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AB" w:rsidRPr="00D969F6" w:rsidRDefault="00D819AB"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مركز بحوث القرآن </w:t>
      </w:r>
    </w:p>
    <w:p w:rsidR="00D819AB" w:rsidRPr="00D969F6" w:rsidRDefault="00D819AB" w:rsidP="00343C28">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جامعة مالايا </w:t>
      </w:r>
      <w:r w:rsidR="00343C28">
        <w:rPr>
          <w:rFonts w:ascii="Traditional Arabic" w:hAnsi="Traditional Arabic" w:cs="Traditional Arabic" w:hint="cs"/>
          <w:b/>
          <w:bCs/>
          <w:sz w:val="30"/>
          <w:szCs w:val="30"/>
          <w:rtl/>
        </w:rPr>
        <w:t xml:space="preserve">في </w:t>
      </w:r>
      <w:r w:rsidRPr="00D969F6">
        <w:rPr>
          <w:rFonts w:ascii="Traditional Arabic" w:hAnsi="Traditional Arabic" w:cs="Traditional Arabic"/>
          <w:b/>
          <w:bCs/>
          <w:sz w:val="30"/>
          <w:szCs w:val="30"/>
          <w:rtl/>
        </w:rPr>
        <w:t xml:space="preserve">ماليزيا </w:t>
      </w:r>
    </w:p>
    <w:p w:rsidR="00D819AB" w:rsidRPr="00D969F6" w:rsidRDefault="00D819AB" w:rsidP="00203B75">
      <w:pPr>
        <w:spacing w:after="0" w:line="240" w:lineRule="auto"/>
        <w:jc w:val="both"/>
        <w:rPr>
          <w:rFonts w:ascii="Traditional Arabic" w:hAnsi="Traditional Arabic" w:cs="Traditional Arabic"/>
          <w:b/>
          <w:bCs/>
          <w:sz w:val="30"/>
          <w:szCs w:val="30"/>
          <w:rtl/>
        </w:rPr>
      </w:pPr>
    </w:p>
    <w:p w:rsidR="00385C92" w:rsidRDefault="00385C92" w:rsidP="00203B75">
      <w:pPr>
        <w:spacing w:after="0" w:line="240" w:lineRule="auto"/>
        <w:jc w:val="both"/>
        <w:rPr>
          <w:rFonts w:ascii="Traditional Arabic" w:hAnsi="Traditional Arabic" w:cs="Traditional Arabic"/>
          <w:b/>
          <w:bCs/>
          <w:sz w:val="30"/>
          <w:szCs w:val="30"/>
          <w:rtl/>
        </w:rPr>
      </w:pPr>
    </w:p>
    <w:p w:rsidR="00D819AB" w:rsidRPr="00D969F6" w:rsidRDefault="00D819AB"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المؤتمر القرآني الدولي السنوي (مقدس: </w:t>
      </w:r>
      <w:r w:rsidR="00170348" w:rsidRPr="00D969F6">
        <w:rPr>
          <w:rFonts w:ascii="Traditional Arabic" w:hAnsi="Traditional Arabic" w:cs="Traditional Arabic"/>
          <w:b/>
          <w:bCs/>
          <w:sz w:val="30"/>
          <w:szCs w:val="30"/>
          <w:rtl/>
        </w:rPr>
        <w:t>4</w:t>
      </w:r>
      <w:r w:rsidRPr="00D969F6">
        <w:rPr>
          <w:rFonts w:ascii="Traditional Arabic" w:hAnsi="Traditional Arabic" w:cs="Traditional Arabic"/>
          <w:b/>
          <w:bCs/>
          <w:sz w:val="30"/>
          <w:szCs w:val="30"/>
          <w:rtl/>
        </w:rPr>
        <w:t>)</w:t>
      </w:r>
    </w:p>
    <w:p w:rsidR="00150C0B" w:rsidRPr="00D969F6" w:rsidRDefault="003F612D"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14-15 /4/2014م</w:t>
      </w:r>
    </w:p>
    <w:p w:rsidR="003F612D" w:rsidRPr="00D969F6" w:rsidRDefault="003F612D"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الموافق 14-15/6/1435هـ</w:t>
      </w:r>
    </w:p>
    <w:p w:rsidR="00385C92" w:rsidRDefault="00385C92" w:rsidP="00203B75">
      <w:pPr>
        <w:spacing w:after="0" w:line="240" w:lineRule="auto"/>
        <w:jc w:val="center"/>
        <w:rPr>
          <w:rFonts w:ascii="Traditional Arabic" w:hAnsi="Traditional Arabic" w:cs="Traditional Arabic"/>
          <w:b/>
          <w:bCs/>
          <w:sz w:val="30"/>
          <w:szCs w:val="30"/>
          <w:rtl/>
        </w:rPr>
      </w:pPr>
    </w:p>
    <w:p w:rsidR="00385C92" w:rsidRDefault="00385C92" w:rsidP="00203B75">
      <w:pPr>
        <w:spacing w:after="0" w:line="240" w:lineRule="auto"/>
        <w:jc w:val="center"/>
        <w:rPr>
          <w:rFonts w:ascii="Traditional Arabic" w:hAnsi="Traditional Arabic" w:cs="Traditional Arabic"/>
          <w:b/>
          <w:bCs/>
          <w:sz w:val="30"/>
          <w:szCs w:val="30"/>
          <w:rtl/>
        </w:rPr>
      </w:pPr>
    </w:p>
    <w:p w:rsidR="00385C92" w:rsidRDefault="00385C92" w:rsidP="00203B75">
      <w:pPr>
        <w:spacing w:after="0" w:line="240" w:lineRule="auto"/>
        <w:jc w:val="center"/>
        <w:rPr>
          <w:rFonts w:ascii="Traditional Arabic" w:hAnsi="Traditional Arabic" w:cs="Traditional Arabic"/>
          <w:b/>
          <w:bCs/>
          <w:sz w:val="30"/>
          <w:szCs w:val="30"/>
          <w:rtl/>
        </w:rPr>
      </w:pPr>
    </w:p>
    <w:p w:rsidR="00D819AB" w:rsidRPr="00D969F6" w:rsidRDefault="00D819AB"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المحور </w:t>
      </w:r>
      <w:r w:rsidR="00804808" w:rsidRPr="00D969F6">
        <w:rPr>
          <w:rFonts w:ascii="Traditional Arabic" w:hAnsi="Traditional Arabic" w:cs="Traditional Arabic"/>
          <w:b/>
          <w:bCs/>
          <w:sz w:val="30"/>
          <w:szCs w:val="30"/>
          <w:rtl/>
        </w:rPr>
        <w:t>الثاني</w:t>
      </w:r>
    </w:p>
    <w:p w:rsidR="00804808" w:rsidRPr="00D969F6" w:rsidRDefault="00804808" w:rsidP="00203B75">
      <w:pPr>
        <w:spacing w:after="0" w:line="240" w:lineRule="auto"/>
        <w:jc w:val="center"/>
        <w:rPr>
          <w:rFonts w:ascii="Traditional Arabic" w:hAnsi="Traditional Arabic" w:cs="Traditional Arabic"/>
          <w:sz w:val="30"/>
          <w:szCs w:val="30"/>
          <w:rtl/>
        </w:rPr>
      </w:pPr>
      <w:r w:rsidRPr="00D969F6">
        <w:rPr>
          <w:rFonts w:ascii="Traditional Arabic" w:hAnsi="Traditional Arabic" w:cs="Traditional Arabic"/>
          <w:sz w:val="30"/>
          <w:szCs w:val="30"/>
          <w:rtl/>
        </w:rPr>
        <w:t>البحث القرآني في التخصصات الإنسانية والتطبيقية</w:t>
      </w:r>
    </w:p>
    <w:p w:rsidR="009C3050" w:rsidRDefault="009C3050" w:rsidP="00203B75">
      <w:pPr>
        <w:spacing w:after="0" w:line="240" w:lineRule="auto"/>
        <w:jc w:val="center"/>
        <w:rPr>
          <w:rFonts w:ascii="Traditional Arabic" w:hAnsi="Traditional Arabic" w:cs="Traditional Arabic"/>
          <w:b/>
          <w:bCs/>
          <w:sz w:val="30"/>
          <w:szCs w:val="30"/>
          <w:rtl/>
        </w:rPr>
      </w:pPr>
    </w:p>
    <w:p w:rsidR="00D819AB" w:rsidRPr="00D969F6" w:rsidRDefault="00D819AB"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بحث بعنوان</w:t>
      </w:r>
    </w:p>
    <w:p w:rsidR="00804808" w:rsidRPr="00D969F6" w:rsidRDefault="00804808" w:rsidP="00203B75">
      <w:pPr>
        <w:spacing w:after="0" w:line="240" w:lineRule="auto"/>
        <w:jc w:val="center"/>
        <w:rPr>
          <w:rFonts w:ascii="Traditional Arabic" w:hAnsi="Traditional Arabic" w:cs="Traditional Arabic"/>
          <w:sz w:val="30"/>
          <w:szCs w:val="30"/>
          <w:rtl/>
        </w:rPr>
      </w:pPr>
      <w:r w:rsidRPr="00D969F6">
        <w:rPr>
          <w:rFonts w:ascii="Traditional Arabic" w:hAnsi="Traditional Arabic" w:cs="Traditional Arabic"/>
          <w:sz w:val="30"/>
          <w:szCs w:val="30"/>
          <w:rtl/>
        </w:rPr>
        <w:t>منهج الدكتور محمد عثمان نجاتي في البحث القرآني في علم النفس</w:t>
      </w:r>
    </w:p>
    <w:p w:rsidR="00804808" w:rsidRPr="00D969F6" w:rsidRDefault="00804808" w:rsidP="00203B75">
      <w:pPr>
        <w:spacing w:after="0" w:line="240" w:lineRule="auto"/>
        <w:jc w:val="center"/>
        <w:rPr>
          <w:rFonts w:ascii="Traditional Arabic" w:hAnsi="Traditional Arabic" w:cs="Traditional Arabic"/>
          <w:sz w:val="30"/>
          <w:szCs w:val="30"/>
          <w:rtl/>
        </w:rPr>
      </w:pPr>
      <w:r w:rsidRPr="00D969F6">
        <w:rPr>
          <w:rFonts w:ascii="Traditional Arabic" w:hAnsi="Traditional Arabic" w:cs="Traditional Arabic"/>
          <w:sz w:val="30"/>
          <w:szCs w:val="30"/>
          <w:rtl/>
        </w:rPr>
        <w:t>من خلال كتابه "القرآن وعلم النفس"</w:t>
      </w:r>
    </w:p>
    <w:p w:rsidR="001A07C2" w:rsidRDefault="00D57F61" w:rsidP="00203B75">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عرض ونقد </w:t>
      </w:r>
    </w:p>
    <w:p w:rsidR="001A07C2" w:rsidRDefault="001A07C2" w:rsidP="00203B75">
      <w:pPr>
        <w:spacing w:after="0" w:line="240" w:lineRule="auto"/>
        <w:jc w:val="center"/>
        <w:rPr>
          <w:rFonts w:ascii="Traditional Arabic" w:hAnsi="Traditional Arabic" w:cs="Traditional Arabic"/>
          <w:b/>
          <w:bCs/>
          <w:sz w:val="30"/>
          <w:szCs w:val="30"/>
          <w:rtl/>
        </w:rPr>
      </w:pPr>
    </w:p>
    <w:p w:rsidR="00D819AB" w:rsidRPr="00D969F6" w:rsidRDefault="00D819AB"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إعداد</w:t>
      </w:r>
    </w:p>
    <w:p w:rsidR="00D819AB" w:rsidRPr="00D969F6" w:rsidRDefault="00D819AB"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الدكتور</w:t>
      </w:r>
    </w:p>
    <w:p w:rsidR="00D819AB" w:rsidRPr="00D969F6" w:rsidRDefault="00D819AB" w:rsidP="00203B75">
      <w:pPr>
        <w:spacing w:after="0" w:line="240" w:lineRule="auto"/>
        <w:jc w:val="center"/>
        <w:rPr>
          <w:rFonts w:ascii="Traditional Arabic" w:hAnsi="Traditional Arabic" w:cs="Traditional Arabic"/>
          <w:b/>
          <w:bCs/>
          <w:sz w:val="30"/>
          <w:szCs w:val="30"/>
          <w:rtl/>
        </w:rPr>
      </w:pPr>
      <w:bookmarkStart w:id="0" w:name="_GoBack"/>
      <w:r w:rsidRPr="00D969F6">
        <w:rPr>
          <w:rFonts w:ascii="Traditional Arabic" w:hAnsi="Traditional Arabic" w:cs="Traditional Arabic"/>
          <w:b/>
          <w:bCs/>
          <w:sz w:val="30"/>
          <w:szCs w:val="30"/>
          <w:rtl/>
        </w:rPr>
        <w:t>توفيق علي علي زبادي</w:t>
      </w:r>
    </w:p>
    <w:bookmarkEnd w:id="0"/>
    <w:p w:rsidR="00804808" w:rsidRPr="00D969F6" w:rsidRDefault="00804808"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باحث في مركز تفسير للدراسات القرآنية</w:t>
      </w:r>
    </w:p>
    <w:p w:rsidR="00D819AB" w:rsidRDefault="00804808" w:rsidP="00203B75">
      <w:pPr>
        <w:spacing w:after="0" w:line="240" w:lineRule="auto"/>
        <w:jc w:val="center"/>
        <w:rPr>
          <w:rFonts w:ascii="Traditional Arabic" w:hAnsi="Traditional Arabic" w:cs="Traditional Arabic"/>
          <w:sz w:val="30"/>
          <w:szCs w:val="30"/>
          <w:rtl/>
        </w:rPr>
      </w:pPr>
      <w:r w:rsidRPr="00D969F6">
        <w:rPr>
          <w:rFonts w:ascii="Traditional Arabic" w:hAnsi="Traditional Arabic" w:cs="Traditional Arabic"/>
          <w:b/>
          <w:bCs/>
          <w:sz w:val="30"/>
          <w:szCs w:val="30"/>
          <w:rtl/>
        </w:rPr>
        <w:t xml:space="preserve">الرياض </w:t>
      </w:r>
      <w:r w:rsidR="00CA571E" w:rsidRPr="00D969F6">
        <w:rPr>
          <w:rFonts w:ascii="Traditional Arabic" w:hAnsi="Traditional Arabic" w:cs="Traditional Arabic"/>
          <w:b/>
          <w:bCs/>
          <w:sz w:val="30"/>
          <w:szCs w:val="30"/>
          <w:rtl/>
        </w:rPr>
        <w:t xml:space="preserve">- </w:t>
      </w:r>
      <w:r w:rsidRPr="00D969F6">
        <w:rPr>
          <w:rFonts w:ascii="Traditional Arabic" w:hAnsi="Traditional Arabic" w:cs="Traditional Arabic"/>
          <w:b/>
          <w:bCs/>
          <w:sz w:val="30"/>
          <w:szCs w:val="30"/>
          <w:rtl/>
        </w:rPr>
        <w:t xml:space="preserve">السعودية </w:t>
      </w:r>
      <w:r w:rsidR="00D819AB" w:rsidRPr="00D969F6">
        <w:rPr>
          <w:rFonts w:ascii="Traditional Arabic" w:hAnsi="Traditional Arabic" w:cs="Traditional Arabic"/>
          <w:b/>
          <w:bCs/>
          <w:sz w:val="30"/>
          <w:szCs w:val="30"/>
          <w:rtl/>
        </w:rPr>
        <w:t xml:space="preserve"> </w:t>
      </w:r>
      <w:r w:rsidR="00D819AB" w:rsidRPr="00D969F6">
        <w:rPr>
          <w:rFonts w:ascii="Traditional Arabic" w:hAnsi="Traditional Arabic" w:cs="Traditional Arabic"/>
          <w:sz w:val="30"/>
          <w:szCs w:val="30"/>
          <w:rtl/>
        </w:rPr>
        <w:br w:type="page"/>
      </w:r>
    </w:p>
    <w:p w:rsidR="00A26296" w:rsidRPr="00D969F6" w:rsidRDefault="00A26296"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lastRenderedPageBreak/>
        <w:t xml:space="preserve">المقدمة : </w:t>
      </w:r>
    </w:p>
    <w:p w:rsidR="00A26296" w:rsidRPr="00D969F6" w:rsidRDefault="00A26296" w:rsidP="00203B75">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sz w:val="30"/>
          <w:szCs w:val="30"/>
          <w:rtl/>
        </w:rPr>
        <w:t>الحمد لله والصلاة والسلام على المبعوث رحمة للعالمين نبينا محمد صلى الله عليه وسلم .</w:t>
      </w:r>
    </w:p>
    <w:p w:rsidR="00A26296" w:rsidRPr="00D969F6" w:rsidRDefault="00A26296" w:rsidP="00203B75">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sz w:val="30"/>
          <w:szCs w:val="30"/>
          <w:rtl/>
        </w:rPr>
        <w:t>أما بعد ،،،</w:t>
      </w:r>
    </w:p>
    <w:p w:rsidR="00A26296" w:rsidRPr="00D969F6" w:rsidRDefault="00A26296" w:rsidP="009B0E87">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sz w:val="30"/>
          <w:szCs w:val="30"/>
          <w:rtl/>
        </w:rPr>
        <w:t>فإن أعداء الأمة الإسلامية خططوا في تعميق الهوة بين المسلمين وبين مصادر فهم الإسلام والعمل به المتمثلة في كتاب الله وسنة رسول</w:t>
      </w:r>
      <w:r w:rsidR="009B0E87">
        <w:rPr>
          <w:rFonts w:ascii="Traditional Arabic" w:hAnsi="Traditional Arabic" w:cs="Traditional Arabic" w:hint="cs"/>
          <w:sz w:val="30"/>
          <w:szCs w:val="30"/>
          <w:rtl/>
        </w:rPr>
        <w:t xml:space="preserve">ه </w:t>
      </w:r>
      <w:r w:rsidRPr="00D969F6">
        <w:rPr>
          <w:rFonts w:ascii="Traditional Arabic" w:hAnsi="Traditional Arabic" w:cs="Traditional Arabic" w:hint="cs"/>
          <w:sz w:val="30"/>
          <w:szCs w:val="30"/>
          <w:rtl/>
        </w:rPr>
        <w:t xml:space="preserve"> </w:t>
      </w:r>
      <w:r w:rsidRPr="00D969F6">
        <w:rPr>
          <w:rFonts w:ascii="Traditional Arabic" w:hAnsi="Traditional Arabic" w:cs="Traditional Arabic" w:hint="cs"/>
          <w:sz w:val="30"/>
          <w:szCs w:val="30"/>
        </w:rPr>
        <w:sym w:font="AGA Arabesque" w:char="F072"/>
      </w:r>
      <w:r w:rsidRPr="00D969F6">
        <w:rPr>
          <w:rFonts w:ascii="Traditional Arabic" w:hAnsi="Traditional Arabic" w:cs="Traditional Arabic" w:hint="cs"/>
          <w:sz w:val="30"/>
          <w:szCs w:val="30"/>
          <w:rtl/>
        </w:rPr>
        <w:t xml:space="preserve">، فقاموا بتغيير معظم أنظمة التعليم، واستبدلوا المناهج التربوية والبرامج التعليمية، مما عمَّق الشعور عند المسلمين بأن العلوم  بشكل عام بعيدة عن الإسلام غريبة </w:t>
      </w:r>
      <w:r w:rsidR="00791504" w:rsidRPr="00D969F6">
        <w:rPr>
          <w:rFonts w:ascii="Traditional Arabic" w:hAnsi="Traditional Arabic" w:cs="Traditional Arabic" w:hint="cs"/>
          <w:sz w:val="30"/>
          <w:szCs w:val="30"/>
          <w:rtl/>
        </w:rPr>
        <w:t>عنه</w:t>
      </w:r>
      <w:r w:rsidRPr="00D969F6">
        <w:rPr>
          <w:rFonts w:ascii="Traditional Arabic" w:hAnsi="Traditional Arabic" w:cs="Traditional Arabic" w:hint="cs"/>
          <w:sz w:val="30"/>
          <w:szCs w:val="30"/>
          <w:rtl/>
        </w:rPr>
        <w:t xml:space="preserve"> ومن هذه العلوم علم  النفس، فمن يقرأ  في هذا العلم يلحظ أنه نشأ في رحم مق</w:t>
      </w:r>
      <w:r w:rsidR="00791504" w:rsidRPr="00D969F6">
        <w:rPr>
          <w:rFonts w:ascii="Traditional Arabic" w:hAnsi="Traditional Arabic" w:cs="Traditional Arabic" w:hint="cs"/>
          <w:sz w:val="30"/>
          <w:szCs w:val="30"/>
          <w:rtl/>
        </w:rPr>
        <w:t>ط</w:t>
      </w:r>
      <w:r w:rsidRPr="00D969F6">
        <w:rPr>
          <w:rFonts w:ascii="Traditional Arabic" w:hAnsi="Traditional Arabic" w:cs="Traditional Arabic" w:hint="cs"/>
          <w:sz w:val="30"/>
          <w:szCs w:val="30"/>
          <w:rtl/>
        </w:rPr>
        <w:t xml:space="preserve">وع الصلة </w:t>
      </w:r>
      <w:r w:rsidR="00894973" w:rsidRPr="00D969F6">
        <w:rPr>
          <w:rFonts w:ascii="Traditional Arabic" w:hAnsi="Traditional Arabic" w:cs="Traditional Arabic" w:hint="cs"/>
          <w:sz w:val="30"/>
          <w:szCs w:val="30"/>
          <w:rtl/>
        </w:rPr>
        <w:t>ب</w:t>
      </w:r>
      <w:r w:rsidRPr="00D969F6">
        <w:rPr>
          <w:rFonts w:ascii="Traditional Arabic" w:hAnsi="Traditional Arabic" w:cs="Traditional Arabic" w:hint="cs"/>
          <w:sz w:val="30"/>
          <w:szCs w:val="30"/>
          <w:rtl/>
        </w:rPr>
        <w:t xml:space="preserve">القرآن والسنة، ولكن المتدبر لكتاب الله وسنة رسوله </w:t>
      </w:r>
      <w:r w:rsidRPr="00D969F6">
        <w:rPr>
          <w:rFonts w:ascii="Traditional Arabic" w:hAnsi="Traditional Arabic" w:cs="Traditional Arabic" w:hint="cs"/>
          <w:sz w:val="30"/>
          <w:szCs w:val="30"/>
        </w:rPr>
        <w:sym w:font="AGA Arabesque" w:char="F072"/>
      </w:r>
      <w:r w:rsidRPr="00D969F6">
        <w:rPr>
          <w:rFonts w:ascii="Traditional Arabic" w:hAnsi="Traditional Arabic" w:cs="Traditional Arabic" w:hint="cs"/>
          <w:sz w:val="30"/>
          <w:szCs w:val="30"/>
          <w:rtl/>
        </w:rPr>
        <w:t xml:space="preserve"> يلحظ أن أصول ومعالم هذا العلم م</w:t>
      </w:r>
      <w:r w:rsidR="007E3A3E" w:rsidRPr="00D969F6">
        <w:rPr>
          <w:rFonts w:ascii="Traditional Arabic" w:hAnsi="Traditional Arabic" w:cs="Traditional Arabic" w:hint="cs"/>
          <w:sz w:val="30"/>
          <w:szCs w:val="30"/>
          <w:rtl/>
        </w:rPr>
        <w:t>ب</w:t>
      </w:r>
      <w:r w:rsidRPr="00D969F6">
        <w:rPr>
          <w:rFonts w:ascii="Traditional Arabic" w:hAnsi="Traditional Arabic" w:cs="Traditional Arabic" w:hint="cs"/>
          <w:sz w:val="30"/>
          <w:szCs w:val="30"/>
          <w:rtl/>
        </w:rPr>
        <w:t xml:space="preserve">ثوثة في كتاب الله وسنة رسوله </w:t>
      </w:r>
      <w:r w:rsidRPr="00D969F6">
        <w:rPr>
          <w:rFonts w:ascii="Traditional Arabic" w:hAnsi="Traditional Arabic" w:cs="Traditional Arabic" w:hint="cs"/>
          <w:sz w:val="30"/>
          <w:szCs w:val="30"/>
        </w:rPr>
        <w:sym w:font="AGA Arabesque" w:char="F072"/>
      </w:r>
      <w:r w:rsidRPr="00D969F6">
        <w:rPr>
          <w:rFonts w:ascii="Traditional Arabic" w:hAnsi="Traditional Arabic" w:cs="Traditional Arabic" w:hint="cs"/>
          <w:sz w:val="30"/>
          <w:szCs w:val="30"/>
          <w:rtl/>
        </w:rPr>
        <w:t xml:space="preserve"> وكتب التراث الإسلامي.</w:t>
      </w:r>
    </w:p>
    <w:p w:rsidR="00A26296" w:rsidRPr="00D969F6" w:rsidRDefault="00A26296" w:rsidP="003C43BF">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sz w:val="30"/>
          <w:szCs w:val="30"/>
          <w:rtl/>
        </w:rPr>
        <w:t xml:space="preserve">وقد ظهر اهتمام من بعض العلماء إلى ضرورة الرجوع إلى كتاب </w:t>
      </w:r>
      <w:r w:rsidR="00894973" w:rsidRPr="00D969F6">
        <w:rPr>
          <w:rFonts w:ascii="Traditional Arabic" w:hAnsi="Traditional Arabic" w:cs="Traditional Arabic" w:hint="cs"/>
          <w:sz w:val="30"/>
          <w:szCs w:val="30"/>
          <w:rtl/>
        </w:rPr>
        <w:t xml:space="preserve">الله </w:t>
      </w:r>
      <w:r w:rsidRPr="00D969F6">
        <w:rPr>
          <w:rFonts w:ascii="Traditional Arabic" w:hAnsi="Traditional Arabic" w:cs="Traditional Arabic" w:hint="cs"/>
          <w:sz w:val="30"/>
          <w:szCs w:val="30"/>
          <w:rtl/>
        </w:rPr>
        <w:t xml:space="preserve">لجمع الآيات التي تشير إلى أصول علم النفس وتبويبها للوصول إلى علم نفس يتفق مع المفاهيم والحقائق القرآنية ، ومن هؤلاء العلماء الدكتور محمد عثمان نجاتي الذي قام بجهد مشكور في جمع واستيعاب الآيات التي تشير إلى علم النفس العام والمقارنة بينها وبين مفاهيم علم النفس الحديث، ثم قام بتصحيح بعض المفاهيم الخاطئة في علم النفس </w:t>
      </w:r>
      <w:r w:rsidR="00DE6F30">
        <w:rPr>
          <w:rFonts w:ascii="Traditional Arabic" w:hAnsi="Traditional Arabic" w:cs="Traditional Arabic" w:hint="cs"/>
          <w:sz w:val="30"/>
          <w:szCs w:val="30"/>
          <w:rtl/>
        </w:rPr>
        <w:t xml:space="preserve">الحديث </w:t>
      </w:r>
      <w:r w:rsidRPr="00D969F6">
        <w:rPr>
          <w:rFonts w:ascii="Traditional Arabic" w:hAnsi="Traditional Arabic" w:cs="Traditional Arabic" w:hint="cs"/>
          <w:sz w:val="30"/>
          <w:szCs w:val="30"/>
          <w:rtl/>
        </w:rPr>
        <w:t>والتي لا تتف</w:t>
      </w:r>
      <w:r w:rsidR="007C64F2">
        <w:rPr>
          <w:rFonts w:ascii="Traditional Arabic" w:hAnsi="Traditional Arabic" w:cs="Traditional Arabic" w:hint="cs"/>
          <w:sz w:val="30"/>
          <w:szCs w:val="30"/>
          <w:rtl/>
        </w:rPr>
        <w:t>ق مع المفاهيم والحقائق القرآنية</w:t>
      </w:r>
      <w:r w:rsidR="00E64F17">
        <w:rPr>
          <w:rFonts w:ascii="Traditional Arabic" w:hAnsi="Traditional Arabic" w:cs="Traditional Arabic" w:hint="cs"/>
          <w:sz w:val="30"/>
          <w:szCs w:val="30"/>
          <w:rtl/>
        </w:rPr>
        <w:t xml:space="preserve"> </w:t>
      </w:r>
      <w:r w:rsidRPr="00D969F6">
        <w:rPr>
          <w:rFonts w:ascii="Traditional Arabic" w:hAnsi="Traditional Arabic" w:cs="Traditional Arabic" w:hint="cs"/>
          <w:sz w:val="30"/>
          <w:szCs w:val="30"/>
          <w:rtl/>
        </w:rPr>
        <w:t>وذلك في كتابه " القرآن وعلم النفس"، ثم استدرك على نفسه في الطبع</w:t>
      </w:r>
      <w:r w:rsidR="003C43BF">
        <w:rPr>
          <w:rFonts w:ascii="Traditional Arabic" w:hAnsi="Traditional Arabic" w:cs="Traditional Arabic" w:hint="cs"/>
          <w:sz w:val="30"/>
          <w:szCs w:val="30"/>
          <w:rtl/>
        </w:rPr>
        <w:t>تين</w:t>
      </w:r>
      <w:r w:rsidRPr="00D969F6">
        <w:rPr>
          <w:rFonts w:ascii="Traditional Arabic" w:hAnsi="Traditional Arabic" w:cs="Traditional Arabic" w:hint="cs"/>
          <w:sz w:val="30"/>
          <w:szCs w:val="30"/>
          <w:rtl/>
        </w:rPr>
        <w:t xml:space="preserve"> الثانية والخامسة من هذا الكتاب بإضافة مفاهيم وحقائق قرآنية أخرى مستفيداً من نصائح الباحثين والعلماء الذين اطلعوا على كتابه.</w:t>
      </w:r>
    </w:p>
    <w:p w:rsidR="00134B74" w:rsidRPr="003B3B57" w:rsidRDefault="00A26296" w:rsidP="00134B74">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sz w:val="30"/>
          <w:szCs w:val="30"/>
          <w:rtl/>
        </w:rPr>
        <w:t xml:space="preserve">وقد أشار الدكتور نجاتي </w:t>
      </w:r>
      <w:r w:rsidRPr="00D969F6">
        <w:rPr>
          <w:rFonts w:ascii="Traditional Arabic" w:hAnsi="Traditional Arabic" w:cs="Traditional Arabic"/>
          <w:sz w:val="30"/>
          <w:szCs w:val="30"/>
          <w:rtl/>
        </w:rPr>
        <w:t>–</w:t>
      </w:r>
      <w:r w:rsidRPr="00D969F6">
        <w:rPr>
          <w:rFonts w:ascii="Traditional Arabic" w:hAnsi="Traditional Arabic" w:cs="Traditional Arabic" w:hint="cs"/>
          <w:sz w:val="30"/>
          <w:szCs w:val="30"/>
          <w:rtl/>
        </w:rPr>
        <w:t xml:space="preserve"> رحمه الله- إلى أن هذا العلم بِكْر</w:t>
      </w:r>
      <w:r w:rsidR="00894973" w:rsidRPr="00D969F6">
        <w:rPr>
          <w:rFonts w:ascii="Traditional Arabic" w:hAnsi="Traditional Arabic" w:cs="Traditional Arabic" w:hint="cs"/>
          <w:sz w:val="30"/>
          <w:szCs w:val="30"/>
          <w:rtl/>
        </w:rPr>
        <w:t>، بمعنى أنه</w:t>
      </w:r>
      <w:r w:rsidRPr="00D969F6">
        <w:rPr>
          <w:rFonts w:ascii="Traditional Arabic" w:hAnsi="Traditional Arabic" w:cs="Traditional Arabic" w:hint="cs"/>
          <w:sz w:val="30"/>
          <w:szCs w:val="30"/>
          <w:rtl/>
        </w:rPr>
        <w:t xml:space="preserve"> يحتاج إلى جهد متواصل وعمل دؤوب للوصول </w:t>
      </w:r>
      <w:r w:rsidR="00134B74">
        <w:rPr>
          <w:rFonts w:ascii="Traditional Arabic" w:hAnsi="Traditional Arabic" w:cs="Traditional Arabic" w:hint="cs"/>
          <w:sz w:val="30"/>
          <w:szCs w:val="30"/>
          <w:rtl/>
        </w:rPr>
        <w:t xml:space="preserve">إلى </w:t>
      </w:r>
      <w:r w:rsidR="00894973" w:rsidRPr="00D969F6">
        <w:rPr>
          <w:rFonts w:ascii="Traditional Arabic" w:hAnsi="Traditional Arabic" w:cs="Traditional Arabic" w:hint="cs"/>
          <w:sz w:val="30"/>
          <w:szCs w:val="30"/>
          <w:rtl/>
        </w:rPr>
        <w:t xml:space="preserve">علم النفس يتفق مع </w:t>
      </w:r>
      <w:r w:rsidR="00577752">
        <w:rPr>
          <w:rFonts w:ascii="Traditional Arabic" w:hAnsi="Traditional Arabic" w:cs="Traditional Arabic" w:hint="cs"/>
          <w:sz w:val="30"/>
          <w:szCs w:val="30"/>
          <w:rtl/>
        </w:rPr>
        <w:t xml:space="preserve">المفاهيم والحقائق </w:t>
      </w:r>
      <w:r w:rsidR="00134B74" w:rsidRPr="003B3B57">
        <w:rPr>
          <w:rFonts w:ascii="Traditional Arabic" w:hAnsi="Traditional Arabic" w:cs="Traditional Arabic" w:hint="cs"/>
          <w:sz w:val="30"/>
          <w:szCs w:val="30"/>
          <w:rtl/>
        </w:rPr>
        <w:t>التي جاءت في</w:t>
      </w:r>
      <w:r w:rsidR="00134B74" w:rsidRPr="00D969F6">
        <w:rPr>
          <w:rFonts w:ascii="Traditional Arabic" w:hAnsi="Traditional Arabic" w:cs="Traditional Arabic" w:hint="cs"/>
          <w:sz w:val="30"/>
          <w:szCs w:val="30"/>
          <w:rtl/>
        </w:rPr>
        <w:t xml:space="preserve"> القرآن الكريم</w:t>
      </w:r>
      <w:r w:rsidR="00134B74" w:rsidRPr="003B3B57">
        <w:rPr>
          <w:rFonts w:ascii="Traditional Arabic" w:hAnsi="Traditional Arabic" w:cs="Traditional Arabic" w:hint="cs"/>
          <w:sz w:val="30"/>
          <w:szCs w:val="30"/>
          <w:rtl/>
        </w:rPr>
        <w:t>.</w:t>
      </w:r>
    </w:p>
    <w:p w:rsidR="00017E58" w:rsidRPr="00D969F6" w:rsidRDefault="00017E58" w:rsidP="00134B74">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مشكلة الدراسة :</w:t>
      </w:r>
    </w:p>
    <w:p w:rsidR="00017E58" w:rsidRPr="00D969F6" w:rsidRDefault="00212F97" w:rsidP="00A419D1">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تتمثل مشكلة الدراسة في غياب الدراسات </w:t>
      </w:r>
      <w:r w:rsidR="00FE2994" w:rsidRPr="00D969F6">
        <w:rPr>
          <w:rFonts w:ascii="Traditional Arabic" w:hAnsi="Traditional Arabic" w:cs="Traditional Arabic"/>
          <w:sz w:val="30"/>
          <w:szCs w:val="30"/>
          <w:rtl/>
        </w:rPr>
        <w:t>التي</w:t>
      </w:r>
      <w:r w:rsidRPr="00D969F6">
        <w:rPr>
          <w:rFonts w:ascii="Traditional Arabic" w:hAnsi="Traditional Arabic" w:cs="Traditional Arabic"/>
          <w:sz w:val="30"/>
          <w:szCs w:val="30"/>
          <w:rtl/>
        </w:rPr>
        <w:t xml:space="preserve"> تبين منهج الدكتور محمد عثمان نجاتي في البحث القرآني في علم النفس؛ لذا تسعى الدراسة إلى </w:t>
      </w:r>
      <w:r w:rsidR="00D75DE9" w:rsidRPr="00D969F6">
        <w:rPr>
          <w:rFonts w:ascii="Traditional Arabic" w:hAnsi="Traditional Arabic" w:cs="Traditional Arabic"/>
          <w:sz w:val="30"/>
          <w:szCs w:val="30"/>
          <w:rtl/>
        </w:rPr>
        <w:t xml:space="preserve"> بيان منهج الدكتور محمد عثمان نجاتي في البحث القرآني في علم النفس من خلال كتابه " القرآن وعلم النفس" </w:t>
      </w:r>
      <w:r w:rsidR="000A1C36" w:rsidRPr="00D969F6">
        <w:rPr>
          <w:rFonts w:ascii="Traditional Arabic" w:hAnsi="Traditional Arabic" w:cs="Traditional Arabic"/>
          <w:sz w:val="30"/>
          <w:szCs w:val="30"/>
          <w:rtl/>
        </w:rPr>
        <w:t>.</w:t>
      </w:r>
    </w:p>
    <w:p w:rsidR="00D75DE9" w:rsidRPr="00D969F6" w:rsidRDefault="00D75DE9" w:rsidP="00341342">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وعليه فالدراسة تسعى للإجابة ع</w:t>
      </w:r>
      <w:r w:rsidR="00341342">
        <w:rPr>
          <w:rFonts w:ascii="Traditional Arabic" w:hAnsi="Traditional Arabic" w:cs="Traditional Arabic" w:hint="cs"/>
          <w:sz w:val="30"/>
          <w:szCs w:val="30"/>
          <w:rtl/>
        </w:rPr>
        <w:t>ن</w:t>
      </w:r>
      <w:r w:rsidRPr="00D969F6">
        <w:rPr>
          <w:rFonts w:ascii="Traditional Arabic" w:hAnsi="Traditional Arabic" w:cs="Traditional Arabic"/>
          <w:sz w:val="30"/>
          <w:szCs w:val="30"/>
          <w:rtl/>
        </w:rPr>
        <w:t xml:space="preserve"> الأسئلة التالية :</w:t>
      </w:r>
    </w:p>
    <w:p w:rsidR="00D75DE9" w:rsidRPr="00D969F6" w:rsidRDefault="00D75DE9" w:rsidP="007A684D">
      <w:pPr>
        <w:pStyle w:val="ListParagraph"/>
        <w:numPr>
          <w:ilvl w:val="0"/>
          <w:numId w:val="21"/>
        </w:num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ما مفهوم البحث القرآني في علم النفس عند الدكتور نجاتي ؟</w:t>
      </w:r>
      <w:r w:rsidR="007A684D" w:rsidRPr="007A684D">
        <w:rPr>
          <w:rFonts w:ascii="Traditional Arabic" w:hAnsi="Traditional Arabic" w:cs="Traditional Arabic" w:hint="cs"/>
          <w:sz w:val="30"/>
          <w:szCs w:val="30"/>
          <w:rtl/>
        </w:rPr>
        <w:t xml:space="preserve"> </w:t>
      </w:r>
      <w:r w:rsidR="007A684D">
        <w:rPr>
          <w:rFonts w:ascii="Traditional Arabic" w:hAnsi="Traditional Arabic" w:cs="Traditional Arabic" w:hint="cs"/>
          <w:sz w:val="30"/>
          <w:szCs w:val="30"/>
          <w:rtl/>
        </w:rPr>
        <w:t>وما دوافعه؟</w:t>
      </w:r>
    </w:p>
    <w:p w:rsidR="00D75DE9" w:rsidRPr="00D969F6" w:rsidRDefault="00D75DE9" w:rsidP="00203B75">
      <w:pPr>
        <w:pStyle w:val="ListParagraph"/>
        <w:numPr>
          <w:ilvl w:val="0"/>
          <w:numId w:val="21"/>
        </w:num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 xml:space="preserve">ما </w:t>
      </w:r>
      <w:r w:rsidR="005857BB">
        <w:rPr>
          <w:rFonts w:ascii="Traditional Arabic" w:hAnsi="Traditional Arabic" w:cs="Traditional Arabic" w:hint="cs"/>
          <w:sz w:val="30"/>
          <w:szCs w:val="30"/>
          <w:rtl/>
        </w:rPr>
        <w:t>منهج</w:t>
      </w:r>
      <w:r w:rsidRPr="00D969F6">
        <w:rPr>
          <w:rFonts w:ascii="Traditional Arabic" w:hAnsi="Traditional Arabic" w:cs="Traditional Arabic"/>
          <w:sz w:val="30"/>
          <w:szCs w:val="30"/>
          <w:rtl/>
        </w:rPr>
        <w:t xml:space="preserve"> البحث القرآني في علم النفس عند الدكتور نجاتي؟</w:t>
      </w:r>
    </w:p>
    <w:p w:rsidR="00D75DE9" w:rsidRDefault="00D75DE9" w:rsidP="00203B75">
      <w:pPr>
        <w:pStyle w:val="ListParagraph"/>
        <w:numPr>
          <w:ilvl w:val="0"/>
          <w:numId w:val="21"/>
        </w:num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 xml:space="preserve">ما </w:t>
      </w:r>
      <w:r w:rsidR="005857BB">
        <w:rPr>
          <w:rFonts w:ascii="Traditional Arabic" w:hAnsi="Traditional Arabic" w:cs="Traditional Arabic" w:hint="cs"/>
          <w:sz w:val="30"/>
          <w:szCs w:val="30"/>
          <w:rtl/>
        </w:rPr>
        <w:t>المآخذ على</w:t>
      </w:r>
      <w:r w:rsidRPr="00D969F6">
        <w:rPr>
          <w:rFonts w:ascii="Traditional Arabic" w:hAnsi="Traditional Arabic" w:cs="Traditional Arabic"/>
          <w:sz w:val="30"/>
          <w:szCs w:val="30"/>
          <w:rtl/>
        </w:rPr>
        <w:t xml:space="preserve"> البحث القرآني في علم النفس عند الدكتور نجاتي؟</w:t>
      </w:r>
    </w:p>
    <w:p w:rsidR="005857BB" w:rsidRPr="00D969F6" w:rsidRDefault="005857BB" w:rsidP="00203B75">
      <w:pPr>
        <w:pStyle w:val="ListParagraph"/>
        <w:numPr>
          <w:ilvl w:val="0"/>
          <w:numId w:val="21"/>
        </w:numPr>
        <w:spacing w:after="0" w:line="240" w:lineRule="auto"/>
        <w:jc w:val="both"/>
        <w:rPr>
          <w:rFonts w:ascii="Traditional Arabic" w:hAnsi="Traditional Arabic" w:cs="Traditional Arabic"/>
          <w:sz w:val="30"/>
          <w:szCs w:val="30"/>
        </w:rPr>
      </w:pPr>
      <w:r>
        <w:rPr>
          <w:rFonts w:ascii="Traditional Arabic" w:hAnsi="Traditional Arabic" w:cs="Traditional Arabic" w:hint="cs"/>
          <w:sz w:val="30"/>
          <w:szCs w:val="30"/>
          <w:rtl/>
        </w:rPr>
        <w:t>ما الضوابط المقترحة في البحث القرآني في علم النفس؟</w:t>
      </w:r>
    </w:p>
    <w:p w:rsidR="00602963" w:rsidRPr="00D969F6" w:rsidRDefault="00602963" w:rsidP="00203B75">
      <w:pPr>
        <w:spacing w:after="0" w:line="240" w:lineRule="auto"/>
        <w:ind w:left="360"/>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أهداف البحث:</w:t>
      </w:r>
    </w:p>
    <w:p w:rsidR="00602963" w:rsidRPr="00D969F6" w:rsidRDefault="00602963" w:rsidP="00203B75">
      <w:pPr>
        <w:spacing w:after="0" w:line="240" w:lineRule="auto"/>
        <w:ind w:left="360"/>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تسعى هذه الدراسة إلى تحقيق الأهداف التالية :-</w:t>
      </w:r>
    </w:p>
    <w:p w:rsidR="00602963" w:rsidRPr="00D969F6" w:rsidRDefault="00602963" w:rsidP="00203B75">
      <w:pPr>
        <w:pStyle w:val="ListParagraph"/>
        <w:numPr>
          <w:ilvl w:val="0"/>
          <w:numId w:val="22"/>
        </w:num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 xml:space="preserve">بيان مفهوم البحث القرآني </w:t>
      </w:r>
      <w:r w:rsidR="005857BB">
        <w:rPr>
          <w:rFonts w:ascii="Traditional Arabic" w:hAnsi="Traditional Arabic" w:cs="Traditional Arabic" w:hint="cs"/>
          <w:sz w:val="30"/>
          <w:szCs w:val="30"/>
          <w:rtl/>
        </w:rPr>
        <w:t xml:space="preserve">ودوافعه </w:t>
      </w:r>
      <w:r w:rsidRPr="00D969F6">
        <w:rPr>
          <w:rFonts w:ascii="Traditional Arabic" w:hAnsi="Traditional Arabic" w:cs="Traditional Arabic"/>
          <w:sz w:val="30"/>
          <w:szCs w:val="30"/>
          <w:rtl/>
        </w:rPr>
        <w:t>في علم النفس عند الدكتور نجاتي.</w:t>
      </w:r>
    </w:p>
    <w:p w:rsidR="00602963" w:rsidRPr="00D969F6" w:rsidRDefault="00602963" w:rsidP="00203B75">
      <w:pPr>
        <w:pStyle w:val="ListParagraph"/>
        <w:numPr>
          <w:ilvl w:val="0"/>
          <w:numId w:val="22"/>
        </w:num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 xml:space="preserve">بيان </w:t>
      </w:r>
      <w:r w:rsidR="005857BB">
        <w:rPr>
          <w:rFonts w:ascii="Traditional Arabic" w:hAnsi="Traditional Arabic" w:cs="Traditional Arabic" w:hint="cs"/>
          <w:sz w:val="30"/>
          <w:szCs w:val="30"/>
          <w:rtl/>
        </w:rPr>
        <w:t>منهج</w:t>
      </w:r>
      <w:r w:rsidR="005857BB" w:rsidRPr="00D969F6">
        <w:rPr>
          <w:rFonts w:ascii="Traditional Arabic" w:hAnsi="Traditional Arabic" w:cs="Traditional Arabic"/>
          <w:sz w:val="30"/>
          <w:szCs w:val="30"/>
          <w:rtl/>
        </w:rPr>
        <w:t xml:space="preserve"> البحث القرآني في علم النفس عند الدكتور نجاتي</w:t>
      </w:r>
      <w:r w:rsidRPr="00D969F6">
        <w:rPr>
          <w:rFonts w:ascii="Traditional Arabic" w:hAnsi="Traditional Arabic" w:cs="Traditional Arabic"/>
          <w:sz w:val="30"/>
          <w:szCs w:val="30"/>
          <w:rtl/>
        </w:rPr>
        <w:t>.</w:t>
      </w:r>
    </w:p>
    <w:p w:rsidR="00602963" w:rsidRPr="00D969F6" w:rsidRDefault="005857BB" w:rsidP="00203B75">
      <w:pPr>
        <w:pStyle w:val="ListParagraph"/>
        <w:numPr>
          <w:ilvl w:val="0"/>
          <w:numId w:val="22"/>
        </w:numPr>
        <w:spacing w:after="0" w:line="240" w:lineRule="auto"/>
        <w:jc w:val="both"/>
        <w:rPr>
          <w:rFonts w:ascii="Traditional Arabic" w:hAnsi="Traditional Arabic" w:cs="Traditional Arabic"/>
          <w:sz w:val="30"/>
          <w:szCs w:val="30"/>
        </w:rPr>
      </w:pPr>
      <w:r>
        <w:rPr>
          <w:rFonts w:ascii="Traditional Arabic" w:hAnsi="Traditional Arabic" w:cs="Traditional Arabic" w:hint="cs"/>
          <w:sz w:val="30"/>
          <w:szCs w:val="30"/>
          <w:rtl/>
        </w:rPr>
        <w:t>توضيح المآخذ على</w:t>
      </w:r>
      <w:r w:rsidRPr="00D969F6">
        <w:rPr>
          <w:rFonts w:ascii="Traditional Arabic" w:hAnsi="Traditional Arabic" w:cs="Traditional Arabic"/>
          <w:sz w:val="30"/>
          <w:szCs w:val="30"/>
          <w:rtl/>
        </w:rPr>
        <w:t xml:space="preserve"> البحث القرآني في علم النفس عند الدكتور نجاتي</w:t>
      </w:r>
      <w:r w:rsidR="00602963" w:rsidRPr="00D969F6">
        <w:rPr>
          <w:rFonts w:ascii="Traditional Arabic" w:hAnsi="Traditional Arabic" w:cs="Traditional Arabic"/>
          <w:sz w:val="30"/>
          <w:szCs w:val="30"/>
          <w:rtl/>
        </w:rPr>
        <w:t>.</w:t>
      </w:r>
    </w:p>
    <w:p w:rsidR="00602963" w:rsidRPr="00D969F6" w:rsidRDefault="005857BB" w:rsidP="00203B75">
      <w:pPr>
        <w:pStyle w:val="ListParagraph"/>
        <w:numPr>
          <w:ilvl w:val="0"/>
          <w:numId w:val="22"/>
        </w:numPr>
        <w:spacing w:after="0" w:line="240" w:lineRule="auto"/>
        <w:jc w:val="both"/>
        <w:rPr>
          <w:rFonts w:ascii="Traditional Arabic" w:hAnsi="Traditional Arabic" w:cs="Traditional Arabic"/>
          <w:sz w:val="30"/>
          <w:szCs w:val="30"/>
          <w:rtl/>
        </w:rPr>
      </w:pPr>
      <w:r>
        <w:rPr>
          <w:rFonts w:ascii="Traditional Arabic" w:hAnsi="Traditional Arabic" w:cs="Traditional Arabic" w:hint="cs"/>
          <w:sz w:val="30"/>
          <w:szCs w:val="30"/>
          <w:rtl/>
        </w:rPr>
        <w:lastRenderedPageBreak/>
        <w:t xml:space="preserve">بيان </w:t>
      </w:r>
      <w:r w:rsidR="00602963" w:rsidRPr="00D969F6">
        <w:rPr>
          <w:rFonts w:ascii="Traditional Arabic" w:hAnsi="Traditional Arabic" w:cs="Traditional Arabic"/>
          <w:sz w:val="30"/>
          <w:szCs w:val="30"/>
          <w:rtl/>
        </w:rPr>
        <w:t xml:space="preserve"> </w:t>
      </w:r>
      <w:r>
        <w:rPr>
          <w:rFonts w:ascii="Traditional Arabic" w:hAnsi="Traditional Arabic" w:cs="Traditional Arabic" w:hint="cs"/>
          <w:sz w:val="30"/>
          <w:szCs w:val="30"/>
          <w:rtl/>
        </w:rPr>
        <w:t>الضوابط المقترحة في البحث القرآني في علم النفس</w:t>
      </w:r>
      <w:r w:rsidR="00602963" w:rsidRPr="00D969F6">
        <w:rPr>
          <w:rFonts w:ascii="Traditional Arabic" w:hAnsi="Traditional Arabic" w:cs="Traditional Arabic"/>
          <w:sz w:val="30"/>
          <w:szCs w:val="30"/>
          <w:rtl/>
        </w:rPr>
        <w:t>.</w:t>
      </w:r>
    </w:p>
    <w:p w:rsidR="00017E58" w:rsidRPr="00D969F6" w:rsidRDefault="00017E58" w:rsidP="00203B75">
      <w:pPr>
        <w:spacing w:after="0" w:line="240" w:lineRule="auto"/>
        <w:ind w:left="360"/>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أهمية البحث: </w:t>
      </w:r>
    </w:p>
    <w:p w:rsidR="00A04787" w:rsidRPr="00D969F6" w:rsidRDefault="001F5806" w:rsidP="00203B75">
      <w:pPr>
        <w:spacing w:after="0" w:line="240" w:lineRule="auto"/>
        <w:ind w:left="360"/>
        <w:jc w:val="both"/>
        <w:rPr>
          <w:rFonts w:ascii="Traditional Arabic" w:hAnsi="Traditional Arabic" w:cs="Traditional Arabic"/>
          <w:sz w:val="30"/>
          <w:szCs w:val="30"/>
          <w:rtl/>
        </w:rPr>
      </w:pPr>
      <w:r w:rsidRPr="00D969F6">
        <w:rPr>
          <w:rFonts w:ascii="Traditional Arabic" w:hAnsi="Traditional Arabic" w:cs="Traditional Arabic"/>
          <w:sz w:val="30"/>
          <w:szCs w:val="30"/>
          <w:rtl/>
        </w:rPr>
        <w:t>تتمثل أهمية الدراسة بالنقاط التالية :</w:t>
      </w:r>
    </w:p>
    <w:p w:rsidR="001F5806" w:rsidRPr="00D969F6" w:rsidRDefault="001F5806" w:rsidP="00203B75">
      <w:pPr>
        <w:pStyle w:val="ListParagraph"/>
        <w:numPr>
          <w:ilvl w:val="0"/>
          <w:numId w:val="23"/>
        </w:num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تفتح الدراسة قناة اتصال بين القائمين على الدراسات النفسية والقائمين على الدراسات القرآنية ؛ من أجل إسهام الجميع في مشروع "</w:t>
      </w:r>
      <w:r w:rsidR="00935516">
        <w:rPr>
          <w:rFonts w:ascii="Traditional Arabic" w:hAnsi="Traditional Arabic" w:cs="Traditional Arabic" w:hint="cs"/>
          <w:sz w:val="30"/>
          <w:szCs w:val="30"/>
          <w:rtl/>
        </w:rPr>
        <w:t>مفاهيم وحقائق</w:t>
      </w:r>
      <w:r w:rsidRPr="00D969F6">
        <w:rPr>
          <w:rFonts w:ascii="Traditional Arabic" w:hAnsi="Traditional Arabic" w:cs="Traditional Arabic"/>
          <w:sz w:val="30"/>
          <w:szCs w:val="30"/>
          <w:rtl/>
        </w:rPr>
        <w:t xml:space="preserve"> علم النفس في القرآن".</w:t>
      </w:r>
    </w:p>
    <w:p w:rsidR="001F5806" w:rsidRPr="00D969F6" w:rsidRDefault="001F5806" w:rsidP="006C1E54">
      <w:pPr>
        <w:pStyle w:val="ListParagraph"/>
        <w:numPr>
          <w:ilvl w:val="0"/>
          <w:numId w:val="23"/>
        </w:num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الدراسة دعوة للمقارنة بين الحقائق والمفاهيم النفسية الحديثة</w:t>
      </w:r>
      <w:r w:rsidR="00874D61" w:rsidRPr="00D969F6">
        <w:rPr>
          <w:rFonts w:ascii="Traditional Arabic" w:hAnsi="Traditional Arabic" w:cs="Traditional Arabic"/>
          <w:sz w:val="30"/>
          <w:szCs w:val="30"/>
          <w:rtl/>
        </w:rPr>
        <w:t xml:space="preserve"> والحقائق والمفاهيم </w:t>
      </w:r>
      <w:r w:rsidR="006C1E54">
        <w:rPr>
          <w:rFonts w:ascii="Traditional Arabic" w:hAnsi="Traditional Arabic" w:cs="Traditional Arabic" w:hint="cs"/>
          <w:sz w:val="30"/>
          <w:szCs w:val="30"/>
          <w:rtl/>
        </w:rPr>
        <w:t xml:space="preserve">التي جاءت في القرآن </w:t>
      </w:r>
      <w:r w:rsidR="00874D61" w:rsidRPr="00D969F6">
        <w:rPr>
          <w:rFonts w:ascii="Traditional Arabic" w:hAnsi="Traditional Arabic" w:cs="Traditional Arabic"/>
          <w:sz w:val="30"/>
          <w:szCs w:val="30"/>
          <w:rtl/>
        </w:rPr>
        <w:t>؛ للوصول إلى علم نفس يتفق مع</w:t>
      </w:r>
      <w:r w:rsidR="006C1E54">
        <w:rPr>
          <w:rFonts w:ascii="Traditional Arabic" w:hAnsi="Traditional Arabic" w:cs="Traditional Arabic" w:hint="cs"/>
          <w:sz w:val="30"/>
          <w:szCs w:val="30"/>
          <w:rtl/>
        </w:rPr>
        <w:t xml:space="preserve"> ما جاء في</w:t>
      </w:r>
      <w:r w:rsidR="00874D61" w:rsidRPr="00D969F6">
        <w:rPr>
          <w:rFonts w:ascii="Traditional Arabic" w:hAnsi="Traditional Arabic" w:cs="Traditional Arabic"/>
          <w:sz w:val="30"/>
          <w:szCs w:val="30"/>
          <w:rtl/>
        </w:rPr>
        <w:t xml:space="preserve"> القرآن الكريم، و لا يخالف الشريعة الغراء.</w:t>
      </w:r>
      <w:r w:rsidRPr="00D969F6">
        <w:rPr>
          <w:rFonts w:ascii="Traditional Arabic" w:hAnsi="Traditional Arabic" w:cs="Traditional Arabic"/>
          <w:sz w:val="30"/>
          <w:szCs w:val="30"/>
          <w:rtl/>
        </w:rPr>
        <w:t xml:space="preserve"> </w:t>
      </w:r>
    </w:p>
    <w:p w:rsidR="00053EE2" w:rsidRPr="00D969F6" w:rsidRDefault="00053EE2"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حدود البحث:</w:t>
      </w:r>
    </w:p>
    <w:p w:rsidR="00053EE2" w:rsidRPr="00D969F6" w:rsidRDefault="00053EE2" w:rsidP="00203B75">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تقتصر الدراسة على دراسة البحث القرآني في علم النفس عند الدكتور نجاتي من خلال كتابه "القرآن وعلم النفس".</w:t>
      </w:r>
    </w:p>
    <w:p w:rsidR="00017E58" w:rsidRPr="00D969F6" w:rsidRDefault="00017E58" w:rsidP="00203B75">
      <w:pPr>
        <w:tabs>
          <w:tab w:val="left" w:pos="5069"/>
        </w:tabs>
        <w:spacing w:after="0" w:line="240" w:lineRule="auto"/>
        <w:jc w:val="both"/>
        <w:rPr>
          <w:rFonts w:ascii="Traditional Arabic" w:hAnsi="Traditional Arabic" w:cs="Traditional Arabic"/>
          <w:b/>
          <w:bCs/>
          <w:sz w:val="30"/>
          <w:szCs w:val="30"/>
        </w:rPr>
      </w:pPr>
      <w:r w:rsidRPr="00D969F6">
        <w:rPr>
          <w:rFonts w:ascii="Traditional Arabic" w:hAnsi="Traditional Arabic" w:cs="Traditional Arabic"/>
          <w:b/>
          <w:bCs/>
          <w:sz w:val="30"/>
          <w:szCs w:val="30"/>
          <w:rtl/>
        </w:rPr>
        <w:t>منهج البحث:</w:t>
      </w:r>
      <w:r w:rsidR="00432D0C" w:rsidRPr="00D969F6">
        <w:rPr>
          <w:rFonts w:ascii="Traditional Arabic" w:hAnsi="Traditional Arabic" w:cs="Traditional Arabic"/>
          <w:b/>
          <w:bCs/>
          <w:sz w:val="30"/>
          <w:szCs w:val="30"/>
        </w:rPr>
        <w:tab/>
      </w:r>
    </w:p>
    <w:p w:rsidR="00017E58" w:rsidRPr="00D969F6" w:rsidRDefault="007C3E85" w:rsidP="00923907">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   </w:t>
      </w:r>
      <w:r w:rsidR="00923907">
        <w:rPr>
          <w:rFonts w:ascii="Traditional Arabic" w:hAnsi="Traditional Arabic" w:cs="Traditional Arabic" w:hint="cs"/>
          <w:sz w:val="30"/>
          <w:szCs w:val="30"/>
          <w:rtl/>
        </w:rPr>
        <w:t>يعتمد</w:t>
      </w:r>
      <w:r w:rsidRPr="00D969F6">
        <w:rPr>
          <w:rFonts w:ascii="Traditional Arabic" w:hAnsi="Traditional Arabic" w:cs="Traditional Arabic"/>
          <w:sz w:val="30"/>
          <w:szCs w:val="30"/>
          <w:rtl/>
        </w:rPr>
        <w:t xml:space="preserve"> الباحث في هذه الدراسة على </w:t>
      </w:r>
      <w:r w:rsidR="00017E58" w:rsidRPr="00D969F6">
        <w:rPr>
          <w:rFonts w:ascii="Traditional Arabic" w:hAnsi="Traditional Arabic" w:cs="Traditional Arabic"/>
          <w:sz w:val="30"/>
          <w:szCs w:val="30"/>
          <w:rtl/>
        </w:rPr>
        <w:t xml:space="preserve">المنهج </w:t>
      </w:r>
      <w:r w:rsidRPr="00D969F6">
        <w:rPr>
          <w:rFonts w:ascii="Traditional Arabic" w:hAnsi="Traditional Arabic" w:cs="Traditional Arabic"/>
          <w:sz w:val="30"/>
          <w:szCs w:val="30"/>
          <w:rtl/>
        </w:rPr>
        <w:t>الاستقرائي والتحليلي الاستنبا</w:t>
      </w:r>
      <w:r w:rsidR="002F5CA8">
        <w:rPr>
          <w:rFonts w:ascii="Traditional Arabic" w:hAnsi="Traditional Arabic" w:cs="Traditional Arabic"/>
          <w:sz w:val="30"/>
          <w:szCs w:val="30"/>
          <w:rtl/>
        </w:rPr>
        <w:t>طي وذلك من خلال الخطوات التالية</w:t>
      </w:r>
      <w:r w:rsidRPr="00D969F6">
        <w:rPr>
          <w:rFonts w:ascii="Traditional Arabic" w:hAnsi="Traditional Arabic" w:cs="Traditional Arabic"/>
          <w:sz w:val="30"/>
          <w:szCs w:val="30"/>
          <w:rtl/>
        </w:rPr>
        <w:t xml:space="preserve">: </w:t>
      </w:r>
    </w:p>
    <w:p w:rsidR="007C3E85" w:rsidRPr="00D969F6" w:rsidRDefault="007C3E85" w:rsidP="00203B75">
      <w:pPr>
        <w:pStyle w:val="ListParagraph"/>
        <w:numPr>
          <w:ilvl w:val="0"/>
          <w:numId w:val="25"/>
        </w:num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استقراء موضوع البحث القرآني في كتاب "القرآن وعلم النفس " للدكتور نجاتي.</w:t>
      </w:r>
    </w:p>
    <w:p w:rsidR="007C3E85" w:rsidRPr="00D969F6" w:rsidRDefault="007C3E85" w:rsidP="00923907">
      <w:pPr>
        <w:pStyle w:val="ListParagraph"/>
        <w:numPr>
          <w:ilvl w:val="0"/>
          <w:numId w:val="25"/>
        </w:num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 xml:space="preserve">تحليل المعلومات الواردة وربطها مع بعضها ؛ </w:t>
      </w:r>
      <w:r w:rsidR="00923907">
        <w:rPr>
          <w:rFonts w:ascii="Traditional Arabic" w:hAnsi="Traditional Arabic" w:cs="Traditional Arabic" w:hint="cs"/>
          <w:sz w:val="30"/>
          <w:szCs w:val="30"/>
          <w:rtl/>
        </w:rPr>
        <w:t>لتُبين</w:t>
      </w:r>
      <w:r w:rsidRPr="00D969F6">
        <w:rPr>
          <w:rFonts w:ascii="Traditional Arabic" w:hAnsi="Traditional Arabic" w:cs="Traditional Arabic"/>
          <w:sz w:val="30"/>
          <w:szCs w:val="30"/>
          <w:rtl/>
        </w:rPr>
        <w:t xml:space="preserve"> الرؤية الواضحة لمنهج الدكتور نجاتي في البحث القرآني في علم النفس.</w:t>
      </w:r>
    </w:p>
    <w:p w:rsidR="007C3E85" w:rsidRPr="00D969F6" w:rsidRDefault="007C3E85" w:rsidP="00203B75">
      <w:pPr>
        <w:pStyle w:val="ListParagraph"/>
        <w:numPr>
          <w:ilvl w:val="0"/>
          <w:numId w:val="25"/>
        </w:num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استنباط منهج الدكتور نجاتي في البحث القرآني في علم النفس.</w:t>
      </w:r>
    </w:p>
    <w:p w:rsidR="00017E58" w:rsidRPr="00D969F6" w:rsidRDefault="00017E58"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الدراسات السابقة:</w:t>
      </w:r>
    </w:p>
    <w:p w:rsidR="001248BB" w:rsidRPr="00D969F6" w:rsidRDefault="00117A24" w:rsidP="00203B75">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في حدود اطلاع الباحث ومن خلال مراجعة المكتبات والشبكة العنكبوتية لم يجد الباحث </w:t>
      </w:r>
      <w:r w:rsidR="00017E58" w:rsidRPr="00D969F6">
        <w:rPr>
          <w:rFonts w:ascii="Traditional Arabic" w:hAnsi="Traditional Arabic" w:cs="Traditional Arabic"/>
          <w:sz w:val="30"/>
          <w:szCs w:val="30"/>
          <w:rtl/>
        </w:rPr>
        <w:t xml:space="preserve">دراسة </w:t>
      </w:r>
      <w:r w:rsidRPr="00D969F6">
        <w:rPr>
          <w:rFonts w:ascii="Traditional Arabic" w:hAnsi="Traditional Arabic" w:cs="Traditional Arabic"/>
          <w:sz w:val="30"/>
          <w:szCs w:val="30"/>
          <w:rtl/>
        </w:rPr>
        <w:t xml:space="preserve">تتناول </w:t>
      </w:r>
      <w:r w:rsidR="00843448" w:rsidRPr="00D969F6">
        <w:rPr>
          <w:rFonts w:ascii="Traditional Arabic" w:hAnsi="Traditional Arabic" w:cs="Traditional Arabic"/>
          <w:sz w:val="30"/>
          <w:szCs w:val="30"/>
          <w:rtl/>
        </w:rPr>
        <w:t>منهج الدكتور</w:t>
      </w:r>
      <w:r w:rsidR="008A28B7" w:rsidRPr="00D969F6">
        <w:rPr>
          <w:rFonts w:ascii="Traditional Arabic" w:hAnsi="Traditional Arabic" w:cs="Traditional Arabic"/>
          <w:sz w:val="30"/>
          <w:szCs w:val="30"/>
          <w:rtl/>
        </w:rPr>
        <w:t xml:space="preserve"> </w:t>
      </w:r>
      <w:r w:rsidR="00843448" w:rsidRPr="00D969F6">
        <w:rPr>
          <w:rFonts w:ascii="Traditional Arabic" w:hAnsi="Traditional Arabic" w:cs="Traditional Arabic"/>
          <w:sz w:val="30"/>
          <w:szCs w:val="30"/>
          <w:rtl/>
        </w:rPr>
        <w:t xml:space="preserve">نجاتي </w:t>
      </w:r>
      <w:r w:rsidR="008A28B7" w:rsidRPr="00D969F6">
        <w:rPr>
          <w:rFonts w:ascii="Traditional Arabic" w:hAnsi="Traditional Arabic" w:cs="Traditional Arabic"/>
          <w:sz w:val="30"/>
          <w:szCs w:val="30"/>
          <w:rtl/>
        </w:rPr>
        <w:t xml:space="preserve">في البحث القرآني </w:t>
      </w:r>
      <w:r w:rsidRPr="00D969F6">
        <w:rPr>
          <w:rFonts w:ascii="Traditional Arabic" w:hAnsi="Traditional Arabic" w:cs="Traditional Arabic"/>
          <w:sz w:val="30"/>
          <w:szCs w:val="30"/>
          <w:rtl/>
        </w:rPr>
        <w:t>في علم النفس</w:t>
      </w:r>
      <w:r w:rsidR="00843448" w:rsidRPr="00D969F6">
        <w:rPr>
          <w:rFonts w:ascii="Traditional Arabic" w:hAnsi="Traditional Arabic" w:cs="Traditional Arabic"/>
          <w:sz w:val="30"/>
          <w:szCs w:val="30"/>
          <w:rtl/>
        </w:rPr>
        <w:t>.</w:t>
      </w:r>
    </w:p>
    <w:p w:rsidR="00435E3D" w:rsidRPr="00D969F6" w:rsidRDefault="00B377AD"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خطة الدراسة </w:t>
      </w:r>
      <w:r w:rsidR="007B422E">
        <w:rPr>
          <w:rFonts w:ascii="Traditional Arabic" w:hAnsi="Traditional Arabic" w:cs="Traditional Arabic" w:hint="cs"/>
          <w:b/>
          <w:bCs/>
          <w:sz w:val="30"/>
          <w:szCs w:val="30"/>
          <w:rtl/>
        </w:rPr>
        <w:t xml:space="preserve">وتشمل </w:t>
      </w:r>
      <w:r w:rsidRPr="00D969F6">
        <w:rPr>
          <w:rFonts w:ascii="Traditional Arabic" w:hAnsi="Traditional Arabic" w:cs="Traditional Arabic"/>
          <w:b/>
          <w:bCs/>
          <w:sz w:val="30"/>
          <w:szCs w:val="30"/>
          <w:rtl/>
        </w:rPr>
        <w:t>:</w:t>
      </w:r>
    </w:p>
    <w:p w:rsidR="00B377AD" w:rsidRPr="00D969F6" w:rsidRDefault="00B377AD"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المقدمة : </w:t>
      </w:r>
      <w:r w:rsidRPr="00D969F6">
        <w:rPr>
          <w:rFonts w:ascii="Traditional Arabic" w:hAnsi="Traditional Arabic" w:cs="Traditional Arabic"/>
          <w:sz w:val="30"/>
          <w:szCs w:val="30"/>
          <w:rtl/>
        </w:rPr>
        <w:t>أهمية الموضوع، مشكلة الدراسة، هدف الدراسة وأسئلتها</w:t>
      </w:r>
      <w:r w:rsidRPr="00D969F6">
        <w:rPr>
          <w:rFonts w:ascii="Traditional Arabic" w:hAnsi="Traditional Arabic" w:cs="Traditional Arabic"/>
          <w:b/>
          <w:bCs/>
          <w:sz w:val="30"/>
          <w:szCs w:val="30"/>
          <w:rtl/>
        </w:rPr>
        <w:t>.</w:t>
      </w:r>
    </w:p>
    <w:p w:rsidR="00177778" w:rsidRPr="00D969F6" w:rsidRDefault="00177778"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المبحث الأول : </w:t>
      </w:r>
      <w:r w:rsidRPr="00D969F6">
        <w:rPr>
          <w:rFonts w:ascii="Traditional Arabic" w:hAnsi="Traditional Arabic" w:cs="Traditional Arabic"/>
          <w:sz w:val="30"/>
          <w:szCs w:val="30"/>
          <w:rtl/>
        </w:rPr>
        <w:t>السيرة الذاتية للدكتور نجاتي.</w:t>
      </w:r>
    </w:p>
    <w:p w:rsidR="00177778" w:rsidRPr="00D969F6" w:rsidRDefault="00177778" w:rsidP="00203B75">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b/>
          <w:bCs/>
          <w:sz w:val="30"/>
          <w:szCs w:val="30"/>
          <w:rtl/>
        </w:rPr>
        <w:t xml:space="preserve">المبحث الثاني : </w:t>
      </w:r>
      <w:r w:rsidRPr="00D969F6">
        <w:rPr>
          <w:rFonts w:ascii="Traditional Arabic" w:hAnsi="Traditional Arabic" w:cs="Traditional Arabic" w:hint="cs"/>
          <w:sz w:val="30"/>
          <w:szCs w:val="30"/>
          <w:rtl/>
        </w:rPr>
        <w:t xml:space="preserve">مفهوم </w:t>
      </w:r>
      <w:r w:rsidRPr="00D969F6">
        <w:rPr>
          <w:rFonts w:ascii="Traditional Arabic" w:hAnsi="Traditional Arabic" w:cs="Traditional Arabic"/>
          <w:sz w:val="30"/>
          <w:szCs w:val="30"/>
          <w:rtl/>
        </w:rPr>
        <w:t xml:space="preserve">البحث القرآني </w:t>
      </w:r>
      <w:r w:rsidRPr="00D969F6">
        <w:rPr>
          <w:rFonts w:ascii="Traditional Arabic" w:hAnsi="Traditional Arabic" w:cs="Traditional Arabic" w:hint="cs"/>
          <w:sz w:val="30"/>
          <w:szCs w:val="30"/>
          <w:rtl/>
        </w:rPr>
        <w:t>و</w:t>
      </w:r>
      <w:r w:rsidRPr="00D969F6">
        <w:rPr>
          <w:rFonts w:ascii="Traditional Arabic" w:hAnsi="Traditional Arabic" w:cs="Traditional Arabic"/>
          <w:sz w:val="30"/>
          <w:szCs w:val="30"/>
          <w:rtl/>
        </w:rPr>
        <w:t>دوافع</w:t>
      </w:r>
      <w:r w:rsidRPr="00D969F6">
        <w:rPr>
          <w:rFonts w:ascii="Traditional Arabic" w:hAnsi="Traditional Arabic" w:cs="Traditional Arabic" w:hint="cs"/>
          <w:sz w:val="30"/>
          <w:szCs w:val="30"/>
          <w:rtl/>
        </w:rPr>
        <w:t>ه</w:t>
      </w:r>
      <w:r w:rsidRPr="00D969F6">
        <w:rPr>
          <w:rFonts w:ascii="Traditional Arabic" w:hAnsi="Traditional Arabic" w:cs="Traditional Arabic"/>
          <w:sz w:val="30"/>
          <w:szCs w:val="30"/>
          <w:rtl/>
        </w:rPr>
        <w:t xml:space="preserve"> عند الدكتور نجاتي .</w:t>
      </w:r>
    </w:p>
    <w:p w:rsidR="00177778" w:rsidRPr="00D969F6" w:rsidRDefault="00177778"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المبحث الثالث : </w:t>
      </w:r>
      <w:r w:rsidRPr="00D969F6">
        <w:rPr>
          <w:rFonts w:ascii="Traditional Arabic" w:hAnsi="Traditional Arabic" w:cs="Traditional Arabic" w:hint="cs"/>
          <w:sz w:val="30"/>
          <w:szCs w:val="30"/>
          <w:rtl/>
        </w:rPr>
        <w:t>منهج البحث القرآني عند الدكتور نجاتي .</w:t>
      </w:r>
    </w:p>
    <w:p w:rsidR="00177778" w:rsidRPr="00D969F6" w:rsidRDefault="00177778" w:rsidP="007B422E">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b/>
          <w:bCs/>
          <w:sz w:val="30"/>
          <w:szCs w:val="30"/>
          <w:rtl/>
        </w:rPr>
        <w:t>المبحث الرابع :</w:t>
      </w:r>
      <w:r w:rsidR="004D2CE7">
        <w:rPr>
          <w:rFonts w:ascii="Traditional Arabic" w:hAnsi="Traditional Arabic" w:cs="Traditional Arabic" w:hint="cs"/>
          <w:sz w:val="30"/>
          <w:szCs w:val="30"/>
          <w:rtl/>
        </w:rPr>
        <w:t xml:space="preserve"> </w:t>
      </w:r>
      <w:r w:rsidRPr="00D969F6">
        <w:rPr>
          <w:rFonts w:ascii="Traditional Arabic" w:hAnsi="Traditional Arabic" w:cs="Traditional Arabic"/>
          <w:sz w:val="30"/>
          <w:szCs w:val="30"/>
          <w:rtl/>
        </w:rPr>
        <w:t xml:space="preserve">مآخذ على </w:t>
      </w:r>
      <w:r w:rsidR="007B422E" w:rsidRPr="00D969F6">
        <w:rPr>
          <w:rFonts w:ascii="Traditional Arabic" w:hAnsi="Traditional Arabic" w:cs="Traditional Arabic" w:hint="cs"/>
          <w:sz w:val="30"/>
          <w:szCs w:val="30"/>
          <w:rtl/>
        </w:rPr>
        <w:t>البحث القرآني</w:t>
      </w:r>
      <w:r w:rsidR="007B422E">
        <w:rPr>
          <w:rFonts w:ascii="Traditional Arabic" w:hAnsi="Traditional Arabic" w:cs="Traditional Arabic" w:hint="cs"/>
          <w:sz w:val="30"/>
          <w:szCs w:val="30"/>
          <w:rtl/>
        </w:rPr>
        <w:t xml:space="preserve"> </w:t>
      </w:r>
      <w:r w:rsidR="007B422E" w:rsidRPr="007B422E">
        <w:rPr>
          <w:rFonts w:ascii="Traditional Arabic" w:hAnsi="Traditional Arabic" w:cs="Traditional Arabic"/>
          <w:sz w:val="30"/>
          <w:szCs w:val="30"/>
          <w:rtl/>
        </w:rPr>
        <w:t>في علم النفس عند الدكتور نجاتي</w:t>
      </w:r>
      <w:r w:rsidRPr="00D969F6">
        <w:rPr>
          <w:rFonts w:ascii="Traditional Arabic" w:hAnsi="Traditional Arabic" w:cs="Traditional Arabic" w:hint="cs"/>
          <w:sz w:val="30"/>
          <w:szCs w:val="30"/>
          <w:rtl/>
        </w:rPr>
        <w:t>.</w:t>
      </w:r>
    </w:p>
    <w:p w:rsidR="00177778" w:rsidRPr="00D969F6" w:rsidRDefault="00177778" w:rsidP="00203B75">
      <w:pPr>
        <w:autoSpaceDE w:val="0"/>
        <w:autoSpaceDN w:val="0"/>
        <w:adjustRightInd w:val="0"/>
        <w:spacing w:after="0" w:line="240" w:lineRule="auto"/>
        <w:jc w:val="both"/>
        <w:rPr>
          <w:rFonts w:ascii="Traditional Arabic" w:hAnsi="Traditional Arabic" w:cs="Traditional Arabic"/>
          <w:sz w:val="30"/>
          <w:szCs w:val="30"/>
        </w:rPr>
      </w:pPr>
      <w:r w:rsidRPr="00D969F6">
        <w:rPr>
          <w:rFonts w:ascii="Traditional Arabic" w:hAnsi="Traditional Arabic" w:cs="Traditional Arabic" w:hint="cs"/>
          <w:b/>
          <w:bCs/>
          <w:sz w:val="30"/>
          <w:szCs w:val="30"/>
          <w:rtl/>
        </w:rPr>
        <w:t xml:space="preserve">المبحث الخامس : </w:t>
      </w:r>
      <w:r w:rsidRPr="00D969F6">
        <w:rPr>
          <w:rFonts w:ascii="Traditional Arabic" w:hAnsi="Traditional Arabic" w:cs="Traditional Arabic"/>
          <w:sz w:val="30"/>
          <w:szCs w:val="30"/>
          <w:rtl/>
        </w:rPr>
        <w:t>ضوابط مقترحة للبحث القرآني في علم النفس</w:t>
      </w:r>
      <w:r w:rsidRPr="00D969F6">
        <w:rPr>
          <w:rFonts w:ascii="Traditional Arabic" w:hAnsi="Traditional Arabic" w:cs="Traditional Arabic" w:hint="cs"/>
          <w:sz w:val="30"/>
          <w:szCs w:val="30"/>
          <w:rtl/>
        </w:rPr>
        <w:t>.</w:t>
      </w:r>
    </w:p>
    <w:p w:rsidR="00B377AD" w:rsidRDefault="00B377AD"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الخاتمة : وتشمل </w:t>
      </w:r>
      <w:r w:rsidR="003B3BAA">
        <w:rPr>
          <w:rFonts w:ascii="Traditional Arabic" w:hAnsi="Traditional Arabic" w:cs="Traditional Arabic" w:hint="cs"/>
          <w:b/>
          <w:bCs/>
          <w:sz w:val="30"/>
          <w:szCs w:val="30"/>
          <w:rtl/>
        </w:rPr>
        <w:t xml:space="preserve">أهم </w:t>
      </w:r>
      <w:r w:rsidRPr="00D969F6">
        <w:rPr>
          <w:rFonts w:ascii="Traditional Arabic" w:hAnsi="Traditional Arabic" w:cs="Traditional Arabic"/>
          <w:b/>
          <w:bCs/>
          <w:sz w:val="30"/>
          <w:szCs w:val="30"/>
          <w:rtl/>
        </w:rPr>
        <w:t>النتائج والتوصيات .</w:t>
      </w:r>
    </w:p>
    <w:p w:rsidR="003B3BAA" w:rsidRPr="00D969F6" w:rsidRDefault="003B3BAA" w:rsidP="00203B75">
      <w:pPr>
        <w:spacing w:after="0" w:line="240" w:lineRule="auto"/>
        <w:jc w:val="both"/>
        <w:rPr>
          <w:rFonts w:ascii="Traditional Arabic" w:hAnsi="Traditional Arabic" w:cs="Traditional Arabic"/>
          <w:b/>
          <w:bCs/>
          <w:sz w:val="30"/>
          <w:szCs w:val="30"/>
          <w:rtl/>
        </w:rPr>
      </w:pPr>
      <w:r>
        <w:rPr>
          <w:rFonts w:ascii="Traditional Arabic" w:hAnsi="Traditional Arabic" w:cs="Traditional Arabic" w:hint="cs"/>
          <w:b/>
          <w:bCs/>
          <w:sz w:val="30"/>
          <w:szCs w:val="30"/>
          <w:rtl/>
        </w:rPr>
        <w:t>فهرس المصادر والمراجع.</w:t>
      </w:r>
    </w:p>
    <w:p w:rsidR="00095FFB" w:rsidRDefault="00095FFB">
      <w:pPr>
        <w:bidi w:val="0"/>
        <w:rPr>
          <w:rFonts w:ascii="Traditional Arabic" w:hAnsi="Traditional Arabic" w:cs="Traditional Arabic"/>
          <w:b/>
          <w:bCs/>
          <w:sz w:val="30"/>
          <w:szCs w:val="30"/>
        </w:rPr>
      </w:pPr>
      <w:r>
        <w:rPr>
          <w:rFonts w:ascii="Traditional Arabic" w:hAnsi="Traditional Arabic" w:cs="Traditional Arabic"/>
          <w:b/>
          <w:bCs/>
          <w:sz w:val="30"/>
          <w:szCs w:val="30"/>
          <w:rtl/>
        </w:rPr>
        <w:br w:type="page"/>
      </w:r>
    </w:p>
    <w:p w:rsidR="00AF12CF" w:rsidRPr="00D969F6" w:rsidRDefault="004B47D5"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lastRenderedPageBreak/>
        <w:t>المبحث الأول</w:t>
      </w:r>
    </w:p>
    <w:p w:rsidR="004B47D5" w:rsidRPr="00D969F6" w:rsidRDefault="004B47D5"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التعريف بالدكتور محمد عثمان نجاتي</w:t>
      </w:r>
      <w:r w:rsidRPr="00D969F6">
        <w:rPr>
          <w:rFonts w:ascii="Traditional Arabic" w:hAnsi="Traditional Arabic" w:cs="Traditional Arabic"/>
          <w:b/>
          <w:bCs/>
          <w:sz w:val="30"/>
          <w:szCs w:val="30"/>
          <w:vertAlign w:val="superscript"/>
          <w:rtl/>
        </w:rPr>
        <w:t>(</w:t>
      </w:r>
      <w:r w:rsidRPr="00D969F6">
        <w:rPr>
          <w:rStyle w:val="FootnoteReference"/>
          <w:rFonts w:ascii="Traditional Arabic" w:hAnsi="Traditional Arabic" w:cs="Traditional Arabic"/>
          <w:b/>
          <w:bCs/>
          <w:sz w:val="30"/>
          <w:szCs w:val="30"/>
          <w:rtl/>
        </w:rPr>
        <w:footnoteReference w:id="1"/>
      </w:r>
      <w:r w:rsidRPr="00D969F6">
        <w:rPr>
          <w:rFonts w:ascii="Traditional Arabic" w:hAnsi="Traditional Arabic" w:cs="Traditional Arabic"/>
          <w:b/>
          <w:bCs/>
          <w:sz w:val="30"/>
          <w:szCs w:val="30"/>
          <w:vertAlign w:val="superscript"/>
          <w:rtl/>
        </w:rPr>
        <w:t>)</w:t>
      </w:r>
    </w:p>
    <w:p w:rsidR="000C727C" w:rsidRPr="00D969F6" w:rsidRDefault="000C727C" w:rsidP="00203B75">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الاسم : محمد عثمان نجاتي عثمان. </w:t>
      </w:r>
    </w:p>
    <w:p w:rsidR="004B47D5" w:rsidRPr="00D969F6" w:rsidRDefault="004B47D5" w:rsidP="00203B75">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الجنسية</w:t>
      </w:r>
      <w:r w:rsidRPr="00D969F6">
        <w:rPr>
          <w:rFonts w:ascii="Traditional Arabic" w:eastAsia="Times New Roman" w:hAnsi="Traditional Arabic" w:cs="Traditional Arabic"/>
          <w:sz w:val="30"/>
          <w:szCs w:val="30"/>
        </w:rPr>
        <w:t xml:space="preserve"> : </w:t>
      </w:r>
      <w:r w:rsidRPr="00D969F6">
        <w:rPr>
          <w:rFonts w:ascii="Traditional Arabic" w:eastAsia="Times New Roman" w:hAnsi="Traditional Arabic" w:cs="Traditional Arabic"/>
          <w:sz w:val="30"/>
          <w:szCs w:val="30"/>
          <w:rtl/>
        </w:rPr>
        <w:t>مصري.</w:t>
      </w:r>
    </w:p>
    <w:p w:rsidR="004B47D5" w:rsidRPr="00D969F6" w:rsidRDefault="004B47D5" w:rsidP="00203B75">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تاريخ الميلاد : 1914م - ولد في الخرطوم.</w:t>
      </w:r>
    </w:p>
    <w:p w:rsidR="004B47D5" w:rsidRPr="00D969F6" w:rsidRDefault="004B47D5" w:rsidP="00203B75">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تاريخ الوفاة</w:t>
      </w:r>
      <w:r w:rsidRPr="00D969F6">
        <w:rPr>
          <w:rFonts w:ascii="Traditional Arabic" w:eastAsia="Times New Roman" w:hAnsi="Traditional Arabic" w:cs="Traditional Arabic"/>
          <w:sz w:val="30"/>
          <w:szCs w:val="30"/>
        </w:rPr>
        <w:t xml:space="preserve">: </w:t>
      </w:r>
      <w:r w:rsidRPr="00D969F6">
        <w:rPr>
          <w:rFonts w:ascii="Traditional Arabic" w:eastAsia="Times New Roman" w:hAnsi="Traditional Arabic" w:cs="Traditional Arabic"/>
          <w:sz w:val="30"/>
          <w:szCs w:val="30"/>
          <w:rtl/>
        </w:rPr>
        <w:t>2000 م- توفي في القاهرة.</w:t>
      </w:r>
    </w:p>
    <w:p w:rsidR="004B47D5" w:rsidRPr="00D969F6" w:rsidRDefault="004B47D5" w:rsidP="00203B75">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التخصص : عالم متخصص في علم النفس و شاعر مصري ، عاش في السودان، ومصر، والولايات المتحدة، والكويت، والسعودية. </w:t>
      </w:r>
    </w:p>
    <w:p w:rsidR="004B47D5" w:rsidRPr="00D969F6" w:rsidRDefault="004B47D5" w:rsidP="00684FDC">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 xml:space="preserve">دراسته : درس بمدرسة الفيوم الابتدائية ، ثم الثانوية ، ثم انتسب </w:t>
      </w:r>
      <w:r w:rsidR="00091D07">
        <w:rPr>
          <w:rFonts w:ascii="Traditional Arabic" w:eastAsia="Times New Roman" w:hAnsi="Traditional Arabic" w:cs="Traditional Arabic" w:hint="cs"/>
          <w:sz w:val="30"/>
          <w:szCs w:val="30"/>
          <w:rtl/>
        </w:rPr>
        <w:t xml:space="preserve">إلى </w:t>
      </w:r>
      <w:r w:rsidRPr="00D969F6">
        <w:rPr>
          <w:rFonts w:ascii="Traditional Arabic" w:eastAsia="Times New Roman" w:hAnsi="Traditional Arabic" w:cs="Traditional Arabic"/>
          <w:sz w:val="30"/>
          <w:szCs w:val="30"/>
          <w:rtl/>
        </w:rPr>
        <w:t xml:space="preserve">جامعة فؤاد الأول، </w:t>
      </w:r>
      <w:r w:rsidR="00091D07">
        <w:rPr>
          <w:rFonts w:ascii="Traditional Arabic" w:eastAsia="Times New Roman" w:hAnsi="Traditional Arabic" w:cs="Traditional Arabic" w:hint="cs"/>
          <w:sz w:val="30"/>
          <w:szCs w:val="30"/>
          <w:rtl/>
        </w:rPr>
        <w:t xml:space="preserve">والتحق </w:t>
      </w:r>
      <w:r w:rsidR="00A56D14">
        <w:rPr>
          <w:rFonts w:ascii="Traditional Arabic" w:eastAsia="Times New Roman" w:hAnsi="Traditional Arabic" w:cs="Traditional Arabic" w:hint="cs"/>
          <w:sz w:val="30"/>
          <w:szCs w:val="30"/>
          <w:rtl/>
        </w:rPr>
        <w:t>ب</w:t>
      </w:r>
      <w:r w:rsidRPr="00D969F6">
        <w:rPr>
          <w:rFonts w:ascii="Traditional Arabic" w:eastAsia="Times New Roman" w:hAnsi="Traditional Arabic" w:cs="Traditional Arabic"/>
          <w:sz w:val="30"/>
          <w:szCs w:val="30"/>
          <w:rtl/>
        </w:rPr>
        <w:t>كلية الآداب ، قسم علم النفس ، وتخرج فيها (1938) ، وواصل دراساته العليا بالكلية ، فحصل على درجة الماجستير 1942</w:t>
      </w:r>
      <w:r w:rsidR="00684FDC">
        <w:rPr>
          <w:rFonts w:ascii="Traditional Arabic" w:eastAsia="Times New Roman" w:hAnsi="Traditional Arabic" w:cs="Traditional Arabic" w:hint="cs"/>
          <w:sz w:val="30"/>
          <w:szCs w:val="30"/>
          <w:rtl/>
        </w:rPr>
        <w:t xml:space="preserve"> م</w:t>
      </w:r>
      <w:r w:rsidRPr="00D969F6">
        <w:rPr>
          <w:rFonts w:ascii="Traditional Arabic" w:eastAsia="Times New Roman" w:hAnsi="Traditional Arabic" w:cs="Traditional Arabic"/>
          <w:sz w:val="30"/>
          <w:szCs w:val="30"/>
          <w:rtl/>
        </w:rPr>
        <w:t xml:space="preserve"> ، ثم أوفدته الجامعة لدراسة علم النفس بجامعة « يل » بالولايات المتحدة ، حيث حصل منها على درجة الماجستير - للمرة الثانية - (1948) ، ثم درجة الدكتوراه (1952).</w:t>
      </w:r>
    </w:p>
    <w:p w:rsidR="004B47D5" w:rsidRPr="00D969F6" w:rsidRDefault="004B47D5" w:rsidP="00684FDC">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 xml:space="preserve">عمل أستاذًا بكلية الآداب ، وكان أول أستاذ متخصص في </w:t>
      </w:r>
      <w:r w:rsidR="00684FDC">
        <w:rPr>
          <w:rFonts w:ascii="Traditional Arabic" w:eastAsia="Times New Roman" w:hAnsi="Traditional Arabic" w:cs="Traditional Arabic" w:hint="cs"/>
          <w:sz w:val="30"/>
          <w:szCs w:val="30"/>
          <w:rtl/>
        </w:rPr>
        <w:t>هذا المجال</w:t>
      </w:r>
      <w:r w:rsidRPr="00D969F6">
        <w:rPr>
          <w:rFonts w:ascii="Traditional Arabic" w:eastAsia="Times New Roman" w:hAnsi="Traditional Arabic" w:cs="Traditional Arabic"/>
          <w:sz w:val="30"/>
          <w:szCs w:val="30"/>
          <w:rtl/>
        </w:rPr>
        <w:t>، وتدرج في مناصبه حتى أصبح وكيلاً للكلية (1965) .</w:t>
      </w:r>
    </w:p>
    <w:p w:rsidR="004B47D5" w:rsidRPr="00D969F6" w:rsidRDefault="004B47D5" w:rsidP="00203B75">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أعير لجامعة الكويت، وتولى عمادة كلية الآداب بها، كأول عميد لها، كما أعير لجامعة الإمام محمد بن عبدالعزيز آل سعود الإسلامية بالرياض، وعمل أستاذًا متفرغًا لتأصيل العلوم الإسلامية.</w:t>
      </w:r>
    </w:p>
    <w:p w:rsidR="004B47D5" w:rsidRPr="00D969F6" w:rsidRDefault="004B47D5" w:rsidP="00203B75">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أسهم في إنشاء جمعية البحوث الحضارية المقارنة مع عدد من الأساتذة في مصر وسورية ولبنان وأمريكا</w:t>
      </w:r>
      <w:r w:rsidR="002760A0" w:rsidRPr="00D969F6">
        <w:rPr>
          <w:rFonts w:ascii="Traditional Arabic" w:eastAsia="Times New Roman" w:hAnsi="Traditional Arabic" w:cs="Traditional Arabic"/>
          <w:sz w:val="30"/>
          <w:szCs w:val="30"/>
          <w:rtl/>
        </w:rPr>
        <w:t>، كما أسهم في إنشاء جريدة الشرق</w:t>
      </w:r>
      <w:r w:rsidRPr="00D969F6">
        <w:rPr>
          <w:rFonts w:ascii="Traditional Arabic" w:eastAsia="Times New Roman" w:hAnsi="Traditional Arabic" w:cs="Traditional Arabic"/>
          <w:sz w:val="30"/>
          <w:szCs w:val="30"/>
          <w:rtl/>
        </w:rPr>
        <w:t>. </w:t>
      </w:r>
    </w:p>
    <w:p w:rsidR="004B47D5" w:rsidRPr="00D969F6" w:rsidRDefault="004B47D5" w:rsidP="00203B75">
      <w:pPr>
        <w:pStyle w:val="ListParagraph"/>
        <w:numPr>
          <w:ilvl w:val="0"/>
          <w:numId w:val="14"/>
        </w:numPr>
        <w:tabs>
          <w:tab w:val="left" w:pos="1558"/>
          <w:tab w:val="left" w:pos="4797"/>
          <w:tab w:val="left" w:pos="6341"/>
        </w:tabs>
        <w:spacing w:after="0" w:line="240" w:lineRule="auto"/>
        <w:ind w:left="368" w:hanging="284"/>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كان عضوًا في الجمعية المصرية لعلم النفس ، وفي رابطة المعالجين النفسيين من غير الأطباء بمصر، وجمعية علم النفس الأمريكية، وجمعية علم النفس التطبيقي ببلجيكا.</w:t>
      </w:r>
    </w:p>
    <w:p w:rsidR="00453BCB" w:rsidRDefault="004B47D5" w:rsidP="00203B75">
      <w:pPr>
        <w:tabs>
          <w:tab w:val="left" w:pos="1558"/>
          <w:tab w:val="left" w:pos="4797"/>
          <w:tab w:val="left" w:pos="6341"/>
        </w:tabs>
        <w:spacing w:after="0" w:line="240" w:lineRule="auto"/>
        <w:ind w:left="84"/>
        <w:jc w:val="both"/>
        <w:rPr>
          <w:rFonts w:ascii="Traditional Arabic" w:eastAsia="Times New Roman" w:hAnsi="Traditional Arabic" w:cs="Traditional Arabic"/>
          <w:b/>
          <w:bCs/>
          <w:sz w:val="30"/>
          <w:szCs w:val="30"/>
          <w:rtl/>
        </w:rPr>
      </w:pPr>
      <w:r w:rsidRPr="00D969F6">
        <w:rPr>
          <w:rFonts w:ascii="Traditional Arabic" w:eastAsia="Times New Roman" w:hAnsi="Traditional Arabic" w:cs="Traditional Arabic"/>
          <w:b/>
          <w:bCs/>
          <w:sz w:val="30"/>
          <w:szCs w:val="30"/>
          <w:rtl/>
        </w:rPr>
        <w:t>الإنتاج الشعري :</w:t>
      </w:r>
    </w:p>
    <w:p w:rsidR="00453BCB" w:rsidRDefault="004B47D5" w:rsidP="00203B75">
      <w:pPr>
        <w:tabs>
          <w:tab w:val="left" w:pos="1558"/>
          <w:tab w:val="left" w:pos="4797"/>
          <w:tab w:val="left" w:pos="6341"/>
        </w:tabs>
        <w:spacing w:after="0" w:line="240" w:lineRule="auto"/>
        <w:ind w:left="84"/>
        <w:jc w:val="both"/>
        <w:rPr>
          <w:rFonts w:ascii="Traditional Arabic" w:eastAsia="Times New Roman" w:hAnsi="Traditional Arabic" w:cs="Traditional Arabic"/>
          <w:sz w:val="30"/>
          <w:szCs w:val="30"/>
          <w:rtl/>
        </w:rPr>
      </w:pPr>
      <w:r w:rsidRPr="00D969F6">
        <w:rPr>
          <w:rFonts w:ascii="Traditional Arabic" w:eastAsia="Times New Roman" w:hAnsi="Traditional Arabic" w:cs="Traditional Arabic"/>
          <w:sz w:val="30"/>
          <w:szCs w:val="30"/>
          <w:rtl/>
        </w:rPr>
        <w:t>له قصائد نشرتها صحف ومجلات عصره، منها: قصيدة "خطرات الأفكار"-  مجلة مدرسة الفيوم الثانوية - مطبعة الفسطاط - مصر - 1933، وله مجموع شعري مخطوط بحوزة أسرته. يتنوع شعره بين التزام الوزن ووحدة القافية ، والتنويع فيها ،وينتمي موضوعيًا إلى الاتجاه الوجداني والتعبير عن النفس وآلامها ، والتعبير عن مشاهد الطبيعة من حوله ووصفها، وتصوير خطرات الحب وجوى الكتمان، في نزوع فلسفي يتخلل خطرات نفسه ورؤاه. </w:t>
      </w:r>
    </w:p>
    <w:p w:rsidR="004B47D5" w:rsidRPr="00D969F6" w:rsidRDefault="004B47D5" w:rsidP="00203B75">
      <w:pPr>
        <w:tabs>
          <w:tab w:val="left" w:pos="1558"/>
          <w:tab w:val="left" w:pos="4797"/>
          <w:tab w:val="left" w:pos="6341"/>
        </w:tabs>
        <w:spacing w:after="0" w:line="240" w:lineRule="auto"/>
        <w:ind w:left="84"/>
        <w:jc w:val="both"/>
        <w:rPr>
          <w:rFonts w:ascii="Traditional Arabic" w:eastAsia="Times New Roman" w:hAnsi="Traditional Arabic" w:cs="Traditional Arabic"/>
          <w:sz w:val="30"/>
          <w:szCs w:val="30"/>
          <w:rtl/>
        </w:rPr>
      </w:pPr>
      <w:r w:rsidRPr="00D969F6">
        <w:rPr>
          <w:rFonts w:ascii="Traditional Arabic" w:eastAsia="Times New Roman" w:hAnsi="Traditional Arabic" w:cs="Traditional Arabic"/>
          <w:sz w:val="30"/>
          <w:szCs w:val="30"/>
          <w:rtl/>
        </w:rPr>
        <w:t>وفي شعره اهتمام بالحسن والجمال، وله قصائد في المناسبات الاجتماعية والاحتفالات، من تأبين، ورثاء، وتكريم. </w:t>
      </w:r>
    </w:p>
    <w:p w:rsidR="004B47D5" w:rsidRPr="00D969F6" w:rsidRDefault="004B47D5" w:rsidP="00203B75">
      <w:pPr>
        <w:tabs>
          <w:tab w:val="left" w:pos="1558"/>
          <w:tab w:val="left" w:pos="4797"/>
          <w:tab w:val="left" w:pos="6341"/>
        </w:tabs>
        <w:spacing w:after="0" w:line="240" w:lineRule="auto"/>
        <w:ind w:left="84"/>
        <w:jc w:val="both"/>
        <w:rPr>
          <w:rFonts w:ascii="Traditional Arabic" w:eastAsia="Times New Roman" w:hAnsi="Traditional Arabic" w:cs="Traditional Arabic"/>
          <w:sz w:val="30"/>
          <w:szCs w:val="30"/>
          <w:rtl/>
        </w:rPr>
      </w:pPr>
      <w:r w:rsidRPr="00D969F6">
        <w:rPr>
          <w:rFonts w:ascii="Traditional Arabic" w:eastAsia="Times New Roman" w:hAnsi="Traditional Arabic" w:cs="Traditional Arabic"/>
          <w:b/>
          <w:bCs/>
          <w:sz w:val="30"/>
          <w:szCs w:val="30"/>
          <w:rtl/>
        </w:rPr>
        <w:t xml:space="preserve">الجوائز : </w:t>
      </w:r>
    </w:p>
    <w:p w:rsidR="004B47D5" w:rsidRPr="00D969F6" w:rsidRDefault="004B47D5" w:rsidP="00203B75">
      <w:pPr>
        <w:pStyle w:val="ListParagraph"/>
        <w:numPr>
          <w:ilvl w:val="0"/>
          <w:numId w:val="15"/>
        </w:numPr>
        <w:tabs>
          <w:tab w:val="left" w:pos="1558"/>
          <w:tab w:val="left" w:pos="4797"/>
          <w:tab w:val="left" w:pos="6341"/>
        </w:tabs>
        <w:spacing w:after="0" w:line="240" w:lineRule="auto"/>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lastRenderedPageBreak/>
        <w:t>حصل على جائزة المؤتمر الإسلامي في الكويت عن كتابه "الإدراك الحسي عند ابن سينا".</w:t>
      </w:r>
    </w:p>
    <w:p w:rsidR="004B47D5" w:rsidRPr="00D969F6" w:rsidRDefault="004B47D5" w:rsidP="00203B75">
      <w:pPr>
        <w:pStyle w:val="ListParagraph"/>
        <w:numPr>
          <w:ilvl w:val="0"/>
          <w:numId w:val="15"/>
        </w:numPr>
        <w:tabs>
          <w:tab w:val="left" w:pos="1558"/>
          <w:tab w:val="left" w:pos="4797"/>
          <w:tab w:val="left" w:pos="6341"/>
        </w:tabs>
        <w:spacing w:after="0" w:line="240" w:lineRule="auto"/>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 xml:space="preserve"> حصل على جائزة الملك فيصل العالمية عن دراساته الإسلامية في مجال علم النفس.</w:t>
      </w:r>
    </w:p>
    <w:p w:rsidR="004B47D5" w:rsidRPr="00D969F6" w:rsidRDefault="004B47D5" w:rsidP="00203B75">
      <w:pPr>
        <w:tabs>
          <w:tab w:val="left" w:pos="1558"/>
          <w:tab w:val="left" w:pos="4797"/>
          <w:tab w:val="left" w:pos="6341"/>
        </w:tabs>
        <w:spacing w:after="0" w:line="240" w:lineRule="auto"/>
        <w:ind w:left="84"/>
        <w:jc w:val="both"/>
        <w:rPr>
          <w:rFonts w:ascii="Traditional Arabic" w:eastAsia="Times New Roman" w:hAnsi="Traditional Arabic" w:cs="Traditional Arabic"/>
          <w:b/>
          <w:bCs/>
          <w:sz w:val="30"/>
          <w:szCs w:val="30"/>
          <w:rtl/>
        </w:rPr>
      </w:pPr>
      <w:r w:rsidRPr="00D969F6">
        <w:rPr>
          <w:rFonts w:ascii="Traditional Arabic" w:eastAsia="Times New Roman" w:hAnsi="Traditional Arabic" w:cs="Traditional Arabic"/>
          <w:b/>
          <w:bCs/>
          <w:sz w:val="30"/>
          <w:szCs w:val="30"/>
          <w:rtl/>
        </w:rPr>
        <w:t>من مؤلفاته : </w:t>
      </w:r>
    </w:p>
    <w:p w:rsidR="004B47D5" w:rsidRPr="00D969F6" w:rsidRDefault="004B47D5" w:rsidP="00203B75">
      <w:pPr>
        <w:pStyle w:val="ListParagraph"/>
        <w:numPr>
          <w:ilvl w:val="0"/>
          <w:numId w:val="16"/>
        </w:numPr>
        <w:spacing w:after="0" w:line="240" w:lineRule="auto"/>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علم النفس والحياة.</w:t>
      </w:r>
    </w:p>
    <w:p w:rsidR="004B47D5" w:rsidRPr="00D969F6" w:rsidRDefault="004B47D5" w:rsidP="00203B75">
      <w:pPr>
        <w:pStyle w:val="ListParagraph"/>
        <w:numPr>
          <w:ilvl w:val="0"/>
          <w:numId w:val="16"/>
        </w:numPr>
        <w:spacing w:after="0" w:line="240" w:lineRule="auto"/>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الإدراك الحسي عند ابن سينا.</w:t>
      </w:r>
    </w:p>
    <w:p w:rsidR="004B47D5" w:rsidRPr="00D969F6" w:rsidRDefault="004B47D5" w:rsidP="00203B75">
      <w:pPr>
        <w:pStyle w:val="ListParagraph"/>
        <w:numPr>
          <w:ilvl w:val="0"/>
          <w:numId w:val="16"/>
        </w:numPr>
        <w:spacing w:after="0" w:line="240" w:lineRule="auto"/>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الدراسات النفسية عند علماء المسلمين.</w:t>
      </w:r>
    </w:p>
    <w:p w:rsidR="004B47D5" w:rsidRPr="00D969F6" w:rsidRDefault="004B47D5" w:rsidP="00203B75">
      <w:pPr>
        <w:pStyle w:val="ListParagraph"/>
        <w:numPr>
          <w:ilvl w:val="0"/>
          <w:numId w:val="16"/>
        </w:numPr>
        <w:spacing w:after="0" w:line="240" w:lineRule="auto"/>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القرآن وعلم النفس.</w:t>
      </w:r>
    </w:p>
    <w:p w:rsidR="004B47D5" w:rsidRPr="00D969F6" w:rsidRDefault="004B47D5" w:rsidP="00203B75">
      <w:pPr>
        <w:pStyle w:val="ListParagraph"/>
        <w:numPr>
          <w:ilvl w:val="0"/>
          <w:numId w:val="16"/>
        </w:numPr>
        <w:spacing w:after="0" w:line="240" w:lineRule="auto"/>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الحديث الشريف وعلم النفس.</w:t>
      </w:r>
    </w:p>
    <w:p w:rsidR="004B47D5" w:rsidRPr="00D969F6" w:rsidRDefault="004B47D5" w:rsidP="00203B75">
      <w:pPr>
        <w:pStyle w:val="ListParagraph"/>
        <w:numPr>
          <w:ilvl w:val="0"/>
          <w:numId w:val="16"/>
        </w:numPr>
        <w:spacing w:after="0" w:line="240" w:lineRule="auto"/>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مدخل إلى علم نفس إسلامي.</w:t>
      </w:r>
    </w:p>
    <w:p w:rsidR="004B47D5" w:rsidRPr="00D969F6" w:rsidRDefault="004B47D5" w:rsidP="00203B75">
      <w:pPr>
        <w:pStyle w:val="ListParagraph"/>
        <w:numPr>
          <w:ilvl w:val="0"/>
          <w:numId w:val="16"/>
        </w:numPr>
        <w:spacing w:after="0" w:line="240" w:lineRule="auto"/>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tl/>
        </w:rPr>
        <w:t>التعايش مع الخوف – ترجمة.</w:t>
      </w:r>
    </w:p>
    <w:p w:rsidR="00023166" w:rsidRPr="00D969F6" w:rsidRDefault="00023166"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المبحث الثاني : </w:t>
      </w:r>
      <w:r w:rsidRPr="00D969F6">
        <w:rPr>
          <w:rFonts w:ascii="Traditional Arabic" w:hAnsi="Traditional Arabic" w:cs="Traditional Arabic" w:hint="cs"/>
          <w:b/>
          <w:bCs/>
          <w:sz w:val="30"/>
          <w:szCs w:val="30"/>
          <w:rtl/>
        </w:rPr>
        <w:t xml:space="preserve">مفهوم </w:t>
      </w:r>
      <w:r w:rsidRPr="00D969F6">
        <w:rPr>
          <w:rFonts w:ascii="Traditional Arabic" w:hAnsi="Traditional Arabic" w:cs="Traditional Arabic"/>
          <w:b/>
          <w:bCs/>
          <w:sz w:val="30"/>
          <w:szCs w:val="30"/>
          <w:rtl/>
        </w:rPr>
        <w:t xml:space="preserve">البحث القرآني </w:t>
      </w:r>
      <w:r w:rsidRPr="00D969F6">
        <w:rPr>
          <w:rFonts w:ascii="Traditional Arabic" w:hAnsi="Traditional Arabic" w:cs="Traditional Arabic" w:hint="cs"/>
          <w:b/>
          <w:bCs/>
          <w:sz w:val="30"/>
          <w:szCs w:val="30"/>
          <w:rtl/>
        </w:rPr>
        <w:t>ودوافعه</w:t>
      </w:r>
      <w:r w:rsidRPr="00D969F6">
        <w:rPr>
          <w:rFonts w:ascii="Traditional Arabic" w:hAnsi="Traditional Arabic" w:cs="Traditional Arabic"/>
          <w:b/>
          <w:bCs/>
          <w:sz w:val="30"/>
          <w:szCs w:val="30"/>
          <w:rtl/>
        </w:rPr>
        <w:t xml:space="preserve"> </w:t>
      </w:r>
      <w:r w:rsidRPr="00D969F6">
        <w:rPr>
          <w:rFonts w:ascii="Traditional Arabic" w:hAnsi="Traditional Arabic" w:cs="Traditional Arabic" w:hint="cs"/>
          <w:b/>
          <w:bCs/>
          <w:sz w:val="30"/>
          <w:szCs w:val="30"/>
          <w:rtl/>
        </w:rPr>
        <w:t>عند</w:t>
      </w:r>
      <w:r w:rsidRPr="00D969F6">
        <w:rPr>
          <w:rFonts w:ascii="Traditional Arabic" w:hAnsi="Traditional Arabic" w:cs="Traditional Arabic"/>
          <w:b/>
          <w:bCs/>
          <w:sz w:val="30"/>
          <w:szCs w:val="30"/>
          <w:rtl/>
        </w:rPr>
        <w:t xml:space="preserve"> الدكتور نجاتي</w:t>
      </w:r>
    </w:p>
    <w:p w:rsidR="00023166" w:rsidRPr="00D969F6" w:rsidRDefault="00023166"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أولاً : مفهوم البحث القرآني عند نجاتي :</w:t>
      </w:r>
    </w:p>
    <w:p w:rsidR="00023166" w:rsidRPr="00D969F6" w:rsidRDefault="00023166" w:rsidP="00203B75">
      <w:pPr>
        <w:spacing w:after="0" w:line="240" w:lineRule="auto"/>
        <w:jc w:val="both"/>
        <w:rPr>
          <w:rFonts w:ascii="Traditional Arabic" w:hAnsi="Traditional Arabic" w:cs="Traditional Arabic"/>
          <w:sz w:val="30"/>
          <w:szCs w:val="30"/>
          <w:shd w:val="clear" w:color="auto" w:fill="FFFFFF"/>
          <w:rtl/>
        </w:rPr>
      </w:pPr>
      <w:r w:rsidRPr="00D969F6">
        <w:rPr>
          <w:rFonts w:ascii="Traditional Arabic" w:hAnsi="Traditional Arabic" w:cs="Traditional Arabic" w:hint="cs"/>
          <w:b/>
          <w:bCs/>
          <w:sz w:val="30"/>
          <w:szCs w:val="30"/>
          <w:rtl/>
        </w:rPr>
        <w:t>قال</w:t>
      </w:r>
      <w:r w:rsidRPr="00D969F6">
        <w:rPr>
          <w:rFonts w:ascii="Traditional Arabic" w:hAnsi="Traditional Arabic" w:cs="Traditional Arabic"/>
          <w:b/>
          <w:bCs/>
          <w:sz w:val="30"/>
          <w:szCs w:val="30"/>
          <w:rtl/>
        </w:rPr>
        <w:t xml:space="preserve"> – رحمه الله - :</w:t>
      </w:r>
      <w:r w:rsidRPr="00D969F6">
        <w:rPr>
          <w:rFonts w:ascii="Traditional Arabic" w:hAnsi="Traditional Arabic" w:cs="Traditional Arabic"/>
          <w:sz w:val="30"/>
          <w:szCs w:val="30"/>
          <w:rtl/>
        </w:rPr>
        <w:t xml:space="preserve"> </w:t>
      </w:r>
      <w:r w:rsidRPr="00D969F6">
        <w:rPr>
          <w:rFonts w:ascii="Traditional Arabic" w:hAnsi="Traditional Arabic" w:cs="Traditional Arabic"/>
          <w:b/>
          <w:bCs/>
          <w:sz w:val="30"/>
          <w:szCs w:val="30"/>
          <w:rtl/>
        </w:rPr>
        <w:t>"</w:t>
      </w:r>
      <w:r w:rsidRPr="00D969F6">
        <w:rPr>
          <w:rFonts w:ascii="Traditional Arabic" w:hAnsi="Traditional Arabic" w:cs="Traditional Arabic"/>
          <w:sz w:val="30"/>
          <w:szCs w:val="30"/>
          <w:shd w:val="clear" w:color="auto" w:fill="FFFFFF"/>
          <w:rtl/>
        </w:rPr>
        <w:t xml:space="preserve"> وقد تضمن القرآن الكريم كثيراً من الآيات التي تعرضت لطبيعة تكوين الإنسان، ووصفت أحوال النفس المختلفة، وبينت أسباب انحرافها ومرضها، وطرق تهذيبها وتربيتها وعلاجها</w:t>
      </w:r>
      <w:r w:rsidR="0021326D">
        <w:rPr>
          <w:rFonts w:ascii="Traditional Arabic" w:hAnsi="Traditional Arabic" w:cs="Traditional Arabic" w:hint="cs"/>
          <w:sz w:val="30"/>
          <w:szCs w:val="30"/>
          <w:shd w:val="clear" w:color="auto" w:fill="FFFFFF"/>
          <w:rtl/>
        </w:rPr>
        <w:t>،</w:t>
      </w:r>
      <w:r w:rsidRPr="00D969F6">
        <w:rPr>
          <w:rFonts w:ascii="Traditional Arabic" w:hAnsi="Traditional Arabic" w:cs="Traditional Arabic"/>
          <w:sz w:val="30"/>
          <w:szCs w:val="30"/>
          <w:shd w:val="clear" w:color="auto" w:fill="FFFFFF"/>
          <w:rtl/>
        </w:rPr>
        <w:t xml:space="preserve"> وذلك أمر طبيعي في كتاب أنزله الله تعالى لهداية الإنسان وتوجيهه وتربيته وتعليمه</w:t>
      </w:r>
      <w:r w:rsidR="0021326D">
        <w:rPr>
          <w:rFonts w:ascii="Traditional Arabic" w:hAnsi="Traditional Arabic" w:cs="Traditional Arabic" w:hint="cs"/>
          <w:sz w:val="30"/>
          <w:szCs w:val="30"/>
          <w:shd w:val="clear" w:color="auto" w:fill="FFFFFF"/>
          <w:rtl/>
        </w:rPr>
        <w:t>،</w:t>
      </w:r>
      <w:r w:rsidRPr="00D969F6">
        <w:rPr>
          <w:rFonts w:ascii="Traditional Arabic" w:hAnsi="Traditional Arabic" w:cs="Traditional Arabic"/>
          <w:sz w:val="30"/>
          <w:szCs w:val="30"/>
          <w:shd w:val="clear" w:color="auto" w:fill="FFFFFF"/>
          <w:rtl/>
        </w:rPr>
        <w:t xml:space="preserve"> وكانت هذه الآيات الواردة في القرآن الكريم عن النفس بمثابة المعالم التي يسترشد بها الإنسان في فهم نفسه وخصالها المختلفة، وفي توجيهه إلى الطريق السليم في ته</w:t>
      </w:r>
      <w:r w:rsidRPr="00D969F6">
        <w:rPr>
          <w:rFonts w:ascii="Traditional Arabic" w:hAnsi="Traditional Arabic" w:cs="Traditional Arabic" w:hint="cs"/>
          <w:sz w:val="30"/>
          <w:szCs w:val="30"/>
          <w:shd w:val="clear" w:color="auto" w:fill="FFFFFF"/>
          <w:rtl/>
        </w:rPr>
        <w:t>ذ</w:t>
      </w:r>
      <w:r w:rsidRPr="00D969F6">
        <w:rPr>
          <w:rFonts w:ascii="Traditional Arabic" w:hAnsi="Traditional Arabic" w:cs="Traditional Arabic"/>
          <w:sz w:val="30"/>
          <w:szCs w:val="30"/>
          <w:shd w:val="clear" w:color="auto" w:fill="FFFFFF"/>
          <w:rtl/>
        </w:rPr>
        <w:t xml:space="preserve">يبها وتربيتها، ومن الممكن أن نسترشد بما ورد في القرآن الكريم من حقائق عن الإنسان وصفاته وأحواله النفسية في تكوين صورة صحيحة عن شخصية الإنسان، وعن الدوافع الأساسية </w:t>
      </w:r>
      <w:r w:rsidR="0021326D" w:rsidRPr="00D969F6">
        <w:rPr>
          <w:rFonts w:ascii="Traditional Arabic" w:hAnsi="Traditional Arabic" w:cs="Traditional Arabic" w:hint="cs"/>
          <w:sz w:val="30"/>
          <w:szCs w:val="30"/>
          <w:shd w:val="clear" w:color="auto" w:fill="FFFFFF"/>
          <w:rtl/>
        </w:rPr>
        <w:t>التي</w:t>
      </w:r>
      <w:r w:rsidRPr="00D969F6">
        <w:rPr>
          <w:rFonts w:ascii="Traditional Arabic" w:hAnsi="Traditional Arabic" w:cs="Traditional Arabic"/>
          <w:sz w:val="30"/>
          <w:szCs w:val="30"/>
          <w:shd w:val="clear" w:color="auto" w:fill="FFFFFF"/>
          <w:rtl/>
        </w:rPr>
        <w:t xml:space="preserve"> تحرك سلوكه، وعن العوامل الرئيسية لتوافق شخصيته وتكاملها ولتحقيق صحته النفسية مما يكون من شأنه أن يمهد الطريق لقيام "علم للنفس" تتفق نتائجه وحقائقه مع الحقائق الصحيحة عن الإنسان الت</w:t>
      </w:r>
      <w:r w:rsidRPr="00D969F6">
        <w:rPr>
          <w:rFonts w:ascii="Traditional Arabic" w:hAnsi="Traditional Arabic" w:cs="Traditional Arabic" w:hint="cs"/>
          <w:sz w:val="30"/>
          <w:szCs w:val="30"/>
          <w:shd w:val="clear" w:color="auto" w:fill="FFFFFF"/>
          <w:rtl/>
        </w:rPr>
        <w:t>ي</w:t>
      </w:r>
      <w:r w:rsidRPr="00D969F6">
        <w:rPr>
          <w:rFonts w:ascii="Traditional Arabic" w:hAnsi="Traditional Arabic" w:cs="Traditional Arabic"/>
          <w:sz w:val="30"/>
          <w:szCs w:val="30"/>
          <w:shd w:val="clear" w:color="auto" w:fill="FFFFFF"/>
          <w:rtl/>
        </w:rPr>
        <w:t xml:space="preserve"> نستمدها من كلام الله سبحانه وتعالى خالق الإنسان وهو الأعلم بطبيعته وأسرار تكوينه، </w:t>
      </w:r>
      <w:r w:rsidRPr="00D969F6">
        <w:rPr>
          <w:rFonts w:ascii="Traditional Arabic" w:hAnsi="Traditional Arabic" w:cs="Traditional Arabic"/>
          <w:sz w:val="30"/>
          <w:szCs w:val="30"/>
          <w:shd w:val="clear" w:color="auto" w:fill="FFFFFF"/>
        </w:rPr>
        <w:sym w:font="AGA Arabesque" w:char="F05D"/>
      </w:r>
      <w:r w:rsidRPr="00D969F6">
        <w:rPr>
          <w:rFonts w:ascii="Traditional Arabic" w:hAnsi="Traditional Arabic" w:cs="Traditional Arabic"/>
          <w:sz w:val="30"/>
          <w:szCs w:val="30"/>
          <w:shd w:val="clear" w:color="auto" w:fill="FFFFFF"/>
          <w:rtl/>
        </w:rPr>
        <w:t xml:space="preserve">أَلَا يَعْلَمُ مَنْ خَلَقَ وَهُوَ اللَّطِيفُ الْخَبِيرُ </w:t>
      </w:r>
      <w:r w:rsidRPr="00D969F6">
        <w:rPr>
          <w:rFonts w:ascii="Traditional Arabic" w:hAnsi="Traditional Arabic" w:cs="Traditional Arabic"/>
          <w:sz w:val="30"/>
          <w:szCs w:val="30"/>
          <w:shd w:val="clear" w:color="auto" w:fill="FFFFFF"/>
        </w:rPr>
        <w:sym w:font="AGA Arabesque" w:char="F05B"/>
      </w:r>
      <w:r w:rsidRPr="00D969F6">
        <w:rPr>
          <w:rFonts w:ascii="Traditional Arabic" w:hAnsi="Traditional Arabic" w:cs="Traditional Arabic"/>
          <w:sz w:val="30"/>
          <w:szCs w:val="30"/>
          <w:shd w:val="clear" w:color="auto" w:fill="FFFFFF"/>
          <w:rtl/>
        </w:rPr>
        <w:t xml:space="preserve"> ( الملك :14). </w:t>
      </w:r>
    </w:p>
    <w:p w:rsidR="00023166" w:rsidRPr="00D969F6" w:rsidRDefault="00023166" w:rsidP="00203B75">
      <w:pPr>
        <w:spacing w:after="0" w:line="240" w:lineRule="auto"/>
        <w:jc w:val="both"/>
        <w:rPr>
          <w:rFonts w:ascii="Traditional Arabic" w:hAnsi="Traditional Arabic" w:cs="Traditional Arabic"/>
          <w:sz w:val="30"/>
          <w:szCs w:val="30"/>
          <w:shd w:val="clear" w:color="auto" w:fill="FFFFFF"/>
          <w:rtl/>
        </w:rPr>
      </w:pPr>
      <w:r w:rsidRPr="00D969F6">
        <w:rPr>
          <w:rFonts w:ascii="Traditional Arabic" w:hAnsi="Traditional Arabic" w:cs="Traditional Arabic"/>
          <w:sz w:val="30"/>
          <w:szCs w:val="30"/>
          <w:shd w:val="clear" w:color="auto" w:fill="FFFFFF"/>
          <w:rtl/>
        </w:rPr>
        <w:t>وليس هذا الكتاب الذي نقدمه الآن إلا محاولة لجمع الحقائق والمفاهيم النفسية الت</w:t>
      </w:r>
      <w:r w:rsidRPr="00D969F6">
        <w:rPr>
          <w:rFonts w:ascii="Traditional Arabic" w:hAnsi="Traditional Arabic" w:cs="Traditional Arabic" w:hint="cs"/>
          <w:sz w:val="30"/>
          <w:szCs w:val="30"/>
          <w:shd w:val="clear" w:color="auto" w:fill="FFFFFF"/>
          <w:rtl/>
        </w:rPr>
        <w:t>ي</w:t>
      </w:r>
      <w:r w:rsidRPr="00D969F6">
        <w:rPr>
          <w:rFonts w:ascii="Traditional Arabic" w:hAnsi="Traditional Arabic" w:cs="Traditional Arabic"/>
          <w:sz w:val="30"/>
          <w:szCs w:val="30"/>
          <w:shd w:val="clear" w:color="auto" w:fill="FFFFFF"/>
          <w:rtl/>
        </w:rPr>
        <w:t xml:space="preserve"> وردت في القرآن الكريم والاسترشاد بها في تكوين صورة واضحة عن شخصية الإنسان وسلوكه مما يمكن أن يمهد الطريق إلى نشوء دراسات جديدة في علم النفس تحاول أن تضع الأسس لنظريات جديدة في الشخصية تتفق حقائقها ومفاهيمها مع الحقائق والمفاهيم الت</w:t>
      </w:r>
      <w:r w:rsidRPr="00D969F6">
        <w:rPr>
          <w:rFonts w:ascii="Traditional Arabic" w:hAnsi="Traditional Arabic" w:cs="Traditional Arabic" w:hint="cs"/>
          <w:sz w:val="30"/>
          <w:szCs w:val="30"/>
          <w:shd w:val="clear" w:color="auto" w:fill="FFFFFF"/>
          <w:rtl/>
        </w:rPr>
        <w:t>ي</w:t>
      </w:r>
      <w:r w:rsidRPr="00D969F6">
        <w:rPr>
          <w:rFonts w:ascii="Traditional Arabic" w:hAnsi="Traditional Arabic" w:cs="Traditional Arabic"/>
          <w:sz w:val="30"/>
          <w:szCs w:val="30"/>
          <w:shd w:val="clear" w:color="auto" w:fill="FFFFFF"/>
          <w:rtl/>
        </w:rPr>
        <w:t xml:space="preserve"> وردت في القرآن الكريم عن الإنسان</w:t>
      </w:r>
      <w:r w:rsidRPr="00D969F6">
        <w:rPr>
          <w:rFonts w:ascii="Traditional Arabic" w:hAnsi="Traditional Arabic" w:cs="Traditional Arabic"/>
          <w:sz w:val="30"/>
          <w:szCs w:val="30"/>
          <w:shd w:val="clear" w:color="auto" w:fill="FFFFFF"/>
          <w:vertAlign w:val="superscript"/>
          <w:rtl/>
        </w:rPr>
        <w:t>(</w:t>
      </w:r>
      <w:r w:rsidRPr="00D969F6">
        <w:rPr>
          <w:rStyle w:val="FootnoteReference"/>
          <w:rFonts w:ascii="Traditional Arabic" w:hAnsi="Traditional Arabic" w:cs="Traditional Arabic"/>
          <w:sz w:val="30"/>
          <w:szCs w:val="30"/>
          <w:shd w:val="clear" w:color="auto" w:fill="FFFFFF"/>
          <w:rtl/>
        </w:rPr>
        <w:footnoteReference w:id="2"/>
      </w:r>
      <w:r w:rsidRPr="00D969F6">
        <w:rPr>
          <w:rFonts w:ascii="Traditional Arabic" w:hAnsi="Traditional Arabic" w:cs="Traditional Arabic"/>
          <w:sz w:val="30"/>
          <w:szCs w:val="30"/>
          <w:shd w:val="clear" w:color="auto" w:fill="FFFFFF"/>
          <w:vertAlign w:val="superscript"/>
          <w:rtl/>
        </w:rPr>
        <w:t>)</w:t>
      </w:r>
      <w:r w:rsidRPr="00D969F6">
        <w:rPr>
          <w:rFonts w:ascii="Traditional Arabic" w:hAnsi="Traditional Arabic" w:cs="Traditional Arabic"/>
          <w:sz w:val="30"/>
          <w:szCs w:val="30"/>
          <w:shd w:val="clear" w:color="auto" w:fill="FFFFFF"/>
        </w:rPr>
        <w:t>.</w:t>
      </w:r>
    </w:p>
    <w:p w:rsidR="00023166" w:rsidRPr="00D969F6" w:rsidRDefault="00023166" w:rsidP="00203B75">
      <w:pPr>
        <w:spacing w:after="0" w:line="240" w:lineRule="auto"/>
        <w:jc w:val="both"/>
        <w:rPr>
          <w:rFonts w:ascii="Traditional Arabic" w:hAnsi="Traditional Arabic" w:cs="Traditional Arabic"/>
          <w:sz w:val="30"/>
          <w:szCs w:val="30"/>
          <w:shd w:val="clear" w:color="auto" w:fill="FFFFFF"/>
          <w:rtl/>
        </w:rPr>
      </w:pPr>
      <w:r w:rsidRPr="00D969F6">
        <w:rPr>
          <w:rFonts w:ascii="Traditional Arabic" w:hAnsi="Traditional Arabic" w:cs="Traditional Arabic"/>
          <w:b/>
          <w:bCs/>
          <w:sz w:val="30"/>
          <w:szCs w:val="30"/>
          <w:shd w:val="clear" w:color="auto" w:fill="FFFFFF"/>
          <w:rtl/>
        </w:rPr>
        <w:t>فالبحث القرآني في فكر الدكتو</w:t>
      </w:r>
      <w:r w:rsidRPr="00D969F6">
        <w:rPr>
          <w:rFonts w:ascii="Traditional Arabic" w:hAnsi="Traditional Arabic" w:cs="Traditional Arabic" w:hint="cs"/>
          <w:b/>
          <w:bCs/>
          <w:sz w:val="30"/>
          <w:szCs w:val="30"/>
          <w:shd w:val="clear" w:color="auto" w:fill="FFFFFF"/>
          <w:rtl/>
        </w:rPr>
        <w:t>ر</w:t>
      </w:r>
      <w:r w:rsidRPr="00D969F6">
        <w:rPr>
          <w:rFonts w:ascii="Traditional Arabic" w:hAnsi="Traditional Arabic" w:cs="Traditional Arabic"/>
          <w:b/>
          <w:bCs/>
          <w:sz w:val="30"/>
          <w:szCs w:val="30"/>
          <w:shd w:val="clear" w:color="auto" w:fill="FFFFFF"/>
          <w:rtl/>
        </w:rPr>
        <w:t xml:space="preserve"> نجاتي</w:t>
      </w:r>
      <w:r w:rsidRPr="00D969F6">
        <w:rPr>
          <w:rFonts w:ascii="Traditional Arabic" w:hAnsi="Traditional Arabic" w:cs="Traditional Arabic"/>
          <w:sz w:val="30"/>
          <w:szCs w:val="30"/>
          <w:shd w:val="clear" w:color="auto" w:fill="FFFFFF"/>
          <w:rtl/>
        </w:rPr>
        <w:t xml:space="preserve"> هو : </w:t>
      </w:r>
      <w:r w:rsidRPr="00E65904">
        <w:rPr>
          <w:rFonts w:ascii="Traditional Arabic" w:hAnsi="Traditional Arabic" w:cs="Traditional Arabic"/>
          <w:sz w:val="30"/>
          <w:szCs w:val="30"/>
          <w:u w:val="single"/>
          <w:shd w:val="clear" w:color="auto" w:fill="FFFFFF"/>
          <w:rtl/>
        </w:rPr>
        <w:t>جمع الحقائق والمفاهيم النفسية الت</w:t>
      </w:r>
      <w:r w:rsidRPr="00E65904">
        <w:rPr>
          <w:rFonts w:ascii="Traditional Arabic" w:hAnsi="Traditional Arabic" w:cs="Traditional Arabic" w:hint="cs"/>
          <w:sz w:val="30"/>
          <w:szCs w:val="30"/>
          <w:u w:val="single"/>
          <w:shd w:val="clear" w:color="auto" w:fill="FFFFFF"/>
          <w:rtl/>
        </w:rPr>
        <w:t>ي</w:t>
      </w:r>
      <w:r w:rsidRPr="00E65904">
        <w:rPr>
          <w:rFonts w:ascii="Traditional Arabic" w:hAnsi="Traditional Arabic" w:cs="Traditional Arabic"/>
          <w:sz w:val="30"/>
          <w:szCs w:val="30"/>
          <w:u w:val="single"/>
          <w:shd w:val="clear" w:color="auto" w:fill="FFFFFF"/>
          <w:rtl/>
        </w:rPr>
        <w:t xml:space="preserve"> وردت في القرآن الكريم عن الإنسان والاسترشاد بها في إنشاء دراسات جديدة في علم النفس.</w:t>
      </w:r>
    </w:p>
    <w:p w:rsidR="00023166" w:rsidRPr="00D969F6" w:rsidRDefault="00023166" w:rsidP="00203B75">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وقد أشار – رحمه الله – إلى مصادر  أخرى يجب الاسترشاد بها في إنشاء </w:t>
      </w:r>
      <w:r w:rsidRPr="00D969F6">
        <w:rPr>
          <w:rFonts w:ascii="Traditional Arabic" w:hAnsi="Traditional Arabic" w:cs="Traditional Arabic" w:hint="cs"/>
          <w:sz w:val="30"/>
          <w:szCs w:val="30"/>
          <w:rtl/>
        </w:rPr>
        <w:t>هذه ال</w:t>
      </w:r>
      <w:r w:rsidRPr="00D969F6">
        <w:rPr>
          <w:rFonts w:ascii="Traditional Arabic" w:hAnsi="Traditional Arabic" w:cs="Traditional Arabic"/>
          <w:sz w:val="30"/>
          <w:szCs w:val="30"/>
          <w:rtl/>
        </w:rPr>
        <w:t>دراسات ، حيث قال</w:t>
      </w:r>
      <w:r w:rsidRPr="00D969F6">
        <w:rPr>
          <w:rFonts w:ascii="Traditional Arabic" w:hAnsi="Traditional Arabic" w:cs="Traditional Arabic"/>
          <w:b/>
          <w:bCs/>
          <w:sz w:val="30"/>
          <w:szCs w:val="30"/>
          <w:rtl/>
        </w:rPr>
        <w:t xml:space="preserve">: </w:t>
      </w:r>
      <w:r w:rsidRPr="00D969F6">
        <w:rPr>
          <w:rFonts w:ascii="Traditional Arabic" w:hAnsi="Traditional Arabic" w:cs="Traditional Arabic"/>
          <w:sz w:val="30"/>
          <w:szCs w:val="30"/>
          <w:rtl/>
        </w:rPr>
        <w:t xml:space="preserve">" ولاشك أننا في حاجة إلى مزيد من الاهتمام بدراسة تراثنا الإسلامي، مبتدئين بالقرآن الكريم، والحديث </w:t>
      </w:r>
      <w:r w:rsidRPr="00D969F6">
        <w:rPr>
          <w:rFonts w:ascii="Traditional Arabic" w:hAnsi="Traditional Arabic" w:cs="Traditional Arabic"/>
          <w:sz w:val="30"/>
          <w:szCs w:val="30"/>
          <w:rtl/>
        </w:rPr>
        <w:lastRenderedPageBreak/>
        <w:t>الشريف. ثم متتبعين تطور التفكير في الدراسات النفسية لدى الفلاسفة والمفكرين المسلمين بهدف معرفة المفاهيم النفسية الإسلامية فهما صحيحاً يكون</w:t>
      </w:r>
      <w:r w:rsidR="002B313C">
        <w:rPr>
          <w:rFonts w:ascii="Traditional Arabic" w:hAnsi="Traditional Arabic" w:cs="Traditional Arabic"/>
          <w:sz w:val="30"/>
          <w:szCs w:val="30"/>
          <w:rtl/>
        </w:rPr>
        <w:t xml:space="preserve"> هادياً لنا في دراساتنا النفسية</w:t>
      </w:r>
      <w:r w:rsidRPr="00D969F6">
        <w:rPr>
          <w:rFonts w:ascii="Traditional Arabic" w:hAnsi="Traditional Arabic" w:cs="Traditional Arabic"/>
          <w:sz w:val="30"/>
          <w:szCs w:val="30"/>
          <w:rtl/>
        </w:rPr>
        <w:t xml:space="preserve">، وعونا لنا في تكوين الشخصية الإنسانية بحيث نجمع بين دقة البحث العلمي الأصيل، والحقائق التي وردت في القرآن الكريم عن الإنسان، وهي حقائق يقينية لأنها صدرت عن الله تعالى خالق الإنسان: </w:t>
      </w:r>
      <w:r w:rsidRPr="00D969F6">
        <w:rPr>
          <w:rFonts w:ascii="Traditional Arabic" w:hAnsi="Traditional Arabic" w:cs="Traditional Arabic"/>
          <w:sz w:val="30"/>
          <w:szCs w:val="30"/>
        </w:rPr>
        <w:sym w:font="AGA Arabesque" w:char="F05D"/>
      </w:r>
      <w:r w:rsidRPr="00D969F6">
        <w:rPr>
          <w:rFonts w:ascii="Traditional Arabic" w:hAnsi="Traditional Arabic" w:cs="Traditional Arabic"/>
          <w:sz w:val="30"/>
          <w:szCs w:val="30"/>
          <w:rtl/>
        </w:rPr>
        <w:t xml:space="preserve"> لَا يَأْتِيهِ الْبَاطِلُ مِن بَيْنِ يَدَيْهِ وَلَا مِنْ خَلْفِهِ تَنزِيلٌ مِّنْ حَكِيمٍ حَمِيدٍ</w:t>
      </w:r>
      <w:r w:rsidRPr="00D969F6">
        <w:rPr>
          <w:rFonts w:ascii="Traditional Arabic" w:hAnsi="Traditional Arabic" w:cs="Traditional Arabic"/>
          <w:sz w:val="30"/>
          <w:szCs w:val="30"/>
        </w:rPr>
        <w:sym w:font="AGA Arabesque" w:char="F05B"/>
      </w:r>
      <w:r w:rsidRPr="00D969F6">
        <w:rPr>
          <w:rFonts w:ascii="Traditional Arabic" w:hAnsi="Traditional Arabic" w:cs="Traditional Arabic"/>
          <w:sz w:val="30"/>
          <w:szCs w:val="30"/>
        </w:rPr>
        <w:t> </w:t>
      </w:r>
      <w:r w:rsidRPr="00D969F6">
        <w:rPr>
          <w:rFonts w:ascii="Traditional Arabic" w:hAnsi="Traditional Arabic" w:cs="Traditional Arabic"/>
          <w:sz w:val="30"/>
          <w:szCs w:val="30"/>
          <w:rtl/>
        </w:rPr>
        <w:t xml:space="preserve"> (فصلت42</w:t>
      </w:r>
      <w:r w:rsidRPr="00D969F6">
        <w:rPr>
          <w:rFonts w:ascii="Traditional Arabic" w:hAnsi="Traditional Arabic" w:cs="Traditional Arabic"/>
          <w:sz w:val="30"/>
          <w:szCs w:val="30"/>
          <w:vertAlign w:val="superscript"/>
          <w:rtl/>
        </w:rPr>
        <w:t xml:space="preserve"> </w:t>
      </w:r>
      <w:r w:rsidR="00797A74">
        <w:rPr>
          <w:rFonts w:ascii="Traditional Arabic" w:hAnsi="Traditional Arabic" w:cs="Traditional Arabic"/>
          <w:sz w:val="30"/>
          <w:szCs w:val="30"/>
          <w:rtl/>
        </w:rPr>
        <w:t>)</w:t>
      </w:r>
      <w:r w:rsidRPr="00D969F6">
        <w:rPr>
          <w:rFonts w:ascii="Traditional Arabic" w:hAnsi="Traditional Arabic" w:cs="Traditional Arabic"/>
          <w:sz w:val="30"/>
          <w:szCs w:val="30"/>
          <w:vertAlign w:val="superscript"/>
          <w:rtl/>
        </w:rPr>
        <w:t>(</w:t>
      </w:r>
      <w:r w:rsidRPr="00D969F6">
        <w:rPr>
          <w:rStyle w:val="FootnoteReference"/>
          <w:rFonts w:ascii="Traditional Arabic" w:hAnsi="Traditional Arabic" w:cs="Traditional Arabic"/>
          <w:sz w:val="30"/>
          <w:szCs w:val="30"/>
          <w:rtl/>
        </w:rPr>
        <w:footnoteReference w:id="3"/>
      </w:r>
      <w:r w:rsidRPr="00D969F6">
        <w:rPr>
          <w:rFonts w:ascii="Traditional Arabic" w:hAnsi="Traditional Arabic" w:cs="Traditional Arabic"/>
          <w:sz w:val="30"/>
          <w:szCs w:val="30"/>
          <w:vertAlign w:val="superscript"/>
          <w:rtl/>
        </w:rPr>
        <w:t>)</w:t>
      </w:r>
      <w:r w:rsidRPr="00D969F6">
        <w:rPr>
          <w:rFonts w:ascii="Traditional Arabic" w:hAnsi="Traditional Arabic" w:cs="Traditional Arabic"/>
          <w:sz w:val="30"/>
          <w:szCs w:val="30"/>
          <w:rtl/>
        </w:rPr>
        <w:t>.</w:t>
      </w:r>
    </w:p>
    <w:p w:rsidR="00023166" w:rsidRPr="00D969F6" w:rsidRDefault="00023166"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 xml:space="preserve">ثانياً : دوافع الدكتور نجاتي </w:t>
      </w:r>
      <w:r w:rsidRPr="00D969F6">
        <w:rPr>
          <w:rFonts w:ascii="Traditional Arabic" w:hAnsi="Traditional Arabic" w:cs="Traditional Arabic"/>
          <w:b/>
          <w:bCs/>
          <w:sz w:val="30"/>
          <w:szCs w:val="30"/>
          <w:rtl/>
        </w:rPr>
        <w:t>–</w:t>
      </w:r>
      <w:r w:rsidRPr="00D969F6">
        <w:rPr>
          <w:rFonts w:ascii="Traditional Arabic" w:hAnsi="Traditional Arabic" w:cs="Traditional Arabic" w:hint="cs"/>
          <w:b/>
          <w:bCs/>
          <w:sz w:val="30"/>
          <w:szCs w:val="30"/>
          <w:rtl/>
        </w:rPr>
        <w:t xml:space="preserve"> رحمه الله </w:t>
      </w:r>
      <w:r w:rsidRPr="00D969F6">
        <w:rPr>
          <w:rFonts w:ascii="Traditional Arabic" w:hAnsi="Traditional Arabic" w:cs="Traditional Arabic"/>
          <w:b/>
          <w:bCs/>
          <w:sz w:val="30"/>
          <w:szCs w:val="30"/>
          <w:rtl/>
        </w:rPr>
        <w:t>–</w:t>
      </w:r>
      <w:r w:rsidRPr="00D969F6">
        <w:rPr>
          <w:rFonts w:ascii="Traditional Arabic" w:hAnsi="Traditional Arabic" w:cs="Traditional Arabic" w:hint="cs"/>
          <w:b/>
          <w:bCs/>
          <w:sz w:val="30"/>
          <w:szCs w:val="30"/>
          <w:rtl/>
        </w:rPr>
        <w:t xml:space="preserve"> في كتابة كتابه :</w:t>
      </w:r>
    </w:p>
    <w:p w:rsidR="00023166" w:rsidRPr="00D969F6" w:rsidRDefault="00023166" w:rsidP="00203B75">
      <w:p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hint="cs"/>
          <w:sz w:val="30"/>
          <w:szCs w:val="30"/>
          <w:rtl/>
        </w:rPr>
        <w:t xml:space="preserve">يقول </w:t>
      </w:r>
      <w:r w:rsidRPr="00D969F6">
        <w:rPr>
          <w:rFonts w:ascii="Traditional Arabic" w:hAnsi="Traditional Arabic" w:cs="Traditional Arabic"/>
          <w:sz w:val="30"/>
          <w:szCs w:val="30"/>
          <w:rtl/>
        </w:rPr>
        <w:t>–</w:t>
      </w:r>
      <w:r w:rsidRPr="00D969F6">
        <w:rPr>
          <w:rFonts w:ascii="Traditional Arabic" w:hAnsi="Traditional Arabic" w:cs="Traditional Arabic" w:hint="cs"/>
          <w:sz w:val="30"/>
          <w:szCs w:val="30"/>
          <w:rtl/>
        </w:rPr>
        <w:t xml:space="preserve"> رحمه الله - : </w:t>
      </w:r>
      <w:r w:rsidRPr="00D969F6">
        <w:rPr>
          <w:rFonts w:ascii="Traditional Arabic" w:hAnsi="Traditional Arabic" w:cs="Traditional Arabic"/>
          <w:sz w:val="30"/>
          <w:szCs w:val="30"/>
          <w:rtl/>
        </w:rPr>
        <w:t>يرجع اهتمامي بموضوع " القرآن وعلم النفس " حينما كنت أعد رسالتي للماجستير في موضوع الإدراك الحسي عند ابن سينا في الفترة من عام 1939</w:t>
      </w:r>
      <w:r w:rsidRPr="00D969F6">
        <w:rPr>
          <w:rFonts w:ascii="Traditional Arabic" w:hAnsi="Traditional Arabic" w:cs="Traditional Arabic" w:hint="cs"/>
          <w:sz w:val="30"/>
          <w:szCs w:val="30"/>
          <w:rtl/>
        </w:rPr>
        <w:t>م</w:t>
      </w:r>
      <w:r w:rsidRPr="00D969F6">
        <w:rPr>
          <w:rFonts w:ascii="Traditional Arabic" w:hAnsi="Traditional Arabic" w:cs="Traditional Arabic"/>
          <w:sz w:val="30"/>
          <w:szCs w:val="30"/>
          <w:rtl/>
        </w:rPr>
        <w:t> إلى عام 1942</w:t>
      </w:r>
      <w:r w:rsidR="00F335E7">
        <w:rPr>
          <w:rFonts w:ascii="Traditional Arabic" w:hAnsi="Traditional Arabic" w:cs="Traditional Arabic" w:hint="cs"/>
          <w:sz w:val="30"/>
          <w:szCs w:val="30"/>
          <w:rtl/>
        </w:rPr>
        <w:t>م،</w:t>
      </w:r>
      <w:r w:rsidRPr="00D969F6">
        <w:rPr>
          <w:rFonts w:ascii="Traditional Arabic" w:hAnsi="Traditional Arabic" w:cs="Traditional Arabic"/>
          <w:sz w:val="30"/>
          <w:szCs w:val="30"/>
          <w:rtl/>
        </w:rPr>
        <w:t xml:space="preserve"> فلقد رأيت أنه من الضروري لفهم آراء ابن سينا في علم النفس الرجوع إلى جميع ما كان معروفا</w:t>
      </w:r>
      <w:r w:rsidR="00F335E7">
        <w:rPr>
          <w:rFonts w:ascii="Traditional Arabic" w:hAnsi="Traditional Arabic" w:cs="Traditional Arabic" w:hint="cs"/>
          <w:sz w:val="30"/>
          <w:szCs w:val="30"/>
          <w:rtl/>
        </w:rPr>
        <w:t>ً</w:t>
      </w:r>
      <w:r w:rsidRPr="00D969F6">
        <w:rPr>
          <w:rFonts w:ascii="Traditional Arabic" w:hAnsi="Traditional Arabic" w:cs="Traditional Arabic"/>
          <w:sz w:val="30"/>
          <w:szCs w:val="30"/>
          <w:rtl/>
        </w:rPr>
        <w:t xml:space="preserve"> قبل عصر ابن سينا من مفاهيم وآراء ودراسات نفسية مختلفة</w:t>
      </w:r>
      <w:r w:rsidR="00F335E7">
        <w:rPr>
          <w:rFonts w:ascii="Traditional Arabic" w:hAnsi="Traditional Arabic" w:cs="Traditional Arabic" w:hint="cs"/>
          <w:sz w:val="30"/>
          <w:szCs w:val="30"/>
          <w:rtl/>
        </w:rPr>
        <w:t>؛</w:t>
      </w:r>
      <w:r w:rsidRPr="00D969F6">
        <w:rPr>
          <w:rFonts w:ascii="Traditional Arabic" w:hAnsi="Traditional Arabic" w:cs="Traditional Arabic"/>
          <w:sz w:val="30"/>
          <w:szCs w:val="30"/>
          <w:rtl/>
        </w:rPr>
        <w:t xml:space="preserve"> ولذلك تعرضت في مقدمة الرسالة إلى بعض المفاهيم النفسية التي وردت في القرآن الكريم والحديث الشريف كمصدرين من المصادر التي أث</w:t>
      </w:r>
      <w:r w:rsidR="00F335E7">
        <w:rPr>
          <w:rFonts w:ascii="Traditional Arabic" w:hAnsi="Traditional Arabic" w:cs="Traditional Arabic" w:hint="cs"/>
          <w:sz w:val="30"/>
          <w:szCs w:val="30"/>
          <w:rtl/>
        </w:rPr>
        <w:t>َّ</w:t>
      </w:r>
      <w:r w:rsidRPr="00D969F6">
        <w:rPr>
          <w:rFonts w:ascii="Traditional Arabic" w:hAnsi="Traditional Arabic" w:cs="Traditional Arabic"/>
          <w:sz w:val="30"/>
          <w:szCs w:val="30"/>
          <w:rtl/>
        </w:rPr>
        <w:t>رت في بعض آراء ابن سينا وخاصة في موضوع الإدراك الحسي واكتساب المعرفة والأحلام والرؤى</w:t>
      </w:r>
      <w:r w:rsidRPr="00D969F6">
        <w:rPr>
          <w:rFonts w:ascii="Traditional Arabic" w:hAnsi="Traditional Arabic" w:cs="Traditional Arabic" w:hint="cs"/>
          <w:sz w:val="30"/>
          <w:szCs w:val="30"/>
          <w:vertAlign w:val="superscript"/>
          <w:rtl/>
        </w:rPr>
        <w:t>(</w:t>
      </w:r>
      <w:r w:rsidRPr="00D969F6">
        <w:rPr>
          <w:rStyle w:val="FootnoteReference"/>
          <w:rFonts w:ascii="Traditional Arabic" w:hAnsi="Traditional Arabic" w:cs="Traditional Arabic"/>
          <w:sz w:val="30"/>
          <w:szCs w:val="30"/>
          <w:rtl/>
        </w:rPr>
        <w:footnoteReference w:id="4"/>
      </w:r>
      <w:r w:rsidRPr="00D969F6">
        <w:rPr>
          <w:rFonts w:ascii="Traditional Arabic" w:hAnsi="Traditional Arabic" w:cs="Traditional Arabic" w:hint="cs"/>
          <w:sz w:val="30"/>
          <w:szCs w:val="30"/>
          <w:vertAlign w:val="superscript"/>
          <w:rtl/>
        </w:rPr>
        <w:t>)</w:t>
      </w:r>
      <w:r w:rsidRPr="00D969F6">
        <w:rPr>
          <w:rFonts w:ascii="Traditional Arabic" w:hAnsi="Traditional Arabic" w:cs="Traditional Arabic"/>
          <w:sz w:val="30"/>
          <w:szCs w:val="30"/>
          <w:rtl/>
        </w:rPr>
        <w:t>.</w:t>
      </w:r>
    </w:p>
    <w:p w:rsidR="00023166" w:rsidRPr="00F335E7" w:rsidRDefault="00023166" w:rsidP="00203B75">
      <w:pPr>
        <w:spacing w:after="0" w:line="240" w:lineRule="auto"/>
        <w:jc w:val="both"/>
        <w:rPr>
          <w:rFonts w:ascii="Traditional Arabic" w:hAnsi="Traditional Arabic" w:cs="Traditional Arabic"/>
          <w:sz w:val="30"/>
          <w:szCs w:val="30"/>
          <w:u w:val="single"/>
          <w:rtl/>
        </w:rPr>
      </w:pPr>
      <w:r w:rsidRPr="00D969F6">
        <w:rPr>
          <w:rFonts w:ascii="Traditional Arabic" w:hAnsi="Traditional Arabic" w:cs="Traditional Arabic" w:hint="cs"/>
          <w:b/>
          <w:bCs/>
          <w:sz w:val="30"/>
          <w:szCs w:val="30"/>
          <w:rtl/>
        </w:rPr>
        <w:t>وعن المقصد من تأليف كتابه قال</w:t>
      </w:r>
      <w:r w:rsidRPr="00D969F6">
        <w:rPr>
          <w:rFonts w:ascii="Traditional Arabic" w:hAnsi="Traditional Arabic" w:cs="Traditional Arabic" w:hint="cs"/>
          <w:sz w:val="30"/>
          <w:szCs w:val="30"/>
          <w:rtl/>
        </w:rPr>
        <w:t xml:space="preserve"> : </w:t>
      </w:r>
      <w:r w:rsidRPr="00F335E7">
        <w:rPr>
          <w:rFonts w:ascii="Traditional Arabic" w:hAnsi="Traditional Arabic" w:cs="Traditional Arabic"/>
          <w:sz w:val="30"/>
          <w:szCs w:val="30"/>
          <w:u w:val="single"/>
          <w:rtl/>
        </w:rPr>
        <w:t>عرض المفاهيم النفسية التي وردت في القرآن، مقارنة بينها وبين مفاهيم علم النفس الحديث"</w:t>
      </w:r>
      <w:r w:rsidRPr="00F335E7">
        <w:rPr>
          <w:rFonts w:ascii="Traditional Arabic" w:hAnsi="Traditional Arabic" w:cs="Traditional Arabic"/>
          <w:sz w:val="30"/>
          <w:szCs w:val="30"/>
          <w:u w:val="single"/>
          <w:vertAlign w:val="superscript"/>
          <w:rtl/>
        </w:rPr>
        <w:t>(</w:t>
      </w:r>
      <w:r w:rsidRPr="00F335E7">
        <w:rPr>
          <w:rStyle w:val="FootnoteReference"/>
          <w:rFonts w:ascii="Traditional Arabic" w:hAnsi="Traditional Arabic" w:cs="Traditional Arabic"/>
          <w:sz w:val="30"/>
          <w:szCs w:val="30"/>
          <w:u w:val="single"/>
          <w:rtl/>
        </w:rPr>
        <w:footnoteReference w:id="5"/>
      </w:r>
      <w:r w:rsidRPr="00F335E7">
        <w:rPr>
          <w:rFonts w:ascii="Traditional Arabic" w:hAnsi="Traditional Arabic" w:cs="Traditional Arabic"/>
          <w:sz w:val="30"/>
          <w:szCs w:val="30"/>
          <w:u w:val="single"/>
          <w:vertAlign w:val="superscript"/>
          <w:rtl/>
        </w:rPr>
        <w:t>)</w:t>
      </w:r>
      <w:r w:rsidRPr="00F335E7">
        <w:rPr>
          <w:rFonts w:ascii="Traditional Arabic" w:hAnsi="Traditional Arabic" w:cs="Traditional Arabic"/>
          <w:sz w:val="30"/>
          <w:szCs w:val="30"/>
          <w:u w:val="single"/>
          <w:rtl/>
        </w:rPr>
        <w:t>.</w:t>
      </w:r>
    </w:p>
    <w:p w:rsidR="00023166" w:rsidRPr="00D969F6" w:rsidRDefault="00023166" w:rsidP="00203B75">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sz w:val="30"/>
          <w:szCs w:val="30"/>
          <w:rtl/>
        </w:rPr>
        <w:t>فهي دراسة مقارنة بين المفاهيم النفسية في القرآن وأحدث ما توصل إليه علم النفس الحديث من مفاهيم.</w:t>
      </w:r>
    </w:p>
    <w:p w:rsidR="00D72CB4" w:rsidRPr="00D969F6" w:rsidRDefault="0030241C" w:rsidP="00203B75">
      <w:pPr>
        <w:bidi w:val="0"/>
        <w:spacing w:after="0" w:line="240" w:lineRule="auto"/>
        <w:jc w:val="center"/>
        <w:rPr>
          <w:rFonts w:ascii="Traditional Arabic" w:hAnsi="Traditional Arabic" w:cs="Traditional Arabic"/>
          <w:b/>
          <w:bCs/>
          <w:sz w:val="30"/>
          <w:szCs w:val="30"/>
        </w:rPr>
      </w:pPr>
      <w:r>
        <w:rPr>
          <w:rFonts w:ascii="Traditional Arabic" w:hAnsi="Traditional Arabic" w:cs="Traditional Arabic"/>
          <w:b/>
          <w:bCs/>
          <w:sz w:val="30"/>
          <w:szCs w:val="30"/>
          <w:rtl/>
        </w:rPr>
        <w:br w:type="page"/>
      </w:r>
      <w:r w:rsidR="00D72CB4" w:rsidRPr="00D969F6">
        <w:rPr>
          <w:rFonts w:ascii="Traditional Arabic" w:hAnsi="Traditional Arabic" w:cs="Traditional Arabic" w:hint="cs"/>
          <w:b/>
          <w:bCs/>
          <w:sz w:val="30"/>
          <w:szCs w:val="30"/>
          <w:rtl/>
        </w:rPr>
        <w:lastRenderedPageBreak/>
        <w:t>المبحث الثالث</w:t>
      </w:r>
    </w:p>
    <w:p w:rsidR="00B66FD8" w:rsidRPr="00D969F6" w:rsidRDefault="00B66FD8" w:rsidP="00203B75">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منهج البحث القرآني عند الدكتور نجاتي</w:t>
      </w:r>
    </w:p>
    <w:p w:rsidR="00D72CB4" w:rsidRPr="00D969F6" w:rsidRDefault="00D72CB4" w:rsidP="00CD2AD1">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sz w:val="30"/>
          <w:szCs w:val="30"/>
          <w:rtl/>
        </w:rPr>
        <w:t>من خلال دراست</w:t>
      </w:r>
      <w:r w:rsidR="00684FDC">
        <w:rPr>
          <w:rFonts w:ascii="Traditional Arabic" w:hAnsi="Traditional Arabic" w:cs="Traditional Arabic" w:hint="cs"/>
          <w:sz w:val="30"/>
          <w:szCs w:val="30"/>
          <w:rtl/>
        </w:rPr>
        <w:t>ي</w:t>
      </w:r>
      <w:r w:rsidRPr="00D969F6">
        <w:rPr>
          <w:rFonts w:ascii="Traditional Arabic" w:hAnsi="Traditional Arabic" w:cs="Traditional Arabic" w:hint="cs"/>
          <w:sz w:val="30"/>
          <w:szCs w:val="30"/>
          <w:rtl/>
        </w:rPr>
        <w:t xml:space="preserve"> لك</w:t>
      </w:r>
      <w:r w:rsidR="00684FDC">
        <w:rPr>
          <w:rFonts w:ascii="Traditional Arabic" w:hAnsi="Traditional Arabic" w:cs="Traditional Arabic" w:hint="cs"/>
          <w:sz w:val="30"/>
          <w:szCs w:val="30"/>
          <w:rtl/>
        </w:rPr>
        <w:t>تاب " القرآن وعلم النفس" تبين لي</w:t>
      </w:r>
      <w:r w:rsidRPr="00D969F6">
        <w:rPr>
          <w:rFonts w:ascii="Traditional Arabic" w:hAnsi="Traditional Arabic" w:cs="Traditional Arabic" w:hint="cs"/>
          <w:sz w:val="30"/>
          <w:szCs w:val="30"/>
          <w:rtl/>
        </w:rPr>
        <w:t xml:space="preserve"> منهج الدكتور نجاتي </w:t>
      </w:r>
      <w:r w:rsidR="00684FDC">
        <w:rPr>
          <w:rFonts w:ascii="Traditional Arabic" w:hAnsi="Traditional Arabic" w:cs="Traditional Arabic" w:hint="cs"/>
          <w:sz w:val="30"/>
          <w:szCs w:val="30"/>
          <w:rtl/>
        </w:rPr>
        <w:t xml:space="preserve">على النحو </w:t>
      </w:r>
      <w:r w:rsidRPr="00D969F6">
        <w:rPr>
          <w:rFonts w:ascii="Traditional Arabic" w:hAnsi="Traditional Arabic" w:cs="Traditional Arabic" w:hint="cs"/>
          <w:sz w:val="30"/>
          <w:szCs w:val="30"/>
          <w:rtl/>
        </w:rPr>
        <w:t>التالي:</w:t>
      </w:r>
    </w:p>
    <w:p w:rsidR="004832AF" w:rsidRPr="00D969F6" w:rsidRDefault="00376EFC"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أولاً : </w:t>
      </w:r>
      <w:r w:rsidR="00375395" w:rsidRPr="00D969F6">
        <w:rPr>
          <w:rFonts w:ascii="Traditional Arabic" w:hAnsi="Traditional Arabic" w:cs="Traditional Arabic"/>
          <w:b/>
          <w:bCs/>
          <w:sz w:val="30"/>
          <w:szCs w:val="30"/>
          <w:rtl/>
        </w:rPr>
        <w:t xml:space="preserve">الجمع والاستيعاب: </w:t>
      </w:r>
    </w:p>
    <w:p w:rsidR="007A7E6E" w:rsidRPr="00D969F6" w:rsidRDefault="001B204D" w:rsidP="00203B75">
      <w:pPr>
        <w:spacing w:after="0" w:line="240" w:lineRule="auto"/>
        <w:jc w:val="both"/>
        <w:rPr>
          <w:rFonts w:ascii="Traditional Arabic" w:eastAsia="Times New Roman" w:hAnsi="Traditional Arabic" w:cs="Traditional Arabic"/>
          <w:sz w:val="30"/>
          <w:szCs w:val="30"/>
          <w:rtl/>
        </w:rPr>
      </w:pPr>
      <w:r w:rsidRPr="00D969F6">
        <w:rPr>
          <w:rFonts w:ascii="Traditional Arabic" w:eastAsia="Times New Roman" w:hAnsi="Traditional Arabic" w:cs="Traditional Arabic"/>
          <w:sz w:val="30"/>
          <w:szCs w:val="30"/>
          <w:rtl/>
        </w:rPr>
        <w:t xml:space="preserve">قام </w:t>
      </w:r>
      <w:r w:rsidR="00D72CB4" w:rsidRPr="00D969F6">
        <w:rPr>
          <w:rFonts w:ascii="Traditional Arabic" w:eastAsia="Times New Roman" w:hAnsi="Traditional Arabic" w:cs="Traditional Arabic" w:hint="cs"/>
          <w:sz w:val="30"/>
          <w:szCs w:val="30"/>
          <w:rtl/>
        </w:rPr>
        <w:t xml:space="preserve">الدكتور </w:t>
      </w:r>
      <w:r w:rsidR="00B34B1E" w:rsidRPr="00D969F6">
        <w:rPr>
          <w:rFonts w:ascii="Traditional Arabic" w:eastAsia="Times New Roman" w:hAnsi="Traditional Arabic" w:cs="Traditional Arabic"/>
          <w:sz w:val="30"/>
          <w:szCs w:val="30"/>
          <w:rtl/>
        </w:rPr>
        <w:t xml:space="preserve">نجاتي </w:t>
      </w:r>
      <w:r w:rsidR="00D72CB4" w:rsidRPr="00D969F6">
        <w:rPr>
          <w:rFonts w:ascii="Traditional Arabic" w:eastAsia="Times New Roman" w:hAnsi="Traditional Arabic" w:cs="Traditional Arabic" w:hint="cs"/>
          <w:sz w:val="30"/>
          <w:szCs w:val="30"/>
          <w:rtl/>
        </w:rPr>
        <w:t>ب</w:t>
      </w:r>
      <w:r w:rsidR="00B34B1E" w:rsidRPr="00D969F6">
        <w:rPr>
          <w:rFonts w:ascii="Traditional Arabic" w:eastAsia="Times New Roman" w:hAnsi="Traditional Arabic" w:cs="Traditional Arabic"/>
          <w:sz w:val="30"/>
          <w:szCs w:val="30"/>
          <w:rtl/>
        </w:rPr>
        <w:t>جمع الآيات المتعلقة ببعض أبواب علم النفس العام ثم عل</w:t>
      </w:r>
      <w:r w:rsidR="00D55DFC" w:rsidRPr="00D969F6">
        <w:rPr>
          <w:rFonts w:ascii="Traditional Arabic" w:eastAsia="Times New Roman" w:hAnsi="Traditional Arabic" w:cs="Traditional Arabic"/>
          <w:sz w:val="30"/>
          <w:szCs w:val="30"/>
          <w:rtl/>
        </w:rPr>
        <w:t>َّ</w:t>
      </w:r>
      <w:r w:rsidR="00B34B1E" w:rsidRPr="00D969F6">
        <w:rPr>
          <w:rFonts w:ascii="Traditional Arabic" w:eastAsia="Times New Roman" w:hAnsi="Traditional Arabic" w:cs="Traditional Arabic"/>
          <w:sz w:val="30"/>
          <w:szCs w:val="30"/>
          <w:rtl/>
        </w:rPr>
        <w:t xml:space="preserve">ق عليها </w:t>
      </w:r>
      <w:r w:rsidR="00D72CB4" w:rsidRPr="00D969F6">
        <w:rPr>
          <w:rFonts w:ascii="Traditional Arabic" w:eastAsia="Times New Roman" w:hAnsi="Traditional Arabic" w:cs="Traditional Arabic" w:hint="cs"/>
          <w:sz w:val="30"/>
          <w:szCs w:val="30"/>
          <w:rtl/>
        </w:rPr>
        <w:t xml:space="preserve">بأسلوبه </w:t>
      </w:r>
      <w:r w:rsidR="00E14267" w:rsidRPr="00D969F6">
        <w:rPr>
          <w:rFonts w:ascii="Traditional Arabic" w:eastAsia="Times New Roman" w:hAnsi="Traditional Arabic" w:cs="Traditional Arabic" w:hint="cs"/>
          <w:sz w:val="30"/>
          <w:szCs w:val="30"/>
          <w:rtl/>
        </w:rPr>
        <w:t>بعد قراءة لبعض كتب التفسير</w:t>
      </w:r>
      <w:r w:rsidR="00011D21" w:rsidRPr="00D969F6">
        <w:rPr>
          <w:rFonts w:ascii="Traditional Arabic" w:eastAsia="Times New Roman" w:hAnsi="Traditional Arabic" w:cs="Traditional Arabic" w:hint="cs"/>
          <w:sz w:val="30"/>
          <w:szCs w:val="30"/>
          <w:vertAlign w:val="superscript"/>
          <w:rtl/>
        </w:rPr>
        <w:t>(</w:t>
      </w:r>
      <w:r w:rsidR="00011D21" w:rsidRPr="00D969F6">
        <w:rPr>
          <w:rStyle w:val="FootnoteReference"/>
          <w:rFonts w:ascii="Traditional Arabic" w:eastAsia="Times New Roman" w:hAnsi="Traditional Arabic" w:cs="Traditional Arabic"/>
          <w:sz w:val="30"/>
          <w:szCs w:val="30"/>
          <w:rtl/>
        </w:rPr>
        <w:footnoteReference w:id="6"/>
      </w:r>
      <w:r w:rsidR="00011D21" w:rsidRPr="00D969F6">
        <w:rPr>
          <w:rFonts w:ascii="Traditional Arabic" w:eastAsia="Times New Roman" w:hAnsi="Traditional Arabic" w:cs="Traditional Arabic" w:hint="cs"/>
          <w:sz w:val="30"/>
          <w:szCs w:val="30"/>
          <w:vertAlign w:val="superscript"/>
          <w:rtl/>
        </w:rPr>
        <w:t>)</w:t>
      </w:r>
      <w:r w:rsidR="00E14267" w:rsidRPr="00D969F6">
        <w:rPr>
          <w:rFonts w:ascii="Traditional Arabic" w:eastAsia="Times New Roman" w:hAnsi="Traditional Arabic" w:cs="Traditional Arabic" w:hint="cs"/>
          <w:sz w:val="30"/>
          <w:szCs w:val="30"/>
          <w:rtl/>
        </w:rPr>
        <w:t xml:space="preserve"> </w:t>
      </w:r>
      <w:r w:rsidR="00B34B1E" w:rsidRPr="00D969F6">
        <w:rPr>
          <w:rFonts w:ascii="Traditional Arabic" w:eastAsia="Times New Roman" w:hAnsi="Traditional Arabic" w:cs="Traditional Arabic"/>
          <w:sz w:val="30"/>
          <w:szCs w:val="30"/>
          <w:rtl/>
        </w:rPr>
        <w:t>مستصحباً أحياناً بعض النظريات النفسية</w:t>
      </w:r>
      <w:r w:rsidR="00E14267" w:rsidRPr="00D969F6">
        <w:rPr>
          <w:rFonts w:ascii="Traditional Arabic" w:eastAsia="Times New Roman" w:hAnsi="Traditional Arabic" w:cs="Traditional Arabic" w:hint="cs"/>
          <w:sz w:val="30"/>
          <w:szCs w:val="30"/>
          <w:rtl/>
        </w:rPr>
        <w:t xml:space="preserve">، </w:t>
      </w:r>
      <w:r w:rsidR="00E96441" w:rsidRPr="00D969F6">
        <w:rPr>
          <w:rFonts w:ascii="Traditional Arabic" w:eastAsia="Times New Roman" w:hAnsi="Traditional Arabic" w:cs="Traditional Arabic" w:hint="cs"/>
          <w:sz w:val="30"/>
          <w:szCs w:val="30"/>
          <w:rtl/>
        </w:rPr>
        <w:t>و</w:t>
      </w:r>
      <w:r w:rsidR="00011D21" w:rsidRPr="00D969F6">
        <w:rPr>
          <w:rFonts w:ascii="Traditional Arabic" w:eastAsia="Times New Roman" w:hAnsi="Traditional Arabic" w:cs="Traditional Arabic" w:hint="cs"/>
          <w:sz w:val="30"/>
          <w:szCs w:val="30"/>
          <w:rtl/>
        </w:rPr>
        <w:t xml:space="preserve">مشيراً لبعض </w:t>
      </w:r>
      <w:r w:rsidR="00733675">
        <w:rPr>
          <w:rFonts w:ascii="Traditional Arabic" w:eastAsia="Times New Roman" w:hAnsi="Traditional Arabic" w:cs="Traditional Arabic" w:hint="cs"/>
          <w:sz w:val="30"/>
          <w:szCs w:val="30"/>
          <w:rtl/>
        </w:rPr>
        <w:t>ال</w:t>
      </w:r>
      <w:r w:rsidR="00011D21" w:rsidRPr="00D969F6">
        <w:rPr>
          <w:rFonts w:ascii="Traditional Arabic" w:eastAsia="Times New Roman" w:hAnsi="Traditional Arabic" w:cs="Traditional Arabic" w:hint="cs"/>
          <w:sz w:val="30"/>
          <w:szCs w:val="30"/>
          <w:rtl/>
        </w:rPr>
        <w:t>آراء من ك</w:t>
      </w:r>
      <w:r w:rsidR="00733675">
        <w:rPr>
          <w:rFonts w:ascii="Traditional Arabic" w:eastAsia="Times New Roman" w:hAnsi="Traditional Arabic" w:cs="Traditional Arabic" w:hint="cs"/>
          <w:sz w:val="30"/>
          <w:szCs w:val="30"/>
          <w:rtl/>
        </w:rPr>
        <w:t>َ</w:t>
      </w:r>
      <w:r w:rsidR="00011D21" w:rsidRPr="00D969F6">
        <w:rPr>
          <w:rFonts w:ascii="Traditional Arabic" w:eastAsia="Times New Roman" w:hAnsi="Traditional Arabic" w:cs="Traditional Arabic" w:hint="cs"/>
          <w:sz w:val="30"/>
          <w:szCs w:val="30"/>
          <w:rtl/>
        </w:rPr>
        <w:t>ت</w:t>
      </w:r>
      <w:r w:rsidR="00733675">
        <w:rPr>
          <w:rFonts w:ascii="Traditional Arabic" w:eastAsia="Times New Roman" w:hAnsi="Traditional Arabic" w:cs="Traditional Arabic" w:hint="cs"/>
          <w:sz w:val="30"/>
          <w:szCs w:val="30"/>
          <w:rtl/>
        </w:rPr>
        <w:t>َ</w:t>
      </w:r>
      <w:r w:rsidR="00011D21" w:rsidRPr="00D969F6">
        <w:rPr>
          <w:rFonts w:ascii="Traditional Arabic" w:eastAsia="Times New Roman" w:hAnsi="Traditional Arabic" w:cs="Traditional Arabic" w:hint="cs"/>
          <w:sz w:val="30"/>
          <w:szCs w:val="30"/>
          <w:rtl/>
        </w:rPr>
        <w:t>ب</w:t>
      </w:r>
      <w:r w:rsidR="00733675">
        <w:rPr>
          <w:rFonts w:ascii="Traditional Arabic" w:eastAsia="Times New Roman" w:hAnsi="Traditional Arabic" w:cs="Traditional Arabic" w:hint="cs"/>
          <w:sz w:val="30"/>
          <w:szCs w:val="30"/>
          <w:rtl/>
        </w:rPr>
        <w:t>َ</w:t>
      </w:r>
      <w:r w:rsidR="00011D21" w:rsidRPr="00D969F6">
        <w:rPr>
          <w:rFonts w:ascii="Traditional Arabic" w:eastAsia="Times New Roman" w:hAnsi="Traditional Arabic" w:cs="Traditional Arabic" w:hint="cs"/>
          <w:sz w:val="30"/>
          <w:szCs w:val="30"/>
          <w:rtl/>
        </w:rPr>
        <w:t xml:space="preserve"> في نفس الموضوع من العلماء والباحثين</w:t>
      </w:r>
      <w:r w:rsidR="00011D21" w:rsidRPr="00D969F6">
        <w:rPr>
          <w:rFonts w:ascii="Traditional Arabic" w:eastAsia="Times New Roman" w:hAnsi="Traditional Arabic" w:cs="Traditional Arabic" w:hint="cs"/>
          <w:sz w:val="30"/>
          <w:szCs w:val="30"/>
          <w:vertAlign w:val="superscript"/>
          <w:rtl/>
        </w:rPr>
        <w:t>(</w:t>
      </w:r>
      <w:r w:rsidR="00011D21" w:rsidRPr="00D969F6">
        <w:rPr>
          <w:rStyle w:val="FootnoteReference"/>
          <w:rFonts w:ascii="Traditional Arabic" w:eastAsia="Times New Roman" w:hAnsi="Traditional Arabic" w:cs="Traditional Arabic"/>
          <w:sz w:val="30"/>
          <w:szCs w:val="30"/>
          <w:rtl/>
        </w:rPr>
        <w:footnoteReference w:id="7"/>
      </w:r>
      <w:r w:rsidR="00011D21" w:rsidRPr="00D969F6">
        <w:rPr>
          <w:rFonts w:ascii="Traditional Arabic" w:eastAsia="Times New Roman" w:hAnsi="Traditional Arabic" w:cs="Traditional Arabic" w:hint="cs"/>
          <w:sz w:val="30"/>
          <w:szCs w:val="30"/>
          <w:vertAlign w:val="superscript"/>
          <w:rtl/>
        </w:rPr>
        <w:t>)</w:t>
      </w:r>
      <w:r w:rsidR="00011D21" w:rsidRPr="00D969F6">
        <w:rPr>
          <w:rFonts w:ascii="Traditional Arabic" w:eastAsia="Times New Roman" w:hAnsi="Traditional Arabic" w:cs="Traditional Arabic" w:hint="cs"/>
          <w:sz w:val="30"/>
          <w:szCs w:val="30"/>
          <w:rtl/>
        </w:rPr>
        <w:t xml:space="preserve">، </w:t>
      </w:r>
      <w:r w:rsidR="00E14267" w:rsidRPr="00D969F6">
        <w:rPr>
          <w:rFonts w:ascii="Traditional Arabic" w:eastAsia="Times New Roman" w:hAnsi="Traditional Arabic" w:cs="Traditional Arabic" w:hint="cs"/>
          <w:sz w:val="30"/>
          <w:szCs w:val="30"/>
          <w:rtl/>
        </w:rPr>
        <w:t xml:space="preserve">مستوعباً </w:t>
      </w:r>
      <w:r w:rsidR="00011D21" w:rsidRPr="00D969F6">
        <w:rPr>
          <w:rFonts w:ascii="Traditional Arabic" w:eastAsia="Times New Roman" w:hAnsi="Traditional Arabic" w:cs="Traditional Arabic" w:hint="cs"/>
          <w:sz w:val="30"/>
          <w:szCs w:val="30"/>
          <w:rtl/>
        </w:rPr>
        <w:t>ل</w:t>
      </w:r>
      <w:r w:rsidR="00E14267" w:rsidRPr="00D969F6">
        <w:rPr>
          <w:rFonts w:ascii="Traditional Arabic" w:eastAsia="Times New Roman" w:hAnsi="Traditional Arabic" w:cs="Traditional Arabic" w:hint="cs"/>
          <w:sz w:val="30"/>
          <w:szCs w:val="30"/>
          <w:rtl/>
        </w:rPr>
        <w:t>ما ورد في الموضوع من أبحاث علمية.</w:t>
      </w:r>
    </w:p>
    <w:p w:rsidR="004E6C64" w:rsidRPr="00D969F6" w:rsidRDefault="004E6C64" w:rsidP="00203B75">
      <w:pPr>
        <w:spacing w:after="0" w:line="240" w:lineRule="auto"/>
        <w:jc w:val="both"/>
        <w:rPr>
          <w:rFonts w:ascii="Traditional Arabic" w:eastAsia="Times New Roman" w:hAnsi="Traditional Arabic" w:cs="Traditional Arabic"/>
          <w:b/>
          <w:bCs/>
          <w:sz w:val="30"/>
          <w:szCs w:val="30"/>
          <w:rtl/>
        </w:rPr>
      </w:pPr>
      <w:r w:rsidRPr="00D969F6">
        <w:rPr>
          <w:rFonts w:ascii="Traditional Arabic" w:eastAsia="Times New Roman" w:hAnsi="Traditional Arabic" w:cs="Traditional Arabic" w:hint="cs"/>
          <w:b/>
          <w:bCs/>
          <w:sz w:val="30"/>
          <w:szCs w:val="30"/>
          <w:rtl/>
        </w:rPr>
        <w:t>تعليق الباحث :</w:t>
      </w:r>
    </w:p>
    <w:p w:rsidR="00375395" w:rsidRPr="00D969F6" w:rsidRDefault="00375395" w:rsidP="00203B75">
      <w:pPr>
        <w:spacing w:after="0" w:line="240" w:lineRule="auto"/>
        <w:jc w:val="both"/>
        <w:rPr>
          <w:rFonts w:ascii="Traditional Arabic" w:eastAsia="Times New Roman" w:hAnsi="Traditional Arabic" w:cs="Traditional Arabic"/>
          <w:sz w:val="30"/>
          <w:szCs w:val="30"/>
          <w:rtl/>
        </w:rPr>
      </w:pPr>
      <w:r w:rsidRPr="00D969F6">
        <w:rPr>
          <w:rFonts w:ascii="Traditional Arabic" w:eastAsia="Times New Roman" w:hAnsi="Traditional Arabic" w:cs="Traditional Arabic"/>
          <w:sz w:val="30"/>
          <w:szCs w:val="30"/>
          <w:rtl/>
        </w:rPr>
        <w:t xml:space="preserve">هذا المسلك من الأخطاء </w:t>
      </w:r>
      <w:r w:rsidR="00B4415F" w:rsidRPr="00D969F6">
        <w:rPr>
          <w:rFonts w:ascii="Traditional Arabic" w:eastAsia="Times New Roman" w:hAnsi="Traditional Arabic" w:cs="Traditional Arabic"/>
          <w:sz w:val="30"/>
          <w:szCs w:val="30"/>
          <w:rtl/>
        </w:rPr>
        <w:t>المنهجية في الاستنباط من القرآن</w:t>
      </w:r>
      <w:r w:rsidRPr="00D969F6">
        <w:rPr>
          <w:rFonts w:ascii="Traditional Arabic" w:eastAsia="Times New Roman" w:hAnsi="Traditional Arabic" w:cs="Traditional Arabic"/>
          <w:sz w:val="30"/>
          <w:szCs w:val="30"/>
          <w:rtl/>
        </w:rPr>
        <w:t xml:space="preserve">، أي </w:t>
      </w:r>
      <w:r w:rsidR="001B204D" w:rsidRPr="00D969F6">
        <w:rPr>
          <w:rFonts w:ascii="Traditional Arabic" w:eastAsia="Times New Roman" w:hAnsi="Traditional Arabic" w:cs="Traditional Arabic"/>
          <w:sz w:val="30"/>
          <w:szCs w:val="30"/>
          <w:rtl/>
        </w:rPr>
        <w:t>م</w:t>
      </w:r>
      <w:r w:rsidRPr="00D969F6">
        <w:rPr>
          <w:rFonts w:ascii="Traditional Arabic" w:eastAsia="Times New Roman" w:hAnsi="Traditional Arabic" w:cs="Traditional Arabic"/>
          <w:sz w:val="30"/>
          <w:szCs w:val="30"/>
          <w:rtl/>
        </w:rPr>
        <w:t>حاكم</w:t>
      </w:r>
      <w:r w:rsidR="001B204D" w:rsidRPr="00D969F6">
        <w:rPr>
          <w:rFonts w:ascii="Traditional Arabic" w:eastAsia="Times New Roman" w:hAnsi="Traditional Arabic" w:cs="Traditional Arabic"/>
          <w:sz w:val="30"/>
          <w:szCs w:val="30"/>
          <w:rtl/>
        </w:rPr>
        <w:t>ة</w:t>
      </w:r>
      <w:r w:rsidRPr="00D969F6">
        <w:rPr>
          <w:rFonts w:ascii="Traditional Arabic" w:eastAsia="Times New Roman" w:hAnsi="Traditional Arabic" w:cs="Traditional Arabic"/>
          <w:sz w:val="30"/>
          <w:szCs w:val="30"/>
          <w:rtl/>
        </w:rPr>
        <w:t xml:space="preserve"> القرآن إلى آراء البشر.</w:t>
      </w:r>
    </w:p>
    <w:p w:rsidR="00FB4A9A" w:rsidRPr="00D969F6" w:rsidRDefault="00EC170E" w:rsidP="00203B75">
      <w:pPr>
        <w:autoSpaceDE w:val="0"/>
        <w:autoSpaceDN w:val="0"/>
        <w:adjustRightInd w:val="0"/>
        <w:spacing w:after="0" w:line="240" w:lineRule="auto"/>
        <w:jc w:val="both"/>
        <w:rPr>
          <w:rFonts w:ascii="Traditional Arabic" w:eastAsia="Times New Roman" w:hAnsi="Traditional Arabic" w:cs="Traditional Arabic"/>
          <w:sz w:val="30"/>
          <w:szCs w:val="30"/>
          <w:rtl/>
        </w:rPr>
      </w:pPr>
      <w:r w:rsidRPr="00D969F6">
        <w:rPr>
          <w:rFonts w:ascii="Traditional Arabic" w:eastAsia="Times New Roman" w:hAnsi="Traditional Arabic" w:cs="Traditional Arabic"/>
          <w:sz w:val="30"/>
          <w:szCs w:val="30"/>
          <w:rtl/>
        </w:rPr>
        <w:t>وقد حذَّر</w:t>
      </w:r>
      <w:r w:rsidR="0027551B" w:rsidRPr="00D969F6">
        <w:rPr>
          <w:rFonts w:ascii="Traditional Arabic" w:eastAsia="Times New Roman" w:hAnsi="Traditional Arabic" w:cs="Traditional Arabic"/>
          <w:sz w:val="30"/>
          <w:szCs w:val="30"/>
          <w:rtl/>
        </w:rPr>
        <w:t xml:space="preserve"> العلماء من التعامل مع القرآن بمقررات ذهنية سابقة نحاكم إليها نصوصه</w:t>
      </w:r>
      <w:r w:rsidR="00FB4A9A" w:rsidRPr="00D969F6">
        <w:rPr>
          <w:rFonts w:ascii="Traditional Arabic" w:eastAsia="Times New Roman" w:hAnsi="Traditional Arabic" w:cs="Traditional Arabic"/>
          <w:sz w:val="30"/>
          <w:szCs w:val="30"/>
          <w:rtl/>
        </w:rPr>
        <w:t xml:space="preserve"> : </w:t>
      </w:r>
    </w:p>
    <w:p w:rsidR="004705EF" w:rsidRPr="00D969F6" w:rsidRDefault="004705EF" w:rsidP="00203B75">
      <w:p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eastAsia="Times New Roman" w:hAnsi="Traditional Arabic" w:cs="Traditional Arabic"/>
          <w:sz w:val="30"/>
          <w:szCs w:val="30"/>
          <w:rtl/>
        </w:rPr>
        <w:t xml:space="preserve">قال صاحب المنار </w:t>
      </w:r>
      <w:r w:rsidR="007906C0" w:rsidRPr="00D969F6">
        <w:rPr>
          <w:rFonts w:ascii="Traditional Arabic" w:hAnsi="Traditional Arabic" w:cs="Traditional Arabic"/>
          <w:sz w:val="30"/>
          <w:szCs w:val="30"/>
          <w:rtl/>
        </w:rPr>
        <w:t>– رحمه الله –</w:t>
      </w:r>
      <w:r w:rsidR="007906C0">
        <w:rPr>
          <w:rFonts w:ascii="Traditional Arabic" w:eastAsia="Times New Roman" w:hAnsi="Traditional Arabic" w:cs="Traditional Arabic" w:hint="cs"/>
          <w:sz w:val="30"/>
          <w:szCs w:val="30"/>
          <w:rtl/>
        </w:rPr>
        <w:t xml:space="preserve"> </w:t>
      </w:r>
      <w:r w:rsidRPr="00D969F6">
        <w:rPr>
          <w:rFonts w:ascii="Traditional Arabic" w:eastAsia="Times New Roman" w:hAnsi="Traditional Arabic" w:cs="Traditional Arabic"/>
          <w:sz w:val="30"/>
          <w:szCs w:val="30"/>
          <w:rtl/>
        </w:rPr>
        <w:t>:"</w:t>
      </w:r>
      <w:r w:rsidRPr="00D969F6">
        <w:rPr>
          <w:rFonts w:ascii="Traditional Arabic" w:hAnsi="Traditional Arabic" w:cs="Traditional Arabic"/>
          <w:sz w:val="30"/>
          <w:szCs w:val="30"/>
          <w:rtl/>
          <w:lang w:bidi="ar-AE"/>
        </w:rPr>
        <w:t xml:space="preserve"> إذا وزنا ما في أدمغتنا من الاعتقادات بكتاب الله تعالى من غير أن ندخلها أولا فيه يظهر لنا كوننا مهتدين أو ضالين. وأما إذا أدخلنا ما في أدمغتنا في القرآن وحشرناها فيه أولا فلا يمكننا أن نعرف الهداية من الضلال لاختلاط الموزون بالميزان. فلا يدرى ما هو الموزون من الموزون به - أريد أن يكون القرآن أصلا تحمل عليه المذاهب والآراء في الدين لا أن تكون المذاهب أصلا والقرآن هو الذي يحمل عليها، ويرجع بالتأويل أو التحريف إليها، كما جرى عليه المخذولون، وتاه فيه الضالون</w:t>
      </w:r>
      <w:r w:rsidRPr="00D969F6">
        <w:rPr>
          <w:rFonts w:ascii="Traditional Arabic" w:eastAsia="Times New Roman" w:hAnsi="Traditional Arabic" w:cs="Traditional Arabic"/>
          <w:sz w:val="30"/>
          <w:szCs w:val="30"/>
          <w:rtl/>
          <w:lang w:bidi="ar-AE"/>
        </w:rPr>
        <w:t>"</w:t>
      </w:r>
      <w:r w:rsidRPr="00D969F6">
        <w:rPr>
          <w:rFonts w:ascii="Traditional Arabic" w:hAnsi="Traditional Arabic" w:cs="Traditional Arabic"/>
          <w:sz w:val="30"/>
          <w:szCs w:val="30"/>
          <w:vertAlign w:val="superscript"/>
          <w:rtl/>
          <w:lang w:bidi="ar-AE"/>
        </w:rPr>
        <w:t>(</w:t>
      </w:r>
      <w:r w:rsidRPr="00D969F6">
        <w:rPr>
          <w:rStyle w:val="FootnoteReference"/>
          <w:rFonts w:ascii="Traditional Arabic" w:hAnsi="Traditional Arabic" w:cs="Traditional Arabic"/>
          <w:sz w:val="30"/>
          <w:szCs w:val="30"/>
          <w:rtl/>
          <w:lang w:bidi="ar-AE"/>
        </w:rPr>
        <w:footnoteReference w:id="8"/>
      </w:r>
      <w:r w:rsidRPr="00D969F6">
        <w:rPr>
          <w:rFonts w:ascii="Traditional Arabic" w:hAnsi="Traditional Arabic" w:cs="Traditional Arabic"/>
          <w:sz w:val="30"/>
          <w:szCs w:val="30"/>
          <w:vertAlign w:val="superscript"/>
          <w:rtl/>
          <w:lang w:bidi="ar-AE"/>
        </w:rPr>
        <w:t>)</w:t>
      </w:r>
      <w:r w:rsidRPr="00D969F6">
        <w:rPr>
          <w:rFonts w:ascii="Traditional Arabic" w:hAnsi="Traditional Arabic" w:cs="Traditional Arabic"/>
          <w:sz w:val="30"/>
          <w:szCs w:val="30"/>
          <w:rtl/>
          <w:lang w:bidi="ar-AE"/>
        </w:rPr>
        <w:t>.</w:t>
      </w:r>
    </w:p>
    <w:p w:rsidR="00EC170E" w:rsidRPr="00D969F6" w:rsidRDefault="004705EF" w:rsidP="00203B75">
      <w:pPr>
        <w:spacing w:after="0" w:line="240" w:lineRule="auto"/>
        <w:jc w:val="both"/>
        <w:rPr>
          <w:rFonts w:ascii="Traditional Arabic" w:eastAsia="Times New Roman" w:hAnsi="Traditional Arabic" w:cs="Traditional Arabic"/>
          <w:sz w:val="30"/>
          <w:szCs w:val="30"/>
          <w:rtl/>
        </w:rPr>
      </w:pPr>
      <w:r w:rsidRPr="00D969F6">
        <w:rPr>
          <w:rFonts w:ascii="Traditional Arabic" w:eastAsia="Times New Roman" w:hAnsi="Traditional Arabic" w:cs="Traditional Arabic"/>
          <w:sz w:val="30"/>
          <w:szCs w:val="30"/>
          <w:rtl/>
          <w:lang w:bidi="ar-AE"/>
        </w:rPr>
        <w:t xml:space="preserve"> </w:t>
      </w:r>
      <w:r w:rsidR="0027551B" w:rsidRPr="00D969F6">
        <w:rPr>
          <w:rFonts w:ascii="Traditional Arabic" w:eastAsia="Times New Roman" w:hAnsi="Traditional Arabic" w:cs="Traditional Arabic"/>
          <w:sz w:val="30"/>
          <w:szCs w:val="30"/>
          <w:rtl/>
        </w:rPr>
        <w:t xml:space="preserve"> </w:t>
      </w:r>
      <w:r w:rsidR="00FB4A9A" w:rsidRPr="00D969F6">
        <w:rPr>
          <w:rFonts w:ascii="Traditional Arabic" w:eastAsia="Times New Roman" w:hAnsi="Traditional Arabic" w:cs="Traditional Arabic"/>
          <w:sz w:val="30"/>
          <w:szCs w:val="30"/>
          <w:rtl/>
        </w:rPr>
        <w:t>و</w:t>
      </w:r>
      <w:r w:rsidR="0027551B" w:rsidRPr="00D969F6">
        <w:rPr>
          <w:rFonts w:ascii="Traditional Arabic" w:eastAsia="Times New Roman" w:hAnsi="Traditional Arabic" w:cs="Traditional Arabic"/>
          <w:sz w:val="30"/>
          <w:szCs w:val="30"/>
          <w:rtl/>
        </w:rPr>
        <w:t xml:space="preserve">قال </w:t>
      </w:r>
      <w:r w:rsidR="00EC170E" w:rsidRPr="00D969F6">
        <w:rPr>
          <w:rFonts w:ascii="Traditional Arabic" w:eastAsia="Times New Roman" w:hAnsi="Traditional Arabic" w:cs="Traditional Arabic"/>
          <w:sz w:val="30"/>
          <w:szCs w:val="30"/>
          <w:rtl/>
        </w:rPr>
        <w:t xml:space="preserve"> سيد قطب</w:t>
      </w:r>
      <w:r w:rsidR="00392CCF" w:rsidRPr="00D969F6">
        <w:rPr>
          <w:rFonts w:ascii="Traditional Arabic" w:eastAsia="Times New Roman" w:hAnsi="Traditional Arabic" w:cs="Traditional Arabic"/>
          <w:sz w:val="30"/>
          <w:szCs w:val="30"/>
          <w:rtl/>
        </w:rPr>
        <w:t xml:space="preserve"> </w:t>
      </w:r>
      <w:r w:rsidR="007906C0" w:rsidRPr="00D969F6">
        <w:rPr>
          <w:rFonts w:ascii="Traditional Arabic" w:hAnsi="Traditional Arabic" w:cs="Traditional Arabic"/>
          <w:sz w:val="30"/>
          <w:szCs w:val="30"/>
          <w:rtl/>
        </w:rPr>
        <w:t xml:space="preserve">– رحمه الله – </w:t>
      </w:r>
      <w:r w:rsidR="00392CCF" w:rsidRPr="00D969F6">
        <w:rPr>
          <w:rFonts w:ascii="Traditional Arabic" w:eastAsia="Times New Roman" w:hAnsi="Traditional Arabic" w:cs="Traditional Arabic"/>
          <w:sz w:val="30"/>
          <w:szCs w:val="30"/>
          <w:rtl/>
        </w:rPr>
        <w:t xml:space="preserve">عن منهجه في التعامل مع القرآن: </w:t>
      </w:r>
      <w:r w:rsidR="00EC170E" w:rsidRPr="00D969F6">
        <w:rPr>
          <w:rFonts w:ascii="Traditional Arabic" w:eastAsia="Times New Roman" w:hAnsi="Traditional Arabic" w:cs="Traditional Arabic"/>
          <w:sz w:val="30"/>
          <w:szCs w:val="30"/>
          <w:rtl/>
        </w:rPr>
        <w:t>" ومنهجُنا في استلهامِ القرآن الكريم، ألا نواجهَه بمقررَّاتٍ سابقةٍ إطلاقاً، لا مقرراتٍ عقلية ولا مقرراتٍ شعورية – من رواسبِ الثقافات التي لم نستقيها من القرآن ذاتِه- نحاكمُ إليها نصوصَه، أو نستلهمُ معاني هذه النصوص، وفقَ تلك المقررات</w:t>
      </w:r>
      <w:r w:rsidR="001E613F" w:rsidRPr="00D969F6">
        <w:rPr>
          <w:rFonts w:ascii="Traditional Arabic" w:eastAsia="Times New Roman" w:hAnsi="Traditional Arabic" w:cs="Traditional Arabic"/>
          <w:sz w:val="30"/>
          <w:szCs w:val="30"/>
          <w:rtl/>
        </w:rPr>
        <w:t xml:space="preserve">، </w:t>
      </w:r>
      <w:r w:rsidR="00EC170E" w:rsidRPr="00D969F6">
        <w:rPr>
          <w:rFonts w:ascii="Traditional Arabic" w:eastAsia="Times New Roman" w:hAnsi="Traditional Arabic" w:cs="Traditional Arabic"/>
          <w:sz w:val="30"/>
          <w:szCs w:val="30"/>
          <w:rtl/>
        </w:rPr>
        <w:t xml:space="preserve">لقد جاء النصُّ القرآني –ابتداءً- لينشئ المقرَّراتِ الصحيحة التي يريدُ الله أن تقومَ عليها تصوراتُ البشر .. " </w:t>
      </w:r>
      <w:r w:rsidR="00EC170E" w:rsidRPr="00D969F6">
        <w:rPr>
          <w:rFonts w:ascii="Traditional Arabic" w:eastAsia="Times New Roman" w:hAnsi="Traditional Arabic" w:cs="Traditional Arabic"/>
          <w:sz w:val="30"/>
          <w:szCs w:val="30"/>
          <w:vertAlign w:val="superscript"/>
          <w:rtl/>
        </w:rPr>
        <w:t>(</w:t>
      </w:r>
      <w:r w:rsidR="00EC170E" w:rsidRPr="00D969F6">
        <w:rPr>
          <w:rStyle w:val="FootnoteReference"/>
          <w:rFonts w:ascii="Traditional Arabic" w:eastAsia="Times New Roman" w:hAnsi="Traditional Arabic" w:cs="Traditional Arabic"/>
          <w:sz w:val="30"/>
          <w:szCs w:val="30"/>
          <w:rtl/>
        </w:rPr>
        <w:footnoteReference w:id="9"/>
      </w:r>
      <w:r w:rsidR="00EC170E" w:rsidRPr="00D969F6">
        <w:rPr>
          <w:rFonts w:ascii="Traditional Arabic" w:eastAsia="Times New Roman" w:hAnsi="Traditional Arabic" w:cs="Traditional Arabic"/>
          <w:sz w:val="30"/>
          <w:szCs w:val="30"/>
          <w:vertAlign w:val="superscript"/>
          <w:rtl/>
        </w:rPr>
        <w:t>)</w:t>
      </w:r>
      <w:r w:rsidR="00EC170E" w:rsidRPr="00D969F6">
        <w:rPr>
          <w:rFonts w:ascii="Traditional Arabic" w:eastAsia="Times New Roman" w:hAnsi="Traditional Arabic" w:cs="Traditional Arabic"/>
          <w:sz w:val="30"/>
          <w:szCs w:val="30"/>
          <w:rtl/>
        </w:rPr>
        <w:t>.</w:t>
      </w:r>
    </w:p>
    <w:p w:rsidR="00376EFC" w:rsidRPr="00D969F6" w:rsidRDefault="00B34B1E" w:rsidP="00203B75">
      <w:pPr>
        <w:spacing w:after="0" w:line="240" w:lineRule="auto"/>
        <w:jc w:val="both"/>
        <w:rPr>
          <w:rFonts w:ascii="Traditional Arabic" w:hAnsi="Traditional Arabic" w:cs="Traditional Arabic"/>
          <w:b/>
          <w:bCs/>
          <w:sz w:val="30"/>
          <w:szCs w:val="30"/>
          <w:rtl/>
        </w:rPr>
      </w:pPr>
      <w:r w:rsidRPr="00D969F6">
        <w:rPr>
          <w:rFonts w:ascii="Traditional Arabic" w:eastAsia="Times New Roman" w:hAnsi="Traditional Arabic" w:cs="Traditional Arabic"/>
          <w:b/>
          <w:bCs/>
          <w:sz w:val="30"/>
          <w:szCs w:val="30"/>
          <w:rtl/>
        </w:rPr>
        <w:t xml:space="preserve"> </w:t>
      </w:r>
      <w:r w:rsidR="00235C51" w:rsidRPr="00D969F6">
        <w:rPr>
          <w:rFonts w:ascii="Traditional Arabic" w:hAnsi="Traditional Arabic" w:cs="Traditional Arabic"/>
          <w:b/>
          <w:bCs/>
          <w:sz w:val="30"/>
          <w:szCs w:val="30"/>
          <w:rtl/>
        </w:rPr>
        <w:t xml:space="preserve">ثانياً : </w:t>
      </w:r>
      <w:r w:rsidR="00376EFC" w:rsidRPr="00D969F6">
        <w:rPr>
          <w:rFonts w:ascii="Traditional Arabic" w:hAnsi="Traditional Arabic" w:cs="Traditional Arabic"/>
          <w:b/>
          <w:bCs/>
          <w:sz w:val="30"/>
          <w:szCs w:val="30"/>
          <w:rtl/>
        </w:rPr>
        <w:t>التصحيح والتصويب</w:t>
      </w:r>
      <w:r w:rsidR="00F6492C" w:rsidRPr="00D969F6">
        <w:rPr>
          <w:rFonts w:ascii="Traditional Arabic" w:hAnsi="Traditional Arabic" w:cs="Traditional Arabic"/>
          <w:b/>
          <w:bCs/>
          <w:sz w:val="30"/>
          <w:szCs w:val="30"/>
          <w:rtl/>
        </w:rPr>
        <w:t xml:space="preserve">: </w:t>
      </w:r>
    </w:p>
    <w:p w:rsidR="00CD1F4F" w:rsidRPr="00D969F6" w:rsidRDefault="00200C73" w:rsidP="00203B75">
      <w:pPr>
        <w:spacing w:after="0" w:line="240" w:lineRule="auto"/>
        <w:jc w:val="both"/>
        <w:rPr>
          <w:rFonts w:ascii="Traditional Arabic" w:eastAsia="Times New Roman" w:hAnsi="Traditional Arabic" w:cs="Traditional Arabic"/>
          <w:sz w:val="30"/>
          <w:szCs w:val="30"/>
          <w:rtl/>
        </w:rPr>
      </w:pPr>
      <w:r w:rsidRPr="00D969F6">
        <w:rPr>
          <w:rFonts w:ascii="Traditional Arabic" w:eastAsia="Times New Roman" w:hAnsi="Traditional Arabic" w:cs="Traditional Arabic"/>
          <w:sz w:val="30"/>
          <w:szCs w:val="30"/>
          <w:rtl/>
        </w:rPr>
        <w:t xml:space="preserve"> </w:t>
      </w:r>
      <w:r w:rsidR="00B25382" w:rsidRPr="00D969F6">
        <w:rPr>
          <w:rFonts w:ascii="Traditional Arabic" w:eastAsia="Times New Roman" w:hAnsi="Traditional Arabic" w:cs="Traditional Arabic"/>
          <w:sz w:val="30"/>
          <w:szCs w:val="30"/>
          <w:rtl/>
        </w:rPr>
        <w:t>ذهب فرويد إلى أن للنفس ثلاثة أقسام هي :الهو ، والأنا ، والأنا الأعلى</w:t>
      </w:r>
      <w:r w:rsidR="001C1560" w:rsidRPr="00D969F6">
        <w:rPr>
          <w:rFonts w:ascii="Traditional Arabic" w:eastAsia="Times New Roman" w:hAnsi="Traditional Arabic" w:cs="Traditional Arabic"/>
          <w:sz w:val="30"/>
          <w:szCs w:val="30"/>
          <w:vertAlign w:val="superscript"/>
          <w:rtl/>
        </w:rPr>
        <w:t>(</w:t>
      </w:r>
      <w:r w:rsidR="001C1560" w:rsidRPr="00D969F6">
        <w:rPr>
          <w:rStyle w:val="FootnoteReference"/>
          <w:rFonts w:ascii="Traditional Arabic" w:eastAsia="Times New Roman" w:hAnsi="Traditional Arabic" w:cs="Traditional Arabic"/>
          <w:sz w:val="30"/>
          <w:szCs w:val="30"/>
          <w:rtl/>
        </w:rPr>
        <w:footnoteReference w:id="10"/>
      </w:r>
      <w:r w:rsidR="001C1560" w:rsidRPr="00D969F6">
        <w:rPr>
          <w:rFonts w:ascii="Traditional Arabic" w:eastAsia="Times New Roman" w:hAnsi="Traditional Arabic" w:cs="Traditional Arabic"/>
          <w:sz w:val="30"/>
          <w:szCs w:val="30"/>
          <w:vertAlign w:val="superscript"/>
          <w:rtl/>
        </w:rPr>
        <w:t>)</w:t>
      </w:r>
      <w:r w:rsidR="00CD1F4F" w:rsidRPr="00D969F6">
        <w:rPr>
          <w:rFonts w:ascii="Traditional Arabic" w:eastAsia="Times New Roman" w:hAnsi="Traditional Arabic" w:cs="Traditional Arabic"/>
          <w:sz w:val="30"/>
          <w:szCs w:val="30"/>
          <w:rtl/>
        </w:rPr>
        <w:t>.</w:t>
      </w:r>
    </w:p>
    <w:p w:rsidR="001A5104" w:rsidRPr="001A5104" w:rsidRDefault="00B25382" w:rsidP="00416486">
      <w:pPr>
        <w:jc w:val="both"/>
        <w:rPr>
          <w:rFonts w:ascii="Traditional Arabic" w:eastAsia="Times New Roman" w:hAnsi="Traditional Arabic" w:cs="Traditional Arabic"/>
          <w:sz w:val="30"/>
          <w:szCs w:val="30"/>
        </w:rPr>
      </w:pPr>
      <w:r w:rsidRPr="00D969F6">
        <w:rPr>
          <w:rFonts w:ascii="Traditional Arabic" w:eastAsia="Times New Roman" w:hAnsi="Traditional Arabic" w:cs="Traditional Arabic"/>
          <w:sz w:val="30"/>
          <w:szCs w:val="30"/>
        </w:rPr>
        <w:t xml:space="preserve"> </w:t>
      </w:r>
      <w:r w:rsidRPr="00D969F6">
        <w:rPr>
          <w:rFonts w:ascii="Traditional Arabic" w:eastAsia="Times New Roman" w:hAnsi="Traditional Arabic" w:cs="Traditional Arabic"/>
          <w:sz w:val="30"/>
          <w:szCs w:val="30"/>
          <w:rtl/>
        </w:rPr>
        <w:t>الهو</w:t>
      </w:r>
      <w:r w:rsidRPr="00D969F6">
        <w:rPr>
          <w:rFonts w:ascii="Traditional Arabic" w:eastAsia="Times New Roman" w:hAnsi="Traditional Arabic" w:cs="Traditional Arabic"/>
          <w:sz w:val="30"/>
          <w:szCs w:val="30"/>
        </w:rPr>
        <w:t xml:space="preserve"> : </w:t>
      </w:r>
      <w:r w:rsidRPr="00D969F6">
        <w:rPr>
          <w:rFonts w:ascii="Traditional Arabic" w:eastAsia="Times New Roman" w:hAnsi="Traditional Arabic" w:cs="Traditional Arabic"/>
          <w:sz w:val="30"/>
          <w:szCs w:val="30"/>
          <w:rtl/>
        </w:rPr>
        <w:t xml:space="preserve">هو ذلك الجزء من النفس الذي يحوي الغرائز التي تنبعث من البدن وهو يطيع </w:t>
      </w:r>
      <w:r w:rsidRPr="00D969F6">
        <w:rPr>
          <w:rFonts w:ascii="Traditional Arabic" w:eastAsia="Times New Roman" w:hAnsi="Traditional Arabic" w:cs="Traditional Arabic"/>
          <w:sz w:val="30"/>
          <w:szCs w:val="30"/>
        </w:rPr>
        <w:t>"</w:t>
      </w:r>
      <w:r w:rsidRPr="00D969F6">
        <w:rPr>
          <w:rFonts w:ascii="Traditional Arabic" w:eastAsia="Times New Roman" w:hAnsi="Traditional Arabic" w:cs="Traditional Arabic"/>
          <w:sz w:val="30"/>
          <w:szCs w:val="30"/>
          <w:rtl/>
        </w:rPr>
        <w:t>مبدأ اللذة "ويهدف دائما إلى الإشباع من غير مراعا</w:t>
      </w:r>
      <w:r w:rsidR="00416486">
        <w:rPr>
          <w:rFonts w:ascii="Traditional Arabic" w:eastAsia="Times New Roman" w:hAnsi="Traditional Arabic" w:cs="Traditional Arabic" w:hint="cs"/>
          <w:sz w:val="30"/>
          <w:szCs w:val="30"/>
          <w:rtl/>
        </w:rPr>
        <w:t>ة</w:t>
      </w:r>
      <w:r w:rsidRPr="00D969F6">
        <w:rPr>
          <w:rFonts w:ascii="Traditional Arabic" w:eastAsia="Times New Roman" w:hAnsi="Traditional Arabic" w:cs="Traditional Arabic"/>
          <w:sz w:val="30"/>
          <w:szCs w:val="30"/>
          <w:rtl/>
        </w:rPr>
        <w:t xml:space="preserve"> المنطق والأخلاق والواقع</w:t>
      </w:r>
      <w:r w:rsidR="001A5104">
        <w:rPr>
          <w:rFonts w:ascii="Traditional Arabic" w:eastAsia="Times New Roman" w:hAnsi="Traditional Arabic" w:cs="Traditional Arabic" w:hint="cs"/>
          <w:sz w:val="30"/>
          <w:szCs w:val="30"/>
          <w:rtl/>
        </w:rPr>
        <w:t xml:space="preserve">، </w:t>
      </w:r>
      <w:r w:rsidR="001A5104" w:rsidRPr="001A5104">
        <w:rPr>
          <w:rFonts w:ascii="Traditional Arabic" w:eastAsia="Times New Roman" w:hAnsi="Traditional Arabic" w:cs="Traditional Arabic"/>
          <w:sz w:val="30"/>
          <w:szCs w:val="30"/>
          <w:rtl/>
        </w:rPr>
        <w:t>والهو بهذا المعنى يبدو أنه يشبه مفهوم</w:t>
      </w:r>
      <w:r w:rsidR="001A5104" w:rsidRPr="001A5104">
        <w:rPr>
          <w:rFonts w:ascii="Traditional Arabic" w:eastAsia="Times New Roman" w:hAnsi="Traditional Arabic" w:cs="Traditional Arabic"/>
          <w:sz w:val="30"/>
          <w:szCs w:val="30"/>
        </w:rPr>
        <w:t xml:space="preserve"> </w:t>
      </w:r>
      <w:r w:rsidR="001A5104">
        <w:rPr>
          <w:rFonts w:ascii="Traditional Arabic" w:eastAsia="Times New Roman" w:hAnsi="Traditional Arabic" w:cs="Traditional Arabic" w:hint="cs"/>
          <w:sz w:val="30"/>
          <w:szCs w:val="30"/>
          <w:rtl/>
        </w:rPr>
        <w:t>(</w:t>
      </w:r>
      <w:r w:rsidR="001A5104" w:rsidRPr="001A5104">
        <w:rPr>
          <w:rFonts w:ascii="Traditional Arabic" w:eastAsia="Times New Roman" w:hAnsi="Traditional Arabic" w:cs="Traditional Arabic"/>
          <w:b/>
          <w:bCs/>
          <w:sz w:val="30"/>
          <w:szCs w:val="30"/>
          <w:rtl/>
        </w:rPr>
        <w:t>النفس الأمارة بالسوء</w:t>
      </w:r>
      <w:r w:rsidR="001A5104">
        <w:rPr>
          <w:rFonts w:ascii="Traditional Arabic" w:eastAsia="Times New Roman" w:hAnsi="Traditional Arabic" w:cs="Traditional Arabic" w:hint="cs"/>
          <w:sz w:val="30"/>
          <w:szCs w:val="30"/>
          <w:rtl/>
        </w:rPr>
        <w:t>).</w:t>
      </w:r>
    </w:p>
    <w:p w:rsidR="001A5104" w:rsidRPr="001A5104" w:rsidRDefault="00B25382" w:rsidP="001A5104">
      <w:pPr>
        <w:jc w:val="both"/>
        <w:rPr>
          <w:rFonts w:ascii="Traditional Arabic" w:eastAsia="Times New Roman" w:hAnsi="Traditional Arabic" w:cs="Traditional Arabic"/>
          <w:sz w:val="30"/>
          <w:szCs w:val="30"/>
          <w:rtl/>
        </w:rPr>
      </w:pPr>
      <w:r w:rsidRPr="00C11FA1">
        <w:rPr>
          <w:rFonts w:ascii="Traditional Arabic" w:eastAsia="Times New Roman" w:hAnsi="Traditional Arabic" w:cs="Traditional Arabic"/>
          <w:b/>
          <w:bCs/>
          <w:sz w:val="30"/>
          <w:szCs w:val="30"/>
          <w:rtl/>
        </w:rPr>
        <w:lastRenderedPageBreak/>
        <w:t>والأنا الأعلى</w:t>
      </w:r>
      <w:r w:rsidRPr="00D969F6">
        <w:rPr>
          <w:rFonts w:ascii="Traditional Arabic" w:eastAsia="Times New Roman" w:hAnsi="Traditional Arabic" w:cs="Traditional Arabic"/>
          <w:sz w:val="30"/>
          <w:szCs w:val="30"/>
        </w:rPr>
        <w:t xml:space="preserve"> : </w:t>
      </w:r>
      <w:r w:rsidRPr="00D969F6">
        <w:rPr>
          <w:rFonts w:ascii="Traditional Arabic" w:eastAsia="Times New Roman" w:hAnsi="Traditional Arabic" w:cs="Traditional Arabic"/>
          <w:sz w:val="30"/>
          <w:szCs w:val="30"/>
          <w:rtl/>
        </w:rPr>
        <w:t xml:space="preserve">هو ذلك الجزء من النفس الذي يتكون من التعاليم التي يلقاها الفرد من والديه ومدرسته ومن </w:t>
      </w:r>
      <w:r w:rsidR="00681139">
        <w:rPr>
          <w:rFonts w:ascii="Traditional Arabic" w:eastAsia="Times New Roman" w:hAnsi="Traditional Arabic" w:cs="Traditional Arabic" w:hint="cs"/>
          <w:sz w:val="30"/>
          <w:szCs w:val="30"/>
          <w:rtl/>
        </w:rPr>
        <w:t>ال</w:t>
      </w:r>
      <w:r w:rsidRPr="00D969F6">
        <w:rPr>
          <w:rFonts w:ascii="Traditional Arabic" w:eastAsia="Times New Roman" w:hAnsi="Traditional Arabic" w:cs="Traditional Arabic"/>
          <w:sz w:val="30"/>
          <w:szCs w:val="30"/>
          <w:rtl/>
        </w:rPr>
        <w:t>قيم الثقافية التي ينشأ فيها ويصبح قوة نفسية داخلة تحاسب الفرد وتراقبه وتنقده وتهدده بالعقاب وهو ما يعرف عادة بالضمير</w:t>
      </w:r>
      <w:r w:rsidR="001A5104">
        <w:rPr>
          <w:rFonts w:ascii="Traditional Arabic" w:eastAsia="Times New Roman" w:hAnsi="Traditional Arabic" w:cs="Traditional Arabic" w:hint="cs"/>
          <w:sz w:val="30"/>
          <w:szCs w:val="30"/>
          <w:rtl/>
        </w:rPr>
        <w:t xml:space="preserve">، </w:t>
      </w:r>
      <w:r w:rsidRPr="00D969F6">
        <w:rPr>
          <w:rFonts w:ascii="Traditional Arabic" w:eastAsia="Times New Roman" w:hAnsi="Traditional Arabic" w:cs="Traditional Arabic"/>
          <w:sz w:val="30"/>
          <w:szCs w:val="30"/>
          <w:rtl/>
        </w:rPr>
        <w:t xml:space="preserve">ويرى فرويد أن (الأنا على) يمثل </w:t>
      </w:r>
      <w:r w:rsidR="003A056A" w:rsidRPr="00D969F6">
        <w:rPr>
          <w:rFonts w:ascii="Traditional Arabic" w:eastAsia="Times New Roman" w:hAnsi="Traditional Arabic" w:cs="Traditional Arabic"/>
          <w:sz w:val="30"/>
          <w:szCs w:val="30"/>
          <w:rtl/>
        </w:rPr>
        <w:t>ما هو سامٍ في الطبيعة الإنسانية</w:t>
      </w:r>
      <w:r w:rsidR="001A5104">
        <w:rPr>
          <w:rFonts w:ascii="Traditional Arabic" w:eastAsia="Times New Roman" w:hAnsi="Traditional Arabic" w:cs="Traditional Arabic" w:hint="cs"/>
          <w:sz w:val="30"/>
          <w:szCs w:val="30"/>
          <w:rtl/>
        </w:rPr>
        <w:t xml:space="preserve">، </w:t>
      </w:r>
      <w:r w:rsidR="001A5104" w:rsidRPr="001A5104">
        <w:rPr>
          <w:rFonts w:ascii="Traditional Arabic" w:eastAsia="Times New Roman" w:hAnsi="Traditional Arabic" w:cs="Traditional Arabic"/>
          <w:sz w:val="30"/>
          <w:szCs w:val="30"/>
          <w:rtl/>
        </w:rPr>
        <w:t>وهو بهذا المعنى يبدو أنه يشبه مفهوم</w:t>
      </w:r>
      <w:r w:rsidR="001A5104" w:rsidRPr="001A5104">
        <w:rPr>
          <w:rFonts w:ascii="Traditional Arabic" w:eastAsia="Times New Roman" w:hAnsi="Traditional Arabic" w:cs="Traditional Arabic"/>
          <w:sz w:val="30"/>
          <w:szCs w:val="30"/>
        </w:rPr>
        <w:t xml:space="preserve"> </w:t>
      </w:r>
      <w:r w:rsidR="001A5104">
        <w:rPr>
          <w:rFonts w:ascii="Traditional Arabic" w:eastAsia="Times New Roman" w:hAnsi="Traditional Arabic" w:cs="Traditional Arabic" w:hint="cs"/>
          <w:sz w:val="30"/>
          <w:szCs w:val="30"/>
          <w:rtl/>
        </w:rPr>
        <w:t>(</w:t>
      </w:r>
      <w:r w:rsidR="001A5104" w:rsidRPr="001A5104">
        <w:rPr>
          <w:rFonts w:ascii="Traditional Arabic" w:eastAsia="Times New Roman" w:hAnsi="Traditional Arabic" w:cs="Traditional Arabic"/>
          <w:b/>
          <w:bCs/>
          <w:sz w:val="30"/>
          <w:szCs w:val="30"/>
          <w:rtl/>
        </w:rPr>
        <w:t>النفس اللوامة</w:t>
      </w:r>
      <w:r w:rsidR="001A5104">
        <w:rPr>
          <w:rFonts w:ascii="Traditional Arabic" w:eastAsia="Times New Roman" w:hAnsi="Traditional Arabic" w:cs="Traditional Arabic"/>
          <w:sz w:val="30"/>
          <w:szCs w:val="30"/>
        </w:rPr>
        <w:t>(</w:t>
      </w:r>
      <w:r w:rsidR="001A5104">
        <w:rPr>
          <w:rFonts w:ascii="Traditional Arabic" w:eastAsia="Times New Roman" w:hAnsi="Traditional Arabic" w:cs="Traditional Arabic" w:hint="cs"/>
          <w:sz w:val="30"/>
          <w:szCs w:val="30"/>
          <w:rtl/>
        </w:rPr>
        <w:t>.</w:t>
      </w:r>
    </w:p>
    <w:p w:rsidR="00B25382" w:rsidRPr="00D969F6" w:rsidRDefault="00B25382" w:rsidP="00203B75">
      <w:pPr>
        <w:spacing w:after="0" w:line="240" w:lineRule="auto"/>
        <w:jc w:val="both"/>
        <w:rPr>
          <w:rFonts w:ascii="Traditional Arabic" w:eastAsia="Times New Roman" w:hAnsi="Traditional Arabic" w:cs="Traditional Arabic"/>
          <w:sz w:val="30"/>
          <w:szCs w:val="30"/>
          <w:rtl/>
        </w:rPr>
      </w:pPr>
      <w:r w:rsidRPr="00D969F6">
        <w:rPr>
          <w:rFonts w:ascii="Traditional Arabic" w:hAnsi="Traditional Arabic" w:cs="Traditional Arabic"/>
          <w:b/>
          <w:bCs/>
          <w:sz w:val="30"/>
          <w:szCs w:val="30"/>
          <w:rtl/>
        </w:rPr>
        <w:t>والأنا</w:t>
      </w:r>
      <w:r w:rsidRPr="00D969F6">
        <w:rPr>
          <w:rFonts w:ascii="Traditional Arabic" w:hAnsi="Traditional Arabic" w:cs="Traditional Arabic"/>
          <w:sz w:val="30"/>
          <w:szCs w:val="30"/>
        </w:rPr>
        <w:t xml:space="preserve"> : </w:t>
      </w:r>
      <w:r w:rsidR="003A056A" w:rsidRPr="00D969F6">
        <w:rPr>
          <w:rFonts w:ascii="Traditional Arabic" w:hAnsi="Traditional Arabic" w:cs="Traditional Arabic"/>
          <w:sz w:val="30"/>
          <w:szCs w:val="30"/>
          <w:rtl/>
        </w:rPr>
        <w:t>هو ذلك الجزء من النفس الذي يقبض على زمام الرغبات الغريزية المنبعثة من الهو ويسيطر عليها ،فيسمح بإشباع ما يشاء منها ،ويؤجل ما يرى تأجيله،</w:t>
      </w:r>
      <w:r w:rsidR="00E96441" w:rsidRPr="00D969F6">
        <w:rPr>
          <w:rFonts w:ascii="Traditional Arabic" w:hAnsi="Traditional Arabic" w:cs="Traditional Arabic" w:hint="cs"/>
          <w:sz w:val="30"/>
          <w:szCs w:val="30"/>
          <w:rtl/>
        </w:rPr>
        <w:t xml:space="preserve"> </w:t>
      </w:r>
      <w:r w:rsidR="003A056A" w:rsidRPr="00D969F6">
        <w:rPr>
          <w:rFonts w:ascii="Traditional Arabic" w:hAnsi="Traditional Arabic" w:cs="Traditional Arabic"/>
          <w:sz w:val="30"/>
          <w:szCs w:val="30"/>
          <w:rtl/>
        </w:rPr>
        <w:t>ويكبت ما يرى ضرورة كبته مراعياً</w:t>
      </w:r>
      <w:r w:rsidR="00E96441" w:rsidRPr="00D969F6">
        <w:rPr>
          <w:rFonts w:ascii="Traditional Arabic" w:hAnsi="Traditional Arabic" w:cs="Traditional Arabic" w:hint="cs"/>
          <w:sz w:val="30"/>
          <w:szCs w:val="30"/>
          <w:rtl/>
        </w:rPr>
        <w:t xml:space="preserve"> </w:t>
      </w:r>
      <w:r w:rsidR="003A056A" w:rsidRPr="00D969F6">
        <w:rPr>
          <w:rFonts w:ascii="Traditional Arabic" w:hAnsi="Traditional Arabic" w:cs="Traditional Arabic"/>
          <w:sz w:val="30"/>
          <w:szCs w:val="30"/>
          <w:rtl/>
        </w:rPr>
        <w:t>"مبدأ الواقع" أو العالم الخارجي بما يتضمنه ذلك من قوانين وقيم وأخلاق وتعاليم دينية. ويقوم الأنا في رأي فرويد بالتوفيق بين الهو ،والواقع أو العالم الخارجي ،والأنا الأعلى بحيث يسمح بإشباع رغباته الغريزية في الحدود التي يسمح بها الواقع ، ويحد من تطرف الأنا الأعلى بحيث لا يجعله يسرف في النقد والتهديد بالعقاب بدون مبرر معقول. وإذا نجح الأنا في وظيفته التوفيقية أمكن أن يتحقق للإنسان الاتزان و السواء والصحة النفسية. وعلى ذلك فإننا نستطيع أن نجد شبهاً بين النتيجة التي يؤدي إليها نجاح الأنا في وظيفته وما يحققه للإنسان من اتزان وسعادة وبين حالة</w:t>
      </w:r>
      <w:r w:rsidR="00E06062">
        <w:rPr>
          <w:rFonts w:ascii="Traditional Arabic" w:hAnsi="Traditional Arabic" w:cs="Traditional Arabic" w:hint="cs"/>
          <w:sz w:val="30"/>
          <w:szCs w:val="30"/>
          <w:rtl/>
        </w:rPr>
        <w:t xml:space="preserve"> </w:t>
      </w:r>
      <w:r w:rsidR="003A056A" w:rsidRPr="00D969F6">
        <w:rPr>
          <w:rFonts w:ascii="Traditional Arabic" w:hAnsi="Traditional Arabic" w:cs="Traditional Arabic"/>
          <w:sz w:val="30"/>
          <w:szCs w:val="30"/>
          <w:rtl/>
        </w:rPr>
        <w:t>(النفس المطمئنة</w:t>
      </w:r>
      <w:r w:rsidR="00C11FA1">
        <w:rPr>
          <w:rFonts w:ascii="Traditional Arabic" w:hAnsi="Traditional Arabic" w:cs="Traditional Arabic" w:hint="cs"/>
          <w:sz w:val="30"/>
          <w:szCs w:val="30"/>
          <w:rtl/>
        </w:rPr>
        <w:t>)</w:t>
      </w:r>
      <w:r w:rsidR="003A056A" w:rsidRPr="00D969F6">
        <w:rPr>
          <w:rFonts w:ascii="Traditional Arabic" w:hAnsi="Traditional Arabic" w:cs="Traditional Arabic"/>
          <w:sz w:val="30"/>
          <w:szCs w:val="30"/>
          <w:rtl/>
        </w:rPr>
        <w:t xml:space="preserve"> التي يصل إليها الإنسان بالتغلب على أهوائه،</w:t>
      </w:r>
      <w:r w:rsidR="00E96441" w:rsidRPr="00D969F6">
        <w:rPr>
          <w:rFonts w:ascii="Traditional Arabic" w:hAnsi="Traditional Arabic" w:cs="Traditional Arabic" w:hint="cs"/>
          <w:sz w:val="30"/>
          <w:szCs w:val="30"/>
          <w:rtl/>
        </w:rPr>
        <w:t xml:space="preserve"> </w:t>
      </w:r>
      <w:r w:rsidR="003A056A" w:rsidRPr="00D969F6">
        <w:rPr>
          <w:rFonts w:ascii="Traditional Arabic" w:hAnsi="Traditional Arabic" w:cs="Traditional Arabic"/>
          <w:sz w:val="30"/>
          <w:szCs w:val="30"/>
          <w:rtl/>
        </w:rPr>
        <w:t>وبتحقيق التوازن بين مطالبه البدنية ومطالبه الروحية مراعياً في ذلك(مبدأ الواقع) الذي يفرضه نظام الحياة في المجتمع المسلم من القيام بالعبادات المفروضة ،والأمر بالمعروف والنهي عن المنكر ،والعمل الصالح ،وإتباع قواعد الأخلاق الإسلامية</w:t>
      </w:r>
      <w:r w:rsidR="003A056A" w:rsidRPr="00D969F6">
        <w:rPr>
          <w:rFonts w:ascii="Traditional Arabic" w:eastAsia="Times New Roman" w:hAnsi="Traditional Arabic" w:cs="Traditional Arabic"/>
          <w:sz w:val="30"/>
          <w:szCs w:val="30"/>
          <w:vertAlign w:val="superscript"/>
          <w:rtl/>
        </w:rPr>
        <w:t xml:space="preserve"> </w:t>
      </w:r>
      <w:r w:rsidR="00200C73" w:rsidRPr="00D969F6">
        <w:rPr>
          <w:rFonts w:ascii="Traditional Arabic" w:eastAsia="Times New Roman" w:hAnsi="Traditional Arabic" w:cs="Traditional Arabic"/>
          <w:sz w:val="30"/>
          <w:szCs w:val="30"/>
          <w:vertAlign w:val="superscript"/>
          <w:rtl/>
        </w:rPr>
        <w:t>(</w:t>
      </w:r>
      <w:r w:rsidR="00200C73" w:rsidRPr="00D969F6">
        <w:rPr>
          <w:rStyle w:val="FootnoteReference"/>
          <w:rFonts w:ascii="Traditional Arabic" w:eastAsia="Times New Roman" w:hAnsi="Traditional Arabic" w:cs="Traditional Arabic"/>
          <w:sz w:val="30"/>
          <w:szCs w:val="30"/>
          <w:rtl/>
        </w:rPr>
        <w:footnoteReference w:id="11"/>
      </w:r>
      <w:r w:rsidR="00200C73" w:rsidRPr="00D969F6">
        <w:rPr>
          <w:rFonts w:ascii="Traditional Arabic" w:eastAsia="Times New Roman" w:hAnsi="Traditional Arabic" w:cs="Traditional Arabic"/>
          <w:sz w:val="30"/>
          <w:szCs w:val="30"/>
          <w:vertAlign w:val="superscript"/>
          <w:rtl/>
        </w:rPr>
        <w:t>)</w:t>
      </w:r>
      <w:r w:rsidR="001C1560" w:rsidRPr="00D969F6">
        <w:rPr>
          <w:rFonts w:ascii="Traditional Arabic" w:eastAsia="Times New Roman" w:hAnsi="Traditional Arabic" w:cs="Traditional Arabic"/>
          <w:sz w:val="30"/>
          <w:szCs w:val="30"/>
          <w:rtl/>
        </w:rPr>
        <w:t>.</w:t>
      </w:r>
    </w:p>
    <w:p w:rsidR="00376EFC" w:rsidRPr="00D969F6" w:rsidRDefault="0001621E"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تصحيح وتصويب</w:t>
      </w:r>
      <w:r w:rsidR="00FB5400" w:rsidRPr="00D969F6">
        <w:rPr>
          <w:rFonts w:ascii="Traditional Arabic" w:hAnsi="Traditional Arabic" w:cs="Traditional Arabic"/>
          <w:b/>
          <w:bCs/>
          <w:sz w:val="30"/>
          <w:szCs w:val="30"/>
          <w:rtl/>
        </w:rPr>
        <w:t xml:space="preserve"> </w:t>
      </w:r>
      <w:r w:rsidR="007E6359" w:rsidRPr="00D969F6">
        <w:rPr>
          <w:rFonts w:ascii="Traditional Arabic" w:hAnsi="Traditional Arabic" w:cs="Traditional Arabic"/>
          <w:b/>
          <w:bCs/>
          <w:sz w:val="30"/>
          <w:szCs w:val="30"/>
          <w:rtl/>
        </w:rPr>
        <w:t xml:space="preserve">الدكتور نجاتي </w:t>
      </w:r>
      <w:r w:rsidRPr="00D969F6">
        <w:rPr>
          <w:rFonts w:ascii="Traditional Arabic" w:hAnsi="Traditional Arabic" w:cs="Traditional Arabic"/>
          <w:b/>
          <w:bCs/>
          <w:sz w:val="30"/>
          <w:szCs w:val="30"/>
          <w:rtl/>
        </w:rPr>
        <w:t xml:space="preserve">: </w:t>
      </w:r>
    </w:p>
    <w:p w:rsidR="0001621E" w:rsidRPr="00D969F6" w:rsidRDefault="0001621E" w:rsidP="00203B75">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قال نجاتي </w:t>
      </w:r>
      <w:r w:rsidR="003D0258" w:rsidRPr="00D969F6">
        <w:rPr>
          <w:rFonts w:ascii="Traditional Arabic" w:hAnsi="Traditional Arabic" w:cs="Traditional Arabic"/>
          <w:sz w:val="30"/>
          <w:szCs w:val="30"/>
          <w:rtl/>
        </w:rPr>
        <w:t>–رحمه الله - :" في الحقيقة يوجد اختلاف كبير بين هذه المفاهيم الثلاثة للنفس كما وردت في القرآن، وبين أقسام النفس الثلاثة في نظرية فرويد. فمفاهيم النفس الأمارة بالسوء ، والنفس اللوامة ، والنفس المطمئنة حالات مختل</w:t>
      </w:r>
      <w:r w:rsidR="00D37561" w:rsidRPr="00D969F6">
        <w:rPr>
          <w:rFonts w:ascii="Traditional Arabic" w:hAnsi="Traditional Arabic" w:cs="Traditional Arabic"/>
          <w:sz w:val="30"/>
          <w:szCs w:val="30"/>
          <w:rtl/>
        </w:rPr>
        <w:t>فة تت</w:t>
      </w:r>
      <w:r w:rsidR="003D0258" w:rsidRPr="00D969F6">
        <w:rPr>
          <w:rFonts w:ascii="Traditional Arabic" w:hAnsi="Traditional Arabic" w:cs="Traditional Arabic"/>
          <w:sz w:val="30"/>
          <w:szCs w:val="30"/>
          <w:rtl/>
        </w:rPr>
        <w:t>صف بها النفس أثناء صراعها الداخلي بين الجانب المادي والجانب الروحي في شخصية الإنسان، وهي ليست أقساماً مختلفة للنفس، كما أنها لا تتكون أثناء مراحل نمو معينة يمر بها الإنسان "</w:t>
      </w:r>
      <w:r w:rsidR="003D0258" w:rsidRPr="00D969F6">
        <w:rPr>
          <w:rFonts w:ascii="Traditional Arabic" w:hAnsi="Traditional Arabic" w:cs="Traditional Arabic"/>
          <w:sz w:val="30"/>
          <w:szCs w:val="30"/>
          <w:vertAlign w:val="superscript"/>
          <w:rtl/>
        </w:rPr>
        <w:t>(</w:t>
      </w:r>
      <w:r w:rsidR="003D0258" w:rsidRPr="00D969F6">
        <w:rPr>
          <w:rStyle w:val="FootnoteReference"/>
          <w:rFonts w:ascii="Traditional Arabic" w:hAnsi="Traditional Arabic" w:cs="Traditional Arabic"/>
          <w:sz w:val="30"/>
          <w:szCs w:val="30"/>
          <w:rtl/>
        </w:rPr>
        <w:footnoteReference w:id="12"/>
      </w:r>
      <w:r w:rsidR="003D0258" w:rsidRPr="00D969F6">
        <w:rPr>
          <w:rFonts w:ascii="Traditional Arabic" w:hAnsi="Traditional Arabic" w:cs="Traditional Arabic"/>
          <w:sz w:val="30"/>
          <w:szCs w:val="30"/>
          <w:vertAlign w:val="superscript"/>
          <w:rtl/>
        </w:rPr>
        <w:t>)</w:t>
      </w:r>
      <w:r w:rsidR="003D0258" w:rsidRPr="00D969F6">
        <w:rPr>
          <w:rFonts w:ascii="Traditional Arabic" w:hAnsi="Traditional Arabic" w:cs="Traditional Arabic"/>
          <w:sz w:val="30"/>
          <w:szCs w:val="30"/>
          <w:rtl/>
        </w:rPr>
        <w:t>.</w:t>
      </w:r>
    </w:p>
    <w:p w:rsidR="009E5C66" w:rsidRPr="00D969F6" w:rsidRDefault="009E5C66" w:rsidP="00203B75">
      <w:pPr>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rPr>
        <w:t xml:space="preserve">وهذا يتفق مع ما قاله ابن تيمية – رحمه الله - :" </w:t>
      </w:r>
      <w:r w:rsidRPr="00D969F6">
        <w:rPr>
          <w:rFonts w:ascii="Traditional Arabic" w:hAnsi="Traditional Arabic" w:cs="Traditional Arabic"/>
          <w:sz w:val="30"/>
          <w:szCs w:val="30"/>
          <w:rtl/>
          <w:lang w:bidi="ar-AE"/>
        </w:rPr>
        <w:t>يقال النفوس ثلاثة أنواع: وهي " النفس الأمارة بالسوء " التي يغلب عليها اتباع هواها بفعل الذنوب والمعاصي. و " النفس اللوامة " وهي التي تذنب وتتوب فعن</w:t>
      </w:r>
      <w:r w:rsidR="003C440F" w:rsidRPr="00D969F6">
        <w:rPr>
          <w:rFonts w:ascii="Traditional Arabic" w:hAnsi="Traditional Arabic" w:cs="Traditional Arabic" w:hint="cs"/>
          <w:sz w:val="30"/>
          <w:szCs w:val="30"/>
          <w:rtl/>
          <w:lang w:bidi="ar-AE"/>
        </w:rPr>
        <w:t>د</w:t>
      </w:r>
      <w:r w:rsidRPr="00D969F6">
        <w:rPr>
          <w:rFonts w:ascii="Traditional Arabic" w:hAnsi="Traditional Arabic" w:cs="Traditional Arabic"/>
          <w:sz w:val="30"/>
          <w:szCs w:val="30"/>
          <w:rtl/>
          <w:lang w:bidi="ar-AE"/>
        </w:rPr>
        <w:t>ها خير وشر لكن إذا فعلت الشر تابت وأنابت فتسمى لوامة لأنها تلوم صاحبها على الذنوب ولأنها تتلوم أي تتردد بين الخير والشر. و " النفس المطمئنة " وهي التي تحب الخير والحسنات وتريده وتبغض الشر والسيئات وتكره ذلك وقد صار ذلك لها خلقا وعادة وملكة. فهذه صفات وأحوال لذات واحدة وإلا فالنفس التي لكل إنسان هي نفس واحدة وهذا أمر يجده الإنسان من نفسه"</w:t>
      </w:r>
      <w:r w:rsidRPr="00D969F6">
        <w:rPr>
          <w:rFonts w:ascii="Traditional Arabic" w:hAnsi="Traditional Arabic" w:cs="Traditional Arabic"/>
          <w:sz w:val="30"/>
          <w:szCs w:val="30"/>
          <w:vertAlign w:val="superscript"/>
          <w:rtl/>
          <w:lang w:bidi="ar-AE"/>
        </w:rPr>
        <w:t>(</w:t>
      </w:r>
      <w:r w:rsidRPr="00D969F6">
        <w:rPr>
          <w:rStyle w:val="FootnoteReference"/>
          <w:rFonts w:ascii="Traditional Arabic" w:hAnsi="Traditional Arabic" w:cs="Traditional Arabic"/>
          <w:sz w:val="30"/>
          <w:szCs w:val="30"/>
          <w:rtl/>
          <w:lang w:bidi="ar-AE"/>
        </w:rPr>
        <w:footnoteReference w:id="13"/>
      </w:r>
      <w:r w:rsidRPr="00D969F6">
        <w:rPr>
          <w:rFonts w:ascii="Traditional Arabic" w:hAnsi="Traditional Arabic" w:cs="Traditional Arabic"/>
          <w:sz w:val="30"/>
          <w:szCs w:val="30"/>
          <w:vertAlign w:val="superscript"/>
          <w:rtl/>
          <w:lang w:bidi="ar-AE"/>
        </w:rPr>
        <w:t>)</w:t>
      </w:r>
      <w:r w:rsidRPr="00D969F6">
        <w:rPr>
          <w:rFonts w:ascii="Traditional Arabic" w:hAnsi="Traditional Arabic" w:cs="Traditional Arabic"/>
          <w:sz w:val="30"/>
          <w:szCs w:val="30"/>
          <w:rtl/>
          <w:lang w:bidi="ar-AE"/>
        </w:rPr>
        <w:t>.</w:t>
      </w:r>
    </w:p>
    <w:p w:rsidR="003A056A" w:rsidRPr="00D969F6" w:rsidRDefault="003A056A" w:rsidP="00203B75">
      <w:pPr>
        <w:spacing w:after="0" w:line="240" w:lineRule="auto"/>
        <w:jc w:val="both"/>
        <w:rPr>
          <w:rFonts w:ascii="Traditional Arabic" w:hAnsi="Traditional Arabic" w:cs="Traditional Arabic"/>
          <w:b/>
          <w:bCs/>
          <w:sz w:val="30"/>
          <w:szCs w:val="30"/>
          <w:rtl/>
          <w:lang w:bidi="ar-AE"/>
        </w:rPr>
      </w:pPr>
      <w:r w:rsidRPr="00D969F6">
        <w:rPr>
          <w:rFonts w:ascii="Traditional Arabic" w:hAnsi="Traditional Arabic" w:cs="Traditional Arabic" w:hint="cs"/>
          <w:b/>
          <w:bCs/>
          <w:sz w:val="30"/>
          <w:szCs w:val="30"/>
          <w:rtl/>
          <w:lang w:bidi="ar-AE"/>
        </w:rPr>
        <w:lastRenderedPageBreak/>
        <w:t xml:space="preserve">ثالثاً : الجِدة والإبداع : </w:t>
      </w:r>
    </w:p>
    <w:p w:rsidR="00E06062" w:rsidRDefault="0010722A" w:rsidP="00E06062">
      <w:pPr>
        <w:spacing w:after="0" w:line="240" w:lineRule="auto"/>
        <w:jc w:val="both"/>
        <w:rPr>
          <w:rFonts w:ascii="Traditional Arabic" w:hAnsi="Traditional Arabic" w:cs="Traditional Arabic"/>
          <w:b/>
          <w:bCs/>
          <w:sz w:val="30"/>
          <w:szCs w:val="30"/>
          <w:rtl/>
          <w:lang w:bidi="ar-AE"/>
        </w:rPr>
      </w:pPr>
      <w:r w:rsidRPr="00D969F6">
        <w:rPr>
          <w:rFonts w:ascii="Traditional Arabic" w:hAnsi="Traditional Arabic" w:cs="Traditional Arabic" w:hint="cs"/>
          <w:sz w:val="30"/>
          <w:szCs w:val="30"/>
          <w:rtl/>
          <w:lang w:bidi="ar-AE"/>
        </w:rPr>
        <w:t>اهتم نجاتي ب</w:t>
      </w:r>
      <w:r w:rsidR="00737479" w:rsidRPr="00D969F6">
        <w:rPr>
          <w:rFonts w:ascii="Traditional Arabic" w:hAnsi="Traditional Arabic" w:cs="Traditional Arabic" w:hint="cs"/>
          <w:sz w:val="30"/>
          <w:szCs w:val="30"/>
          <w:rtl/>
          <w:lang w:bidi="ar-AE"/>
        </w:rPr>
        <w:t xml:space="preserve">إبراز </w:t>
      </w:r>
      <w:r w:rsidRPr="00D969F6">
        <w:rPr>
          <w:rFonts w:ascii="Traditional Arabic" w:hAnsi="Traditional Arabic" w:cs="Traditional Arabic" w:hint="cs"/>
          <w:sz w:val="30"/>
          <w:szCs w:val="30"/>
          <w:rtl/>
          <w:lang w:bidi="ar-AE"/>
        </w:rPr>
        <w:t xml:space="preserve">الجانب الروحي في علم النفس، حيث </w:t>
      </w:r>
      <w:r w:rsidRPr="00D969F6">
        <w:rPr>
          <w:rFonts w:ascii="Traditional Arabic" w:hAnsi="Traditional Arabic" w:cs="Traditional Arabic"/>
          <w:sz w:val="30"/>
          <w:szCs w:val="30"/>
          <w:rtl/>
          <w:lang w:bidi="ar-AE"/>
        </w:rPr>
        <w:t>ذكر تحت عنوان " الدوافع الروحية" وهي دوافع ترتبط بالناحية الروحية في الإنسان : مثل دافع التدين والتمسك بالتقوى ، وحب الخير والحق والعدل ، وكره الشر والباطل والظلم</w:t>
      </w:r>
      <w:r w:rsidR="00DB62C3" w:rsidRPr="00D969F6">
        <w:rPr>
          <w:rFonts w:ascii="Traditional Arabic" w:hAnsi="Traditional Arabic" w:cs="Traditional Arabic"/>
          <w:sz w:val="30"/>
          <w:szCs w:val="30"/>
          <w:vertAlign w:val="superscript"/>
          <w:rtl/>
          <w:lang w:bidi="ar-AE"/>
        </w:rPr>
        <w:t>(</w:t>
      </w:r>
      <w:r w:rsidR="00DB62C3" w:rsidRPr="00D969F6">
        <w:rPr>
          <w:rStyle w:val="FootnoteReference"/>
          <w:rFonts w:ascii="Traditional Arabic" w:hAnsi="Traditional Arabic" w:cs="Traditional Arabic"/>
          <w:sz w:val="30"/>
          <w:szCs w:val="30"/>
          <w:rtl/>
          <w:lang w:bidi="ar-AE"/>
        </w:rPr>
        <w:footnoteReference w:id="14"/>
      </w:r>
      <w:r w:rsidR="00DB62C3" w:rsidRPr="00D969F6">
        <w:rPr>
          <w:rFonts w:ascii="Traditional Arabic" w:hAnsi="Traditional Arabic" w:cs="Traditional Arabic"/>
          <w:sz w:val="30"/>
          <w:szCs w:val="30"/>
          <w:vertAlign w:val="superscript"/>
          <w:rtl/>
          <w:lang w:bidi="ar-AE"/>
        </w:rPr>
        <w:t>)</w:t>
      </w:r>
      <w:r w:rsidR="00DB62C3" w:rsidRPr="00D969F6">
        <w:rPr>
          <w:rFonts w:ascii="Traditional Arabic" w:hAnsi="Traditional Arabic" w:cs="Traditional Arabic"/>
          <w:sz w:val="30"/>
          <w:szCs w:val="30"/>
          <w:rtl/>
          <w:lang w:bidi="ar-AE"/>
        </w:rPr>
        <w:t>.</w:t>
      </w:r>
      <w:r w:rsidR="00737479" w:rsidRPr="00D969F6">
        <w:rPr>
          <w:rFonts w:ascii="Traditional Arabic" w:hAnsi="Traditional Arabic" w:cs="Traditional Arabic" w:hint="cs"/>
          <w:sz w:val="30"/>
          <w:szCs w:val="30"/>
          <w:rtl/>
          <w:lang w:bidi="ar-AE"/>
        </w:rPr>
        <w:t xml:space="preserve"> </w:t>
      </w:r>
      <w:r w:rsidRPr="00D969F6">
        <w:rPr>
          <w:rFonts w:ascii="Traditional Arabic" w:hAnsi="Traditional Arabic" w:cs="Traditional Arabic" w:hint="cs"/>
          <w:sz w:val="30"/>
          <w:szCs w:val="30"/>
          <w:rtl/>
          <w:lang w:bidi="ar-AE"/>
        </w:rPr>
        <w:t>وهذه لم يسبقه إليه</w:t>
      </w:r>
      <w:r w:rsidR="00E06062">
        <w:rPr>
          <w:rFonts w:ascii="Traditional Arabic" w:hAnsi="Traditional Arabic" w:cs="Traditional Arabic" w:hint="cs"/>
          <w:sz w:val="30"/>
          <w:szCs w:val="30"/>
          <w:rtl/>
          <w:lang w:bidi="ar-AE"/>
        </w:rPr>
        <w:t>ا أحد</w:t>
      </w:r>
      <w:r w:rsidR="00E06062">
        <w:rPr>
          <w:rFonts w:ascii="Traditional Arabic" w:hAnsi="Traditional Arabic" w:cs="Traditional Arabic" w:hint="cs"/>
          <w:b/>
          <w:bCs/>
          <w:sz w:val="30"/>
          <w:szCs w:val="30"/>
          <w:rtl/>
          <w:lang w:bidi="ar-AE"/>
        </w:rPr>
        <w:t>.</w:t>
      </w:r>
    </w:p>
    <w:p w:rsidR="0010722A" w:rsidRPr="00D969F6" w:rsidRDefault="003C440F" w:rsidP="00E06062">
      <w:pPr>
        <w:spacing w:after="0" w:line="240" w:lineRule="auto"/>
        <w:jc w:val="both"/>
        <w:rPr>
          <w:rFonts w:ascii="Traditional Arabic" w:hAnsi="Traditional Arabic" w:cs="Traditional Arabic"/>
          <w:b/>
          <w:bCs/>
          <w:sz w:val="30"/>
          <w:szCs w:val="30"/>
          <w:rtl/>
          <w:lang w:bidi="ar-AE"/>
        </w:rPr>
      </w:pPr>
      <w:r w:rsidRPr="00D969F6">
        <w:rPr>
          <w:rFonts w:ascii="Traditional Arabic" w:hAnsi="Traditional Arabic" w:cs="Traditional Arabic" w:hint="cs"/>
          <w:b/>
          <w:bCs/>
          <w:sz w:val="30"/>
          <w:szCs w:val="30"/>
          <w:rtl/>
          <w:lang w:bidi="ar-AE"/>
        </w:rPr>
        <w:t>رابعاً: الاستدراك :</w:t>
      </w:r>
    </w:p>
    <w:p w:rsidR="003C440F" w:rsidRPr="00D969F6" w:rsidRDefault="003C440F" w:rsidP="00203B75">
      <w:pPr>
        <w:spacing w:after="0" w:line="240" w:lineRule="auto"/>
        <w:jc w:val="both"/>
        <w:rPr>
          <w:rFonts w:ascii="Traditional Arabic" w:hAnsi="Traditional Arabic" w:cs="Traditional Arabic"/>
          <w:sz w:val="30"/>
          <w:szCs w:val="30"/>
        </w:rPr>
      </w:pPr>
      <w:r w:rsidRPr="00D969F6">
        <w:rPr>
          <w:rFonts w:ascii="Traditional Arabic" w:hAnsi="Traditional Arabic" w:cs="Traditional Arabic" w:hint="cs"/>
          <w:sz w:val="30"/>
          <w:szCs w:val="30"/>
          <w:rtl/>
          <w:lang w:bidi="ar-AE"/>
        </w:rPr>
        <w:t xml:space="preserve">استدرك الدكتور نجاتي على نفسه في الطبعات التالية للطبعة الأولى :حيث قال في </w:t>
      </w:r>
      <w:r w:rsidRPr="00D969F6">
        <w:rPr>
          <w:rFonts w:ascii="Traditional Arabic" w:hAnsi="Traditional Arabic" w:cs="Traditional Arabic"/>
          <w:sz w:val="30"/>
          <w:szCs w:val="30"/>
          <w:rtl/>
        </w:rPr>
        <w:t>تصدير الطبعة الثانية</w:t>
      </w:r>
    </w:p>
    <w:p w:rsidR="00E06062" w:rsidRDefault="003C440F" w:rsidP="00E06062">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w:t>
      </w:r>
      <w:r w:rsidR="00F65422" w:rsidRPr="00D969F6">
        <w:rPr>
          <w:rFonts w:ascii="Traditional Arabic" w:hAnsi="Traditional Arabic" w:cs="Traditional Arabic" w:hint="cs"/>
          <w:sz w:val="30"/>
          <w:szCs w:val="30"/>
          <w:rtl/>
        </w:rPr>
        <w:t>"</w:t>
      </w:r>
      <w:r w:rsidRPr="00D969F6">
        <w:rPr>
          <w:rFonts w:ascii="Traditional Arabic" w:hAnsi="Traditional Arabic" w:cs="Traditional Arabic"/>
          <w:sz w:val="30"/>
          <w:szCs w:val="30"/>
          <w:rtl/>
        </w:rPr>
        <w:t>وقد أ</w:t>
      </w:r>
      <w:r w:rsidR="00F344AB" w:rsidRPr="00D969F6">
        <w:rPr>
          <w:rFonts w:ascii="Traditional Arabic" w:hAnsi="Traditional Arabic" w:cs="Traditional Arabic" w:hint="cs"/>
          <w:sz w:val="30"/>
          <w:szCs w:val="30"/>
          <w:rtl/>
        </w:rPr>
        <w:t>ُ</w:t>
      </w:r>
      <w:r w:rsidRPr="00D969F6">
        <w:rPr>
          <w:rFonts w:ascii="Traditional Arabic" w:hAnsi="Traditional Arabic" w:cs="Traditional Arabic"/>
          <w:sz w:val="30"/>
          <w:szCs w:val="30"/>
          <w:rtl/>
        </w:rPr>
        <w:t>د</w:t>
      </w:r>
      <w:r w:rsidR="00F344AB" w:rsidRPr="00D969F6">
        <w:rPr>
          <w:rFonts w:ascii="Traditional Arabic" w:hAnsi="Traditional Arabic" w:cs="Traditional Arabic" w:hint="cs"/>
          <w:sz w:val="30"/>
          <w:szCs w:val="30"/>
          <w:rtl/>
        </w:rPr>
        <w:t>ْ</w:t>
      </w:r>
      <w:r w:rsidRPr="00D969F6">
        <w:rPr>
          <w:rFonts w:ascii="Traditional Arabic" w:hAnsi="Traditional Arabic" w:cs="Traditional Arabic"/>
          <w:sz w:val="30"/>
          <w:szCs w:val="30"/>
          <w:rtl/>
        </w:rPr>
        <w:t>خ</w:t>
      </w:r>
      <w:r w:rsidR="00F344AB" w:rsidRPr="00D969F6">
        <w:rPr>
          <w:rFonts w:ascii="Traditional Arabic" w:hAnsi="Traditional Arabic" w:cs="Traditional Arabic" w:hint="cs"/>
          <w:sz w:val="30"/>
          <w:szCs w:val="30"/>
          <w:rtl/>
        </w:rPr>
        <w:t>ِ</w:t>
      </w:r>
      <w:r w:rsidRPr="00D969F6">
        <w:rPr>
          <w:rFonts w:ascii="Traditional Arabic" w:hAnsi="Traditional Arabic" w:cs="Traditional Arabic"/>
          <w:sz w:val="30"/>
          <w:szCs w:val="30"/>
          <w:rtl/>
        </w:rPr>
        <w:t>ل في الطبعة الثانية من هذا الكتاب كثير من التنقيحات والإضافات. فقد أضيفت بعض الآيات القرآنية، كما أضيفت تعليقات وتحليلات ومقارنات جديدة في معظم فصول الكتاب. وقد أتيحت لمؤلف هذا الكتاب فرصة التحدث عن بعض الموضوعات التي تناولها هذا الكتاب في عدة ندوات. وكانت التعليقات والمناقشات التي أعقبت حديثي مفيدة لي.</w:t>
      </w:r>
    </w:p>
    <w:p w:rsidR="003C440F" w:rsidRPr="00D969F6" w:rsidRDefault="003C440F" w:rsidP="00E06062">
      <w:pPr>
        <w:spacing w:after="0" w:line="240" w:lineRule="auto"/>
        <w:jc w:val="both"/>
        <w:rPr>
          <w:rFonts w:ascii="Times New Roman" w:eastAsia="Times New Roman" w:hAnsi="Times New Roman" w:cs="Times New Roman"/>
          <w:sz w:val="30"/>
          <w:szCs w:val="30"/>
          <w:rtl/>
        </w:rPr>
      </w:pPr>
      <w:r w:rsidRPr="00D969F6">
        <w:rPr>
          <w:rFonts w:ascii="Traditional Arabic" w:hAnsi="Traditional Arabic" w:cs="Traditional Arabic"/>
          <w:sz w:val="30"/>
          <w:szCs w:val="30"/>
          <w:rtl/>
        </w:rPr>
        <w:t xml:space="preserve">وأخيرا أرجو أن أكون قد وفقت في تلافي بعض نواحي القصور التي وردت في الطبعة الأولى من الكتاب، وإن كنت أشعر </w:t>
      </w:r>
      <w:r w:rsidRPr="00E06062">
        <w:rPr>
          <w:rFonts w:ascii="Traditional Arabic" w:hAnsi="Traditional Arabic" w:cs="Traditional Arabic"/>
          <w:b/>
          <w:bCs/>
          <w:sz w:val="30"/>
          <w:szCs w:val="30"/>
          <w:u w:val="single"/>
          <w:rtl/>
        </w:rPr>
        <w:t>أن الكتاب لا زال في حاجة إلى مراجعة مستمرة</w:t>
      </w:r>
      <w:r w:rsidRPr="00D969F6">
        <w:rPr>
          <w:rFonts w:ascii="Traditional Arabic" w:hAnsi="Traditional Arabic" w:cs="Traditional Arabic"/>
          <w:sz w:val="30"/>
          <w:szCs w:val="30"/>
          <w:rtl/>
        </w:rPr>
        <w:t xml:space="preserve">، وإلى إضافات كثيرة أرجو أن أستطيع تحقيق بعضها في الطبعات </w:t>
      </w:r>
      <w:r w:rsidR="005E7608" w:rsidRPr="00D969F6">
        <w:rPr>
          <w:rFonts w:ascii="Traditional Arabic" w:hAnsi="Traditional Arabic" w:cs="Traditional Arabic"/>
          <w:sz w:val="30"/>
          <w:szCs w:val="30"/>
          <w:rtl/>
        </w:rPr>
        <w:t>التالية إن شاء الله</w:t>
      </w:r>
      <w:r w:rsidR="005E7608" w:rsidRPr="00D969F6">
        <w:rPr>
          <w:rFonts w:ascii="Traditional Arabic" w:hAnsi="Traditional Arabic" w:cs="Traditional Arabic" w:hint="cs"/>
          <w:sz w:val="30"/>
          <w:szCs w:val="30"/>
          <w:vertAlign w:val="superscript"/>
          <w:rtl/>
        </w:rPr>
        <w:t>(</w:t>
      </w:r>
      <w:r w:rsidR="005E7608" w:rsidRPr="00D969F6">
        <w:rPr>
          <w:rStyle w:val="FootnoteReference"/>
          <w:rFonts w:ascii="Traditional Arabic" w:hAnsi="Traditional Arabic" w:cs="Traditional Arabic"/>
          <w:sz w:val="30"/>
          <w:szCs w:val="30"/>
          <w:rtl/>
        </w:rPr>
        <w:footnoteReference w:id="15"/>
      </w:r>
      <w:r w:rsidR="005E7608" w:rsidRPr="00D969F6">
        <w:rPr>
          <w:rFonts w:ascii="Traditional Arabic" w:hAnsi="Traditional Arabic" w:cs="Traditional Arabic" w:hint="cs"/>
          <w:sz w:val="30"/>
          <w:szCs w:val="30"/>
          <w:vertAlign w:val="superscript"/>
          <w:rtl/>
        </w:rPr>
        <w:t>)</w:t>
      </w:r>
      <w:r w:rsidR="005E7608" w:rsidRPr="00D969F6">
        <w:rPr>
          <w:rFonts w:ascii="Traditional Arabic" w:hAnsi="Traditional Arabic" w:cs="Traditional Arabic"/>
          <w:sz w:val="30"/>
          <w:szCs w:val="30"/>
          <w:rtl/>
        </w:rPr>
        <w:t>.</w:t>
      </w:r>
    </w:p>
    <w:p w:rsidR="00762F09" w:rsidRPr="00D969F6" w:rsidRDefault="004621DF" w:rsidP="00E06062">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b/>
          <w:bCs/>
          <w:sz w:val="30"/>
          <w:szCs w:val="30"/>
          <w:rtl/>
          <w:lang w:bidi="ar-AE"/>
        </w:rPr>
        <w:t>ويقول</w:t>
      </w:r>
      <w:r w:rsidRPr="00D969F6">
        <w:rPr>
          <w:rFonts w:ascii="Traditional Arabic" w:hAnsi="Traditional Arabic" w:cs="Traditional Arabic" w:hint="cs"/>
          <w:b/>
          <w:bCs/>
          <w:sz w:val="30"/>
          <w:szCs w:val="30"/>
          <w:rtl/>
        </w:rPr>
        <w:t xml:space="preserve"> </w:t>
      </w:r>
      <w:r w:rsidR="00762F09" w:rsidRPr="00D969F6">
        <w:rPr>
          <w:rFonts w:ascii="Traditional Arabic" w:hAnsi="Traditional Arabic" w:cs="Traditional Arabic" w:hint="cs"/>
          <w:b/>
          <w:bCs/>
          <w:sz w:val="30"/>
          <w:szCs w:val="30"/>
          <w:rtl/>
        </w:rPr>
        <w:t>في مقدمة  الطبعة الخامسة</w:t>
      </w:r>
      <w:r w:rsidR="00762F09" w:rsidRPr="00D969F6">
        <w:rPr>
          <w:rFonts w:ascii="Traditional Arabic" w:hAnsi="Traditional Arabic" w:cs="Traditional Arabic" w:hint="cs"/>
          <w:sz w:val="30"/>
          <w:szCs w:val="30"/>
          <w:rtl/>
        </w:rPr>
        <w:t xml:space="preserve"> :" أُدخِلت في الطبعة الخامسة تنقيحات كثيرة، وأضيفت أجزاء جديدة في معظم فصول الكتاب، ففي الفصل الأول الخاص بدوافع السلوك في القرآن أُعيدت كتابة الأجزاء الخاصة بالدوافع النفسية والروحية، ودافع التدين، والسيطرة على الدوافع</w:t>
      </w:r>
      <w:r w:rsidR="00E06062">
        <w:rPr>
          <w:rFonts w:ascii="Traditional Arabic" w:hAnsi="Traditional Arabic" w:cs="Traditional Arabic" w:hint="cs"/>
          <w:sz w:val="30"/>
          <w:szCs w:val="30"/>
          <w:rtl/>
        </w:rPr>
        <w:t xml:space="preserve">، </w:t>
      </w:r>
      <w:r w:rsidR="00762F09" w:rsidRPr="00D969F6">
        <w:rPr>
          <w:rFonts w:ascii="Traditional Arabic" w:hAnsi="Traditional Arabic" w:cs="Traditional Arabic" w:hint="cs"/>
          <w:sz w:val="30"/>
          <w:szCs w:val="30"/>
          <w:rtl/>
        </w:rPr>
        <w:t>وفي الفصل الثاني الخاص بالانفعالات في القرآن أُعيدت كتابة الأجزاء الخاصة بالخوف، والغضب، وحب الذات، وحب الله، والحسد</w:t>
      </w:r>
      <w:r w:rsidR="00E06062">
        <w:rPr>
          <w:rFonts w:ascii="Traditional Arabic" w:hAnsi="Traditional Arabic" w:cs="Traditional Arabic" w:hint="cs"/>
          <w:sz w:val="30"/>
          <w:szCs w:val="30"/>
          <w:rtl/>
        </w:rPr>
        <w:t xml:space="preserve">، </w:t>
      </w:r>
      <w:r w:rsidR="00762F09" w:rsidRPr="00D969F6">
        <w:rPr>
          <w:rFonts w:ascii="Traditional Arabic" w:hAnsi="Traditional Arabic" w:cs="Traditional Arabic" w:hint="cs"/>
          <w:sz w:val="30"/>
          <w:szCs w:val="30"/>
          <w:rtl/>
        </w:rPr>
        <w:t>وفي الفصل الرابع الخاص بالتفكير في القرآن أ</w:t>
      </w:r>
      <w:r w:rsidR="00E06062">
        <w:rPr>
          <w:rFonts w:ascii="Traditional Arabic" w:hAnsi="Traditional Arabic" w:cs="Traditional Arabic" w:hint="cs"/>
          <w:sz w:val="30"/>
          <w:szCs w:val="30"/>
          <w:rtl/>
        </w:rPr>
        <w:t xml:space="preserve">ُضيف جزء جديد عن البحث التجريبي، </w:t>
      </w:r>
      <w:r w:rsidR="00762F09" w:rsidRPr="00D969F6">
        <w:rPr>
          <w:rFonts w:ascii="Traditional Arabic" w:hAnsi="Traditional Arabic" w:cs="Traditional Arabic" w:hint="cs"/>
          <w:sz w:val="30"/>
          <w:szCs w:val="30"/>
          <w:rtl/>
        </w:rPr>
        <w:t xml:space="preserve">وفي الفصل الخامس الخاص بالتعلم في القرآن أعيدت كتابة الجزئين الخاصين بالتفكير، </w:t>
      </w:r>
      <w:r w:rsidR="00E06062">
        <w:rPr>
          <w:rFonts w:ascii="Traditional Arabic" w:hAnsi="Traditional Arabic" w:cs="Traditional Arabic" w:hint="cs"/>
          <w:sz w:val="30"/>
          <w:szCs w:val="30"/>
          <w:rtl/>
        </w:rPr>
        <w:t xml:space="preserve">وإثارة الدافع  بالقصص، </w:t>
      </w:r>
      <w:r w:rsidR="00762F09" w:rsidRPr="00D969F6">
        <w:rPr>
          <w:rFonts w:ascii="Traditional Arabic" w:hAnsi="Traditional Arabic" w:cs="Traditional Arabic" w:hint="cs"/>
          <w:sz w:val="30"/>
          <w:szCs w:val="30"/>
          <w:rtl/>
        </w:rPr>
        <w:t xml:space="preserve">وقد أعيدت كتابة الفصل الثامن بالجهاز العصبي والمخ في </w:t>
      </w:r>
      <w:r w:rsidR="00E06062">
        <w:rPr>
          <w:rFonts w:ascii="Traditional Arabic" w:hAnsi="Traditional Arabic" w:cs="Traditional Arabic" w:hint="cs"/>
          <w:sz w:val="30"/>
          <w:szCs w:val="30"/>
          <w:rtl/>
        </w:rPr>
        <w:t>القرآن، وأدخلت فيه بيانات جديدة، و</w:t>
      </w:r>
      <w:r w:rsidR="00762F09" w:rsidRPr="00D969F6">
        <w:rPr>
          <w:rFonts w:ascii="Traditional Arabic" w:hAnsi="Traditional Arabic" w:cs="Traditional Arabic" w:hint="cs"/>
          <w:sz w:val="30"/>
          <w:szCs w:val="30"/>
          <w:rtl/>
        </w:rPr>
        <w:t>في الفصل التاسع الخاص بالشخصية في القرآن، وأدخلت بعض الإضافات إلى الجزئين الخاصين بالشخصية السوية، والحيل العقلية في القرآن، وأعيدت كتابة الجزء الخاص بنمو الإنسان في القرآن،  وأدخلت بيانات جديدة، هذا بالإضافة إلى تنقيحات أخرى في معظم الكتاب</w:t>
      </w:r>
      <w:r w:rsidRPr="00D969F6">
        <w:rPr>
          <w:rFonts w:ascii="Traditional Arabic" w:hAnsi="Traditional Arabic" w:cs="Traditional Arabic" w:hint="cs"/>
          <w:sz w:val="30"/>
          <w:szCs w:val="30"/>
          <w:vertAlign w:val="superscript"/>
          <w:rtl/>
        </w:rPr>
        <w:t>(</w:t>
      </w:r>
      <w:r w:rsidRPr="00D969F6">
        <w:rPr>
          <w:rStyle w:val="FootnoteReference"/>
          <w:rFonts w:ascii="Traditional Arabic" w:hAnsi="Traditional Arabic" w:cs="Traditional Arabic"/>
          <w:sz w:val="30"/>
          <w:szCs w:val="30"/>
          <w:rtl/>
        </w:rPr>
        <w:footnoteReference w:id="16"/>
      </w:r>
      <w:r w:rsidRPr="00D969F6">
        <w:rPr>
          <w:rFonts w:ascii="Traditional Arabic" w:hAnsi="Traditional Arabic" w:cs="Traditional Arabic" w:hint="cs"/>
          <w:sz w:val="30"/>
          <w:szCs w:val="30"/>
          <w:vertAlign w:val="superscript"/>
          <w:rtl/>
        </w:rPr>
        <w:t>)</w:t>
      </w:r>
      <w:r w:rsidRPr="00D969F6">
        <w:rPr>
          <w:rFonts w:ascii="Traditional Arabic" w:hAnsi="Traditional Arabic" w:cs="Traditional Arabic" w:hint="cs"/>
          <w:sz w:val="30"/>
          <w:szCs w:val="30"/>
          <w:rtl/>
        </w:rPr>
        <w:t>.</w:t>
      </w:r>
    </w:p>
    <w:p w:rsidR="00F344AB" w:rsidRPr="00D969F6" w:rsidRDefault="00F344AB" w:rsidP="000577D3">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sz w:val="30"/>
          <w:szCs w:val="30"/>
          <w:rtl/>
        </w:rPr>
        <w:t xml:space="preserve">وهذا الاستدراك يدل على </w:t>
      </w:r>
      <w:r w:rsidR="00E06062">
        <w:rPr>
          <w:rFonts w:ascii="Traditional Arabic" w:hAnsi="Traditional Arabic" w:cs="Traditional Arabic" w:hint="cs"/>
          <w:sz w:val="30"/>
          <w:szCs w:val="30"/>
          <w:rtl/>
        </w:rPr>
        <w:t>الحرص الشديد</w:t>
      </w:r>
      <w:r w:rsidR="000577D3">
        <w:rPr>
          <w:rFonts w:ascii="Traditional Arabic" w:hAnsi="Traditional Arabic" w:cs="Traditional Arabic" w:hint="cs"/>
          <w:sz w:val="30"/>
          <w:szCs w:val="30"/>
          <w:rtl/>
        </w:rPr>
        <w:t xml:space="preserve"> من </w:t>
      </w:r>
      <w:r w:rsidRPr="00D969F6">
        <w:rPr>
          <w:rFonts w:ascii="Traditional Arabic" w:hAnsi="Traditional Arabic" w:cs="Traditional Arabic" w:hint="cs"/>
          <w:sz w:val="30"/>
          <w:szCs w:val="30"/>
          <w:rtl/>
        </w:rPr>
        <w:t xml:space="preserve"> الدكتور</w:t>
      </w:r>
      <w:r w:rsidR="007E31E0">
        <w:rPr>
          <w:rFonts w:ascii="Traditional Arabic" w:hAnsi="Traditional Arabic" w:cs="Traditional Arabic" w:hint="cs"/>
          <w:sz w:val="30"/>
          <w:szCs w:val="30"/>
          <w:rtl/>
        </w:rPr>
        <w:t xml:space="preserve"> نجاتي</w:t>
      </w:r>
      <w:r w:rsidRPr="00D969F6">
        <w:rPr>
          <w:rFonts w:ascii="Traditional Arabic" w:hAnsi="Traditional Arabic" w:cs="Traditional Arabic" w:hint="cs"/>
          <w:sz w:val="30"/>
          <w:szCs w:val="30"/>
          <w:rtl/>
        </w:rPr>
        <w:t xml:space="preserve"> في إخراج الكتاب </w:t>
      </w:r>
      <w:r w:rsidR="00AB7373" w:rsidRPr="00D969F6">
        <w:rPr>
          <w:rFonts w:ascii="Traditional Arabic" w:hAnsi="Traditional Arabic" w:cs="Traditional Arabic" w:hint="cs"/>
          <w:sz w:val="30"/>
          <w:szCs w:val="30"/>
          <w:rtl/>
        </w:rPr>
        <w:t xml:space="preserve">على الصورة العلمية </w:t>
      </w:r>
      <w:r w:rsidRPr="00D969F6">
        <w:rPr>
          <w:rFonts w:ascii="Traditional Arabic" w:hAnsi="Traditional Arabic" w:cs="Traditional Arabic" w:hint="cs"/>
          <w:sz w:val="30"/>
          <w:szCs w:val="30"/>
          <w:rtl/>
        </w:rPr>
        <w:t>الم</w:t>
      </w:r>
      <w:r w:rsidR="00AB7373" w:rsidRPr="00D969F6">
        <w:rPr>
          <w:rFonts w:ascii="Traditional Arabic" w:hAnsi="Traditional Arabic" w:cs="Traditional Arabic" w:hint="cs"/>
          <w:sz w:val="30"/>
          <w:szCs w:val="30"/>
          <w:rtl/>
        </w:rPr>
        <w:t>ُ</w:t>
      </w:r>
      <w:r w:rsidR="000577D3">
        <w:rPr>
          <w:rFonts w:ascii="Traditional Arabic" w:hAnsi="Traditional Arabic" w:cs="Traditional Arabic" w:hint="cs"/>
          <w:sz w:val="30"/>
          <w:szCs w:val="30"/>
          <w:rtl/>
        </w:rPr>
        <w:t>ـ</w:t>
      </w:r>
      <w:r w:rsidRPr="00D969F6">
        <w:rPr>
          <w:rFonts w:ascii="Traditional Arabic" w:hAnsi="Traditional Arabic" w:cs="Traditional Arabic" w:hint="cs"/>
          <w:sz w:val="30"/>
          <w:szCs w:val="30"/>
          <w:rtl/>
        </w:rPr>
        <w:t>رضية، وكذلك تدل دلالة أكيدة على  أن موضوع علم النفس بِك</w:t>
      </w:r>
      <w:r w:rsidR="000577D3">
        <w:rPr>
          <w:rFonts w:ascii="Traditional Arabic" w:hAnsi="Traditional Arabic" w:cs="Traditional Arabic" w:hint="cs"/>
          <w:sz w:val="30"/>
          <w:szCs w:val="30"/>
          <w:rtl/>
        </w:rPr>
        <w:t>ْ</w:t>
      </w:r>
      <w:r w:rsidRPr="00D969F6">
        <w:rPr>
          <w:rFonts w:ascii="Traditional Arabic" w:hAnsi="Traditional Arabic" w:cs="Traditional Arabic" w:hint="cs"/>
          <w:sz w:val="30"/>
          <w:szCs w:val="30"/>
          <w:rtl/>
        </w:rPr>
        <w:t>ر يحتاج إلى جهود كبيرة .</w:t>
      </w:r>
    </w:p>
    <w:p w:rsidR="001A5104" w:rsidRDefault="001A5104">
      <w:pPr>
        <w:bidi w:val="0"/>
        <w:rPr>
          <w:rFonts w:ascii="Traditional Arabic" w:hAnsi="Traditional Arabic" w:cs="Traditional Arabic"/>
          <w:b/>
          <w:bCs/>
          <w:sz w:val="30"/>
          <w:szCs w:val="30"/>
        </w:rPr>
      </w:pPr>
      <w:r>
        <w:rPr>
          <w:rFonts w:ascii="Traditional Arabic" w:hAnsi="Traditional Arabic" w:cs="Traditional Arabic"/>
          <w:b/>
          <w:bCs/>
          <w:sz w:val="30"/>
          <w:szCs w:val="30"/>
          <w:rtl/>
        </w:rPr>
        <w:br w:type="page"/>
      </w:r>
    </w:p>
    <w:p w:rsidR="001F0887" w:rsidRPr="00D969F6" w:rsidRDefault="001F0887" w:rsidP="001A5104">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lastRenderedPageBreak/>
        <w:t>المبحث الرابع</w:t>
      </w:r>
    </w:p>
    <w:p w:rsidR="009D058F" w:rsidRPr="00D969F6" w:rsidRDefault="009D058F" w:rsidP="001A5104">
      <w:pPr>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مآخذ </w:t>
      </w:r>
      <w:r w:rsidR="009F62A8" w:rsidRPr="00D969F6">
        <w:rPr>
          <w:rFonts w:ascii="Traditional Arabic" w:hAnsi="Traditional Arabic" w:cs="Traditional Arabic"/>
          <w:b/>
          <w:bCs/>
          <w:sz w:val="30"/>
          <w:szCs w:val="30"/>
          <w:rtl/>
        </w:rPr>
        <w:t>على كتاب القرآن وعلم النفس</w:t>
      </w:r>
    </w:p>
    <w:p w:rsidR="00953B53" w:rsidRPr="00D969F6" w:rsidRDefault="009F62A8"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أولاً : </w:t>
      </w:r>
      <w:r w:rsidR="00953B53" w:rsidRPr="00D969F6">
        <w:rPr>
          <w:rFonts w:ascii="Traditional Arabic" w:hAnsi="Traditional Arabic" w:cs="Traditional Arabic"/>
          <w:b/>
          <w:bCs/>
          <w:sz w:val="30"/>
          <w:szCs w:val="30"/>
          <w:rtl/>
        </w:rPr>
        <w:t xml:space="preserve">صحة الاستدلال </w:t>
      </w:r>
      <w:r w:rsidR="00C02627" w:rsidRPr="00D969F6">
        <w:rPr>
          <w:rFonts w:ascii="Traditional Arabic" w:hAnsi="Traditional Arabic" w:cs="Traditional Arabic"/>
          <w:b/>
          <w:bCs/>
          <w:sz w:val="30"/>
          <w:szCs w:val="30"/>
          <w:rtl/>
        </w:rPr>
        <w:t>وقوة الاستشهاد :</w:t>
      </w:r>
    </w:p>
    <w:p w:rsidR="001E6E82" w:rsidRPr="00D969F6" w:rsidRDefault="001E6E82"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دافع حب الذات : </w:t>
      </w:r>
    </w:p>
    <w:p w:rsidR="009D058F" w:rsidRPr="00D969F6" w:rsidRDefault="00CD1F4F" w:rsidP="00203B75">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يقول الدكتور نجاتي – رحمه الله - :"</w:t>
      </w:r>
      <w:r w:rsidR="009D058F" w:rsidRPr="00D969F6">
        <w:rPr>
          <w:rFonts w:ascii="Traditional Arabic" w:hAnsi="Traditional Arabic" w:cs="Traditional Arabic"/>
          <w:sz w:val="30"/>
          <w:szCs w:val="30"/>
          <w:rtl/>
        </w:rPr>
        <w:t>تعمل دوافع حب الذات في خدمة دافع حب البقاء، فهي بإشباعها حاجات البدن الفسيولوجية إنما  تعمل على بقاء الفرد واستمرار حياته</w:t>
      </w:r>
      <w:r w:rsidR="009D058F" w:rsidRPr="00D969F6">
        <w:rPr>
          <w:rFonts w:ascii="Traditional Arabic" w:hAnsi="Traditional Arabic" w:cs="Traditional Arabic"/>
          <w:sz w:val="30"/>
          <w:szCs w:val="30"/>
          <w:vertAlign w:val="superscript"/>
          <w:rtl/>
        </w:rPr>
        <w:t>(</w:t>
      </w:r>
      <w:r w:rsidR="009D058F" w:rsidRPr="00D969F6">
        <w:rPr>
          <w:rStyle w:val="FootnoteReference"/>
          <w:rFonts w:ascii="Traditional Arabic" w:hAnsi="Traditional Arabic" w:cs="Traditional Arabic"/>
          <w:sz w:val="30"/>
          <w:szCs w:val="30"/>
          <w:rtl/>
        </w:rPr>
        <w:footnoteReference w:id="17"/>
      </w:r>
      <w:r w:rsidR="009D058F" w:rsidRPr="00D969F6">
        <w:rPr>
          <w:rFonts w:ascii="Traditional Arabic" w:hAnsi="Traditional Arabic" w:cs="Traditional Arabic"/>
          <w:sz w:val="30"/>
          <w:szCs w:val="30"/>
          <w:vertAlign w:val="superscript"/>
          <w:rtl/>
        </w:rPr>
        <w:t>)</w:t>
      </w:r>
      <w:r w:rsidR="009D058F" w:rsidRPr="00D969F6">
        <w:rPr>
          <w:rFonts w:ascii="Traditional Arabic" w:hAnsi="Traditional Arabic" w:cs="Traditional Arabic"/>
          <w:sz w:val="30"/>
          <w:szCs w:val="30"/>
          <w:rtl/>
        </w:rPr>
        <w:t>.</w:t>
      </w:r>
    </w:p>
    <w:p w:rsidR="0086176E" w:rsidRDefault="00125AE7" w:rsidP="0086176E">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و</w:t>
      </w:r>
      <w:r w:rsidR="00CA78C1" w:rsidRPr="00D969F6">
        <w:rPr>
          <w:rFonts w:ascii="Traditional Arabic" w:hAnsi="Traditional Arabic" w:cs="Traditional Arabic"/>
          <w:sz w:val="30"/>
          <w:szCs w:val="30"/>
          <w:rtl/>
        </w:rPr>
        <w:t>استشه</w:t>
      </w:r>
      <w:r w:rsidR="005667CC" w:rsidRPr="00D969F6">
        <w:rPr>
          <w:rFonts w:ascii="Traditional Arabic" w:hAnsi="Traditional Arabic" w:cs="Traditional Arabic"/>
          <w:sz w:val="30"/>
          <w:szCs w:val="30"/>
          <w:rtl/>
        </w:rPr>
        <w:t xml:space="preserve">د على حب الذات </w:t>
      </w:r>
      <w:r w:rsidR="004434B5" w:rsidRPr="00D969F6">
        <w:rPr>
          <w:rFonts w:ascii="Traditional Arabic" w:hAnsi="Traditional Arabic" w:cs="Traditional Arabic"/>
          <w:sz w:val="30"/>
          <w:szCs w:val="30"/>
          <w:rtl/>
        </w:rPr>
        <w:t xml:space="preserve">من قوله </w:t>
      </w:r>
      <w:r w:rsidR="00186646" w:rsidRPr="00D969F6">
        <w:rPr>
          <w:rFonts w:ascii="Traditional Arabic" w:hAnsi="Traditional Arabic" w:cs="Traditional Arabic"/>
          <w:sz w:val="30"/>
          <w:szCs w:val="30"/>
          <w:rtl/>
        </w:rPr>
        <w:t xml:space="preserve">تعالى </w:t>
      </w:r>
      <w:r w:rsidR="00AC45DB" w:rsidRPr="00D969F6">
        <w:rPr>
          <w:rFonts w:ascii="Traditional Arabic" w:hAnsi="Traditional Arabic" w:cs="Traditional Arabic"/>
          <w:sz w:val="30"/>
          <w:szCs w:val="30"/>
          <w:rtl/>
        </w:rPr>
        <w:t xml:space="preserve">: </w:t>
      </w:r>
      <w:r w:rsidR="00AC45DB" w:rsidRPr="00D969F6">
        <w:rPr>
          <w:rFonts w:ascii="Traditional Arabic" w:hAnsi="Traditional Arabic" w:cs="Traditional Arabic"/>
          <w:sz w:val="30"/>
          <w:szCs w:val="30"/>
        </w:rPr>
        <w:sym w:font="AGA Arabesque" w:char="F05D"/>
      </w:r>
      <w:r w:rsidR="00AC45DB" w:rsidRPr="00D969F6">
        <w:rPr>
          <w:rFonts w:ascii="Traditional Arabic" w:hAnsi="Traditional Arabic" w:cs="Traditional Arabic"/>
          <w:sz w:val="30"/>
          <w:szCs w:val="30"/>
          <w:rtl/>
        </w:rPr>
        <w:t xml:space="preserve"> وَلَوْ كُنْتُ أَعْلَمُ الْغَيْبَ لَاسْتَكْثَرْتُ مِنَ الْخَيْرِ وَمَا مَسَّنِيَ السُّوءُ</w:t>
      </w:r>
      <w:r w:rsidR="00AC45DB" w:rsidRPr="00D969F6">
        <w:rPr>
          <w:rFonts w:ascii="Traditional Arabic" w:hAnsi="Traditional Arabic" w:cs="Traditional Arabic"/>
          <w:sz w:val="30"/>
          <w:szCs w:val="30"/>
        </w:rPr>
        <w:sym w:font="AGA Arabesque" w:char="F028"/>
      </w:r>
      <w:r w:rsidR="00AC45DB" w:rsidRPr="00D969F6">
        <w:rPr>
          <w:rFonts w:ascii="Traditional Arabic" w:hAnsi="Traditional Arabic" w:cs="Traditional Arabic"/>
          <w:sz w:val="30"/>
          <w:szCs w:val="30"/>
          <w:rtl/>
        </w:rPr>
        <w:t xml:space="preserve"> </w:t>
      </w:r>
      <w:r w:rsidR="00186646" w:rsidRPr="00D969F6">
        <w:rPr>
          <w:rFonts w:ascii="Traditional Arabic" w:hAnsi="Traditional Arabic" w:cs="Traditional Arabic"/>
          <w:sz w:val="30"/>
          <w:szCs w:val="30"/>
          <w:rtl/>
        </w:rPr>
        <w:t>(</w:t>
      </w:r>
      <w:r w:rsidR="00AC45DB" w:rsidRPr="00D969F6">
        <w:rPr>
          <w:rFonts w:ascii="Traditional Arabic" w:hAnsi="Traditional Arabic" w:cs="Traditional Arabic"/>
          <w:sz w:val="30"/>
          <w:szCs w:val="30"/>
          <w:rtl/>
        </w:rPr>
        <w:t>الأعراف: 188</w:t>
      </w:r>
      <w:r w:rsidR="00186646" w:rsidRPr="00D969F6">
        <w:rPr>
          <w:rFonts w:ascii="Traditional Arabic" w:hAnsi="Traditional Arabic" w:cs="Traditional Arabic"/>
          <w:sz w:val="30"/>
          <w:szCs w:val="30"/>
          <w:rtl/>
        </w:rPr>
        <w:t>)</w:t>
      </w:r>
      <w:r w:rsidR="0086176E">
        <w:rPr>
          <w:rFonts w:ascii="Traditional Arabic" w:hAnsi="Traditional Arabic" w:cs="Traditional Arabic" w:hint="cs"/>
          <w:sz w:val="30"/>
          <w:szCs w:val="30"/>
          <w:rtl/>
        </w:rPr>
        <w:t>.</w:t>
      </w:r>
    </w:p>
    <w:p w:rsidR="0086176E" w:rsidRDefault="00C30D30" w:rsidP="0086176E">
      <w:pPr>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قال الرازي –رحمه الله - :" اخْتَلَفُوا فِي الْمُرَادِ مِنْ هَذَا الْخَيْرِ</w:t>
      </w:r>
      <w:r w:rsidR="0086176E">
        <w:rPr>
          <w:rFonts w:ascii="Traditional Arabic" w:hAnsi="Traditional Arabic" w:cs="Traditional Arabic" w:hint="cs"/>
          <w:sz w:val="30"/>
          <w:szCs w:val="30"/>
          <w:rtl/>
        </w:rPr>
        <w:t xml:space="preserve">: </w:t>
      </w:r>
    </w:p>
    <w:p w:rsidR="0086176E" w:rsidRDefault="00C30D30" w:rsidP="0086176E">
      <w:pPr>
        <w:pStyle w:val="ListParagraph"/>
        <w:numPr>
          <w:ilvl w:val="0"/>
          <w:numId w:val="15"/>
        </w:numPr>
        <w:spacing w:after="0" w:line="240" w:lineRule="auto"/>
        <w:jc w:val="both"/>
        <w:rPr>
          <w:rFonts w:ascii="Traditional Arabic" w:hAnsi="Traditional Arabic" w:cs="Traditional Arabic"/>
          <w:sz w:val="30"/>
          <w:szCs w:val="30"/>
        </w:rPr>
      </w:pPr>
      <w:r w:rsidRPr="0086176E">
        <w:rPr>
          <w:rFonts w:ascii="Traditional Arabic" w:hAnsi="Traditional Arabic" w:cs="Traditional Arabic"/>
          <w:sz w:val="30"/>
          <w:szCs w:val="30"/>
          <w:rtl/>
        </w:rPr>
        <w:t xml:space="preserve"> </w:t>
      </w:r>
      <w:r w:rsidRPr="0086176E">
        <w:rPr>
          <w:rFonts w:ascii="Traditional Arabic" w:hAnsi="Traditional Arabic" w:cs="Traditional Arabic"/>
          <w:b/>
          <w:bCs/>
          <w:sz w:val="30"/>
          <w:szCs w:val="30"/>
          <w:u w:val="single"/>
          <w:rtl/>
        </w:rPr>
        <w:t>فَقِيلَ الْمُرَادُ مِنْهُ: جَلْبُ مَنَافِعِ الدُّنْيَا وَخَيْرَاتِهَا، وَدَفْعُ آفَاتِهَا وَمَضَرَّاتِهَا</w:t>
      </w:r>
      <w:r w:rsidRPr="0086176E">
        <w:rPr>
          <w:rFonts w:ascii="Traditional Arabic" w:hAnsi="Traditional Arabic" w:cs="Traditional Arabic"/>
          <w:sz w:val="30"/>
          <w:szCs w:val="30"/>
          <w:rtl/>
        </w:rPr>
        <w:t xml:space="preserve">، وَيَدْخُلُ فِيهِ مَا يَتَّصِلُ بِالْخِصْبِ وَالْجَدْبِ وَالْأَرْبَاحِ وَالْأَكْسَابِ. </w:t>
      </w:r>
    </w:p>
    <w:p w:rsidR="00C30D30" w:rsidRPr="0086176E" w:rsidRDefault="00C30D30" w:rsidP="007D291B">
      <w:pPr>
        <w:pStyle w:val="ListParagraph"/>
        <w:numPr>
          <w:ilvl w:val="0"/>
          <w:numId w:val="15"/>
        </w:numPr>
        <w:spacing w:after="0" w:line="240" w:lineRule="auto"/>
        <w:jc w:val="both"/>
        <w:rPr>
          <w:rFonts w:ascii="Traditional Arabic" w:hAnsi="Traditional Arabic" w:cs="Traditional Arabic"/>
          <w:sz w:val="30"/>
          <w:szCs w:val="30"/>
          <w:rtl/>
        </w:rPr>
      </w:pPr>
      <w:r w:rsidRPr="0086176E">
        <w:rPr>
          <w:rFonts w:ascii="Traditional Arabic" w:hAnsi="Traditional Arabic" w:cs="Traditional Arabic"/>
          <w:b/>
          <w:bCs/>
          <w:sz w:val="30"/>
          <w:szCs w:val="30"/>
          <w:u w:val="single"/>
          <w:rtl/>
        </w:rPr>
        <w:t>وَقِيلَ: الْمُرَادُ مِنْهُ مَا يَتَّصِلُ بِأَمْرِ الدِّينِ</w:t>
      </w:r>
      <w:r w:rsidRPr="0086176E">
        <w:rPr>
          <w:rFonts w:ascii="Traditional Arabic" w:hAnsi="Traditional Arabic" w:cs="Traditional Arabic"/>
          <w:sz w:val="30"/>
          <w:szCs w:val="30"/>
          <w:rtl/>
        </w:rPr>
        <w:t>، يَعْنِي: لَوْ كُنْتُ أَعْلَمُ الْغَيْبَ كُنْتُ أَعْلَمُ أَنَّ الدَّعْوَى إِلَى الدِّينِ الْحَقِّ تُؤَثِّرُ فِي هَذَا وَلَا تُؤَثِّرُ فِي ذَاكَ، فَكَيْفَ أَشْتَغِل</w:t>
      </w:r>
      <w:r w:rsidR="007D291B">
        <w:rPr>
          <w:rFonts w:ascii="Traditional Arabic" w:hAnsi="Traditional Arabic" w:cs="Traditional Arabic"/>
          <w:sz w:val="30"/>
          <w:szCs w:val="30"/>
          <w:rtl/>
        </w:rPr>
        <w:t>ُ بِدَعْوَةِ هَذَا دُونَ ذَاكَ</w:t>
      </w:r>
      <w:r w:rsidRPr="0086176E">
        <w:rPr>
          <w:rFonts w:ascii="Traditional Arabic" w:hAnsi="Traditional Arabic" w:cs="Traditional Arabic"/>
          <w:sz w:val="30"/>
          <w:szCs w:val="30"/>
          <w:rtl/>
        </w:rPr>
        <w:t>"</w:t>
      </w:r>
      <w:r w:rsidRPr="0086176E">
        <w:rPr>
          <w:rFonts w:ascii="Traditional Arabic" w:hAnsi="Traditional Arabic" w:cs="Traditional Arabic"/>
          <w:sz w:val="30"/>
          <w:szCs w:val="30"/>
          <w:vertAlign w:val="superscript"/>
          <w:rtl/>
        </w:rPr>
        <w:t>(</w:t>
      </w:r>
      <w:r w:rsidRPr="00D969F6">
        <w:rPr>
          <w:rStyle w:val="FootnoteReference"/>
          <w:rFonts w:ascii="Traditional Arabic" w:hAnsi="Traditional Arabic" w:cs="Traditional Arabic"/>
          <w:sz w:val="30"/>
          <w:szCs w:val="30"/>
          <w:rtl/>
        </w:rPr>
        <w:footnoteReference w:id="18"/>
      </w:r>
      <w:r w:rsidRPr="0086176E">
        <w:rPr>
          <w:rFonts w:ascii="Traditional Arabic" w:hAnsi="Traditional Arabic" w:cs="Traditional Arabic"/>
          <w:sz w:val="30"/>
          <w:szCs w:val="30"/>
          <w:vertAlign w:val="superscript"/>
          <w:rtl/>
        </w:rPr>
        <w:t>)</w:t>
      </w:r>
      <w:r w:rsidRPr="0086176E">
        <w:rPr>
          <w:rFonts w:ascii="Traditional Arabic" w:hAnsi="Traditional Arabic" w:cs="Traditional Arabic"/>
          <w:sz w:val="30"/>
          <w:szCs w:val="30"/>
          <w:rtl/>
        </w:rPr>
        <w:t>.</w:t>
      </w:r>
    </w:p>
    <w:p w:rsidR="00EF4ED0" w:rsidRPr="00D969F6" w:rsidRDefault="00EF4ED0"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فليس </w:t>
      </w:r>
      <w:r w:rsidR="00E45B52" w:rsidRPr="00D969F6">
        <w:rPr>
          <w:rFonts w:ascii="Traditional Arabic" w:hAnsi="Traditional Arabic" w:cs="Traditional Arabic"/>
          <w:sz w:val="30"/>
          <w:szCs w:val="30"/>
          <w:rtl/>
        </w:rPr>
        <w:t>في الآية ما يدل على حب الذات</w:t>
      </w:r>
      <w:r w:rsidRPr="00D969F6">
        <w:rPr>
          <w:rFonts w:ascii="Traditional Arabic" w:hAnsi="Traditional Arabic" w:cs="Traditional Arabic"/>
          <w:sz w:val="30"/>
          <w:szCs w:val="30"/>
          <w:rtl/>
        </w:rPr>
        <w:t>.</w:t>
      </w:r>
    </w:p>
    <w:p w:rsidR="006F4C7F" w:rsidRPr="00D969F6" w:rsidRDefault="00A46BF7" w:rsidP="00203B75">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الصورة الثانية من الاستدلال : الاستدلال بالآراء الضعيفة </w:t>
      </w:r>
      <w:r w:rsidR="00AC705C" w:rsidRPr="00D969F6">
        <w:rPr>
          <w:rFonts w:ascii="Traditional Arabic" w:hAnsi="Traditional Arabic" w:cs="Traditional Arabic"/>
          <w:b/>
          <w:bCs/>
          <w:sz w:val="30"/>
          <w:szCs w:val="30"/>
          <w:rtl/>
        </w:rPr>
        <w:t>في التفسير</w:t>
      </w:r>
      <w:r w:rsidRPr="00D969F6">
        <w:rPr>
          <w:rFonts w:ascii="Traditional Arabic" w:hAnsi="Traditional Arabic" w:cs="Traditional Arabic"/>
          <w:b/>
          <w:bCs/>
          <w:sz w:val="30"/>
          <w:szCs w:val="30"/>
          <w:rtl/>
        </w:rPr>
        <w:t>:</w:t>
      </w:r>
    </w:p>
    <w:p w:rsidR="004D47E8" w:rsidRPr="00D969F6" w:rsidRDefault="004D47E8"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استدل </w:t>
      </w:r>
      <w:r w:rsidR="00356577" w:rsidRPr="00D969F6">
        <w:rPr>
          <w:rFonts w:ascii="Traditional Arabic" w:hAnsi="Traditional Arabic" w:cs="Traditional Arabic"/>
          <w:sz w:val="30"/>
          <w:szCs w:val="30"/>
          <w:rtl/>
        </w:rPr>
        <w:t>نجاتي على دافع العدوان قائلاً :" وقد أشار القرآن إلى دافع العدوان أثناء ذكره لقصة آدم وحواء وإغواء الشيطان لهما؛ لإخراجهما من الجنة:</w:t>
      </w:r>
    </w:p>
    <w:p w:rsidR="00DE31A0" w:rsidRPr="00D969F6" w:rsidRDefault="00356577"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قال تعالى :  </w:t>
      </w:r>
      <w:r w:rsidR="00905E1F" w:rsidRPr="00D969F6">
        <w:rPr>
          <w:rFonts w:ascii="Traditional Arabic" w:hAnsi="Traditional Arabic" w:cs="Traditional Arabic"/>
          <w:sz w:val="30"/>
          <w:szCs w:val="30"/>
        </w:rPr>
        <w:sym w:font="AGA Arabesque" w:char="F07D"/>
      </w:r>
      <w:r w:rsidRPr="00D969F6">
        <w:rPr>
          <w:rFonts w:ascii="Traditional Arabic" w:hAnsi="Traditional Arabic" w:cs="Traditional Arabic"/>
          <w:sz w:val="30"/>
          <w:szCs w:val="30"/>
          <w:rtl/>
        </w:rPr>
        <w:t>فَأَزَلَّهُمَا الشَّيْطَانُ عَنْهَا فَأَخْرَجَهُمَا مِمَّا كَانَا فِيهِ وَقُلْنَا اهْبِطُوا بَعْضُكُمْ لِبَعْضٍ عَدُوٌّ وَلَكُمْ فِي الأَرْضِ مُسْتَقَرٌّ وَمَتَاعٌ إِلَى حِينٍ</w:t>
      </w:r>
      <w:r w:rsidR="00905E1F" w:rsidRPr="00D969F6">
        <w:rPr>
          <w:rFonts w:ascii="Traditional Arabic" w:hAnsi="Traditional Arabic" w:cs="Traditional Arabic"/>
          <w:sz w:val="30"/>
          <w:szCs w:val="30"/>
        </w:rPr>
        <w:sym w:font="AGA Arabesque" w:char="F07B"/>
      </w:r>
      <w:r w:rsidR="00DD3E9B" w:rsidRPr="00D969F6">
        <w:rPr>
          <w:rFonts w:ascii="Traditional Arabic" w:hAnsi="Traditional Arabic" w:cs="Traditional Arabic"/>
          <w:sz w:val="30"/>
          <w:szCs w:val="30"/>
          <w:rtl/>
        </w:rPr>
        <w:t xml:space="preserve"> (البقرة :36)، </w:t>
      </w:r>
      <w:r w:rsidR="00DE31A0" w:rsidRPr="00D969F6">
        <w:rPr>
          <w:rFonts w:ascii="Traditional Arabic" w:hAnsi="Traditional Arabic" w:cs="Traditional Arabic"/>
          <w:sz w:val="30"/>
          <w:szCs w:val="30"/>
          <w:rtl/>
        </w:rPr>
        <w:t xml:space="preserve">وقوله تعالى : </w:t>
      </w:r>
      <w:r w:rsidR="00DD3E9B" w:rsidRPr="00D969F6">
        <w:rPr>
          <w:rFonts w:ascii="Traditional Arabic" w:hAnsi="Traditional Arabic" w:cs="Traditional Arabic"/>
          <w:sz w:val="30"/>
          <w:szCs w:val="30"/>
        </w:rPr>
        <w:sym w:font="AGA Arabesque" w:char="F07D"/>
      </w:r>
      <w:r w:rsidR="00DE31A0" w:rsidRPr="00D969F6">
        <w:rPr>
          <w:rFonts w:ascii="Traditional Arabic" w:hAnsi="Traditional Arabic" w:cs="Traditional Arabic"/>
          <w:sz w:val="30"/>
          <w:szCs w:val="30"/>
          <w:rtl/>
        </w:rPr>
        <w:t>قَالَ اهْبِطَا مِنْهَا جَمِيعاً بَعْضُكُمْ لِبَعْضٍ عَدُوّ</w:t>
      </w:r>
      <w:r w:rsidR="00DD3E9B" w:rsidRPr="00D969F6">
        <w:rPr>
          <w:rFonts w:ascii="Traditional Arabic" w:hAnsi="Traditional Arabic" w:cs="Traditional Arabic"/>
          <w:sz w:val="30"/>
          <w:szCs w:val="30"/>
        </w:rPr>
        <w:sym w:font="AGA Arabesque" w:char="F07B"/>
      </w:r>
      <w:r w:rsidR="00DE31A0" w:rsidRPr="00D969F6">
        <w:rPr>
          <w:rFonts w:ascii="Traditional Arabic" w:hAnsi="Traditional Arabic" w:cs="Traditional Arabic"/>
          <w:sz w:val="30"/>
          <w:szCs w:val="30"/>
          <w:rtl/>
        </w:rPr>
        <w:t xml:space="preserve"> (طه :13).</w:t>
      </w:r>
    </w:p>
    <w:p w:rsidR="00DE31A0" w:rsidRPr="00D969F6" w:rsidRDefault="00DE31A0"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قال- رحمه الله – :" تشير هاتان الآيتان إلى ما سيحدث بين الناس من ظلم بعضهم لبعض، واعتداء بعضهم على بعض بسبب المنافسة، والانسياق وراء شهواتهم، وإغواء الشيطان لهم"</w:t>
      </w:r>
      <w:r w:rsidRPr="00D969F6">
        <w:rPr>
          <w:rFonts w:ascii="Traditional Arabic" w:hAnsi="Traditional Arabic" w:cs="Traditional Arabic"/>
          <w:sz w:val="30"/>
          <w:szCs w:val="30"/>
          <w:vertAlign w:val="superscript"/>
          <w:rtl/>
        </w:rPr>
        <w:t>(</w:t>
      </w:r>
      <w:r w:rsidRPr="00D969F6">
        <w:rPr>
          <w:rStyle w:val="FootnoteReference"/>
          <w:rFonts w:ascii="Traditional Arabic" w:hAnsi="Traditional Arabic" w:cs="Traditional Arabic"/>
          <w:sz w:val="30"/>
          <w:szCs w:val="30"/>
          <w:rtl/>
        </w:rPr>
        <w:footnoteReference w:id="19"/>
      </w:r>
      <w:r w:rsidRPr="00D969F6">
        <w:rPr>
          <w:rFonts w:ascii="Traditional Arabic" w:hAnsi="Traditional Arabic" w:cs="Traditional Arabic"/>
          <w:sz w:val="30"/>
          <w:szCs w:val="30"/>
          <w:vertAlign w:val="superscript"/>
          <w:rtl/>
        </w:rPr>
        <w:t>)</w:t>
      </w:r>
      <w:r w:rsidRPr="00D969F6">
        <w:rPr>
          <w:rFonts w:ascii="Traditional Arabic" w:hAnsi="Traditional Arabic" w:cs="Traditional Arabic"/>
          <w:sz w:val="30"/>
          <w:szCs w:val="30"/>
          <w:rtl/>
        </w:rPr>
        <w:t xml:space="preserve">. </w:t>
      </w:r>
    </w:p>
    <w:p w:rsidR="00356577" w:rsidRPr="00D969F6" w:rsidRDefault="005A32E5"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هذا الرأي أضعف الأقوال كما يقول ابن القيم</w:t>
      </w:r>
      <w:r w:rsidR="004977BE" w:rsidRPr="00D969F6">
        <w:rPr>
          <w:rFonts w:ascii="Traditional Arabic" w:hAnsi="Traditional Arabic" w:cs="Traditional Arabic"/>
          <w:sz w:val="30"/>
          <w:szCs w:val="30"/>
          <w:rtl/>
        </w:rPr>
        <w:t xml:space="preserve"> –رحمه الله - </w:t>
      </w:r>
      <w:r w:rsidRPr="00D969F6">
        <w:rPr>
          <w:rFonts w:ascii="Traditional Arabic" w:hAnsi="Traditional Arabic" w:cs="Traditional Arabic"/>
          <w:sz w:val="30"/>
          <w:szCs w:val="30"/>
          <w:rtl/>
        </w:rPr>
        <w:t xml:space="preserve"> رداً </w:t>
      </w:r>
      <w:r w:rsidR="00DD3E9B" w:rsidRPr="00D969F6">
        <w:rPr>
          <w:rFonts w:ascii="Traditional Arabic" w:hAnsi="Traditional Arabic" w:cs="Traditional Arabic"/>
          <w:sz w:val="30"/>
          <w:szCs w:val="30"/>
          <w:rtl/>
        </w:rPr>
        <w:t xml:space="preserve">على </w:t>
      </w:r>
      <w:r w:rsidRPr="00D969F6">
        <w:rPr>
          <w:rFonts w:ascii="Traditional Arabic" w:hAnsi="Traditional Arabic" w:cs="Traditional Arabic"/>
          <w:sz w:val="30"/>
          <w:szCs w:val="30"/>
          <w:rtl/>
        </w:rPr>
        <w:t xml:space="preserve">اختيار الزمخشري </w:t>
      </w:r>
      <w:r w:rsidR="004977BE" w:rsidRPr="00D969F6">
        <w:rPr>
          <w:rFonts w:ascii="Traditional Arabic" w:hAnsi="Traditional Arabic" w:cs="Traditional Arabic"/>
          <w:sz w:val="30"/>
          <w:szCs w:val="30"/>
          <w:rtl/>
        </w:rPr>
        <w:t xml:space="preserve">–رحمه الله -   </w:t>
      </w:r>
      <w:r w:rsidRPr="00D969F6">
        <w:rPr>
          <w:rFonts w:ascii="Traditional Arabic" w:hAnsi="Traditional Arabic" w:cs="Traditional Arabic"/>
          <w:sz w:val="30"/>
          <w:szCs w:val="30"/>
          <w:rtl/>
        </w:rPr>
        <w:t>لهذا الرأي.</w:t>
      </w:r>
    </w:p>
    <w:p w:rsidR="005A32E5" w:rsidRPr="00D969F6" w:rsidRDefault="005A32E5"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قال ابن القيم – رحمه الله - :" </w:t>
      </w:r>
      <w:r w:rsidR="00A46BF7" w:rsidRPr="00D969F6">
        <w:rPr>
          <w:rFonts w:ascii="Traditional Arabic" w:hAnsi="Traditional Arabic" w:cs="Traditional Arabic"/>
          <w:sz w:val="30"/>
          <w:szCs w:val="30"/>
          <w:rtl/>
        </w:rPr>
        <w:t>قد ظن الزمخشري</w:t>
      </w:r>
      <w:r w:rsidRPr="00D969F6">
        <w:rPr>
          <w:rFonts w:ascii="Traditional Arabic" w:hAnsi="Traditional Arabic" w:cs="Traditional Arabic"/>
          <w:sz w:val="30"/>
          <w:szCs w:val="30"/>
          <w:rtl/>
        </w:rPr>
        <w:t>- رحمه الله-</w:t>
      </w:r>
      <w:r w:rsidR="00A46BF7" w:rsidRPr="00D969F6">
        <w:rPr>
          <w:rFonts w:ascii="Traditional Arabic" w:hAnsi="Traditional Arabic" w:cs="Traditional Arabic"/>
          <w:sz w:val="30"/>
          <w:szCs w:val="30"/>
          <w:rtl/>
        </w:rPr>
        <w:t xml:space="preserve"> </w:t>
      </w:r>
      <w:r w:rsidR="009326CE" w:rsidRPr="00D969F6">
        <w:rPr>
          <w:rFonts w:ascii="Traditional Arabic" w:hAnsi="Traditional Arabic" w:cs="Traditional Arabic"/>
          <w:sz w:val="30"/>
          <w:szCs w:val="30"/>
          <w:rtl/>
        </w:rPr>
        <w:t xml:space="preserve">أن </w:t>
      </w:r>
      <w:r w:rsidR="00A46BF7" w:rsidRPr="00D969F6">
        <w:rPr>
          <w:rFonts w:ascii="Traditional Arabic" w:hAnsi="Traditional Arabic" w:cs="Traditional Arabic"/>
          <w:sz w:val="30"/>
          <w:szCs w:val="30"/>
          <w:rtl/>
        </w:rPr>
        <w:t xml:space="preserve">معنى قوله </w:t>
      </w:r>
      <w:r w:rsidR="009326CE" w:rsidRPr="00D969F6">
        <w:rPr>
          <w:rFonts w:ascii="Traditional Arabic" w:hAnsi="Traditional Arabic" w:cs="Traditional Arabic"/>
          <w:sz w:val="30"/>
          <w:szCs w:val="30"/>
        </w:rPr>
        <w:sym w:font="AGA Arabesque" w:char="F07D"/>
      </w:r>
      <w:r w:rsidRPr="00D969F6">
        <w:rPr>
          <w:rFonts w:ascii="Traditional Arabic" w:hAnsi="Traditional Arabic" w:cs="Traditional Arabic"/>
          <w:sz w:val="30"/>
          <w:szCs w:val="30"/>
          <w:rtl/>
        </w:rPr>
        <w:t>بَعْضُكُمْ لِبَعْضٍ عَدُوٌّ</w:t>
      </w:r>
      <w:r w:rsidR="009326CE" w:rsidRPr="00D969F6">
        <w:rPr>
          <w:rFonts w:ascii="Traditional Arabic" w:hAnsi="Traditional Arabic" w:cs="Traditional Arabic"/>
          <w:sz w:val="30"/>
          <w:szCs w:val="30"/>
        </w:rPr>
        <w:sym w:font="AGA Arabesque" w:char="F07B"/>
      </w:r>
      <w:r w:rsidRPr="00D969F6">
        <w:rPr>
          <w:rFonts w:ascii="Traditional Arabic" w:hAnsi="Traditional Arabic" w:cs="Traditional Arabic"/>
          <w:sz w:val="30"/>
          <w:szCs w:val="30"/>
          <w:rtl/>
        </w:rPr>
        <w:t>،</w:t>
      </w:r>
      <w:r w:rsidR="00A46BF7" w:rsidRPr="00D969F6">
        <w:rPr>
          <w:rFonts w:ascii="Traditional Arabic" w:hAnsi="Traditional Arabic" w:cs="Traditional Arabic"/>
          <w:sz w:val="30"/>
          <w:szCs w:val="30"/>
          <w:rtl/>
        </w:rPr>
        <w:t xml:space="preserve"> ما عليه الناس من التعادي والتباغي</w:t>
      </w:r>
      <w:r w:rsidR="00A15A68" w:rsidRPr="00D969F6">
        <w:rPr>
          <w:rFonts w:ascii="Traditional Arabic" w:hAnsi="Traditional Arabic" w:cs="Traditional Arabic"/>
          <w:sz w:val="30"/>
          <w:szCs w:val="30"/>
          <w:rtl/>
        </w:rPr>
        <w:t xml:space="preserve"> </w:t>
      </w:r>
      <w:r w:rsidR="00A46BF7" w:rsidRPr="00D969F6">
        <w:rPr>
          <w:rFonts w:ascii="Traditional Arabic" w:hAnsi="Traditional Arabic" w:cs="Traditional Arabic"/>
          <w:sz w:val="30"/>
          <w:szCs w:val="30"/>
          <w:rtl/>
        </w:rPr>
        <w:t>وتضليل بعضهم بعضا</w:t>
      </w:r>
      <w:r w:rsidRPr="00D969F6">
        <w:rPr>
          <w:rFonts w:ascii="Traditional Arabic" w:hAnsi="Traditional Arabic" w:cs="Traditional Arabic"/>
          <w:sz w:val="30"/>
          <w:szCs w:val="30"/>
          <w:vertAlign w:val="superscript"/>
          <w:rtl/>
        </w:rPr>
        <w:t>(</w:t>
      </w:r>
      <w:r w:rsidRPr="00D969F6">
        <w:rPr>
          <w:rStyle w:val="FootnoteReference"/>
          <w:rFonts w:ascii="Traditional Arabic" w:hAnsi="Traditional Arabic" w:cs="Traditional Arabic"/>
          <w:sz w:val="30"/>
          <w:szCs w:val="30"/>
          <w:rtl/>
        </w:rPr>
        <w:footnoteReference w:id="20"/>
      </w:r>
      <w:r w:rsidRPr="00D969F6">
        <w:rPr>
          <w:rFonts w:ascii="Traditional Arabic" w:hAnsi="Traditional Arabic" w:cs="Traditional Arabic"/>
          <w:sz w:val="30"/>
          <w:szCs w:val="30"/>
          <w:vertAlign w:val="superscript"/>
          <w:rtl/>
        </w:rPr>
        <w:t>)</w:t>
      </w:r>
      <w:r w:rsidRPr="00D969F6">
        <w:rPr>
          <w:rFonts w:ascii="Traditional Arabic" w:hAnsi="Traditional Arabic" w:cs="Traditional Arabic"/>
          <w:sz w:val="30"/>
          <w:szCs w:val="30"/>
          <w:rtl/>
        </w:rPr>
        <w:t>.</w:t>
      </w:r>
    </w:p>
    <w:p w:rsidR="00A46BF7" w:rsidRPr="00D969F6" w:rsidRDefault="00A46BF7"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lastRenderedPageBreak/>
        <w:t>وهذا الذي اختاره أضعف الأقوال في الآية</w:t>
      </w:r>
      <w:r w:rsidR="0091737D"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 xml:space="preserve"> فإن العداوة التي ذكرها الله تعالى إنما هي بين آدم وإبليس وذريتهما</w:t>
      </w:r>
      <w:r w:rsidR="005A32E5"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 xml:space="preserve"> كما قال الله تعالى: </w:t>
      </w:r>
      <w:r w:rsidR="005A32E5" w:rsidRPr="00D969F6">
        <w:rPr>
          <w:rFonts w:ascii="Traditional Arabic" w:hAnsi="Traditional Arabic" w:cs="Traditional Arabic"/>
          <w:sz w:val="30"/>
          <w:szCs w:val="30"/>
        </w:rPr>
        <w:sym w:font="AGA Arabesque" w:char="F07D"/>
      </w:r>
      <w:r w:rsidRPr="00D969F6">
        <w:rPr>
          <w:rFonts w:ascii="Traditional Arabic" w:hAnsi="Traditional Arabic" w:cs="Traditional Arabic"/>
          <w:sz w:val="30"/>
          <w:szCs w:val="30"/>
          <w:rtl/>
        </w:rPr>
        <w:t>إِنَّ الشَّيْطَانَ لَكُمْ عَدُوٌّ فَاتَّخِذُوهُ عَدُوّاً</w:t>
      </w:r>
      <w:r w:rsidR="005A32E5" w:rsidRPr="00D969F6">
        <w:rPr>
          <w:rFonts w:ascii="Traditional Arabic" w:hAnsi="Traditional Arabic" w:cs="Traditional Arabic"/>
          <w:sz w:val="30"/>
          <w:szCs w:val="30"/>
        </w:rPr>
        <w:sym w:font="AGA Arabesque" w:char="F07B"/>
      </w:r>
      <w:r w:rsidRPr="00D969F6">
        <w:rPr>
          <w:rFonts w:ascii="Traditional Arabic" w:hAnsi="Traditional Arabic" w:cs="Traditional Arabic"/>
          <w:sz w:val="30"/>
          <w:szCs w:val="30"/>
          <w:rtl/>
        </w:rPr>
        <w:t xml:space="preserve"> وهو سبحانه قد أكد أمر العداوة بين الشيطان والإنسان وأعاد وأبدى ذكرها في القرآن لشدة الحاجة</w:t>
      </w:r>
      <w:r w:rsidR="005A32E5" w:rsidRPr="00D969F6">
        <w:rPr>
          <w:rFonts w:ascii="Traditional Arabic" w:hAnsi="Traditional Arabic" w:cs="Traditional Arabic"/>
          <w:sz w:val="30"/>
          <w:szCs w:val="30"/>
          <w:rtl/>
        </w:rPr>
        <w:t xml:space="preserve"> إلى التحرز من هذا العدو</w:t>
      </w:r>
      <w:r w:rsidR="00DD3E9B" w:rsidRPr="00D969F6">
        <w:rPr>
          <w:rFonts w:ascii="Traditional Arabic" w:hAnsi="Traditional Arabic" w:cs="Traditional Arabic"/>
          <w:sz w:val="30"/>
          <w:szCs w:val="30"/>
          <w:vertAlign w:val="superscript"/>
          <w:rtl/>
        </w:rPr>
        <w:t>(</w:t>
      </w:r>
      <w:r w:rsidR="00DD3E9B" w:rsidRPr="00D969F6">
        <w:rPr>
          <w:rStyle w:val="FootnoteReference"/>
          <w:rFonts w:ascii="Traditional Arabic" w:hAnsi="Traditional Arabic" w:cs="Traditional Arabic"/>
          <w:sz w:val="30"/>
          <w:szCs w:val="30"/>
          <w:rtl/>
        </w:rPr>
        <w:footnoteReference w:id="21"/>
      </w:r>
      <w:r w:rsidR="00DD3E9B" w:rsidRPr="00D969F6">
        <w:rPr>
          <w:rFonts w:ascii="Traditional Arabic" w:hAnsi="Traditional Arabic" w:cs="Traditional Arabic"/>
          <w:sz w:val="30"/>
          <w:szCs w:val="30"/>
          <w:vertAlign w:val="superscript"/>
          <w:rtl/>
        </w:rPr>
        <w:t>)</w:t>
      </w:r>
      <w:r w:rsidR="00DD3E9B" w:rsidRPr="00D969F6">
        <w:rPr>
          <w:rFonts w:ascii="Traditional Arabic" w:hAnsi="Traditional Arabic" w:cs="Traditional Arabic"/>
          <w:sz w:val="30"/>
          <w:szCs w:val="30"/>
          <w:rtl/>
        </w:rPr>
        <w:t>.</w:t>
      </w:r>
    </w:p>
    <w:p w:rsidR="00A46BF7" w:rsidRPr="00D969F6" w:rsidRDefault="00406F0E" w:rsidP="00203B75">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 xml:space="preserve">ثانياً : </w:t>
      </w:r>
      <w:r w:rsidR="009F62A8" w:rsidRPr="00D969F6">
        <w:rPr>
          <w:rFonts w:ascii="Traditional Arabic" w:hAnsi="Traditional Arabic" w:cs="Traditional Arabic"/>
          <w:b/>
          <w:bCs/>
          <w:sz w:val="30"/>
          <w:szCs w:val="30"/>
          <w:rtl/>
        </w:rPr>
        <w:t>عدم الترجيح بين الآراء</w:t>
      </w:r>
      <w:r w:rsidR="00EB61E1" w:rsidRPr="00D969F6">
        <w:rPr>
          <w:rFonts w:ascii="Traditional Arabic" w:hAnsi="Traditional Arabic" w:cs="Traditional Arabic" w:hint="cs"/>
          <w:b/>
          <w:bCs/>
          <w:sz w:val="30"/>
          <w:szCs w:val="30"/>
          <w:rtl/>
        </w:rPr>
        <w:t xml:space="preserve"> :</w:t>
      </w:r>
    </w:p>
    <w:p w:rsidR="00A543D6" w:rsidRPr="00D969F6" w:rsidRDefault="00EB61E1" w:rsidP="00203B75">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ال</w:t>
      </w:r>
      <w:r w:rsidR="00A543D6" w:rsidRPr="00D969F6">
        <w:rPr>
          <w:rFonts w:ascii="Traditional Arabic" w:hAnsi="Traditional Arabic" w:cs="Traditional Arabic"/>
          <w:b/>
          <w:bCs/>
          <w:sz w:val="30"/>
          <w:szCs w:val="30"/>
          <w:rtl/>
        </w:rPr>
        <w:t>مثال</w:t>
      </w:r>
      <w:r w:rsidRPr="00D969F6">
        <w:rPr>
          <w:rFonts w:ascii="Traditional Arabic" w:hAnsi="Traditional Arabic" w:cs="Traditional Arabic" w:hint="cs"/>
          <w:b/>
          <w:bCs/>
          <w:sz w:val="30"/>
          <w:szCs w:val="30"/>
          <w:rtl/>
        </w:rPr>
        <w:t xml:space="preserve"> الأول </w:t>
      </w:r>
      <w:r w:rsidR="00A543D6" w:rsidRPr="00D969F6">
        <w:rPr>
          <w:rFonts w:ascii="Traditional Arabic" w:hAnsi="Traditional Arabic" w:cs="Traditional Arabic"/>
          <w:b/>
          <w:bCs/>
          <w:sz w:val="30"/>
          <w:szCs w:val="30"/>
          <w:rtl/>
        </w:rPr>
        <w:t xml:space="preserve">: التملك غريزة أم مكتسب </w:t>
      </w:r>
      <w:r w:rsidR="0091737D" w:rsidRPr="00D969F6">
        <w:rPr>
          <w:rFonts w:ascii="Traditional Arabic" w:hAnsi="Traditional Arabic" w:cs="Traditional Arabic"/>
          <w:b/>
          <w:bCs/>
          <w:sz w:val="30"/>
          <w:szCs w:val="30"/>
          <w:rtl/>
        </w:rPr>
        <w:t>؟</w:t>
      </w:r>
    </w:p>
    <w:p w:rsidR="00A543D6" w:rsidRPr="00D969F6" w:rsidRDefault="00A543D6"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قال – رحمه الله - :" وقد ذهب بعض علماء النفس مثل ماكدوجال إلى اعتبار التملك غريزة، غير أن الدراسات الأنثروبولوجية والسيكولوجية الحديثة لا تؤيد الرأي القائل بأن التملك غريزة، وهي تميل إلى اعتباره دافعاً نفسياً مكتسباً"</w:t>
      </w:r>
      <w:r w:rsidRPr="00D969F6">
        <w:rPr>
          <w:rFonts w:ascii="Traditional Arabic" w:hAnsi="Traditional Arabic" w:cs="Traditional Arabic"/>
          <w:sz w:val="30"/>
          <w:szCs w:val="30"/>
          <w:vertAlign w:val="superscript"/>
          <w:rtl/>
        </w:rPr>
        <w:t>(</w:t>
      </w:r>
      <w:r w:rsidRPr="00D969F6">
        <w:rPr>
          <w:rStyle w:val="FootnoteReference"/>
          <w:rFonts w:ascii="Traditional Arabic" w:hAnsi="Traditional Arabic" w:cs="Traditional Arabic"/>
          <w:sz w:val="30"/>
          <w:szCs w:val="30"/>
          <w:rtl/>
        </w:rPr>
        <w:footnoteReference w:id="22"/>
      </w:r>
      <w:r w:rsidRPr="00D969F6">
        <w:rPr>
          <w:rFonts w:ascii="Traditional Arabic" w:hAnsi="Traditional Arabic" w:cs="Traditional Arabic"/>
          <w:sz w:val="30"/>
          <w:szCs w:val="30"/>
          <w:vertAlign w:val="superscript"/>
          <w:rtl/>
        </w:rPr>
        <w:t>)</w:t>
      </w:r>
      <w:r w:rsidRPr="00D969F6">
        <w:rPr>
          <w:rFonts w:ascii="Traditional Arabic" w:hAnsi="Traditional Arabic" w:cs="Traditional Arabic"/>
          <w:sz w:val="30"/>
          <w:szCs w:val="30"/>
          <w:rtl/>
        </w:rPr>
        <w:t>.</w:t>
      </w:r>
    </w:p>
    <w:p w:rsidR="002B1073" w:rsidRPr="00D969F6" w:rsidRDefault="00F76C72" w:rsidP="00203B75">
      <w:p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rPr>
        <w:t xml:space="preserve">لم يرجح بين الرأيين مع أن القرآن أشار </w:t>
      </w:r>
      <w:r w:rsidR="00BB58D9" w:rsidRPr="00D969F6">
        <w:rPr>
          <w:rFonts w:ascii="Traditional Arabic" w:hAnsi="Traditional Arabic" w:cs="Traditional Arabic"/>
          <w:sz w:val="30"/>
          <w:szCs w:val="30"/>
          <w:rtl/>
        </w:rPr>
        <w:t xml:space="preserve">إلى أن حب التملك </w:t>
      </w:r>
      <w:r w:rsidR="00707626" w:rsidRPr="00D969F6">
        <w:rPr>
          <w:rFonts w:ascii="Traditional Arabic" w:hAnsi="Traditional Arabic" w:cs="Traditional Arabic"/>
          <w:sz w:val="30"/>
          <w:szCs w:val="30"/>
          <w:rtl/>
        </w:rPr>
        <w:t>غريزة</w:t>
      </w:r>
      <w:r w:rsidR="00BB58D9"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rPr>
        <w:t>في قوله تعالى :</w:t>
      </w:r>
      <w:r w:rsidR="00A803E8" w:rsidRPr="00D969F6">
        <w:rPr>
          <w:rFonts w:ascii="Traditional Arabic" w:hAnsi="Traditional Arabic" w:cs="Traditional Arabic"/>
          <w:sz w:val="30"/>
          <w:szCs w:val="30"/>
        </w:rPr>
        <w:sym w:font="AGA Arabesque" w:char="F05D"/>
      </w:r>
      <w:r w:rsidR="00A022B3" w:rsidRPr="00D969F6">
        <w:rPr>
          <w:rFonts w:ascii="Traditional Arabic" w:hAnsi="Traditional Arabic" w:cs="Traditional Arabic" w:hint="cs"/>
          <w:sz w:val="30"/>
          <w:szCs w:val="30"/>
          <w:rtl/>
        </w:rPr>
        <w:t>قُل</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لَّوْ</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أَنتُمْ</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تَمْلِكُونَ</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خَزَآئِنَ</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رَحْمَةِ</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رَبِّي</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إِذاً</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لَّأَمْسَكْتُمْ</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خَشْيَةَ</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الإِنفَاقِ</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وَكَانَ</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الإنسَانُ</w:t>
      </w:r>
      <w:r w:rsidR="00A022B3" w:rsidRPr="00D969F6">
        <w:rPr>
          <w:rFonts w:ascii="Traditional Arabic" w:hAnsi="Traditional Arabic" w:cs="Traditional Arabic"/>
          <w:sz w:val="30"/>
          <w:szCs w:val="30"/>
          <w:rtl/>
        </w:rPr>
        <w:t xml:space="preserve"> </w:t>
      </w:r>
      <w:r w:rsidR="00A022B3" w:rsidRPr="00D969F6">
        <w:rPr>
          <w:rFonts w:ascii="Traditional Arabic" w:hAnsi="Traditional Arabic" w:cs="Traditional Arabic" w:hint="cs"/>
          <w:sz w:val="30"/>
          <w:szCs w:val="30"/>
          <w:rtl/>
        </w:rPr>
        <w:t>قَتُوراً</w:t>
      </w:r>
      <w:r w:rsidR="00A022B3"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sz w:val="30"/>
          <w:szCs w:val="30"/>
        </w:rPr>
        <w:sym w:font="AGA Arabesque" w:char="F05B"/>
      </w:r>
      <w:r w:rsidR="00BB58D9"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الإسراء: ١٠٠</w:t>
      </w:r>
      <w:r w:rsidR="00BB58D9" w:rsidRPr="00D969F6">
        <w:rPr>
          <w:rFonts w:ascii="Traditional Arabic" w:hAnsi="Traditional Arabic" w:cs="Traditional Arabic"/>
          <w:sz w:val="30"/>
          <w:szCs w:val="30"/>
          <w:rtl/>
        </w:rPr>
        <w:t xml:space="preserve">)، </w:t>
      </w:r>
      <w:r w:rsidR="00BB58D9" w:rsidRPr="00D969F6">
        <w:rPr>
          <w:rFonts w:ascii="Traditional Arabic" w:hAnsi="Traditional Arabic" w:cs="Traditional Arabic"/>
          <w:sz w:val="30"/>
          <w:szCs w:val="30"/>
          <w:rtl/>
          <w:lang w:bidi="ar-AE"/>
        </w:rPr>
        <w:t>"لكن الإنسان</w:t>
      </w:r>
      <w:r w:rsidR="002B1073" w:rsidRPr="00D969F6">
        <w:rPr>
          <w:rFonts w:ascii="Traditional Arabic" w:hAnsi="Traditional Arabic" w:cs="Traditional Arabic"/>
          <w:sz w:val="30"/>
          <w:szCs w:val="30"/>
          <w:rtl/>
        </w:rPr>
        <w:t xml:space="preserve"> </w:t>
      </w:r>
      <w:r w:rsidR="00BB58D9" w:rsidRPr="00D969F6">
        <w:rPr>
          <w:rFonts w:ascii="Traditional Arabic" w:hAnsi="Traditional Arabic" w:cs="Traditional Arabic"/>
          <w:sz w:val="30"/>
          <w:szCs w:val="30"/>
          <w:rtl/>
          <w:lang w:bidi="ar-AE"/>
        </w:rPr>
        <w:t>مطبوع على الشح والبخل"</w:t>
      </w:r>
      <w:r w:rsidR="00BB58D9" w:rsidRPr="00D969F6">
        <w:rPr>
          <w:rFonts w:ascii="Traditional Arabic" w:hAnsi="Traditional Arabic" w:cs="Traditional Arabic"/>
          <w:sz w:val="30"/>
          <w:szCs w:val="30"/>
          <w:vertAlign w:val="superscript"/>
          <w:rtl/>
          <w:lang w:bidi="ar-AE"/>
        </w:rPr>
        <w:t>(</w:t>
      </w:r>
      <w:r w:rsidR="00BB58D9" w:rsidRPr="00D969F6">
        <w:rPr>
          <w:rStyle w:val="FootnoteReference"/>
          <w:rFonts w:ascii="Traditional Arabic" w:hAnsi="Traditional Arabic" w:cs="Traditional Arabic"/>
          <w:sz w:val="30"/>
          <w:szCs w:val="30"/>
          <w:rtl/>
          <w:lang w:bidi="ar-AE"/>
        </w:rPr>
        <w:footnoteReference w:id="23"/>
      </w:r>
      <w:r w:rsidR="00BB58D9" w:rsidRPr="00D969F6">
        <w:rPr>
          <w:rFonts w:ascii="Traditional Arabic" w:hAnsi="Traditional Arabic" w:cs="Traditional Arabic"/>
          <w:sz w:val="30"/>
          <w:szCs w:val="30"/>
          <w:vertAlign w:val="superscript"/>
          <w:rtl/>
          <w:lang w:bidi="ar-AE"/>
        </w:rPr>
        <w:t>)</w:t>
      </w:r>
      <w:r w:rsidR="00BB58D9" w:rsidRPr="00D969F6">
        <w:rPr>
          <w:rFonts w:ascii="Traditional Arabic" w:hAnsi="Traditional Arabic" w:cs="Traditional Arabic"/>
          <w:sz w:val="30"/>
          <w:szCs w:val="30"/>
          <w:rtl/>
          <w:lang w:bidi="ar-AE"/>
        </w:rPr>
        <w:t>.</w:t>
      </w:r>
      <w:r w:rsidR="002B1073" w:rsidRPr="00D969F6">
        <w:rPr>
          <w:rFonts w:ascii="Traditional Arabic" w:hAnsi="Traditional Arabic" w:cs="Traditional Arabic"/>
          <w:sz w:val="30"/>
          <w:szCs w:val="30"/>
          <w:rtl/>
          <w:lang w:bidi="ar-AE"/>
        </w:rPr>
        <w:t xml:space="preserve"> وقال المراغي – رحمه الله :" أي وكان الإنسان بخيلا</w:t>
      </w:r>
      <w:r w:rsidR="00AE7EDA" w:rsidRPr="00D969F6">
        <w:rPr>
          <w:rFonts w:ascii="Traditional Arabic" w:hAnsi="Traditional Arabic" w:cs="Traditional Arabic"/>
          <w:sz w:val="30"/>
          <w:szCs w:val="30"/>
          <w:rtl/>
          <w:lang w:bidi="ar-AE"/>
        </w:rPr>
        <w:t>ً</w:t>
      </w:r>
      <w:r w:rsidR="002B1073" w:rsidRPr="00D969F6">
        <w:rPr>
          <w:rFonts w:ascii="Traditional Arabic" w:hAnsi="Traditional Arabic" w:cs="Traditional Arabic"/>
          <w:sz w:val="30"/>
          <w:szCs w:val="30"/>
          <w:rtl/>
          <w:lang w:bidi="ar-AE"/>
        </w:rPr>
        <w:t xml:space="preserve"> منوعا</w:t>
      </w:r>
      <w:r w:rsidR="00AE7EDA" w:rsidRPr="00D969F6">
        <w:rPr>
          <w:rFonts w:ascii="Traditional Arabic" w:hAnsi="Traditional Arabic" w:cs="Traditional Arabic"/>
          <w:sz w:val="30"/>
          <w:szCs w:val="30"/>
          <w:rtl/>
          <w:lang w:bidi="ar-AE"/>
        </w:rPr>
        <w:t>ً</w:t>
      </w:r>
      <w:r w:rsidR="002B1073" w:rsidRPr="00D969F6">
        <w:rPr>
          <w:rFonts w:ascii="Traditional Arabic" w:hAnsi="Traditional Arabic" w:cs="Traditional Arabic"/>
          <w:sz w:val="30"/>
          <w:szCs w:val="30"/>
          <w:rtl/>
          <w:lang w:bidi="ar-AE"/>
        </w:rPr>
        <w:t xml:space="preserve"> بطبعه</w:t>
      </w:r>
      <w:r w:rsidR="00AE7EDA" w:rsidRPr="00D969F6">
        <w:rPr>
          <w:rFonts w:ascii="Traditional Arabic" w:hAnsi="Traditional Arabic" w:cs="Traditional Arabic"/>
          <w:sz w:val="30"/>
          <w:szCs w:val="30"/>
          <w:rtl/>
          <w:lang w:bidi="ar-AE"/>
        </w:rPr>
        <w:t>،</w:t>
      </w:r>
      <w:r w:rsidR="002B1073" w:rsidRPr="00D969F6">
        <w:rPr>
          <w:rFonts w:ascii="Traditional Arabic" w:hAnsi="Traditional Arabic" w:cs="Traditional Arabic"/>
          <w:sz w:val="30"/>
          <w:szCs w:val="30"/>
          <w:rtl/>
          <w:lang w:bidi="ar-AE"/>
        </w:rPr>
        <w:t xml:space="preserve"> كما قال</w:t>
      </w:r>
      <w:r w:rsidR="00A803E8" w:rsidRPr="00D969F6">
        <w:rPr>
          <w:rFonts w:ascii="Traditional Arabic" w:hAnsi="Traditional Arabic" w:cs="Traditional Arabic" w:hint="cs"/>
          <w:sz w:val="30"/>
          <w:szCs w:val="30"/>
          <w:rtl/>
          <w:lang w:bidi="ar-AE"/>
        </w:rPr>
        <w:t>:</w:t>
      </w:r>
      <w:r w:rsidR="00A803E8" w:rsidRPr="00D969F6">
        <w:rPr>
          <w:rFonts w:ascii="Traditional Arabic" w:hAnsi="Traditional Arabic" w:cs="Traditional Arabic"/>
          <w:sz w:val="30"/>
          <w:szCs w:val="30"/>
          <w:lang w:bidi="ar-AE"/>
        </w:rPr>
        <w:sym w:font="AGA Arabesque" w:char="F05D"/>
      </w:r>
      <w:r w:rsidR="002B1073" w:rsidRPr="00D969F6">
        <w:rPr>
          <w:rFonts w:ascii="Traditional Arabic" w:hAnsi="Traditional Arabic" w:cs="Traditional Arabic"/>
          <w:sz w:val="30"/>
          <w:szCs w:val="30"/>
          <w:rtl/>
          <w:lang w:bidi="ar-AE"/>
        </w:rPr>
        <w:t xml:space="preserve"> </w:t>
      </w:r>
      <w:r w:rsidR="00A803E8" w:rsidRPr="00D969F6">
        <w:rPr>
          <w:rFonts w:ascii="Traditional Arabic" w:hAnsi="Traditional Arabic" w:cs="Traditional Arabic" w:hint="cs"/>
          <w:sz w:val="30"/>
          <w:szCs w:val="30"/>
          <w:rtl/>
        </w:rPr>
        <w:t>أَمْ</w:t>
      </w:r>
      <w:r w:rsidR="00A803E8"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hint="cs"/>
          <w:sz w:val="30"/>
          <w:szCs w:val="30"/>
          <w:rtl/>
        </w:rPr>
        <w:t>لَهُمْ</w:t>
      </w:r>
      <w:r w:rsidR="00A803E8"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hint="cs"/>
          <w:sz w:val="30"/>
          <w:szCs w:val="30"/>
          <w:rtl/>
        </w:rPr>
        <w:t>نَصِيبٌ</w:t>
      </w:r>
      <w:r w:rsidR="00A803E8"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hint="cs"/>
          <w:sz w:val="30"/>
          <w:szCs w:val="30"/>
          <w:rtl/>
        </w:rPr>
        <w:t>مِّنَ</w:t>
      </w:r>
      <w:r w:rsidR="00A803E8"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hint="cs"/>
          <w:sz w:val="30"/>
          <w:szCs w:val="30"/>
          <w:rtl/>
        </w:rPr>
        <w:t>الْمُلْكِ</w:t>
      </w:r>
      <w:r w:rsidR="00A803E8"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hint="cs"/>
          <w:sz w:val="30"/>
          <w:szCs w:val="30"/>
          <w:rtl/>
        </w:rPr>
        <w:t>فَإِذاً</w:t>
      </w:r>
      <w:r w:rsidR="00A803E8"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hint="cs"/>
          <w:sz w:val="30"/>
          <w:szCs w:val="30"/>
          <w:rtl/>
        </w:rPr>
        <w:t>لاَّ</w:t>
      </w:r>
      <w:r w:rsidR="00A803E8"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hint="cs"/>
          <w:sz w:val="30"/>
          <w:szCs w:val="30"/>
          <w:rtl/>
        </w:rPr>
        <w:t>يُؤْتُونَ</w:t>
      </w:r>
      <w:r w:rsidR="00A803E8"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hint="cs"/>
          <w:sz w:val="30"/>
          <w:szCs w:val="30"/>
          <w:rtl/>
        </w:rPr>
        <w:t>النَّاسَ</w:t>
      </w:r>
      <w:r w:rsidR="00A803E8" w:rsidRPr="00D969F6">
        <w:rPr>
          <w:rFonts w:ascii="Traditional Arabic" w:hAnsi="Traditional Arabic" w:cs="Traditional Arabic"/>
          <w:sz w:val="30"/>
          <w:szCs w:val="30"/>
          <w:rtl/>
        </w:rPr>
        <w:t xml:space="preserve"> </w:t>
      </w:r>
      <w:r w:rsidR="00A803E8" w:rsidRPr="00D969F6">
        <w:rPr>
          <w:rFonts w:ascii="Traditional Arabic" w:hAnsi="Traditional Arabic" w:cs="Traditional Arabic" w:hint="cs"/>
          <w:sz w:val="30"/>
          <w:szCs w:val="30"/>
          <w:rtl/>
        </w:rPr>
        <w:t>نَقِيراً</w:t>
      </w:r>
      <w:r w:rsidR="00A803E8" w:rsidRPr="00D969F6">
        <w:rPr>
          <w:rFonts w:ascii="Traditional Arabic" w:hAnsi="Traditional Arabic" w:cs="Traditional Arabic"/>
          <w:sz w:val="30"/>
          <w:szCs w:val="30"/>
        </w:rPr>
        <w:sym w:font="AGA Arabesque" w:char="F05B"/>
      </w:r>
      <w:r w:rsidR="00A803E8" w:rsidRPr="00D969F6">
        <w:rPr>
          <w:rFonts w:ascii="Traditional Arabic" w:hAnsi="Traditional Arabic" w:cs="Traditional Arabic" w:hint="cs"/>
          <w:sz w:val="30"/>
          <w:szCs w:val="30"/>
          <w:rtl/>
        </w:rPr>
        <w:t xml:space="preserve">  </w:t>
      </w:r>
      <w:r w:rsidR="00AE7EDA" w:rsidRPr="00D969F6">
        <w:rPr>
          <w:rFonts w:ascii="Traditional Arabic" w:hAnsi="Traditional Arabic" w:cs="Traditional Arabic"/>
          <w:sz w:val="30"/>
          <w:szCs w:val="30"/>
          <w:rtl/>
          <w:lang w:bidi="ar-AE"/>
        </w:rPr>
        <w:t>النساء: ٥٣</w:t>
      </w:r>
      <w:r w:rsidR="00AE7EDA" w:rsidRPr="00D969F6">
        <w:rPr>
          <w:rFonts w:ascii="Traditional Arabic" w:hAnsi="Traditional Arabic" w:cs="Traditional Arabic"/>
          <w:sz w:val="30"/>
          <w:szCs w:val="30"/>
        </w:rPr>
        <w:t xml:space="preserve"> </w:t>
      </w:r>
      <w:r w:rsidR="00AE7EDA" w:rsidRPr="00D969F6">
        <w:rPr>
          <w:rFonts w:ascii="Traditional Arabic" w:hAnsi="Traditional Arabic" w:cs="Traditional Arabic"/>
          <w:sz w:val="30"/>
          <w:szCs w:val="30"/>
          <w:rtl/>
          <w:lang w:bidi="ar-AE"/>
        </w:rPr>
        <w:t xml:space="preserve"> "</w:t>
      </w:r>
      <w:r w:rsidR="002B1073" w:rsidRPr="00D969F6">
        <w:rPr>
          <w:rFonts w:ascii="Traditional Arabic" w:hAnsi="Traditional Arabic" w:cs="Traditional Arabic"/>
          <w:sz w:val="30"/>
          <w:szCs w:val="30"/>
          <w:rtl/>
          <w:lang w:bidi="ar-AE"/>
        </w:rPr>
        <w:t xml:space="preserve"> أي لو أن لهم نصيبا </w:t>
      </w:r>
      <w:r w:rsidR="00AE7EDA" w:rsidRPr="00D969F6">
        <w:rPr>
          <w:rFonts w:ascii="Traditional Arabic" w:hAnsi="Traditional Arabic" w:cs="Traditional Arabic"/>
          <w:sz w:val="30"/>
          <w:szCs w:val="30"/>
          <w:rtl/>
          <w:lang w:bidi="ar-AE"/>
        </w:rPr>
        <w:t>في</w:t>
      </w:r>
      <w:r w:rsidR="002B1073" w:rsidRPr="00D969F6">
        <w:rPr>
          <w:rFonts w:ascii="Traditional Arabic" w:hAnsi="Traditional Arabic" w:cs="Traditional Arabic"/>
          <w:sz w:val="30"/>
          <w:szCs w:val="30"/>
          <w:rtl/>
          <w:lang w:bidi="ar-AE"/>
        </w:rPr>
        <w:t xml:space="preserve"> ملك الله لما أعطوا أحدا شيئا ولا مقدار نقير"</w:t>
      </w:r>
      <w:r w:rsidR="002B1073" w:rsidRPr="00D969F6">
        <w:rPr>
          <w:rFonts w:ascii="Traditional Arabic" w:hAnsi="Traditional Arabic" w:cs="Traditional Arabic"/>
          <w:sz w:val="30"/>
          <w:szCs w:val="30"/>
          <w:vertAlign w:val="superscript"/>
          <w:rtl/>
          <w:lang w:bidi="ar-AE"/>
        </w:rPr>
        <w:t>(</w:t>
      </w:r>
      <w:r w:rsidR="002B1073" w:rsidRPr="00D969F6">
        <w:rPr>
          <w:rStyle w:val="FootnoteReference"/>
          <w:rFonts w:ascii="Traditional Arabic" w:hAnsi="Traditional Arabic" w:cs="Traditional Arabic"/>
          <w:sz w:val="30"/>
          <w:szCs w:val="30"/>
          <w:rtl/>
          <w:lang w:bidi="ar-AE"/>
        </w:rPr>
        <w:footnoteReference w:id="24"/>
      </w:r>
      <w:r w:rsidR="002B1073" w:rsidRPr="00D969F6">
        <w:rPr>
          <w:rFonts w:ascii="Traditional Arabic" w:hAnsi="Traditional Arabic" w:cs="Traditional Arabic"/>
          <w:sz w:val="30"/>
          <w:szCs w:val="30"/>
          <w:vertAlign w:val="superscript"/>
          <w:rtl/>
          <w:lang w:bidi="ar-AE"/>
        </w:rPr>
        <w:t>)</w:t>
      </w:r>
      <w:r w:rsidR="002B1073" w:rsidRPr="00D969F6">
        <w:rPr>
          <w:rFonts w:ascii="Traditional Arabic" w:hAnsi="Traditional Arabic" w:cs="Traditional Arabic"/>
          <w:sz w:val="30"/>
          <w:szCs w:val="30"/>
          <w:rtl/>
          <w:lang w:bidi="ar-AE"/>
        </w:rPr>
        <w:t>.</w:t>
      </w:r>
    </w:p>
    <w:p w:rsidR="00BB58D9" w:rsidRPr="00D969F6" w:rsidRDefault="00B3165A" w:rsidP="00203B75">
      <w:p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lang w:bidi="ar-AE"/>
        </w:rPr>
        <w:t>وقال ابن عطية – رحمه الله - :" أي ممسكا، يريد أن في طبعه ومنتهى نظره أن الأشياء تتناهى وتفنى"</w:t>
      </w:r>
      <w:r w:rsidRPr="00D969F6">
        <w:rPr>
          <w:rFonts w:ascii="Traditional Arabic" w:hAnsi="Traditional Arabic" w:cs="Traditional Arabic"/>
          <w:sz w:val="30"/>
          <w:szCs w:val="30"/>
          <w:vertAlign w:val="superscript"/>
          <w:rtl/>
          <w:lang w:bidi="ar-AE"/>
        </w:rPr>
        <w:t>(</w:t>
      </w:r>
      <w:r w:rsidRPr="00D969F6">
        <w:rPr>
          <w:rStyle w:val="FootnoteReference"/>
          <w:rFonts w:ascii="Traditional Arabic" w:hAnsi="Traditional Arabic" w:cs="Traditional Arabic"/>
          <w:sz w:val="30"/>
          <w:szCs w:val="30"/>
          <w:rtl/>
          <w:lang w:bidi="ar-AE"/>
        </w:rPr>
        <w:footnoteReference w:id="25"/>
      </w:r>
      <w:r w:rsidRPr="00D969F6">
        <w:rPr>
          <w:rFonts w:ascii="Traditional Arabic" w:hAnsi="Traditional Arabic" w:cs="Traditional Arabic"/>
          <w:sz w:val="30"/>
          <w:szCs w:val="30"/>
          <w:vertAlign w:val="superscript"/>
          <w:rtl/>
          <w:lang w:bidi="ar-AE"/>
        </w:rPr>
        <w:t>)</w:t>
      </w:r>
      <w:r w:rsidRPr="00D969F6">
        <w:rPr>
          <w:rFonts w:ascii="Traditional Arabic" w:hAnsi="Traditional Arabic" w:cs="Traditional Arabic"/>
          <w:sz w:val="30"/>
          <w:szCs w:val="30"/>
          <w:rtl/>
          <w:lang w:bidi="ar-AE"/>
        </w:rPr>
        <w:t>.</w:t>
      </w:r>
    </w:p>
    <w:p w:rsidR="00BB58D9" w:rsidRPr="00D969F6" w:rsidRDefault="002952EC" w:rsidP="00203B75">
      <w:p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lang w:bidi="ar-AE"/>
        </w:rPr>
        <w:t xml:space="preserve">فأشارت الآيتان إلى أن التملك فطرة ، كما قال المفسرون، </w:t>
      </w:r>
      <w:r w:rsidR="00744026" w:rsidRPr="00D969F6">
        <w:rPr>
          <w:rFonts w:ascii="Traditional Arabic" w:hAnsi="Traditional Arabic" w:cs="Traditional Arabic"/>
          <w:sz w:val="30"/>
          <w:szCs w:val="30"/>
          <w:rtl/>
          <w:lang w:bidi="ar-AE"/>
        </w:rPr>
        <w:t>فيرجح هذا الرأي</w:t>
      </w:r>
      <w:r w:rsidRPr="00D969F6">
        <w:rPr>
          <w:rFonts w:ascii="Traditional Arabic" w:hAnsi="Traditional Arabic" w:cs="Traditional Arabic"/>
          <w:sz w:val="30"/>
          <w:szCs w:val="30"/>
          <w:rtl/>
          <w:lang w:bidi="ar-AE"/>
        </w:rPr>
        <w:t xml:space="preserve"> .</w:t>
      </w:r>
    </w:p>
    <w:p w:rsidR="00D5505E" w:rsidRPr="00D969F6" w:rsidRDefault="00EB61E1" w:rsidP="00FC6191">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ال</w:t>
      </w:r>
      <w:r w:rsidRPr="00D969F6">
        <w:rPr>
          <w:rFonts w:ascii="Traditional Arabic" w:hAnsi="Traditional Arabic" w:cs="Traditional Arabic"/>
          <w:b/>
          <w:bCs/>
          <w:sz w:val="30"/>
          <w:szCs w:val="30"/>
          <w:rtl/>
        </w:rPr>
        <w:t>مثال</w:t>
      </w:r>
      <w:r w:rsidRPr="00D969F6">
        <w:rPr>
          <w:rFonts w:ascii="Traditional Arabic" w:hAnsi="Traditional Arabic" w:cs="Traditional Arabic" w:hint="cs"/>
          <w:b/>
          <w:bCs/>
          <w:sz w:val="30"/>
          <w:szCs w:val="30"/>
          <w:rtl/>
        </w:rPr>
        <w:t xml:space="preserve"> الثاني : </w:t>
      </w:r>
      <w:r w:rsidR="0091737D" w:rsidRPr="00D969F6">
        <w:rPr>
          <w:rFonts w:ascii="Traditional Arabic" w:hAnsi="Traditional Arabic" w:cs="Traditional Arabic"/>
          <w:b/>
          <w:bCs/>
          <w:sz w:val="30"/>
          <w:szCs w:val="30"/>
          <w:rtl/>
        </w:rPr>
        <w:t>دافع العدوان فطري أم مك</w:t>
      </w:r>
      <w:r w:rsidR="00FC6191">
        <w:rPr>
          <w:rFonts w:ascii="Traditional Arabic" w:hAnsi="Traditional Arabic" w:cs="Traditional Arabic" w:hint="cs"/>
          <w:b/>
          <w:bCs/>
          <w:sz w:val="30"/>
          <w:szCs w:val="30"/>
          <w:rtl/>
        </w:rPr>
        <w:t>ت</w:t>
      </w:r>
      <w:r w:rsidR="0091737D" w:rsidRPr="00D969F6">
        <w:rPr>
          <w:rFonts w:ascii="Traditional Arabic" w:hAnsi="Traditional Arabic" w:cs="Traditional Arabic"/>
          <w:b/>
          <w:bCs/>
          <w:sz w:val="30"/>
          <w:szCs w:val="30"/>
          <w:rtl/>
        </w:rPr>
        <w:t>سب ؟</w:t>
      </w:r>
    </w:p>
    <w:p w:rsidR="006514AA" w:rsidRPr="00D969F6" w:rsidRDefault="00A0669C"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قال – رحمه الله – " وقد اختلف علماء النفس والمحللون النفسيون في أمر العدوان هل هو دافع فطري أم مكتسب ؟ فذهب فرويد ولورنز إلى اعتباره دافعاً فطرياً، ولم يوافق كثير من علماء النفس الآخرين على اعتبار العدوان دافعاً فطريا في الإنسان، إذ أن ذلك يعطي فكرة سلبية ومتشائمة عن الطبيعة الإنسانية، حيث يبدو الإنسان من وجهة النظر هذه </w:t>
      </w:r>
      <w:r w:rsidR="00643D42" w:rsidRPr="00D969F6">
        <w:rPr>
          <w:rFonts w:ascii="Traditional Arabic" w:hAnsi="Traditional Arabic" w:cs="Traditional Arabic"/>
          <w:sz w:val="30"/>
          <w:szCs w:val="30"/>
          <w:rtl/>
        </w:rPr>
        <w:t>م</w:t>
      </w:r>
      <w:r w:rsidRPr="00D969F6">
        <w:rPr>
          <w:rFonts w:ascii="Traditional Arabic" w:hAnsi="Traditional Arabic" w:cs="Traditional Arabic"/>
          <w:sz w:val="30"/>
          <w:szCs w:val="30"/>
          <w:rtl/>
        </w:rPr>
        <w:t xml:space="preserve">يالاً بفطرته إلى الشر والعدوان وإيذاء الآخرين  ... ثم قال فإن كثيراً من علماء النفس المحدثين يميلون إلى اعتبار السلوك العدواني هو في جزء منه مكتسب وهذا الرأي الذي </w:t>
      </w:r>
      <w:r w:rsidR="006514AA" w:rsidRPr="00D969F6">
        <w:rPr>
          <w:rFonts w:ascii="Traditional Arabic" w:hAnsi="Traditional Arabic" w:cs="Traditional Arabic"/>
          <w:sz w:val="30"/>
          <w:szCs w:val="30"/>
          <w:rtl/>
        </w:rPr>
        <w:t>يقول به كثير من علماء النفس المحدثين يتفق مع ما جاء في القرآن من أن في طبيعة الإنسان استعداداً لكل من الخير والشر</w:t>
      </w:r>
      <w:r w:rsidR="006514AA" w:rsidRPr="00D969F6">
        <w:rPr>
          <w:rFonts w:ascii="Traditional Arabic" w:hAnsi="Traditional Arabic" w:cs="Traditional Arabic"/>
          <w:sz w:val="30"/>
          <w:szCs w:val="30"/>
          <w:vertAlign w:val="superscript"/>
          <w:rtl/>
        </w:rPr>
        <w:t xml:space="preserve"> </w:t>
      </w:r>
      <w:r w:rsidRPr="00D969F6">
        <w:rPr>
          <w:rFonts w:ascii="Traditional Arabic" w:hAnsi="Traditional Arabic" w:cs="Traditional Arabic"/>
          <w:sz w:val="30"/>
          <w:szCs w:val="30"/>
          <w:vertAlign w:val="superscript"/>
          <w:rtl/>
        </w:rPr>
        <w:t>(</w:t>
      </w:r>
      <w:r w:rsidRPr="00D969F6">
        <w:rPr>
          <w:rStyle w:val="FootnoteReference"/>
          <w:rFonts w:ascii="Traditional Arabic" w:hAnsi="Traditional Arabic" w:cs="Traditional Arabic"/>
          <w:sz w:val="30"/>
          <w:szCs w:val="30"/>
          <w:rtl/>
        </w:rPr>
        <w:footnoteReference w:id="26"/>
      </w:r>
      <w:r w:rsidRPr="00D969F6">
        <w:rPr>
          <w:rFonts w:ascii="Traditional Arabic" w:hAnsi="Traditional Arabic" w:cs="Traditional Arabic"/>
          <w:sz w:val="30"/>
          <w:szCs w:val="30"/>
          <w:vertAlign w:val="superscript"/>
          <w:rtl/>
        </w:rPr>
        <w:t>)</w:t>
      </w:r>
      <w:r w:rsidRPr="00D969F6">
        <w:rPr>
          <w:rFonts w:ascii="Traditional Arabic" w:hAnsi="Traditional Arabic" w:cs="Traditional Arabic"/>
          <w:sz w:val="30"/>
          <w:szCs w:val="30"/>
          <w:rtl/>
        </w:rPr>
        <w:t>.</w:t>
      </w:r>
    </w:p>
    <w:p w:rsidR="00A0669C" w:rsidRPr="00D969F6" w:rsidRDefault="006514AA"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واستشهد رحمه الله بقوله تعالى : </w:t>
      </w:r>
      <w:r w:rsidR="00E322D6" w:rsidRPr="00D969F6">
        <w:rPr>
          <w:rFonts w:ascii="Traditional Arabic" w:hAnsi="Traditional Arabic" w:cs="Traditional Arabic"/>
          <w:sz w:val="30"/>
          <w:szCs w:val="30"/>
        </w:rPr>
        <w:sym w:font="AGA Arabesque" w:char="F05D"/>
      </w:r>
      <w:r w:rsidR="00E322D6" w:rsidRPr="00D969F6">
        <w:rPr>
          <w:rFonts w:ascii="Traditional Arabic" w:hAnsi="Traditional Arabic" w:cs="Traditional Arabic" w:hint="cs"/>
          <w:sz w:val="30"/>
          <w:szCs w:val="30"/>
          <w:rtl/>
        </w:rPr>
        <w:t>وَهَدَيْنَاهُ</w:t>
      </w:r>
      <w:r w:rsidR="00E322D6" w:rsidRPr="00D969F6">
        <w:rPr>
          <w:rFonts w:ascii="Traditional Arabic" w:hAnsi="Traditional Arabic" w:cs="Traditional Arabic"/>
          <w:sz w:val="30"/>
          <w:szCs w:val="30"/>
          <w:rtl/>
        </w:rPr>
        <w:t xml:space="preserve"> </w:t>
      </w:r>
      <w:r w:rsidR="00E322D6" w:rsidRPr="00D969F6">
        <w:rPr>
          <w:rFonts w:ascii="Traditional Arabic" w:hAnsi="Traditional Arabic" w:cs="Traditional Arabic" w:hint="cs"/>
          <w:sz w:val="30"/>
          <w:szCs w:val="30"/>
          <w:rtl/>
        </w:rPr>
        <w:t>النَّجْدَيْنِ</w:t>
      </w:r>
      <w:r w:rsidR="00E322D6" w:rsidRPr="00D969F6">
        <w:rPr>
          <w:rFonts w:ascii="Traditional Arabic" w:hAnsi="Traditional Arabic" w:cs="Traditional Arabic"/>
          <w:sz w:val="30"/>
          <w:szCs w:val="30"/>
        </w:rPr>
        <w:sym w:font="AGA Arabesque" w:char="F05B"/>
      </w:r>
      <w:r w:rsidR="00E322D6"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rPr>
        <w:t>(البلد: ١٠).</w:t>
      </w:r>
    </w:p>
    <w:p w:rsidR="00721A14" w:rsidRPr="00D969F6" w:rsidRDefault="00721A14"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و لو استقرأنا آيات العدوان في القرآن نجد أن :</w:t>
      </w:r>
    </w:p>
    <w:p w:rsidR="00C272EB" w:rsidRPr="00D969F6" w:rsidRDefault="00721A14" w:rsidP="00203B75">
      <w:pPr>
        <w:pStyle w:val="ListParagraph"/>
        <w:numPr>
          <w:ilvl w:val="0"/>
          <w:numId w:val="7"/>
        </w:num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lastRenderedPageBreak/>
        <w:t xml:space="preserve">منها : ما </w:t>
      </w:r>
      <w:r w:rsidR="0017571A" w:rsidRPr="00D969F6">
        <w:rPr>
          <w:rFonts w:ascii="Traditional Arabic" w:hAnsi="Traditional Arabic" w:cs="Traditional Arabic"/>
          <w:sz w:val="30"/>
          <w:szCs w:val="30"/>
          <w:rtl/>
        </w:rPr>
        <w:t>ي</w:t>
      </w:r>
      <w:r w:rsidRPr="00D969F6">
        <w:rPr>
          <w:rFonts w:ascii="Traditional Arabic" w:hAnsi="Traditional Arabic" w:cs="Traditional Arabic"/>
          <w:sz w:val="30"/>
          <w:szCs w:val="30"/>
          <w:rtl/>
        </w:rPr>
        <w:t xml:space="preserve">نهى عن الاعتداء: </w:t>
      </w:r>
      <w:r w:rsidR="00776EBD" w:rsidRPr="00D969F6">
        <w:rPr>
          <w:rFonts w:ascii="Traditional Arabic" w:hAnsi="Traditional Arabic" w:cs="Traditional Arabic"/>
          <w:sz w:val="30"/>
          <w:szCs w:val="30"/>
        </w:rPr>
        <w:sym w:font="AGA Arabesque" w:char="F05D"/>
      </w:r>
      <w:r w:rsidR="00776EBD" w:rsidRPr="00D969F6">
        <w:rPr>
          <w:rFonts w:ascii="Traditional Arabic" w:hAnsi="Traditional Arabic" w:cs="Traditional Arabic" w:hint="cs"/>
          <w:sz w:val="30"/>
          <w:szCs w:val="30"/>
          <w:rtl/>
        </w:rPr>
        <w:t>وَقَاتِلُواْ</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فِي</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سَبِيلِ</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اللّهِ</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الَّذِينَ</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يُقَاتِلُونَكُمْ</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وَلاَ</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تَعْتَدُواْ</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إِنَّ</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اللّهَ</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لاَ</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يُحِبِّ</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الْمُعْتَدِينَ</w:t>
      </w:r>
      <w:r w:rsidR="00776EBD" w:rsidRPr="00D969F6">
        <w:rPr>
          <w:rFonts w:ascii="Times New Roman" w:hAnsi="Times New Roman" w:cs="Times New Roman"/>
          <w:sz w:val="30"/>
          <w:szCs w:val="30"/>
        </w:rPr>
        <w:sym w:font="AGA Arabesque" w:char="F05B"/>
      </w:r>
      <w:r w:rsidR="00776EBD" w:rsidRPr="00D969F6">
        <w:rPr>
          <w:rFonts w:ascii="Times New Roman" w:hAnsi="Times New Roman" w:cs="Times New Roman"/>
          <w:sz w:val="30"/>
          <w:szCs w:val="30"/>
          <w:rtl/>
        </w:rPr>
        <w:t xml:space="preserve"> </w:t>
      </w:r>
      <w:r w:rsidRPr="00D969F6">
        <w:rPr>
          <w:rFonts w:ascii="Traditional Arabic" w:hAnsi="Traditional Arabic" w:cs="Traditional Arabic"/>
          <w:sz w:val="30"/>
          <w:szCs w:val="30"/>
          <w:rtl/>
        </w:rPr>
        <w:t xml:space="preserve"> </w:t>
      </w:r>
      <w:r w:rsidR="00C272EB"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البقرة: ١٩٠</w:t>
      </w:r>
      <w:r w:rsidRPr="00D969F6">
        <w:rPr>
          <w:rFonts w:ascii="Traditional Arabic" w:hAnsi="Traditional Arabic" w:cs="Traditional Arabic"/>
          <w:sz w:val="30"/>
          <w:szCs w:val="30"/>
        </w:rPr>
        <w:t xml:space="preserve"> </w:t>
      </w:r>
      <w:r w:rsidR="00C272EB" w:rsidRPr="00D969F6">
        <w:rPr>
          <w:rFonts w:ascii="Traditional Arabic" w:hAnsi="Traditional Arabic" w:cs="Traditional Arabic"/>
          <w:sz w:val="30"/>
          <w:szCs w:val="30"/>
          <w:rtl/>
        </w:rPr>
        <w:t>).</w:t>
      </w:r>
    </w:p>
    <w:p w:rsidR="00C272EB" w:rsidRPr="00D969F6" w:rsidRDefault="00C272EB" w:rsidP="00203B75">
      <w:pPr>
        <w:pStyle w:val="ListParagraph"/>
        <w:numPr>
          <w:ilvl w:val="0"/>
          <w:numId w:val="7"/>
        </w:numPr>
        <w:autoSpaceDE w:val="0"/>
        <w:autoSpaceDN w:val="0"/>
        <w:adjustRightInd w:val="0"/>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 xml:space="preserve">ومنها </w:t>
      </w:r>
      <w:r w:rsidR="0017571A" w:rsidRPr="00D969F6">
        <w:rPr>
          <w:rFonts w:ascii="Traditional Arabic" w:hAnsi="Traditional Arabic" w:cs="Traditional Arabic"/>
          <w:sz w:val="30"/>
          <w:szCs w:val="30"/>
          <w:rtl/>
        </w:rPr>
        <w:t>ما ينهى على التعاون على العدوان</w:t>
      </w:r>
      <w:r w:rsidR="00776EBD" w:rsidRPr="00D969F6">
        <w:rPr>
          <w:rFonts w:hint="cs"/>
          <w:sz w:val="30"/>
          <w:szCs w:val="30"/>
          <w:rtl/>
        </w:rPr>
        <w:t xml:space="preserve"> </w:t>
      </w:r>
      <w:r w:rsidR="00776EBD" w:rsidRPr="00D969F6">
        <w:rPr>
          <w:rFonts w:ascii="Traditional Arabic" w:hAnsi="Traditional Arabic" w:cs="Traditional Arabic" w:hint="cs"/>
          <w:sz w:val="30"/>
          <w:szCs w:val="30"/>
          <w:rtl/>
        </w:rPr>
        <w:t xml:space="preserve">: </w:t>
      </w:r>
      <w:r w:rsidR="00776EBD" w:rsidRPr="00D969F6">
        <w:rPr>
          <w:rFonts w:ascii="Traditional Arabic" w:hAnsi="Traditional Arabic" w:cs="Traditional Arabic" w:hint="cs"/>
          <w:sz w:val="30"/>
          <w:szCs w:val="30"/>
        </w:rPr>
        <w:sym w:font="AGA Arabesque" w:char="F05D"/>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وَلاَ</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تَعَاوَنُواْ</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عَلَى</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الإِثْمِ</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وَالْعُدْوَانِ</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وَاتَّقُواْ</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اللّهَ</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إِنَّ</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اللّهَ</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شَدِيدُ</w:t>
      </w:r>
      <w:r w:rsidR="00776EBD" w:rsidRPr="00D969F6">
        <w:rPr>
          <w:rFonts w:ascii="Traditional Arabic" w:hAnsi="Traditional Arabic" w:cs="Traditional Arabic"/>
          <w:sz w:val="30"/>
          <w:szCs w:val="30"/>
          <w:rtl/>
        </w:rPr>
        <w:t xml:space="preserve"> </w:t>
      </w:r>
      <w:r w:rsidR="00776EBD" w:rsidRPr="00D969F6">
        <w:rPr>
          <w:rFonts w:ascii="Traditional Arabic" w:hAnsi="Traditional Arabic" w:cs="Traditional Arabic" w:hint="cs"/>
          <w:sz w:val="30"/>
          <w:szCs w:val="30"/>
          <w:rtl/>
        </w:rPr>
        <w:t>الْعِقَابِ</w:t>
      </w:r>
      <w:r w:rsidR="00776EBD" w:rsidRPr="00D969F6">
        <w:rPr>
          <w:rFonts w:ascii="Traditional Arabic" w:hAnsi="Traditional Arabic" w:cs="Traditional Arabic"/>
          <w:sz w:val="30"/>
          <w:szCs w:val="30"/>
        </w:rPr>
        <w:sym w:font="AGA Arabesque" w:char="F05B"/>
      </w:r>
      <w:r w:rsidR="00776EBD"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rPr>
        <w:t>(</w:t>
      </w:r>
      <w:r w:rsidR="00721A14" w:rsidRPr="00D969F6">
        <w:rPr>
          <w:rFonts w:ascii="Traditional Arabic" w:hAnsi="Traditional Arabic" w:cs="Traditional Arabic"/>
          <w:sz w:val="30"/>
          <w:szCs w:val="30"/>
          <w:rtl/>
        </w:rPr>
        <w:t>المائدة: ٢</w:t>
      </w:r>
      <w:r w:rsidRPr="00D969F6">
        <w:rPr>
          <w:rFonts w:ascii="Traditional Arabic" w:hAnsi="Traditional Arabic" w:cs="Traditional Arabic"/>
          <w:sz w:val="30"/>
          <w:szCs w:val="30"/>
          <w:rtl/>
        </w:rPr>
        <w:t>).</w:t>
      </w:r>
    </w:p>
    <w:p w:rsidR="0062575B" w:rsidRPr="00D969F6" w:rsidRDefault="00C272EB" w:rsidP="00203B75">
      <w:pPr>
        <w:pStyle w:val="ListParagraph"/>
        <w:numPr>
          <w:ilvl w:val="0"/>
          <w:numId w:val="7"/>
        </w:numPr>
        <w:autoSpaceDE w:val="0"/>
        <w:autoSpaceDN w:val="0"/>
        <w:adjustRightInd w:val="0"/>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ومنها ما يخبر بأن الله لا يحب المعتدين،</w:t>
      </w:r>
      <w:r w:rsidR="0017571A" w:rsidRPr="00D969F6">
        <w:rPr>
          <w:rFonts w:ascii="Traditional Arabic" w:hAnsi="Traditional Arabic" w:cs="Traditional Arabic"/>
          <w:sz w:val="30"/>
          <w:szCs w:val="30"/>
          <w:rtl/>
        </w:rPr>
        <w:t xml:space="preserve"> بل يبغضهم،</w:t>
      </w:r>
      <w:r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sz w:val="30"/>
          <w:szCs w:val="30"/>
        </w:rPr>
        <w:sym w:font="AGA Arabesque" w:char="F05D"/>
      </w:r>
      <w:r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يَا</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أَيُّهَا</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الَّذِينَ</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آمَنُواْ</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لاَ</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تُحَرِّمُواْ</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طَيِّبَاتِ</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مَا</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أَحَلَّ</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اللّهُ</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لَكُمْ</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وَلاَ</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تَعْتَدُواْ</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إِنَّ</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اللّهَ</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لاَ</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يُحِبُّ</w:t>
      </w:r>
      <w:r w:rsidR="00FD00BA" w:rsidRPr="00D969F6">
        <w:rPr>
          <w:rFonts w:ascii="Traditional Arabic" w:hAnsi="Traditional Arabic" w:cs="Traditional Arabic"/>
          <w:sz w:val="30"/>
          <w:szCs w:val="30"/>
          <w:rtl/>
        </w:rPr>
        <w:t xml:space="preserve"> </w:t>
      </w:r>
      <w:r w:rsidR="00FD00BA" w:rsidRPr="00D969F6">
        <w:rPr>
          <w:rFonts w:ascii="Traditional Arabic" w:hAnsi="Traditional Arabic" w:cs="Traditional Arabic" w:hint="cs"/>
          <w:sz w:val="30"/>
          <w:szCs w:val="30"/>
          <w:rtl/>
        </w:rPr>
        <w:t>الْمُعْتَدِينَ</w:t>
      </w:r>
      <w:r w:rsidR="00FD00BA" w:rsidRPr="00D969F6">
        <w:rPr>
          <w:rFonts w:ascii="Times New Roman" w:hAnsi="Times New Roman" w:cs="Times New Roman"/>
          <w:sz w:val="30"/>
          <w:szCs w:val="30"/>
        </w:rPr>
        <w:sym w:font="AGA Arabesque" w:char="F05B"/>
      </w:r>
      <w:r w:rsidR="00FD00BA" w:rsidRPr="00D969F6">
        <w:rPr>
          <w:rFonts w:ascii="Times New Roman" w:hAnsi="Times New Roman" w:cs="Times New Roman"/>
          <w:sz w:val="30"/>
          <w:szCs w:val="30"/>
          <w:rtl/>
        </w:rPr>
        <w:t xml:space="preserve"> </w:t>
      </w:r>
      <w:r w:rsidR="00721A14"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rPr>
        <w:t>(</w:t>
      </w:r>
      <w:r w:rsidR="00721A14" w:rsidRPr="00D969F6">
        <w:rPr>
          <w:rFonts w:ascii="Traditional Arabic" w:hAnsi="Traditional Arabic" w:cs="Traditional Arabic"/>
          <w:sz w:val="30"/>
          <w:szCs w:val="30"/>
          <w:rtl/>
        </w:rPr>
        <w:t>المائدة: ٨٧</w:t>
      </w:r>
      <w:r w:rsidRPr="00D969F6">
        <w:rPr>
          <w:rFonts w:ascii="Traditional Arabic" w:hAnsi="Traditional Arabic" w:cs="Traditional Arabic"/>
          <w:sz w:val="30"/>
          <w:szCs w:val="30"/>
          <w:rtl/>
        </w:rPr>
        <w:t>).</w:t>
      </w:r>
    </w:p>
    <w:p w:rsidR="00C272EB" w:rsidRPr="00D969F6" w:rsidRDefault="00C272EB" w:rsidP="000D71A2">
      <w:pPr>
        <w:pStyle w:val="ListParagraph"/>
        <w:numPr>
          <w:ilvl w:val="0"/>
          <w:numId w:val="7"/>
        </w:numPr>
        <w:autoSpaceDE w:val="0"/>
        <w:autoSpaceDN w:val="0"/>
        <w:adjustRightInd w:val="0"/>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 xml:space="preserve">ومنها ما </w:t>
      </w:r>
      <w:r w:rsidR="000D71A2">
        <w:rPr>
          <w:rFonts w:ascii="Traditional Arabic" w:hAnsi="Traditional Arabic" w:cs="Traditional Arabic" w:hint="cs"/>
          <w:sz w:val="30"/>
          <w:szCs w:val="30"/>
          <w:rtl/>
        </w:rPr>
        <w:t>يبيح</w:t>
      </w:r>
      <w:r w:rsidRPr="00D969F6">
        <w:rPr>
          <w:rFonts w:ascii="Traditional Arabic" w:hAnsi="Traditional Arabic" w:cs="Traditional Arabic"/>
          <w:sz w:val="30"/>
          <w:szCs w:val="30"/>
          <w:rtl/>
        </w:rPr>
        <w:t xml:space="preserve"> العدوان على الظالم  </w:t>
      </w:r>
      <w:r w:rsidR="00FC763A" w:rsidRPr="00D969F6">
        <w:rPr>
          <w:rFonts w:ascii="Traditional Arabic" w:hAnsi="Traditional Arabic" w:cs="Traditional Arabic"/>
          <w:sz w:val="30"/>
          <w:szCs w:val="30"/>
          <w:rtl/>
        </w:rPr>
        <w:t>بقدر ظلمه</w:t>
      </w:r>
      <w:r w:rsidR="005B350F" w:rsidRPr="00D969F6">
        <w:rPr>
          <w:rFonts w:hint="cs"/>
          <w:sz w:val="30"/>
          <w:szCs w:val="30"/>
          <w:rtl/>
        </w:rPr>
        <w:t xml:space="preserve"> : </w:t>
      </w:r>
      <w:r w:rsidR="005B350F" w:rsidRPr="00D969F6">
        <w:rPr>
          <w:rFonts w:hint="cs"/>
          <w:sz w:val="30"/>
          <w:szCs w:val="30"/>
        </w:rPr>
        <w:sym w:font="AGA Arabesque" w:char="F05D"/>
      </w:r>
      <w:r w:rsidR="005B350F" w:rsidRPr="00D969F6">
        <w:rPr>
          <w:rFonts w:ascii="Traditional Arabic" w:hAnsi="Traditional Arabic" w:cs="Traditional Arabic" w:hint="cs"/>
          <w:sz w:val="30"/>
          <w:szCs w:val="30"/>
          <w:rtl/>
        </w:rPr>
        <w:t>وَقَاتِلُوهُمْ</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حَتَّى</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لاَ</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تَكُونَ</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فِتْنَةٌ</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وَيَكُونَ</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الدِّينُ</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لِلّهِ</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فَإِنِ</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انتَهَواْ</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فَلاَ</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عُدْوَانَ</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إِلاَّ</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عَلَى</w:t>
      </w:r>
      <w:r w:rsidR="005B350F" w:rsidRPr="00D969F6">
        <w:rPr>
          <w:rFonts w:ascii="Traditional Arabic" w:hAnsi="Traditional Arabic" w:cs="Traditional Arabic"/>
          <w:sz w:val="30"/>
          <w:szCs w:val="30"/>
          <w:rtl/>
        </w:rPr>
        <w:t xml:space="preserve"> </w:t>
      </w:r>
      <w:r w:rsidR="005B350F" w:rsidRPr="00D969F6">
        <w:rPr>
          <w:rFonts w:ascii="Traditional Arabic" w:hAnsi="Traditional Arabic" w:cs="Traditional Arabic" w:hint="cs"/>
          <w:sz w:val="30"/>
          <w:szCs w:val="30"/>
          <w:rtl/>
        </w:rPr>
        <w:t>الظَّالِمِينَ</w:t>
      </w:r>
      <w:r w:rsidR="005B350F" w:rsidRPr="00D969F6">
        <w:rPr>
          <w:rFonts w:ascii="Traditional Arabic" w:hAnsi="Traditional Arabic" w:cs="Traditional Arabic"/>
          <w:sz w:val="30"/>
          <w:szCs w:val="30"/>
        </w:rPr>
        <w:sym w:font="AGA Arabesque" w:char="F05B"/>
      </w:r>
      <w:r w:rsidR="005B350F"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rPr>
        <w:t>(</w:t>
      </w:r>
      <w:r w:rsidR="00721A14" w:rsidRPr="00D969F6">
        <w:rPr>
          <w:rFonts w:ascii="Traditional Arabic" w:hAnsi="Traditional Arabic" w:cs="Traditional Arabic"/>
          <w:sz w:val="30"/>
          <w:szCs w:val="30"/>
          <w:rtl/>
        </w:rPr>
        <w:t>البقرة: ١٩٣</w:t>
      </w:r>
      <w:r w:rsidR="00721A14" w:rsidRPr="00D969F6">
        <w:rPr>
          <w:rFonts w:ascii="Traditional Arabic" w:hAnsi="Traditional Arabic" w:cs="Traditional Arabic"/>
          <w:sz w:val="30"/>
          <w:szCs w:val="30"/>
        </w:rPr>
        <w:t xml:space="preserve"> </w:t>
      </w:r>
      <w:r w:rsidRPr="00D969F6">
        <w:rPr>
          <w:rFonts w:ascii="Traditional Arabic" w:hAnsi="Traditional Arabic" w:cs="Traditional Arabic"/>
          <w:sz w:val="30"/>
          <w:szCs w:val="30"/>
          <w:rtl/>
        </w:rPr>
        <w:t>).</w:t>
      </w:r>
      <w:r w:rsidR="00D43EDB" w:rsidRPr="00D969F6">
        <w:rPr>
          <w:rFonts w:ascii="Traditional Arabic" w:hAnsi="Traditional Arabic" w:cs="Traditional Arabic"/>
          <w:sz w:val="30"/>
          <w:szCs w:val="30"/>
          <w:rtl/>
          <w:lang w:bidi="ar-AE"/>
        </w:rPr>
        <w:t xml:space="preserve"> </w:t>
      </w:r>
      <w:r w:rsidR="00D43EDB" w:rsidRPr="00D969F6">
        <w:rPr>
          <w:rFonts w:ascii="Traditional Arabic" w:hAnsi="Traditional Arabic" w:cs="Traditional Arabic"/>
          <w:sz w:val="30"/>
          <w:szCs w:val="30"/>
          <w:rtl/>
        </w:rPr>
        <w:t>أي: فليس عليهم منكم اعتداء، إلا من ظلم منهم، فإنه يستحق المعاقبة، بقدر ظلمه.</w:t>
      </w:r>
    </w:p>
    <w:p w:rsidR="00721A14" w:rsidRPr="00D969F6" w:rsidRDefault="00C272EB" w:rsidP="00203B75">
      <w:pPr>
        <w:pStyle w:val="ListParagraph"/>
        <w:numPr>
          <w:ilvl w:val="0"/>
          <w:numId w:val="7"/>
        </w:numPr>
        <w:autoSpaceDE w:val="0"/>
        <w:autoSpaceDN w:val="0"/>
        <w:adjustRightInd w:val="0"/>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rtl/>
        </w:rPr>
        <w:t xml:space="preserve">  وحدد العدوان بالمثل دون زيادة في آية أخرى</w:t>
      </w:r>
      <w:r w:rsidR="009F52D0" w:rsidRPr="00D969F6">
        <w:rPr>
          <w:rFonts w:hint="cs"/>
          <w:sz w:val="30"/>
          <w:szCs w:val="30"/>
          <w:rtl/>
        </w:rPr>
        <w:t xml:space="preserve"> </w:t>
      </w:r>
      <w:r w:rsidR="009F52D0" w:rsidRPr="00D969F6">
        <w:rPr>
          <w:rFonts w:ascii="Traditional Arabic" w:hAnsi="Traditional Arabic" w:cs="Traditional Arabic" w:hint="cs"/>
          <w:sz w:val="30"/>
          <w:szCs w:val="30"/>
          <w:rtl/>
        </w:rPr>
        <w:t xml:space="preserve">: </w:t>
      </w:r>
      <w:r w:rsidR="009F52D0" w:rsidRPr="00D969F6">
        <w:rPr>
          <w:rFonts w:ascii="Traditional Arabic" w:hAnsi="Traditional Arabic" w:cs="Traditional Arabic" w:hint="cs"/>
          <w:sz w:val="30"/>
          <w:szCs w:val="30"/>
        </w:rPr>
        <w:sym w:font="AGA Arabesque" w:char="F05D"/>
      </w:r>
      <w:r w:rsidR="009F52D0" w:rsidRPr="00D969F6">
        <w:rPr>
          <w:rFonts w:ascii="Traditional Arabic" w:hAnsi="Traditional Arabic" w:cs="Traditional Arabic" w:hint="cs"/>
          <w:sz w:val="30"/>
          <w:szCs w:val="30"/>
          <w:rtl/>
        </w:rPr>
        <w:t>فَمَنِ</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اعْتَدَى</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عَلَيْكُمْ</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فَاعْتَدُواْ</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عَلَيْهِ</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بِمِثْلِ</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مَا</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اعْتَدَى</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عَلَيْكُمْ</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وَاتَّقُواْ</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اللّهَ</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وَاعْلَمُواْ</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أَنَّ</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اللّهَ</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مَعَ</w:t>
      </w:r>
      <w:r w:rsidR="009F52D0" w:rsidRPr="00D969F6">
        <w:rPr>
          <w:rFonts w:ascii="Traditional Arabic" w:hAnsi="Traditional Arabic" w:cs="Traditional Arabic"/>
          <w:sz w:val="30"/>
          <w:szCs w:val="30"/>
          <w:rtl/>
        </w:rPr>
        <w:t xml:space="preserve"> </w:t>
      </w:r>
      <w:r w:rsidR="009F52D0" w:rsidRPr="00D969F6">
        <w:rPr>
          <w:rFonts w:ascii="Traditional Arabic" w:hAnsi="Traditional Arabic" w:cs="Traditional Arabic" w:hint="cs"/>
          <w:sz w:val="30"/>
          <w:szCs w:val="30"/>
          <w:rtl/>
        </w:rPr>
        <w:t>الْمُتَّقِينَ</w:t>
      </w:r>
      <w:r w:rsidR="009F52D0" w:rsidRPr="00D969F6">
        <w:rPr>
          <w:rFonts w:ascii="Traditional Arabic" w:hAnsi="Traditional Arabic" w:cs="Traditional Arabic"/>
          <w:sz w:val="30"/>
          <w:szCs w:val="30"/>
        </w:rPr>
        <w:sym w:font="AGA Arabesque" w:char="F05B"/>
      </w:r>
      <w:r w:rsidR="009F52D0" w:rsidRPr="00D969F6">
        <w:rPr>
          <w:rFonts w:ascii="Traditional Arabic" w:hAnsi="Traditional Arabic" w:cs="Traditional Arabic" w:hint="cs"/>
          <w:sz w:val="30"/>
          <w:szCs w:val="30"/>
          <w:rtl/>
        </w:rPr>
        <w:t xml:space="preserve"> (</w:t>
      </w:r>
      <w:r w:rsidR="00721A14" w:rsidRPr="00D969F6">
        <w:rPr>
          <w:rFonts w:ascii="Traditional Arabic" w:hAnsi="Traditional Arabic" w:cs="Traditional Arabic"/>
          <w:sz w:val="30"/>
          <w:szCs w:val="30"/>
          <w:rtl/>
        </w:rPr>
        <w:t>البقرة: ١٩٤</w:t>
      </w:r>
      <w:r w:rsidR="00EF57B4" w:rsidRPr="00D969F6">
        <w:rPr>
          <w:rFonts w:ascii="Traditional Arabic" w:hAnsi="Traditional Arabic" w:cs="Traditional Arabic"/>
          <w:sz w:val="30"/>
          <w:szCs w:val="30"/>
          <w:rtl/>
        </w:rPr>
        <w:t>).</w:t>
      </w:r>
      <w:r w:rsidR="0062575B" w:rsidRPr="00D969F6">
        <w:rPr>
          <w:rFonts w:ascii="Traditional Arabic" w:hAnsi="Traditional Arabic" w:cs="Traditional Arabic"/>
          <w:sz w:val="30"/>
          <w:szCs w:val="30"/>
          <w:rtl/>
          <w:lang w:bidi="ar-AE"/>
        </w:rPr>
        <w:t xml:space="preserve"> </w:t>
      </w:r>
      <w:r w:rsidR="001D6CB6" w:rsidRPr="00D969F6">
        <w:rPr>
          <w:rFonts w:ascii="Traditional Arabic" w:hAnsi="Traditional Arabic" w:cs="Traditional Arabic"/>
          <w:sz w:val="30"/>
          <w:szCs w:val="30"/>
          <w:rtl/>
          <w:lang w:bidi="ar-AE"/>
        </w:rPr>
        <w:t xml:space="preserve">أي : </w:t>
      </w:r>
      <w:r w:rsidR="0062575B" w:rsidRPr="00D969F6">
        <w:rPr>
          <w:rFonts w:ascii="Traditional Arabic" w:hAnsi="Traditional Arabic" w:cs="Traditional Arabic"/>
          <w:sz w:val="30"/>
          <w:szCs w:val="30"/>
          <w:rtl/>
        </w:rPr>
        <w:t>قابلوه بحسب اعْتِدَائِهِ وتجاوزوا إليه بحسب تجاوزه.</w:t>
      </w:r>
    </w:p>
    <w:p w:rsidR="0062575B" w:rsidRPr="00D969F6" w:rsidRDefault="0062575B" w:rsidP="00997C9C">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فذكر القرآن نوعين من العدوان :</w:t>
      </w:r>
      <w:r w:rsidR="00997C9C">
        <w:rPr>
          <w:rFonts w:ascii="Traditional Arabic" w:hAnsi="Traditional Arabic" w:cs="Traditional Arabic" w:hint="cs"/>
          <w:sz w:val="30"/>
          <w:szCs w:val="30"/>
          <w:rtl/>
        </w:rPr>
        <w:t>نوع</w:t>
      </w:r>
      <w:r w:rsidRPr="00D969F6">
        <w:rPr>
          <w:rFonts w:ascii="Traditional Arabic" w:hAnsi="Traditional Arabic" w:cs="Traditional Arabic"/>
          <w:sz w:val="30"/>
          <w:szCs w:val="30"/>
          <w:rtl/>
        </w:rPr>
        <w:t xml:space="preserve"> </w:t>
      </w:r>
      <w:r w:rsidR="001A7EFE"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محظور</w:t>
      </w:r>
      <w:r w:rsidR="001A7EFE"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 xml:space="preserve"> </w:t>
      </w:r>
      <w:r w:rsidR="00997C9C">
        <w:rPr>
          <w:rFonts w:ascii="Traditional Arabic" w:hAnsi="Traditional Arabic" w:cs="Traditional Arabic" w:hint="cs"/>
          <w:sz w:val="30"/>
          <w:szCs w:val="30"/>
          <w:rtl/>
        </w:rPr>
        <w:t xml:space="preserve">وهو </w:t>
      </w:r>
      <w:r w:rsidR="00C37AEB" w:rsidRPr="00D969F6">
        <w:rPr>
          <w:rFonts w:ascii="Traditional Arabic" w:hAnsi="Traditional Arabic" w:cs="Traditional Arabic"/>
          <w:sz w:val="30"/>
          <w:szCs w:val="30"/>
          <w:rtl/>
        </w:rPr>
        <w:t>ابتداء العدوان</w:t>
      </w:r>
      <w:r w:rsidRPr="00D969F6">
        <w:rPr>
          <w:rFonts w:ascii="Traditional Arabic" w:hAnsi="Traditional Arabic" w:cs="Traditional Arabic"/>
          <w:sz w:val="30"/>
          <w:szCs w:val="30"/>
          <w:rtl/>
        </w:rPr>
        <w:t>، و</w:t>
      </w:r>
      <w:r w:rsidR="00226AAD" w:rsidRPr="00D969F6">
        <w:rPr>
          <w:rFonts w:ascii="Traditional Arabic" w:hAnsi="Traditional Arabic" w:cs="Traditional Arabic"/>
          <w:sz w:val="30"/>
          <w:szCs w:val="30"/>
          <w:rtl/>
        </w:rPr>
        <w:t xml:space="preserve">نوع </w:t>
      </w:r>
      <w:r w:rsidR="001A7EFE"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مشروع</w:t>
      </w:r>
      <w:r w:rsidR="001A7EFE"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 xml:space="preserve"> وهو العُدْوَانِ الذي </w:t>
      </w:r>
      <w:r w:rsidR="00997C9C">
        <w:rPr>
          <w:rFonts w:ascii="Traditional Arabic" w:hAnsi="Traditional Arabic" w:cs="Traditional Arabic" w:hint="cs"/>
          <w:sz w:val="30"/>
          <w:szCs w:val="30"/>
          <w:rtl/>
        </w:rPr>
        <w:t xml:space="preserve">يكون </w:t>
      </w:r>
      <w:r w:rsidRPr="00D969F6">
        <w:rPr>
          <w:rFonts w:ascii="Traditional Arabic" w:hAnsi="Traditional Arabic" w:cs="Traditional Arabic"/>
          <w:sz w:val="30"/>
          <w:szCs w:val="30"/>
          <w:rtl/>
        </w:rPr>
        <w:t>على سبيل المجازاة</w:t>
      </w:r>
      <w:r w:rsidR="00D920FB" w:rsidRPr="00D969F6">
        <w:rPr>
          <w:rFonts w:ascii="Traditional Arabic" w:hAnsi="Traditional Arabic" w:cs="Traditional Arabic"/>
          <w:sz w:val="30"/>
          <w:szCs w:val="30"/>
          <w:rtl/>
        </w:rPr>
        <w:t xml:space="preserve"> بالمثل</w:t>
      </w:r>
      <w:r w:rsidR="009D7C79" w:rsidRPr="00D969F6">
        <w:rPr>
          <w:rFonts w:ascii="Traditional Arabic" w:hAnsi="Traditional Arabic" w:cs="Traditional Arabic"/>
          <w:sz w:val="30"/>
          <w:szCs w:val="30"/>
          <w:rtl/>
        </w:rPr>
        <w:t xml:space="preserve">، </w:t>
      </w:r>
      <w:r w:rsidR="001551F5" w:rsidRPr="00D969F6">
        <w:rPr>
          <w:rFonts w:ascii="Traditional Arabic" w:hAnsi="Traditional Arabic" w:cs="Traditional Arabic"/>
          <w:sz w:val="30"/>
          <w:szCs w:val="30"/>
          <w:rtl/>
        </w:rPr>
        <w:t>فالعدوان</w:t>
      </w:r>
      <w:r w:rsidR="009D7C79" w:rsidRPr="00D969F6">
        <w:rPr>
          <w:rFonts w:ascii="Traditional Arabic" w:hAnsi="Traditional Arabic" w:cs="Traditional Arabic"/>
          <w:sz w:val="30"/>
          <w:szCs w:val="30"/>
          <w:rtl/>
        </w:rPr>
        <w:t xml:space="preserve"> ليس غريزة في النفس ، ولكنه ينبع من نفس ظالمة، ويقابلها نفس أبية لا تقبل الضيم فتجازي المعتدي عليها بمثل الاعتداء دون زيادة.</w:t>
      </w:r>
    </w:p>
    <w:p w:rsidR="00A639C8" w:rsidRPr="00D969F6" w:rsidRDefault="009B70DC" w:rsidP="00592690">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 xml:space="preserve">ثالثاً : </w:t>
      </w:r>
      <w:r w:rsidR="00592690">
        <w:rPr>
          <w:rFonts w:ascii="Traditional Arabic" w:hAnsi="Traditional Arabic" w:cs="Traditional Arabic" w:hint="cs"/>
          <w:b/>
          <w:bCs/>
          <w:sz w:val="30"/>
          <w:szCs w:val="30"/>
          <w:rtl/>
        </w:rPr>
        <w:t xml:space="preserve"> </w:t>
      </w:r>
      <w:r w:rsidR="00A639C8" w:rsidRPr="00D969F6">
        <w:rPr>
          <w:rFonts w:ascii="Traditional Arabic" w:hAnsi="Traditional Arabic" w:cs="Traditional Arabic"/>
          <w:b/>
          <w:bCs/>
          <w:sz w:val="30"/>
          <w:szCs w:val="30"/>
          <w:rtl/>
        </w:rPr>
        <w:t>مساواة الأنبياء والكُمَّل من المؤمنين في الد</w:t>
      </w:r>
      <w:r w:rsidR="0022377C" w:rsidRPr="00D969F6">
        <w:rPr>
          <w:rFonts w:ascii="Traditional Arabic" w:hAnsi="Traditional Arabic" w:cs="Traditional Arabic"/>
          <w:b/>
          <w:bCs/>
          <w:sz w:val="30"/>
          <w:szCs w:val="30"/>
          <w:rtl/>
        </w:rPr>
        <w:t>وافع</w:t>
      </w:r>
      <w:r w:rsidR="005E56EB" w:rsidRPr="00D969F6">
        <w:rPr>
          <w:rFonts w:ascii="Traditional Arabic" w:hAnsi="Traditional Arabic" w:cs="Traditional Arabic"/>
          <w:b/>
          <w:bCs/>
          <w:sz w:val="30"/>
          <w:szCs w:val="30"/>
          <w:rtl/>
        </w:rPr>
        <w:t xml:space="preserve"> مع سائر البشر </w:t>
      </w:r>
      <w:r w:rsidR="00A542C7" w:rsidRPr="00D969F6">
        <w:rPr>
          <w:rFonts w:ascii="Traditional Arabic" w:hAnsi="Traditional Arabic" w:cs="Traditional Arabic" w:hint="cs"/>
          <w:b/>
          <w:bCs/>
          <w:sz w:val="30"/>
          <w:szCs w:val="30"/>
          <w:rtl/>
        </w:rPr>
        <w:t xml:space="preserve">: </w:t>
      </w:r>
    </w:p>
    <w:p w:rsidR="00CF57FB" w:rsidRPr="00D969F6" w:rsidRDefault="008A19A7" w:rsidP="00203B75">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b/>
          <w:bCs/>
          <w:sz w:val="30"/>
          <w:szCs w:val="30"/>
          <w:rtl/>
        </w:rPr>
        <w:t xml:space="preserve">الخوف في حق الأنبياء : </w:t>
      </w:r>
    </w:p>
    <w:p w:rsidR="00732D23" w:rsidRPr="00D969F6" w:rsidRDefault="00732D23" w:rsidP="00592690">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نفي الخوف عن المرسلين</w:t>
      </w:r>
      <w:r w:rsidR="00F03A6B" w:rsidRPr="00D969F6">
        <w:rPr>
          <w:rFonts w:ascii="Traditional Arabic" w:hAnsi="Traditional Arabic" w:cs="Traditional Arabic"/>
          <w:sz w:val="30"/>
          <w:szCs w:val="30"/>
          <w:rtl/>
        </w:rPr>
        <w:t xml:space="preserve"> </w:t>
      </w:r>
      <w:r w:rsidR="00592690">
        <w:rPr>
          <w:rFonts w:ascii="Traditional Arabic" w:hAnsi="Traditional Arabic" w:cs="Traditional Arabic" w:hint="cs"/>
          <w:sz w:val="30"/>
          <w:szCs w:val="30"/>
          <w:rtl/>
        </w:rPr>
        <w:t>في مقام تبليغ الرسالة، و</w:t>
      </w:r>
      <w:r w:rsidR="00F03A6B" w:rsidRPr="00D969F6">
        <w:rPr>
          <w:rFonts w:ascii="Traditional Arabic" w:hAnsi="Traditional Arabic" w:cs="Traditional Arabic"/>
          <w:sz w:val="30"/>
          <w:szCs w:val="30"/>
          <w:rtl/>
        </w:rPr>
        <w:t xml:space="preserve"> إثبات</w:t>
      </w:r>
      <w:r w:rsidR="00592690">
        <w:rPr>
          <w:rFonts w:ascii="Traditional Arabic" w:hAnsi="Traditional Arabic" w:cs="Traditional Arabic" w:hint="cs"/>
          <w:sz w:val="30"/>
          <w:szCs w:val="30"/>
          <w:rtl/>
        </w:rPr>
        <w:t>ه</w:t>
      </w:r>
      <w:r w:rsidR="00F03A6B" w:rsidRPr="00D969F6">
        <w:rPr>
          <w:rFonts w:ascii="Traditional Arabic" w:hAnsi="Traditional Arabic" w:cs="Traditional Arabic"/>
          <w:sz w:val="30"/>
          <w:szCs w:val="30"/>
          <w:rtl/>
        </w:rPr>
        <w:t xml:space="preserve"> </w:t>
      </w:r>
      <w:r w:rsidR="00592690">
        <w:rPr>
          <w:rFonts w:ascii="Traditional Arabic" w:hAnsi="Traditional Arabic" w:cs="Traditional Arabic" w:hint="cs"/>
          <w:sz w:val="30"/>
          <w:szCs w:val="30"/>
          <w:rtl/>
        </w:rPr>
        <w:t>ف</w:t>
      </w:r>
      <w:r w:rsidR="00F03A6B" w:rsidRPr="00D969F6">
        <w:rPr>
          <w:rFonts w:ascii="Traditional Arabic" w:hAnsi="Traditional Arabic" w:cs="Traditional Arabic"/>
          <w:sz w:val="30"/>
          <w:szCs w:val="30"/>
          <w:rtl/>
        </w:rPr>
        <w:t>طري</w:t>
      </w:r>
      <w:r w:rsidR="00592690">
        <w:rPr>
          <w:rFonts w:ascii="Traditional Arabic" w:hAnsi="Traditional Arabic" w:cs="Traditional Arabic" w:hint="cs"/>
          <w:sz w:val="30"/>
          <w:szCs w:val="30"/>
          <w:rtl/>
        </w:rPr>
        <w:t>اً</w:t>
      </w:r>
      <w:r w:rsidR="00F03A6B"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rPr>
        <w:t xml:space="preserve">: </w:t>
      </w:r>
    </w:p>
    <w:p w:rsidR="008C06D9" w:rsidRPr="00D969F6" w:rsidRDefault="00592690" w:rsidP="00592690">
      <w:pPr>
        <w:autoSpaceDE w:val="0"/>
        <w:autoSpaceDN w:val="0"/>
        <w:adjustRightInd w:val="0"/>
        <w:spacing w:after="0" w:line="240" w:lineRule="auto"/>
        <w:jc w:val="both"/>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موسى </w:t>
      </w:r>
      <w:r>
        <w:rPr>
          <w:rFonts w:ascii="Traditional Arabic" w:hAnsi="Traditional Arabic" w:cs="Traditional Arabic" w:hint="cs"/>
          <w:b/>
          <w:bCs/>
          <w:sz w:val="30"/>
          <w:szCs w:val="30"/>
        </w:rPr>
        <w:sym w:font="AGA Arabesque" w:char="F075"/>
      </w:r>
      <w:r>
        <w:rPr>
          <w:rFonts w:ascii="Traditional Arabic" w:hAnsi="Traditional Arabic" w:cs="Traditional Arabic" w:hint="cs"/>
          <w:b/>
          <w:bCs/>
          <w:sz w:val="30"/>
          <w:szCs w:val="30"/>
          <w:rtl/>
        </w:rPr>
        <w:t xml:space="preserve"> :</w:t>
      </w:r>
    </w:p>
    <w:p w:rsidR="008C06D9" w:rsidRPr="00D969F6" w:rsidRDefault="00592690" w:rsidP="00592690">
      <w:pPr>
        <w:autoSpaceDE w:val="0"/>
        <w:autoSpaceDN w:val="0"/>
        <w:adjustRightInd w:val="0"/>
        <w:spacing w:after="0" w:line="240" w:lineRule="auto"/>
        <w:jc w:val="both"/>
        <w:rPr>
          <w:rFonts w:ascii="Traditional Arabic" w:hAnsi="Traditional Arabic" w:cs="Traditional Arabic"/>
          <w:sz w:val="30"/>
          <w:szCs w:val="30"/>
          <w:rtl/>
          <w:lang w:bidi="ar-AE"/>
        </w:rPr>
      </w:pPr>
      <w:r>
        <w:rPr>
          <w:rFonts w:ascii="Traditional Arabic" w:hAnsi="Traditional Arabic" w:cs="Traditional Arabic" w:hint="cs"/>
          <w:sz w:val="30"/>
          <w:szCs w:val="30"/>
          <w:rtl/>
        </w:rPr>
        <w:t xml:space="preserve">قال تعالى : </w:t>
      </w:r>
      <w:r w:rsidR="00723D5C" w:rsidRPr="00D969F6">
        <w:rPr>
          <w:rFonts w:ascii="Traditional Arabic" w:hAnsi="Traditional Arabic" w:cs="Traditional Arabic" w:hint="cs"/>
          <w:sz w:val="30"/>
          <w:szCs w:val="30"/>
        </w:rPr>
        <w:sym w:font="AGA Arabesque" w:char="F05D"/>
      </w:r>
      <w:r w:rsidR="00723D5C" w:rsidRPr="00D969F6">
        <w:rPr>
          <w:rFonts w:ascii="Traditional Arabic" w:hAnsi="Traditional Arabic" w:cs="Traditional Arabic" w:hint="cs"/>
          <w:sz w:val="30"/>
          <w:szCs w:val="30"/>
          <w:rtl/>
        </w:rPr>
        <w:t xml:space="preserve"> وَأَلْقِ</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عَصَاكَ</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فَلَمَّا</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رَآهَا</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تَهْتَزُّ</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كَأَنَّهَا</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جَانٌّ</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وَلَّى</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مُدْبِراً</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وَلَمْ</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يُعَقِّبْ</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يَا</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مُوسَى</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لَا</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تَخَفْ</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إِنِّي</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لَا</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يَخَافُ</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لَدَيَّ</w:t>
      </w:r>
      <w:r w:rsidR="00723D5C" w:rsidRPr="00D969F6">
        <w:rPr>
          <w:rFonts w:ascii="Traditional Arabic" w:hAnsi="Traditional Arabic" w:cs="Traditional Arabic"/>
          <w:sz w:val="30"/>
          <w:szCs w:val="30"/>
          <w:rtl/>
        </w:rPr>
        <w:t xml:space="preserve"> </w:t>
      </w:r>
      <w:r w:rsidR="00723D5C" w:rsidRPr="00D969F6">
        <w:rPr>
          <w:rFonts w:ascii="Traditional Arabic" w:hAnsi="Traditional Arabic" w:cs="Traditional Arabic" w:hint="cs"/>
          <w:sz w:val="30"/>
          <w:szCs w:val="30"/>
          <w:rtl/>
        </w:rPr>
        <w:t>الْمُرْسَلُونَ</w:t>
      </w:r>
      <w:r w:rsidR="00723D5C" w:rsidRPr="00D969F6">
        <w:rPr>
          <w:rFonts w:ascii="Traditional Arabic" w:hAnsi="Traditional Arabic" w:cs="Traditional Arabic"/>
          <w:sz w:val="30"/>
          <w:szCs w:val="30"/>
        </w:rPr>
        <w:sym w:font="AGA Arabesque" w:char="F05B"/>
      </w:r>
      <w:r w:rsidR="00723D5C" w:rsidRPr="00D969F6">
        <w:rPr>
          <w:rFonts w:ascii="Times New Roman" w:hAnsi="Times New Roman" w:cs="Times New Roman"/>
          <w:sz w:val="30"/>
          <w:szCs w:val="30"/>
          <w:rtl/>
        </w:rPr>
        <w:t xml:space="preserve"> </w:t>
      </w:r>
      <w:r w:rsidR="008C06D9" w:rsidRPr="00D969F6">
        <w:rPr>
          <w:rFonts w:ascii="Traditional Arabic" w:hAnsi="Traditional Arabic" w:cs="Traditional Arabic"/>
          <w:sz w:val="30"/>
          <w:szCs w:val="30"/>
          <w:rtl/>
        </w:rPr>
        <w:t>(النمل: ١٠).</w:t>
      </w:r>
      <w:r w:rsidR="008C06D9" w:rsidRPr="00D969F6">
        <w:rPr>
          <w:rFonts w:ascii="Traditional Arabic" w:hAnsi="Traditional Arabic" w:cs="Traditional Arabic"/>
          <w:sz w:val="30"/>
          <w:szCs w:val="30"/>
        </w:rPr>
        <w:t xml:space="preserve"> </w:t>
      </w:r>
      <w:r w:rsidR="008C06D9" w:rsidRPr="00D969F6">
        <w:rPr>
          <w:rFonts w:ascii="Traditional Arabic" w:hAnsi="Traditional Arabic" w:cs="Traditional Arabic"/>
          <w:sz w:val="30"/>
          <w:szCs w:val="30"/>
          <w:rtl/>
          <w:lang w:bidi="ar-AE"/>
        </w:rPr>
        <w:t xml:space="preserve">كان ذلك التولي منه لتغلب القوة الواهمة التي في جبلة الإنسان على قوة العقل الباعثة على التأمل فيما دل عليه قوله </w:t>
      </w:r>
      <w:r>
        <w:rPr>
          <w:rFonts w:ascii="Traditional Arabic" w:hAnsi="Traditional Arabic" w:cs="Traditional Arabic" w:hint="cs"/>
          <w:sz w:val="30"/>
          <w:szCs w:val="30"/>
          <w:rtl/>
          <w:lang w:bidi="ar-AE"/>
        </w:rPr>
        <w:t>(</w:t>
      </w:r>
      <w:r w:rsidR="008C06D9" w:rsidRPr="00D969F6">
        <w:rPr>
          <w:rFonts w:ascii="Traditional Arabic" w:hAnsi="Traditional Arabic" w:cs="Traditional Arabic"/>
          <w:sz w:val="30"/>
          <w:szCs w:val="30"/>
          <w:rtl/>
          <w:lang w:bidi="ar-AE"/>
        </w:rPr>
        <w:t>أَنَا اللَّهُ الْعَزِيزُ</w:t>
      </w:r>
      <w:r>
        <w:rPr>
          <w:rFonts w:ascii="Traditional Arabic" w:hAnsi="Traditional Arabic" w:cs="Traditional Arabic" w:hint="cs"/>
          <w:sz w:val="30"/>
          <w:szCs w:val="30"/>
          <w:rtl/>
          <w:lang w:bidi="ar-AE"/>
        </w:rPr>
        <w:t>)</w:t>
      </w:r>
      <w:r w:rsidR="008C06D9" w:rsidRPr="00D969F6">
        <w:rPr>
          <w:rFonts w:ascii="Traditional Arabic" w:hAnsi="Traditional Arabic" w:cs="Traditional Arabic"/>
          <w:sz w:val="30"/>
          <w:szCs w:val="30"/>
          <w:rtl/>
          <w:lang w:bidi="ar-AE"/>
        </w:rPr>
        <w:t xml:space="preserve"> من الكناية عن إعطائه النبوة والتأييد، إذ كانت القوة الواهمة متأصلة في الجبلة سابقة على ما تلقاه من التعريض بالرسالة، وتأصل القوة الواهمة يزول بالتخلق وبمحاربة العقل للوهم فلا يزالان يتدافعان ويضعف سلطان الوهم بتعاقب الأيام.</w:t>
      </w:r>
    </w:p>
    <w:p w:rsidR="00E752F0" w:rsidRPr="00D969F6" w:rsidRDefault="008C06D9" w:rsidP="00E64456">
      <w:p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lang w:bidi="ar-AE"/>
        </w:rPr>
        <w:t xml:space="preserve">وقوله </w:t>
      </w:r>
      <w:r w:rsidR="00235E9C" w:rsidRPr="00D969F6">
        <w:rPr>
          <w:rFonts w:ascii="Traditional Arabic" w:hAnsi="Traditional Arabic" w:cs="Traditional Arabic"/>
          <w:sz w:val="30"/>
          <w:szCs w:val="30"/>
          <w:rtl/>
          <w:lang w:bidi="ar-AE"/>
        </w:rPr>
        <w:t>(</w:t>
      </w:r>
      <w:r w:rsidRPr="00D969F6">
        <w:rPr>
          <w:rFonts w:ascii="Traditional Arabic" w:hAnsi="Traditional Arabic" w:cs="Traditional Arabic"/>
          <w:sz w:val="30"/>
          <w:szCs w:val="30"/>
          <w:rtl/>
          <w:lang w:bidi="ar-AE"/>
        </w:rPr>
        <w:t>يَا مُوسَى لا تَخَفْ</w:t>
      </w:r>
      <w:r w:rsidR="00235E9C" w:rsidRPr="00D969F6">
        <w:rPr>
          <w:rFonts w:ascii="Traditional Arabic" w:hAnsi="Traditional Arabic" w:cs="Traditional Arabic"/>
          <w:sz w:val="30"/>
          <w:szCs w:val="30"/>
          <w:rtl/>
          <w:lang w:bidi="ar-AE"/>
        </w:rPr>
        <w:t>)</w:t>
      </w:r>
      <w:r w:rsidRPr="00D969F6">
        <w:rPr>
          <w:rFonts w:ascii="Traditional Arabic" w:hAnsi="Traditional Arabic" w:cs="Traditional Arabic"/>
          <w:sz w:val="30"/>
          <w:szCs w:val="30"/>
          <w:rtl/>
          <w:lang w:bidi="ar-AE"/>
        </w:rPr>
        <w:t xml:space="preserve">  أي</w:t>
      </w:r>
      <w:r w:rsidR="00235E9C" w:rsidRPr="00D969F6">
        <w:rPr>
          <w:rFonts w:ascii="Traditional Arabic" w:hAnsi="Traditional Arabic" w:cs="Traditional Arabic"/>
          <w:sz w:val="30"/>
          <w:szCs w:val="30"/>
          <w:rtl/>
          <w:lang w:bidi="ar-AE"/>
        </w:rPr>
        <w:t xml:space="preserve">: </w:t>
      </w:r>
      <w:r w:rsidR="00592690">
        <w:rPr>
          <w:rFonts w:ascii="Traditional Arabic" w:hAnsi="Traditional Arabic" w:cs="Traditional Arabic"/>
          <w:sz w:val="30"/>
          <w:szCs w:val="30"/>
          <w:rtl/>
          <w:lang w:bidi="ar-AE"/>
        </w:rPr>
        <w:t xml:space="preserve"> قلنا له</w:t>
      </w:r>
      <w:r w:rsidR="00592690">
        <w:rPr>
          <w:rFonts w:ascii="Traditional Arabic" w:hAnsi="Traditional Arabic" w:cs="Traditional Arabic" w:hint="cs"/>
          <w:sz w:val="30"/>
          <w:szCs w:val="30"/>
          <w:rtl/>
          <w:lang w:bidi="ar-AE"/>
        </w:rPr>
        <w:t>،</w:t>
      </w:r>
      <w:r w:rsidRPr="00D969F6">
        <w:rPr>
          <w:rFonts w:ascii="Traditional Arabic" w:hAnsi="Traditional Arabic" w:cs="Traditional Arabic"/>
          <w:sz w:val="30"/>
          <w:szCs w:val="30"/>
          <w:rtl/>
          <w:lang w:bidi="ar-AE"/>
        </w:rPr>
        <w:t xml:space="preserve"> والنهي عن الخوف مستعمل في النهي عن استمرار الخوف</w:t>
      </w:r>
      <w:r w:rsidR="00592690">
        <w:rPr>
          <w:rFonts w:ascii="Traditional Arabic" w:hAnsi="Traditional Arabic" w:cs="Traditional Arabic" w:hint="cs"/>
          <w:sz w:val="30"/>
          <w:szCs w:val="30"/>
          <w:rtl/>
          <w:lang w:bidi="ar-AE"/>
        </w:rPr>
        <w:t>؛</w:t>
      </w:r>
      <w:r w:rsidRPr="00D969F6">
        <w:rPr>
          <w:rFonts w:ascii="Traditional Arabic" w:hAnsi="Traditional Arabic" w:cs="Traditional Arabic"/>
          <w:sz w:val="30"/>
          <w:szCs w:val="30"/>
          <w:rtl/>
          <w:lang w:bidi="ar-AE"/>
        </w:rPr>
        <w:t xml:space="preserve"> لأن خوفه قد حصل</w:t>
      </w:r>
      <w:r w:rsidR="00E64456">
        <w:rPr>
          <w:rFonts w:ascii="Traditional Arabic" w:hAnsi="Traditional Arabic" w:cs="Traditional Arabic" w:hint="cs"/>
          <w:sz w:val="30"/>
          <w:szCs w:val="30"/>
          <w:rtl/>
          <w:lang w:bidi="ar-AE"/>
        </w:rPr>
        <w:t>،</w:t>
      </w:r>
      <w:r w:rsidRPr="00D969F6">
        <w:rPr>
          <w:rFonts w:ascii="Traditional Arabic" w:hAnsi="Traditional Arabic" w:cs="Traditional Arabic"/>
          <w:sz w:val="30"/>
          <w:szCs w:val="30"/>
          <w:rtl/>
          <w:lang w:bidi="ar-AE"/>
        </w:rPr>
        <w:t xml:space="preserve"> والخوف الحاصل لموسى </w:t>
      </w:r>
      <w:r w:rsidR="00E64456">
        <w:rPr>
          <w:rFonts w:ascii="Traditional Arabic" w:hAnsi="Traditional Arabic" w:cs="Traditional Arabic"/>
          <w:sz w:val="30"/>
          <w:szCs w:val="30"/>
          <w:lang w:bidi="ar-AE"/>
        </w:rPr>
        <w:sym w:font="AGA Arabesque" w:char="F075"/>
      </w:r>
      <w:r w:rsidR="00E64456">
        <w:rPr>
          <w:rFonts w:ascii="Traditional Arabic" w:hAnsi="Traditional Arabic" w:cs="Traditional Arabic" w:hint="cs"/>
          <w:sz w:val="30"/>
          <w:szCs w:val="30"/>
          <w:rtl/>
          <w:lang w:bidi="ar-AE"/>
        </w:rPr>
        <w:t xml:space="preserve"> </w:t>
      </w:r>
      <w:r w:rsidRPr="00D969F6">
        <w:rPr>
          <w:rFonts w:ascii="Traditional Arabic" w:hAnsi="Traditional Arabic" w:cs="Traditional Arabic"/>
          <w:sz w:val="30"/>
          <w:szCs w:val="30"/>
          <w:rtl/>
          <w:lang w:bidi="ar-AE"/>
        </w:rPr>
        <w:t>خوف ر</w:t>
      </w:r>
      <w:r w:rsidR="007518B9" w:rsidRPr="00D969F6">
        <w:rPr>
          <w:rFonts w:ascii="Traditional Arabic" w:hAnsi="Traditional Arabic" w:cs="Traditional Arabic"/>
          <w:sz w:val="30"/>
          <w:szCs w:val="30"/>
          <w:rtl/>
          <w:lang w:bidi="ar-AE"/>
        </w:rPr>
        <w:t>ع</w:t>
      </w:r>
      <w:r w:rsidRPr="00D969F6">
        <w:rPr>
          <w:rFonts w:ascii="Traditional Arabic" w:hAnsi="Traditional Arabic" w:cs="Traditional Arabic"/>
          <w:sz w:val="30"/>
          <w:szCs w:val="30"/>
          <w:rtl/>
          <w:lang w:bidi="ar-AE"/>
        </w:rPr>
        <w:t>ب من انقلاب العصا حية وليس خوف ذنب، فالمعنى: لا</w:t>
      </w:r>
      <w:r w:rsidR="008871D9" w:rsidRPr="00D969F6">
        <w:rPr>
          <w:rFonts w:ascii="Traditional Arabic" w:hAnsi="Traditional Arabic" w:cs="Traditional Arabic"/>
          <w:sz w:val="30"/>
          <w:szCs w:val="30"/>
          <w:rtl/>
          <w:lang w:bidi="ar-AE"/>
        </w:rPr>
        <w:t xml:space="preserve"> </w:t>
      </w:r>
      <w:r w:rsidRPr="00D969F6">
        <w:rPr>
          <w:rFonts w:ascii="Traditional Arabic" w:hAnsi="Traditional Arabic" w:cs="Traditional Arabic"/>
          <w:sz w:val="30"/>
          <w:szCs w:val="30"/>
          <w:rtl/>
          <w:lang w:bidi="ar-AE"/>
        </w:rPr>
        <w:t>يجبن لدي المرسلون</w:t>
      </w:r>
      <w:r w:rsidR="008871D9" w:rsidRPr="00D969F6">
        <w:rPr>
          <w:rFonts w:ascii="Traditional Arabic" w:hAnsi="Traditional Arabic" w:cs="Traditional Arabic"/>
          <w:sz w:val="30"/>
          <w:szCs w:val="30"/>
          <w:rtl/>
          <w:lang w:bidi="ar-AE"/>
        </w:rPr>
        <w:t>؛</w:t>
      </w:r>
      <w:r w:rsidRPr="00D969F6">
        <w:rPr>
          <w:rFonts w:ascii="Traditional Arabic" w:hAnsi="Traditional Arabic" w:cs="Traditional Arabic"/>
          <w:sz w:val="30"/>
          <w:szCs w:val="30"/>
          <w:rtl/>
          <w:lang w:bidi="ar-AE"/>
        </w:rPr>
        <w:t xml:space="preserve"> لأني أحفظهم. وقوله تعالى:(</w:t>
      </w:r>
      <w:r w:rsidR="008A19A7" w:rsidRPr="00D969F6">
        <w:rPr>
          <w:rFonts w:ascii="Traditional Arabic" w:hAnsi="Traditional Arabic" w:cs="Traditional Arabic"/>
          <w:sz w:val="30"/>
          <w:szCs w:val="30"/>
          <w:rtl/>
        </w:rPr>
        <w:t xml:space="preserve"> </w:t>
      </w:r>
      <w:r w:rsidR="00090F48" w:rsidRPr="00D969F6">
        <w:rPr>
          <w:rFonts w:ascii="Traditional Arabic" w:hAnsi="Traditional Arabic" w:cs="Traditional Arabic" w:hint="cs"/>
          <w:sz w:val="30"/>
          <w:szCs w:val="30"/>
          <w:rtl/>
        </w:rPr>
        <w:t>لَا</w:t>
      </w:r>
      <w:r w:rsidR="00090F48" w:rsidRPr="00D969F6">
        <w:rPr>
          <w:rFonts w:ascii="Traditional Arabic" w:hAnsi="Traditional Arabic" w:cs="Traditional Arabic"/>
          <w:sz w:val="30"/>
          <w:szCs w:val="30"/>
          <w:rtl/>
        </w:rPr>
        <w:t xml:space="preserve"> </w:t>
      </w:r>
      <w:r w:rsidR="00090F48" w:rsidRPr="00D969F6">
        <w:rPr>
          <w:rFonts w:ascii="Traditional Arabic" w:hAnsi="Traditional Arabic" w:cs="Traditional Arabic" w:hint="cs"/>
          <w:sz w:val="30"/>
          <w:szCs w:val="30"/>
          <w:rtl/>
        </w:rPr>
        <w:t>تَخَفْ</w:t>
      </w:r>
      <w:r w:rsidR="00090F48" w:rsidRPr="00D969F6">
        <w:rPr>
          <w:rFonts w:ascii="Traditional Arabic" w:hAnsi="Traditional Arabic" w:cs="Traditional Arabic"/>
          <w:sz w:val="30"/>
          <w:szCs w:val="30"/>
          <w:rtl/>
        </w:rPr>
        <w:t xml:space="preserve"> </w:t>
      </w:r>
      <w:r w:rsidR="00090F48" w:rsidRPr="00D969F6">
        <w:rPr>
          <w:rFonts w:ascii="Traditional Arabic" w:hAnsi="Traditional Arabic" w:cs="Traditional Arabic" w:hint="cs"/>
          <w:sz w:val="30"/>
          <w:szCs w:val="30"/>
          <w:rtl/>
        </w:rPr>
        <w:t>إِنِّي</w:t>
      </w:r>
      <w:r w:rsidR="00090F48" w:rsidRPr="00D969F6">
        <w:rPr>
          <w:rFonts w:ascii="Traditional Arabic" w:hAnsi="Traditional Arabic" w:cs="Traditional Arabic"/>
          <w:sz w:val="30"/>
          <w:szCs w:val="30"/>
          <w:rtl/>
        </w:rPr>
        <w:t xml:space="preserve"> </w:t>
      </w:r>
      <w:r w:rsidR="00090F48" w:rsidRPr="00D969F6">
        <w:rPr>
          <w:rFonts w:ascii="Traditional Arabic" w:hAnsi="Traditional Arabic" w:cs="Traditional Arabic" w:hint="cs"/>
          <w:sz w:val="30"/>
          <w:szCs w:val="30"/>
          <w:rtl/>
        </w:rPr>
        <w:t>لَا</w:t>
      </w:r>
      <w:r w:rsidR="00090F48" w:rsidRPr="00D969F6">
        <w:rPr>
          <w:rFonts w:ascii="Traditional Arabic" w:hAnsi="Traditional Arabic" w:cs="Traditional Arabic"/>
          <w:sz w:val="30"/>
          <w:szCs w:val="30"/>
          <w:rtl/>
        </w:rPr>
        <w:t xml:space="preserve"> </w:t>
      </w:r>
      <w:r w:rsidR="00090F48" w:rsidRPr="00D969F6">
        <w:rPr>
          <w:rFonts w:ascii="Traditional Arabic" w:hAnsi="Traditional Arabic" w:cs="Traditional Arabic" w:hint="cs"/>
          <w:sz w:val="30"/>
          <w:szCs w:val="30"/>
          <w:rtl/>
        </w:rPr>
        <w:t>يَخَافُ</w:t>
      </w:r>
      <w:r w:rsidR="00090F48" w:rsidRPr="00D969F6">
        <w:rPr>
          <w:rFonts w:ascii="Traditional Arabic" w:hAnsi="Traditional Arabic" w:cs="Traditional Arabic"/>
          <w:sz w:val="30"/>
          <w:szCs w:val="30"/>
          <w:rtl/>
        </w:rPr>
        <w:t xml:space="preserve"> </w:t>
      </w:r>
      <w:r w:rsidR="00090F48" w:rsidRPr="00D969F6">
        <w:rPr>
          <w:rFonts w:ascii="Traditional Arabic" w:hAnsi="Traditional Arabic" w:cs="Traditional Arabic" w:hint="cs"/>
          <w:sz w:val="30"/>
          <w:szCs w:val="30"/>
          <w:rtl/>
        </w:rPr>
        <w:t>لَدَيَّ</w:t>
      </w:r>
      <w:r w:rsidR="00090F48" w:rsidRPr="00D969F6">
        <w:rPr>
          <w:rFonts w:ascii="Traditional Arabic" w:hAnsi="Traditional Arabic" w:cs="Traditional Arabic"/>
          <w:sz w:val="30"/>
          <w:szCs w:val="30"/>
          <w:rtl/>
        </w:rPr>
        <w:t xml:space="preserve"> </w:t>
      </w:r>
      <w:r w:rsidR="00090F48" w:rsidRPr="00D969F6">
        <w:rPr>
          <w:rFonts w:ascii="Traditional Arabic" w:hAnsi="Traditional Arabic" w:cs="Traditional Arabic" w:hint="cs"/>
          <w:sz w:val="30"/>
          <w:szCs w:val="30"/>
          <w:rtl/>
        </w:rPr>
        <w:t>الْمُرْسَلُونَ</w:t>
      </w:r>
      <w:r w:rsidR="00090F48" w:rsidRPr="00D969F6">
        <w:rPr>
          <w:rFonts w:ascii="Traditional Arabic" w:hAnsi="Traditional Arabic" w:cs="Traditional Arabic"/>
          <w:sz w:val="30"/>
          <w:szCs w:val="30"/>
        </w:rPr>
        <w:sym w:font="AGA Arabesque" w:char="F05B"/>
      </w:r>
      <w:r w:rsidRPr="00D969F6">
        <w:rPr>
          <w:rFonts w:ascii="Traditional Arabic" w:hAnsi="Traditional Arabic" w:cs="Traditional Arabic"/>
          <w:sz w:val="30"/>
          <w:szCs w:val="30"/>
          <w:rtl/>
        </w:rPr>
        <w:t>)</w:t>
      </w:r>
      <w:r w:rsidR="008A19A7" w:rsidRPr="00D969F6">
        <w:rPr>
          <w:rFonts w:ascii="Traditional Arabic" w:hAnsi="Traditional Arabic" w:cs="Traditional Arabic"/>
          <w:sz w:val="30"/>
          <w:szCs w:val="30"/>
          <w:rtl/>
        </w:rPr>
        <w:t xml:space="preserve"> (النمل: ١٠).</w:t>
      </w:r>
      <w:r w:rsidRPr="00D969F6">
        <w:rPr>
          <w:rFonts w:ascii="Traditional Arabic" w:hAnsi="Traditional Arabic" w:cs="Traditional Arabic"/>
          <w:sz w:val="30"/>
          <w:szCs w:val="30"/>
          <w:rtl/>
          <w:lang w:bidi="ar-AE"/>
        </w:rPr>
        <w:t xml:space="preserve"> </w:t>
      </w:r>
      <w:r w:rsidR="00E752F0" w:rsidRPr="00D969F6">
        <w:rPr>
          <w:rFonts w:ascii="Traditional Arabic" w:hAnsi="Traditional Arabic" w:cs="Traditional Arabic"/>
          <w:sz w:val="30"/>
          <w:szCs w:val="30"/>
          <w:rtl/>
          <w:lang w:bidi="ar-AE"/>
        </w:rPr>
        <w:t xml:space="preserve">تعليل للنهي عن الخوف وتحقيق لما يتضمنه نهيه عن الخوف من انتفاء موجبه. وهذا كناية عن تشريفه بمرتبة الرسالة إذ علل بأن المرسلين لا يخافون لدى الله تعالى. ومعنى </w:t>
      </w:r>
      <w:r w:rsidR="00E64456">
        <w:rPr>
          <w:rFonts w:ascii="Traditional Arabic" w:hAnsi="Traditional Arabic" w:cs="Traditional Arabic" w:hint="cs"/>
          <w:sz w:val="30"/>
          <w:szCs w:val="30"/>
          <w:rtl/>
          <w:lang w:bidi="ar-AE"/>
        </w:rPr>
        <w:t>(</w:t>
      </w:r>
      <w:r w:rsidR="00E64456">
        <w:rPr>
          <w:rFonts w:ascii="Traditional Arabic" w:hAnsi="Traditional Arabic" w:cs="Traditional Arabic"/>
          <w:sz w:val="30"/>
          <w:szCs w:val="30"/>
          <w:rtl/>
          <w:lang w:bidi="ar-AE"/>
        </w:rPr>
        <w:t>لَدَيَّ</w:t>
      </w:r>
      <w:r w:rsidR="00E64456">
        <w:rPr>
          <w:rFonts w:ascii="Traditional Arabic" w:hAnsi="Traditional Arabic" w:cs="Traditional Arabic" w:hint="cs"/>
          <w:sz w:val="30"/>
          <w:szCs w:val="30"/>
          <w:rtl/>
          <w:lang w:bidi="ar-AE"/>
        </w:rPr>
        <w:t>)</w:t>
      </w:r>
      <w:r w:rsidR="00E752F0" w:rsidRPr="00D969F6">
        <w:rPr>
          <w:rFonts w:ascii="Traditional Arabic" w:hAnsi="Traditional Arabic" w:cs="Traditional Arabic"/>
          <w:sz w:val="30"/>
          <w:szCs w:val="30"/>
          <w:rtl/>
          <w:lang w:bidi="ar-AE"/>
        </w:rPr>
        <w:t xml:space="preserve"> في حضرتي، أي حين تلقي رسالتي</w:t>
      </w:r>
      <w:r w:rsidR="00E64456">
        <w:rPr>
          <w:rFonts w:ascii="Traditional Arabic" w:hAnsi="Traditional Arabic" w:cs="Traditional Arabic" w:hint="cs"/>
          <w:sz w:val="30"/>
          <w:szCs w:val="30"/>
          <w:rtl/>
          <w:lang w:bidi="ar-AE"/>
        </w:rPr>
        <w:t>،</w:t>
      </w:r>
      <w:r w:rsidR="00E752F0" w:rsidRPr="00D969F6">
        <w:rPr>
          <w:rFonts w:ascii="Traditional Arabic" w:hAnsi="Traditional Arabic" w:cs="Traditional Arabic"/>
          <w:sz w:val="30"/>
          <w:szCs w:val="30"/>
          <w:rtl/>
          <w:lang w:bidi="ar-AE"/>
        </w:rPr>
        <w:t xml:space="preserve"> وهذا تعليم لموسى </w:t>
      </w:r>
      <w:r w:rsidR="00E64456">
        <w:rPr>
          <w:rFonts w:ascii="Traditional Arabic" w:hAnsi="Traditional Arabic" w:cs="Traditional Arabic"/>
          <w:sz w:val="30"/>
          <w:szCs w:val="30"/>
          <w:lang w:bidi="ar-AE"/>
        </w:rPr>
        <w:sym w:font="AGA Arabesque" w:char="F075"/>
      </w:r>
      <w:r w:rsidR="00E64456">
        <w:rPr>
          <w:rFonts w:ascii="Traditional Arabic" w:hAnsi="Traditional Arabic" w:cs="Traditional Arabic" w:hint="cs"/>
          <w:sz w:val="30"/>
          <w:szCs w:val="30"/>
          <w:rtl/>
          <w:lang w:bidi="ar-AE"/>
        </w:rPr>
        <w:t xml:space="preserve"> </w:t>
      </w:r>
      <w:r w:rsidR="00E752F0" w:rsidRPr="00D969F6">
        <w:rPr>
          <w:rFonts w:ascii="Traditional Arabic" w:hAnsi="Traditional Arabic" w:cs="Traditional Arabic"/>
          <w:sz w:val="30"/>
          <w:szCs w:val="30"/>
          <w:rtl/>
          <w:lang w:bidi="ar-AE"/>
        </w:rPr>
        <w:t>التخلق بخلق المرسلين من رباطة الجأش</w:t>
      </w:r>
      <w:r w:rsidR="00E64456">
        <w:rPr>
          <w:rFonts w:ascii="Traditional Arabic" w:hAnsi="Traditional Arabic" w:cs="Traditional Arabic"/>
          <w:sz w:val="30"/>
          <w:szCs w:val="30"/>
          <w:lang w:bidi="ar-AE"/>
        </w:rPr>
        <w:t>K</w:t>
      </w:r>
      <w:r w:rsidR="00E752F0" w:rsidRPr="00D969F6">
        <w:rPr>
          <w:rFonts w:ascii="Traditional Arabic" w:hAnsi="Traditional Arabic" w:cs="Traditional Arabic"/>
          <w:sz w:val="30"/>
          <w:szCs w:val="30"/>
          <w:rtl/>
          <w:lang w:bidi="ar-AE"/>
        </w:rPr>
        <w:t xml:space="preserve"> وليس في النهي حط لمرتبة موسى </w:t>
      </w:r>
      <w:r w:rsidR="00E64456">
        <w:rPr>
          <w:rFonts w:ascii="Traditional Arabic" w:hAnsi="Traditional Arabic" w:cs="Traditional Arabic"/>
          <w:sz w:val="30"/>
          <w:szCs w:val="30"/>
          <w:lang w:bidi="ar-AE"/>
        </w:rPr>
        <w:sym w:font="AGA Arabesque" w:char="F075"/>
      </w:r>
      <w:r w:rsidR="00E64456">
        <w:rPr>
          <w:rFonts w:ascii="Traditional Arabic" w:hAnsi="Traditional Arabic" w:cs="Traditional Arabic" w:hint="cs"/>
          <w:sz w:val="30"/>
          <w:szCs w:val="30"/>
          <w:rtl/>
          <w:lang w:bidi="ar-AE"/>
        </w:rPr>
        <w:t xml:space="preserve"> </w:t>
      </w:r>
      <w:r w:rsidR="00E64456">
        <w:rPr>
          <w:rFonts w:ascii="Traditional Arabic" w:hAnsi="Traditional Arabic" w:cs="Traditional Arabic"/>
          <w:sz w:val="30"/>
          <w:szCs w:val="30"/>
          <w:lang w:bidi="ar-AE"/>
        </w:rPr>
        <w:t xml:space="preserve"> </w:t>
      </w:r>
      <w:r w:rsidR="00E752F0" w:rsidRPr="00D969F6">
        <w:rPr>
          <w:rFonts w:ascii="Traditional Arabic" w:hAnsi="Traditional Arabic" w:cs="Traditional Arabic"/>
          <w:sz w:val="30"/>
          <w:szCs w:val="30"/>
          <w:rtl/>
          <w:lang w:bidi="ar-AE"/>
        </w:rPr>
        <w:t>ن مراتب غيره من المرسلين</w:t>
      </w:r>
      <w:r w:rsidR="00E64456">
        <w:rPr>
          <w:rFonts w:ascii="Traditional Arabic" w:hAnsi="Traditional Arabic" w:cs="Traditional Arabic" w:hint="cs"/>
          <w:sz w:val="30"/>
          <w:szCs w:val="30"/>
          <w:rtl/>
          <w:lang w:bidi="ar-AE"/>
        </w:rPr>
        <w:t>،</w:t>
      </w:r>
      <w:r w:rsidR="00E752F0" w:rsidRPr="00D969F6">
        <w:rPr>
          <w:rFonts w:ascii="Traditional Arabic" w:hAnsi="Traditional Arabic" w:cs="Traditional Arabic"/>
          <w:sz w:val="30"/>
          <w:szCs w:val="30"/>
          <w:rtl/>
          <w:lang w:bidi="ar-AE"/>
        </w:rPr>
        <w:t xml:space="preserve"> وإنما هو جار على طريقة: مثلك لا يبخل. والمراد النهي عن الخوف الذي حصل له من انقلاب </w:t>
      </w:r>
      <w:r w:rsidR="00E752F0" w:rsidRPr="00D969F6">
        <w:rPr>
          <w:rFonts w:ascii="Traditional Arabic" w:hAnsi="Traditional Arabic" w:cs="Traditional Arabic"/>
          <w:sz w:val="30"/>
          <w:szCs w:val="30"/>
          <w:rtl/>
          <w:lang w:bidi="ar-AE"/>
        </w:rPr>
        <w:lastRenderedPageBreak/>
        <w:t xml:space="preserve">العصا حية وعن كل خوف يخافه كما في قوله </w:t>
      </w:r>
      <w:r w:rsidR="00E64456">
        <w:rPr>
          <w:rFonts w:ascii="Traditional Arabic" w:hAnsi="Traditional Arabic" w:cs="Traditional Arabic"/>
          <w:sz w:val="30"/>
          <w:szCs w:val="30"/>
          <w:lang w:bidi="ar-AE"/>
        </w:rPr>
        <w:sym w:font="AGA Arabesque" w:char="F07D"/>
      </w:r>
      <w:r w:rsidR="00E64456">
        <w:rPr>
          <w:rFonts w:ascii="Traditional Arabic" w:hAnsi="Traditional Arabic" w:cs="Traditional Arabic" w:hint="cs"/>
          <w:sz w:val="30"/>
          <w:szCs w:val="30"/>
          <w:rtl/>
          <w:lang w:bidi="ar-AE"/>
        </w:rPr>
        <w:t xml:space="preserve"> </w:t>
      </w:r>
      <w:r w:rsidR="00E752F0" w:rsidRPr="00D969F6">
        <w:rPr>
          <w:rFonts w:ascii="Traditional Arabic" w:hAnsi="Traditional Arabic" w:cs="Traditional Arabic"/>
          <w:sz w:val="30"/>
          <w:szCs w:val="30"/>
          <w:rtl/>
          <w:lang w:bidi="ar-AE"/>
        </w:rPr>
        <w:t>فَاضْرِبْ لَهُمْ طَرِيقاً فِي الْبَحْرِ يَبَساً لا تَخَافُ دَرَكاً وَلا تَخْشَى</w:t>
      </w:r>
      <w:r w:rsidR="00E64456">
        <w:rPr>
          <w:rFonts w:ascii="Traditional Arabic" w:hAnsi="Traditional Arabic" w:cs="Traditional Arabic"/>
          <w:sz w:val="30"/>
          <w:szCs w:val="30"/>
          <w:lang w:bidi="ar-AE"/>
        </w:rPr>
        <w:sym w:font="AGA Arabesque" w:char="F07B"/>
      </w:r>
      <w:r w:rsidR="00E64456">
        <w:rPr>
          <w:rFonts w:ascii="Traditional Arabic" w:hAnsi="Traditional Arabic" w:cs="Traditional Arabic" w:hint="cs"/>
          <w:sz w:val="30"/>
          <w:szCs w:val="30"/>
          <w:rtl/>
          <w:lang w:bidi="ar-AE"/>
        </w:rPr>
        <w:t>(</w:t>
      </w:r>
      <w:r w:rsidR="00E64456">
        <w:rPr>
          <w:rFonts w:ascii="Traditional Arabic" w:hAnsi="Traditional Arabic" w:cs="Traditional Arabic"/>
          <w:sz w:val="30"/>
          <w:szCs w:val="30"/>
          <w:rtl/>
          <w:lang w:bidi="ar-AE"/>
        </w:rPr>
        <w:t>طه: 77</w:t>
      </w:r>
      <w:r w:rsidR="00E64456">
        <w:rPr>
          <w:rFonts w:ascii="Traditional Arabic" w:hAnsi="Traditional Arabic" w:cs="Traditional Arabic" w:hint="cs"/>
          <w:sz w:val="30"/>
          <w:szCs w:val="30"/>
          <w:rtl/>
          <w:lang w:bidi="ar-AE"/>
        </w:rPr>
        <w:t xml:space="preserve">) </w:t>
      </w:r>
      <w:r w:rsidR="00E752F0" w:rsidRPr="00D969F6">
        <w:rPr>
          <w:rFonts w:ascii="Traditional Arabic" w:hAnsi="Traditional Arabic" w:cs="Traditional Arabic"/>
          <w:sz w:val="30"/>
          <w:szCs w:val="30"/>
          <w:vertAlign w:val="superscript"/>
          <w:rtl/>
          <w:lang w:bidi="ar-AE"/>
        </w:rPr>
        <w:t>(</w:t>
      </w:r>
      <w:r w:rsidR="00E752F0" w:rsidRPr="00D969F6">
        <w:rPr>
          <w:rStyle w:val="FootnoteReference"/>
          <w:rFonts w:ascii="Traditional Arabic" w:hAnsi="Traditional Arabic" w:cs="Traditional Arabic"/>
          <w:sz w:val="30"/>
          <w:szCs w:val="30"/>
          <w:rtl/>
          <w:lang w:bidi="ar-AE"/>
        </w:rPr>
        <w:footnoteReference w:id="27"/>
      </w:r>
      <w:r w:rsidR="00E752F0" w:rsidRPr="00D969F6">
        <w:rPr>
          <w:rFonts w:ascii="Traditional Arabic" w:hAnsi="Traditional Arabic" w:cs="Traditional Arabic"/>
          <w:sz w:val="30"/>
          <w:szCs w:val="30"/>
          <w:vertAlign w:val="superscript"/>
          <w:rtl/>
          <w:lang w:bidi="ar-AE"/>
        </w:rPr>
        <w:t>)</w:t>
      </w:r>
      <w:r w:rsidR="00E752F0" w:rsidRPr="00D969F6">
        <w:rPr>
          <w:rFonts w:ascii="Traditional Arabic" w:hAnsi="Traditional Arabic" w:cs="Traditional Arabic"/>
          <w:sz w:val="30"/>
          <w:szCs w:val="30"/>
          <w:rtl/>
          <w:lang w:bidi="ar-AE"/>
        </w:rPr>
        <w:t>.</w:t>
      </w:r>
    </w:p>
    <w:p w:rsidR="00747E5A" w:rsidRPr="00D969F6" w:rsidRDefault="00DF5314" w:rsidP="00203B75">
      <w:pPr>
        <w:autoSpaceDE w:val="0"/>
        <w:autoSpaceDN w:val="0"/>
        <w:adjustRightInd w:val="0"/>
        <w:spacing w:after="0" w:line="240" w:lineRule="auto"/>
        <w:jc w:val="both"/>
        <w:rPr>
          <w:rFonts w:ascii="Traditional Arabic" w:hAnsi="Traditional Arabic" w:cs="Traditional Arabic"/>
          <w:sz w:val="30"/>
          <w:szCs w:val="30"/>
          <w:rtl/>
          <w:lang w:bidi="ar-AE"/>
        </w:rPr>
      </w:pPr>
      <w:r>
        <w:rPr>
          <w:rFonts w:ascii="Traditional Arabic" w:hAnsi="Traditional Arabic" w:cs="Traditional Arabic" w:hint="cs"/>
          <w:sz w:val="30"/>
          <w:szCs w:val="30"/>
          <w:rtl/>
          <w:lang w:bidi="ar-AE"/>
        </w:rPr>
        <w:t>و</w:t>
      </w:r>
      <w:r w:rsidR="00747E5A" w:rsidRPr="00D969F6">
        <w:rPr>
          <w:rFonts w:ascii="Traditional Arabic" w:hAnsi="Traditional Arabic" w:cs="Traditional Arabic"/>
          <w:sz w:val="30"/>
          <w:szCs w:val="30"/>
          <w:rtl/>
          <w:lang w:bidi="ar-AE"/>
        </w:rPr>
        <w:t>قال السعدي</w:t>
      </w:r>
      <w:r>
        <w:rPr>
          <w:rFonts w:ascii="Traditional Arabic" w:hAnsi="Traditional Arabic" w:cs="Traditional Arabic" w:hint="cs"/>
          <w:sz w:val="30"/>
          <w:szCs w:val="30"/>
          <w:rtl/>
          <w:lang w:bidi="ar-AE"/>
        </w:rPr>
        <w:t xml:space="preserve"> </w:t>
      </w:r>
      <w:r w:rsidRPr="00D969F6">
        <w:rPr>
          <w:rFonts w:ascii="Traditional Arabic" w:hAnsi="Traditional Arabic" w:cs="Traditional Arabic"/>
          <w:sz w:val="30"/>
          <w:szCs w:val="30"/>
          <w:rtl/>
          <w:lang w:bidi="ar-AE"/>
        </w:rPr>
        <w:t xml:space="preserve">–رحمه الله - </w:t>
      </w:r>
      <w:r w:rsidR="00747E5A" w:rsidRPr="00D969F6">
        <w:rPr>
          <w:rFonts w:ascii="Traditional Arabic" w:hAnsi="Traditional Arabic" w:cs="Traditional Arabic"/>
          <w:sz w:val="30"/>
          <w:szCs w:val="30"/>
          <w:rtl/>
          <w:lang w:bidi="ar-AE"/>
        </w:rPr>
        <w:t xml:space="preserve"> :" لأن جميع المخاوف مندرجة في قضائه وقدره وتصريفه وأمره، فالذين اختصهم الله برسالته واصطفاهم لوحيه لا ينبغي لهم أن يخافوا غير الله خصوصا</w:t>
      </w:r>
      <w:r>
        <w:rPr>
          <w:rFonts w:ascii="Traditional Arabic" w:hAnsi="Traditional Arabic" w:cs="Traditional Arabic" w:hint="cs"/>
          <w:sz w:val="30"/>
          <w:szCs w:val="30"/>
          <w:rtl/>
          <w:lang w:bidi="ar-AE"/>
        </w:rPr>
        <w:t>ً</w:t>
      </w:r>
      <w:r w:rsidR="00747E5A" w:rsidRPr="00D969F6">
        <w:rPr>
          <w:rFonts w:ascii="Traditional Arabic" w:hAnsi="Traditional Arabic" w:cs="Traditional Arabic"/>
          <w:sz w:val="30"/>
          <w:szCs w:val="30"/>
          <w:rtl/>
          <w:lang w:bidi="ar-AE"/>
        </w:rPr>
        <w:t xml:space="preserve"> عند زيادة القرب منه والحظوة بتكليمه"</w:t>
      </w:r>
      <w:r w:rsidR="00747E5A" w:rsidRPr="00D969F6">
        <w:rPr>
          <w:rFonts w:ascii="Traditional Arabic" w:hAnsi="Traditional Arabic" w:cs="Traditional Arabic"/>
          <w:sz w:val="30"/>
          <w:szCs w:val="30"/>
          <w:vertAlign w:val="superscript"/>
          <w:rtl/>
          <w:lang w:bidi="ar-AE"/>
        </w:rPr>
        <w:t>(</w:t>
      </w:r>
      <w:r w:rsidR="00747E5A" w:rsidRPr="00D969F6">
        <w:rPr>
          <w:rFonts w:ascii="Traditional Arabic" w:hAnsi="Traditional Arabic" w:cs="Traditional Arabic"/>
          <w:sz w:val="30"/>
          <w:szCs w:val="30"/>
          <w:vertAlign w:val="superscript"/>
          <w:rtl/>
        </w:rPr>
        <w:footnoteReference w:id="28"/>
      </w:r>
      <w:r w:rsidR="00747E5A" w:rsidRPr="00D969F6">
        <w:rPr>
          <w:rFonts w:ascii="Traditional Arabic" w:hAnsi="Traditional Arabic" w:cs="Traditional Arabic"/>
          <w:sz w:val="30"/>
          <w:szCs w:val="30"/>
          <w:vertAlign w:val="superscript"/>
          <w:rtl/>
          <w:lang w:bidi="ar-AE"/>
        </w:rPr>
        <w:t>)</w:t>
      </w:r>
      <w:r w:rsidR="00747E5A" w:rsidRPr="00D969F6">
        <w:rPr>
          <w:rFonts w:ascii="Traditional Arabic" w:hAnsi="Traditional Arabic" w:cs="Traditional Arabic"/>
          <w:sz w:val="30"/>
          <w:szCs w:val="30"/>
          <w:rtl/>
          <w:lang w:bidi="ar-AE"/>
        </w:rPr>
        <w:t>.</w:t>
      </w:r>
    </w:p>
    <w:p w:rsidR="00BB7979" w:rsidRPr="00D969F6" w:rsidRDefault="00BB7979" w:rsidP="00203B75">
      <w:p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lang w:bidi="ar-AE"/>
        </w:rPr>
        <w:t>وقال ابن عاشور –رحمه الله - :</w:t>
      </w:r>
      <w:r w:rsidR="00834341" w:rsidRPr="00D969F6">
        <w:rPr>
          <w:rFonts w:ascii="Traditional Arabic" w:hAnsi="Traditional Arabic" w:cs="Traditional Arabic"/>
          <w:sz w:val="30"/>
          <w:szCs w:val="30"/>
          <w:rtl/>
          <w:lang w:bidi="ar-AE"/>
        </w:rPr>
        <w:t>في تفسير قوله تعالى (</w:t>
      </w:r>
      <w:r w:rsidRPr="00D969F6">
        <w:rPr>
          <w:rFonts w:ascii="Traditional Arabic" w:hAnsi="Traditional Arabic" w:cs="Traditional Arabic"/>
          <w:sz w:val="30"/>
          <w:szCs w:val="30"/>
          <w:rtl/>
          <w:lang w:bidi="ar-AE"/>
        </w:rPr>
        <w:t>فَأَخَافُ أَنْ يَقْتُلُونِ</w:t>
      </w:r>
      <w:r w:rsidR="00834341" w:rsidRPr="00D969F6">
        <w:rPr>
          <w:rFonts w:ascii="Traditional Arabic" w:hAnsi="Traditional Arabic" w:cs="Traditional Arabic"/>
          <w:sz w:val="30"/>
          <w:szCs w:val="30"/>
          <w:rtl/>
          <w:lang w:bidi="ar-AE"/>
        </w:rPr>
        <w:t>)</w:t>
      </w:r>
      <w:r w:rsidRPr="00D969F6">
        <w:rPr>
          <w:rFonts w:ascii="Traditional Arabic" w:hAnsi="Traditional Arabic" w:cs="Traditional Arabic"/>
          <w:sz w:val="30"/>
          <w:szCs w:val="30"/>
          <w:rtl/>
          <w:lang w:bidi="ar-AE"/>
        </w:rPr>
        <w:t xml:space="preserve"> ليس هلعا</w:t>
      </w:r>
      <w:r w:rsidR="00DF5314">
        <w:rPr>
          <w:rFonts w:ascii="Traditional Arabic" w:hAnsi="Traditional Arabic" w:cs="Traditional Arabic" w:hint="cs"/>
          <w:sz w:val="30"/>
          <w:szCs w:val="30"/>
          <w:rtl/>
          <w:lang w:bidi="ar-AE"/>
        </w:rPr>
        <w:t>ً</w:t>
      </w:r>
      <w:r w:rsidRPr="00D969F6">
        <w:rPr>
          <w:rFonts w:ascii="Traditional Arabic" w:hAnsi="Traditional Arabic" w:cs="Traditional Arabic"/>
          <w:sz w:val="30"/>
          <w:szCs w:val="30"/>
          <w:rtl/>
          <w:lang w:bidi="ar-AE"/>
        </w:rPr>
        <w:t xml:space="preserve"> وفرقا</w:t>
      </w:r>
      <w:r w:rsidR="00DF5314">
        <w:rPr>
          <w:rFonts w:ascii="Traditional Arabic" w:hAnsi="Traditional Arabic" w:cs="Traditional Arabic" w:hint="cs"/>
          <w:sz w:val="30"/>
          <w:szCs w:val="30"/>
          <w:rtl/>
          <w:lang w:bidi="ar-AE"/>
        </w:rPr>
        <w:t>ً</w:t>
      </w:r>
      <w:r w:rsidRPr="00D969F6">
        <w:rPr>
          <w:rFonts w:ascii="Traditional Arabic" w:hAnsi="Traditional Arabic" w:cs="Traditional Arabic"/>
          <w:sz w:val="30"/>
          <w:szCs w:val="30"/>
          <w:rtl/>
          <w:lang w:bidi="ar-AE"/>
        </w:rPr>
        <w:t xml:space="preserve"> من الموت؛ فإنه لما أصبح في مقام الرسالة ما كان بالذي يبالي أن يموت في سبيل الله؛ ولكنه خشي العائق من إتمام ما ع</w:t>
      </w:r>
      <w:r w:rsidR="00DF5314">
        <w:rPr>
          <w:rFonts w:ascii="Traditional Arabic" w:hAnsi="Traditional Arabic" w:cs="Traditional Arabic" w:hint="cs"/>
          <w:sz w:val="30"/>
          <w:szCs w:val="30"/>
          <w:rtl/>
          <w:lang w:bidi="ar-AE"/>
        </w:rPr>
        <w:t>ُ</w:t>
      </w:r>
      <w:r w:rsidRPr="00D969F6">
        <w:rPr>
          <w:rFonts w:ascii="Traditional Arabic" w:hAnsi="Traditional Arabic" w:cs="Traditional Arabic"/>
          <w:sz w:val="30"/>
          <w:szCs w:val="30"/>
          <w:rtl/>
          <w:lang w:bidi="ar-AE"/>
        </w:rPr>
        <w:t>ه</w:t>
      </w:r>
      <w:r w:rsidR="00DF5314">
        <w:rPr>
          <w:rFonts w:ascii="Traditional Arabic" w:hAnsi="Traditional Arabic" w:cs="Traditional Arabic" w:hint="cs"/>
          <w:sz w:val="30"/>
          <w:szCs w:val="30"/>
          <w:rtl/>
          <w:lang w:bidi="ar-AE"/>
        </w:rPr>
        <w:t>ِ</w:t>
      </w:r>
      <w:r w:rsidRPr="00D969F6">
        <w:rPr>
          <w:rFonts w:ascii="Traditional Arabic" w:hAnsi="Traditional Arabic" w:cs="Traditional Arabic"/>
          <w:sz w:val="30"/>
          <w:szCs w:val="30"/>
          <w:rtl/>
          <w:lang w:bidi="ar-AE"/>
        </w:rPr>
        <w:t>د</w:t>
      </w:r>
      <w:r w:rsidR="00DF5314">
        <w:rPr>
          <w:rFonts w:ascii="Traditional Arabic" w:hAnsi="Traditional Arabic" w:cs="Traditional Arabic" w:hint="cs"/>
          <w:sz w:val="30"/>
          <w:szCs w:val="30"/>
          <w:rtl/>
          <w:lang w:bidi="ar-AE"/>
        </w:rPr>
        <w:t>َ</w:t>
      </w:r>
      <w:r w:rsidRPr="00D969F6">
        <w:rPr>
          <w:rFonts w:ascii="Traditional Arabic" w:hAnsi="Traditional Arabic" w:cs="Traditional Arabic"/>
          <w:sz w:val="30"/>
          <w:szCs w:val="30"/>
          <w:rtl/>
          <w:lang w:bidi="ar-AE"/>
        </w:rPr>
        <w:t xml:space="preserve"> إليه مما فيه له ثواب جزيل ودرجة عليا</w:t>
      </w:r>
      <w:r w:rsidR="00DF5314">
        <w:rPr>
          <w:rFonts w:ascii="Traditional Arabic" w:hAnsi="Traditional Arabic" w:cs="Traditional Arabic" w:hint="cs"/>
          <w:sz w:val="30"/>
          <w:szCs w:val="30"/>
          <w:rtl/>
          <w:lang w:bidi="ar-AE"/>
        </w:rPr>
        <w:t xml:space="preserve"> </w:t>
      </w:r>
      <w:r w:rsidRPr="00D969F6">
        <w:rPr>
          <w:rFonts w:ascii="Traditional Arabic" w:hAnsi="Traditional Arabic" w:cs="Traditional Arabic"/>
          <w:sz w:val="30"/>
          <w:szCs w:val="30"/>
          <w:rtl/>
          <w:lang w:bidi="ar-AE"/>
        </w:rPr>
        <w:t>"</w:t>
      </w:r>
      <w:r w:rsidRPr="00D969F6">
        <w:rPr>
          <w:rFonts w:ascii="Traditional Arabic" w:hAnsi="Traditional Arabic" w:cs="Traditional Arabic"/>
          <w:sz w:val="30"/>
          <w:szCs w:val="30"/>
          <w:vertAlign w:val="superscript"/>
          <w:rtl/>
          <w:lang w:bidi="ar-AE"/>
        </w:rPr>
        <w:t>(</w:t>
      </w:r>
      <w:r w:rsidRPr="00D969F6">
        <w:rPr>
          <w:rStyle w:val="FootnoteReference"/>
          <w:rFonts w:ascii="Traditional Arabic" w:hAnsi="Traditional Arabic" w:cs="Traditional Arabic"/>
          <w:sz w:val="30"/>
          <w:szCs w:val="30"/>
          <w:rtl/>
          <w:lang w:bidi="ar-AE"/>
        </w:rPr>
        <w:footnoteReference w:id="29"/>
      </w:r>
      <w:r w:rsidRPr="00D969F6">
        <w:rPr>
          <w:rFonts w:ascii="Traditional Arabic" w:hAnsi="Traditional Arabic" w:cs="Traditional Arabic"/>
          <w:sz w:val="30"/>
          <w:szCs w:val="30"/>
          <w:vertAlign w:val="superscript"/>
          <w:rtl/>
          <w:lang w:bidi="ar-AE"/>
        </w:rPr>
        <w:t>)</w:t>
      </w:r>
      <w:r w:rsidRPr="00D969F6">
        <w:rPr>
          <w:rFonts w:ascii="Traditional Arabic" w:hAnsi="Traditional Arabic" w:cs="Traditional Arabic"/>
          <w:sz w:val="30"/>
          <w:szCs w:val="30"/>
          <w:rtl/>
          <w:lang w:bidi="ar-AE"/>
        </w:rPr>
        <w:t>.</w:t>
      </w:r>
    </w:p>
    <w:p w:rsidR="00783157" w:rsidRPr="00D969F6" w:rsidRDefault="00A7476C" w:rsidP="00203B75">
      <w:pPr>
        <w:autoSpaceDE w:val="0"/>
        <w:autoSpaceDN w:val="0"/>
        <w:adjustRightInd w:val="0"/>
        <w:spacing w:after="0" w:line="240" w:lineRule="auto"/>
        <w:jc w:val="both"/>
        <w:rPr>
          <w:rFonts w:ascii="Traditional Arabic" w:hAnsi="Traditional Arabic" w:cs="Traditional Arabic"/>
          <w:b/>
          <w:bCs/>
          <w:sz w:val="30"/>
          <w:szCs w:val="30"/>
          <w:rtl/>
          <w:lang w:bidi="ar-AE"/>
        </w:rPr>
      </w:pPr>
      <w:r>
        <w:rPr>
          <w:rFonts w:ascii="Traditional Arabic" w:hAnsi="Traditional Arabic" w:cs="Traditional Arabic" w:hint="cs"/>
          <w:b/>
          <w:bCs/>
          <w:sz w:val="30"/>
          <w:szCs w:val="30"/>
          <w:rtl/>
          <w:lang w:bidi="ar-AE"/>
        </w:rPr>
        <w:t>رابعاً</w:t>
      </w:r>
      <w:r w:rsidR="009B70DC" w:rsidRPr="00D969F6">
        <w:rPr>
          <w:rFonts w:ascii="Traditional Arabic" w:hAnsi="Traditional Arabic" w:cs="Traditional Arabic" w:hint="cs"/>
          <w:b/>
          <w:bCs/>
          <w:sz w:val="30"/>
          <w:szCs w:val="30"/>
          <w:rtl/>
          <w:lang w:bidi="ar-AE"/>
        </w:rPr>
        <w:t xml:space="preserve">: </w:t>
      </w:r>
      <w:r w:rsidR="0053767B" w:rsidRPr="00D969F6">
        <w:rPr>
          <w:rFonts w:ascii="Traditional Arabic" w:hAnsi="Traditional Arabic" w:cs="Traditional Arabic"/>
          <w:b/>
          <w:bCs/>
          <w:sz w:val="30"/>
          <w:szCs w:val="30"/>
          <w:rtl/>
          <w:lang w:bidi="ar-AE"/>
        </w:rPr>
        <w:t xml:space="preserve">الحكم المسبق قبل </w:t>
      </w:r>
      <w:r w:rsidR="00623690" w:rsidRPr="00D969F6">
        <w:rPr>
          <w:rFonts w:ascii="Traditional Arabic" w:hAnsi="Traditional Arabic" w:cs="Traditional Arabic"/>
          <w:b/>
          <w:bCs/>
          <w:sz w:val="30"/>
          <w:szCs w:val="30"/>
          <w:rtl/>
          <w:lang w:bidi="ar-AE"/>
        </w:rPr>
        <w:t>ا</w:t>
      </w:r>
      <w:r w:rsidR="0053767B" w:rsidRPr="00D969F6">
        <w:rPr>
          <w:rFonts w:ascii="Traditional Arabic" w:hAnsi="Traditional Arabic" w:cs="Traditional Arabic"/>
          <w:b/>
          <w:bCs/>
          <w:sz w:val="30"/>
          <w:szCs w:val="30"/>
          <w:rtl/>
          <w:lang w:bidi="ar-AE"/>
        </w:rPr>
        <w:t xml:space="preserve">ستقراء </w:t>
      </w:r>
      <w:r w:rsidR="00623690" w:rsidRPr="00D969F6">
        <w:rPr>
          <w:rFonts w:ascii="Traditional Arabic" w:hAnsi="Traditional Arabic" w:cs="Traditional Arabic"/>
          <w:b/>
          <w:bCs/>
          <w:sz w:val="30"/>
          <w:szCs w:val="30"/>
          <w:rtl/>
          <w:lang w:bidi="ar-AE"/>
        </w:rPr>
        <w:t>الآيات في الموضوع</w:t>
      </w:r>
      <w:r w:rsidR="009B70DC" w:rsidRPr="00D969F6">
        <w:rPr>
          <w:rFonts w:ascii="Traditional Arabic" w:hAnsi="Traditional Arabic" w:cs="Traditional Arabic" w:hint="cs"/>
          <w:b/>
          <w:bCs/>
          <w:sz w:val="30"/>
          <w:szCs w:val="30"/>
          <w:rtl/>
          <w:lang w:bidi="ar-AE"/>
        </w:rPr>
        <w:t xml:space="preserve"> : </w:t>
      </w:r>
    </w:p>
    <w:p w:rsidR="0053767B" w:rsidRPr="00D969F6" w:rsidRDefault="00877025" w:rsidP="00203B75">
      <w:pPr>
        <w:autoSpaceDE w:val="0"/>
        <w:autoSpaceDN w:val="0"/>
        <w:adjustRightInd w:val="0"/>
        <w:spacing w:after="0" w:line="240" w:lineRule="auto"/>
        <w:jc w:val="both"/>
        <w:rPr>
          <w:rFonts w:ascii="Traditional Arabic" w:hAnsi="Traditional Arabic" w:cs="Traditional Arabic"/>
          <w:b/>
          <w:bCs/>
          <w:sz w:val="30"/>
          <w:szCs w:val="30"/>
          <w:rtl/>
          <w:lang w:bidi="ar-AE"/>
        </w:rPr>
      </w:pPr>
      <w:r w:rsidRPr="00D969F6">
        <w:rPr>
          <w:rFonts w:ascii="Traditional Arabic" w:hAnsi="Traditional Arabic" w:cs="Traditional Arabic" w:hint="cs"/>
          <w:b/>
          <w:bCs/>
          <w:sz w:val="30"/>
          <w:szCs w:val="30"/>
          <w:rtl/>
          <w:lang w:bidi="ar-AE"/>
        </w:rPr>
        <w:t xml:space="preserve">أولاً : </w:t>
      </w:r>
      <w:r w:rsidR="0053767B" w:rsidRPr="00D969F6">
        <w:rPr>
          <w:rFonts w:ascii="Traditional Arabic" w:hAnsi="Traditional Arabic" w:cs="Traditional Arabic"/>
          <w:b/>
          <w:bCs/>
          <w:sz w:val="30"/>
          <w:szCs w:val="30"/>
          <w:rtl/>
          <w:lang w:bidi="ar-AE"/>
        </w:rPr>
        <w:t xml:space="preserve">الخوف : </w:t>
      </w:r>
    </w:p>
    <w:p w:rsidR="0053767B" w:rsidRPr="00D969F6" w:rsidRDefault="0053767B" w:rsidP="00203B75">
      <w:p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lang w:bidi="ar-AE"/>
        </w:rPr>
        <w:t xml:space="preserve">قال -رحمه الله - :" ... وقد ذكر القرآن بعض مخاوف الإنسان الهامة مثل : الخوف من الله ، والخوف من الموت ، والخوف من الفقر" </w:t>
      </w:r>
      <w:r w:rsidRPr="00D969F6">
        <w:rPr>
          <w:rFonts w:ascii="Traditional Arabic" w:hAnsi="Traditional Arabic" w:cs="Traditional Arabic"/>
          <w:sz w:val="30"/>
          <w:szCs w:val="30"/>
          <w:vertAlign w:val="superscript"/>
          <w:rtl/>
          <w:lang w:bidi="ar-AE"/>
        </w:rPr>
        <w:t>(</w:t>
      </w:r>
      <w:r w:rsidRPr="00D969F6">
        <w:rPr>
          <w:rStyle w:val="FootnoteReference"/>
          <w:rFonts w:ascii="Traditional Arabic" w:hAnsi="Traditional Arabic" w:cs="Traditional Arabic"/>
          <w:sz w:val="30"/>
          <w:szCs w:val="30"/>
          <w:rtl/>
          <w:lang w:bidi="ar-AE"/>
        </w:rPr>
        <w:footnoteReference w:id="30"/>
      </w:r>
      <w:r w:rsidRPr="00D969F6">
        <w:rPr>
          <w:rFonts w:ascii="Traditional Arabic" w:hAnsi="Traditional Arabic" w:cs="Traditional Arabic"/>
          <w:sz w:val="30"/>
          <w:szCs w:val="30"/>
          <w:vertAlign w:val="superscript"/>
          <w:rtl/>
          <w:lang w:bidi="ar-AE"/>
        </w:rPr>
        <w:t>)</w:t>
      </w:r>
      <w:r w:rsidRPr="00D969F6">
        <w:rPr>
          <w:rFonts w:ascii="Traditional Arabic" w:hAnsi="Traditional Arabic" w:cs="Traditional Arabic"/>
          <w:sz w:val="30"/>
          <w:szCs w:val="30"/>
          <w:rtl/>
          <w:lang w:bidi="ar-AE"/>
        </w:rPr>
        <w:t>.</w:t>
      </w:r>
    </w:p>
    <w:p w:rsidR="00315489" w:rsidRPr="00D969F6" w:rsidRDefault="00315489" w:rsidP="00203B75">
      <w:p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lang w:bidi="ar-AE"/>
        </w:rPr>
        <w:t>وعند الاستقراء للفظ الخوف نجد أنه ذكر في القرآن في مائة وأربع وعشرين آية</w:t>
      </w:r>
      <w:r w:rsidRPr="00D969F6">
        <w:rPr>
          <w:rFonts w:ascii="Traditional Arabic" w:hAnsi="Traditional Arabic" w:cs="Traditional Arabic"/>
          <w:sz w:val="30"/>
          <w:szCs w:val="30"/>
          <w:vertAlign w:val="superscript"/>
          <w:rtl/>
          <w:lang w:bidi="ar-AE"/>
        </w:rPr>
        <w:t>(</w:t>
      </w:r>
      <w:r w:rsidRPr="00D969F6">
        <w:rPr>
          <w:rStyle w:val="FootnoteReference"/>
          <w:rFonts w:ascii="Traditional Arabic" w:hAnsi="Traditional Arabic" w:cs="Traditional Arabic"/>
          <w:sz w:val="30"/>
          <w:szCs w:val="30"/>
          <w:rtl/>
          <w:lang w:bidi="ar-AE"/>
        </w:rPr>
        <w:footnoteReference w:id="31"/>
      </w:r>
      <w:r w:rsidRPr="00D969F6">
        <w:rPr>
          <w:rFonts w:ascii="Traditional Arabic" w:hAnsi="Traditional Arabic" w:cs="Traditional Arabic"/>
          <w:sz w:val="30"/>
          <w:szCs w:val="30"/>
          <w:vertAlign w:val="superscript"/>
          <w:rtl/>
          <w:lang w:bidi="ar-AE"/>
        </w:rPr>
        <w:t>)</w:t>
      </w:r>
      <w:r w:rsidRPr="00D969F6">
        <w:rPr>
          <w:rFonts w:ascii="Traditional Arabic" w:hAnsi="Traditional Arabic" w:cs="Traditional Arabic"/>
          <w:sz w:val="30"/>
          <w:szCs w:val="30"/>
          <w:rtl/>
          <w:lang w:bidi="ar-AE"/>
        </w:rPr>
        <w:t>.</w:t>
      </w:r>
    </w:p>
    <w:p w:rsidR="006F3987" w:rsidRPr="00D969F6" w:rsidRDefault="006F3987" w:rsidP="00203B75">
      <w:p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lang w:bidi="ar-AE"/>
        </w:rPr>
        <w:t>وقد ذ</w:t>
      </w:r>
      <w:r w:rsidR="00A2720B" w:rsidRPr="00D969F6">
        <w:rPr>
          <w:rFonts w:ascii="Traditional Arabic" w:hAnsi="Traditional Arabic" w:cs="Traditional Arabic"/>
          <w:sz w:val="30"/>
          <w:szCs w:val="30"/>
          <w:rtl/>
          <w:lang w:bidi="ar-AE"/>
        </w:rPr>
        <w:t>ُ</w:t>
      </w:r>
      <w:r w:rsidRPr="00D969F6">
        <w:rPr>
          <w:rFonts w:ascii="Traditional Arabic" w:hAnsi="Traditional Arabic" w:cs="Traditional Arabic"/>
          <w:sz w:val="30"/>
          <w:szCs w:val="30"/>
          <w:rtl/>
          <w:lang w:bidi="ar-AE"/>
        </w:rPr>
        <w:t>ك</w:t>
      </w:r>
      <w:r w:rsidR="00A2720B" w:rsidRPr="00D969F6">
        <w:rPr>
          <w:rFonts w:ascii="Traditional Arabic" w:hAnsi="Traditional Arabic" w:cs="Traditional Arabic"/>
          <w:sz w:val="30"/>
          <w:szCs w:val="30"/>
          <w:rtl/>
          <w:lang w:bidi="ar-AE"/>
        </w:rPr>
        <w:t>ِ</w:t>
      </w:r>
      <w:r w:rsidRPr="00D969F6">
        <w:rPr>
          <w:rFonts w:ascii="Traditional Arabic" w:hAnsi="Traditional Arabic" w:cs="Traditional Arabic"/>
          <w:sz w:val="30"/>
          <w:szCs w:val="30"/>
          <w:rtl/>
          <w:lang w:bidi="ar-AE"/>
        </w:rPr>
        <w:t>ر</w:t>
      </w:r>
      <w:r w:rsidR="00A2720B" w:rsidRPr="00D969F6">
        <w:rPr>
          <w:rFonts w:ascii="Traditional Arabic" w:hAnsi="Traditional Arabic" w:cs="Traditional Arabic"/>
          <w:sz w:val="30"/>
          <w:szCs w:val="30"/>
          <w:rtl/>
          <w:lang w:bidi="ar-AE"/>
        </w:rPr>
        <w:t>َ</w:t>
      </w:r>
      <w:r w:rsidRPr="00D969F6">
        <w:rPr>
          <w:rFonts w:ascii="Traditional Arabic" w:hAnsi="Traditional Arabic" w:cs="Traditional Arabic"/>
          <w:sz w:val="30"/>
          <w:szCs w:val="30"/>
          <w:rtl/>
          <w:lang w:bidi="ar-AE"/>
        </w:rPr>
        <w:t xml:space="preserve"> في الآيات أنواع الخوف كالتالي :</w:t>
      </w:r>
    </w:p>
    <w:p w:rsidR="008006CA" w:rsidRPr="00D969F6" w:rsidRDefault="008006CA"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تنزيه الله عن الخوف.</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الله.</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عذاب الآخرة.</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ميل الموصي عن الحق.</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عدم القيام بمتطلبات الحياة الزوجية.</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 xml:space="preserve">الخوف على </w:t>
      </w:r>
      <w:r w:rsidR="008006CA" w:rsidRPr="00D969F6">
        <w:rPr>
          <w:rFonts w:ascii="Traditional Arabic" w:hAnsi="Traditional Arabic" w:cs="Traditional Arabic"/>
          <w:sz w:val="30"/>
          <w:szCs w:val="30"/>
          <w:rtl/>
          <w:lang w:bidi="ar-AE"/>
        </w:rPr>
        <w:t xml:space="preserve">القرابة </w:t>
      </w:r>
      <w:r w:rsidRPr="00D969F6">
        <w:rPr>
          <w:rFonts w:ascii="Traditional Arabic" w:hAnsi="Traditional Arabic" w:cs="Traditional Arabic"/>
          <w:sz w:val="30"/>
          <w:szCs w:val="30"/>
          <w:rtl/>
          <w:lang w:bidi="ar-AE"/>
        </w:rPr>
        <w:t>( الوالدين – الذرية ).</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النشوز (الزوج والزوجة).</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حلول العذاب على من أعرض عن دعوة الرسل.</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العدو.</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 xml:space="preserve">الخوف على الوالدين من عذاب الله </w:t>
      </w:r>
      <w:r w:rsidR="00EA74AD" w:rsidRPr="00D969F6">
        <w:rPr>
          <w:rFonts w:ascii="Traditional Arabic" w:hAnsi="Traditional Arabic" w:cs="Traditional Arabic"/>
          <w:sz w:val="30"/>
          <w:szCs w:val="30"/>
          <w:rtl/>
          <w:lang w:bidi="ar-AE"/>
        </w:rPr>
        <w:t>عند</w:t>
      </w:r>
      <w:r w:rsidRPr="00D969F6">
        <w:rPr>
          <w:rFonts w:ascii="Traditional Arabic" w:hAnsi="Traditional Arabic" w:cs="Traditional Arabic"/>
          <w:sz w:val="30"/>
          <w:szCs w:val="30"/>
          <w:rtl/>
          <w:lang w:bidi="ar-AE"/>
        </w:rPr>
        <w:t xml:space="preserve"> الإعراض</w:t>
      </w:r>
      <w:r w:rsidR="00EA74AD" w:rsidRPr="00D969F6">
        <w:rPr>
          <w:rFonts w:ascii="Traditional Arabic" w:hAnsi="Traditional Arabic" w:cs="Traditional Arabic"/>
          <w:sz w:val="30"/>
          <w:szCs w:val="30"/>
          <w:rtl/>
          <w:lang w:bidi="ar-AE"/>
        </w:rPr>
        <w:t xml:space="preserve"> عن الحق</w:t>
      </w:r>
      <w:r w:rsidRPr="00D969F6">
        <w:rPr>
          <w:rFonts w:ascii="Traditional Arabic" w:hAnsi="Traditional Arabic" w:cs="Traditional Arabic"/>
          <w:sz w:val="30"/>
          <w:szCs w:val="30"/>
          <w:rtl/>
          <w:lang w:bidi="ar-AE"/>
        </w:rPr>
        <w:t>.</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 xml:space="preserve">الخوف من التمرد </w:t>
      </w:r>
      <w:r w:rsidR="007556DA" w:rsidRPr="00D969F6">
        <w:rPr>
          <w:rFonts w:ascii="Traditional Arabic" w:hAnsi="Traditional Arabic" w:cs="Traditional Arabic"/>
          <w:sz w:val="30"/>
          <w:szCs w:val="30"/>
          <w:rtl/>
          <w:lang w:bidi="ar-AE"/>
        </w:rPr>
        <w:t>على</w:t>
      </w:r>
      <w:r w:rsidRPr="00D969F6">
        <w:rPr>
          <w:rFonts w:ascii="Traditional Arabic" w:hAnsi="Traditional Arabic" w:cs="Traditional Arabic"/>
          <w:sz w:val="30"/>
          <w:szCs w:val="30"/>
          <w:rtl/>
          <w:lang w:bidi="ar-AE"/>
        </w:rPr>
        <w:t xml:space="preserve"> الحق.</w:t>
      </w:r>
    </w:p>
    <w:p w:rsidR="006F3987" w:rsidRPr="00D969F6" w:rsidRDefault="006F3987"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lastRenderedPageBreak/>
        <w:t>الخوف من تكذيب الرسل.</w:t>
      </w:r>
    </w:p>
    <w:p w:rsidR="006F3987" w:rsidRPr="00D969F6" w:rsidRDefault="008006CA"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على ذهاب الملك .</w:t>
      </w:r>
    </w:p>
    <w:p w:rsidR="008006CA" w:rsidRPr="00D969F6" w:rsidRDefault="005D55C6"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عدم إقامة العدل.</w:t>
      </w:r>
    </w:p>
    <w:p w:rsidR="005D55C6" w:rsidRPr="00D969F6" w:rsidRDefault="005D55C6"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وقوع الشقاق بين الزوجين.</w:t>
      </w:r>
    </w:p>
    <w:p w:rsidR="005D55C6" w:rsidRPr="00D969F6" w:rsidRDefault="005D55C6"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الفقر.</w:t>
      </w:r>
    </w:p>
    <w:p w:rsidR="005D55C6" w:rsidRPr="00D969F6" w:rsidRDefault="005D55C6"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lang w:bidi="ar-AE"/>
        </w:rPr>
      </w:pPr>
      <w:r w:rsidRPr="00D969F6">
        <w:rPr>
          <w:rFonts w:ascii="Traditional Arabic" w:hAnsi="Traditional Arabic" w:cs="Traditional Arabic"/>
          <w:sz w:val="30"/>
          <w:szCs w:val="30"/>
          <w:rtl/>
          <w:lang w:bidi="ar-AE"/>
        </w:rPr>
        <w:t>الخوف من الحيوانات المؤذية(الحية ).</w:t>
      </w:r>
    </w:p>
    <w:p w:rsidR="008417E7" w:rsidRPr="00D969F6" w:rsidRDefault="005D55C6" w:rsidP="00203B75">
      <w:pPr>
        <w:pStyle w:val="ListParagraph"/>
        <w:numPr>
          <w:ilvl w:val="0"/>
          <w:numId w:val="8"/>
        </w:numPr>
        <w:autoSpaceDE w:val="0"/>
        <w:autoSpaceDN w:val="0"/>
        <w:adjustRightInd w:val="0"/>
        <w:spacing w:after="0" w:line="240" w:lineRule="auto"/>
        <w:jc w:val="both"/>
        <w:rPr>
          <w:rFonts w:ascii="Traditional Arabic" w:hAnsi="Traditional Arabic" w:cs="Traditional Arabic"/>
          <w:sz w:val="30"/>
          <w:szCs w:val="30"/>
          <w:rtl/>
          <w:lang w:bidi="ar-AE"/>
        </w:rPr>
      </w:pPr>
      <w:r w:rsidRPr="00D969F6">
        <w:rPr>
          <w:rFonts w:ascii="Traditional Arabic" w:hAnsi="Traditional Arabic" w:cs="Traditional Arabic"/>
          <w:sz w:val="30"/>
          <w:szCs w:val="30"/>
          <w:rtl/>
          <w:lang w:bidi="ar-AE"/>
        </w:rPr>
        <w:t>الخوف من الأمور غير المعتادة (المفاجآت).</w:t>
      </w:r>
    </w:p>
    <w:p w:rsidR="008C06D9" w:rsidRPr="00D969F6" w:rsidRDefault="00654CB6" w:rsidP="00203B75">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lang w:bidi="ar-AE"/>
        </w:rPr>
        <w:t xml:space="preserve">ثانياً : </w:t>
      </w:r>
      <w:r w:rsidR="008417E7" w:rsidRPr="00D969F6">
        <w:rPr>
          <w:rFonts w:ascii="Traditional Arabic" w:hAnsi="Traditional Arabic" w:cs="Traditional Arabic"/>
          <w:b/>
          <w:bCs/>
          <w:sz w:val="30"/>
          <w:szCs w:val="30"/>
          <w:rtl/>
          <w:lang w:bidi="ar-AE"/>
        </w:rPr>
        <w:t>انفعال الغضب :</w:t>
      </w:r>
    </w:p>
    <w:p w:rsidR="00B7574C" w:rsidRPr="00D969F6" w:rsidRDefault="00B450E8"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لم يذكر من صفات المؤمنين أنهم إذا ما غضبوا على مَن أساء إليهم هم يغفرون الإساءة، ويصفحون عن عقوبة المسيء؛ طلبًا لثواب الله تعالى وعفوه قال تعالى : </w:t>
      </w:r>
      <w:r w:rsidR="00C9421F" w:rsidRPr="00D969F6">
        <w:rPr>
          <w:rFonts w:ascii="Traditional Arabic" w:hAnsi="Traditional Arabic" w:cs="Traditional Arabic"/>
          <w:sz w:val="30"/>
          <w:szCs w:val="30"/>
        </w:rPr>
        <w:sym w:font="AGA Arabesque" w:char="F07D"/>
      </w:r>
      <w:r w:rsidR="00C9421F"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rPr>
        <w:t xml:space="preserve">وَالَّذِينَ يَجْتَنِبُونَ كَبَائِرَ الْإِثْمِ وَالْفَوَاحِشَ وَإِذَا مَا غَضِبُوا هُمْ يَغْفِرُونَ </w:t>
      </w:r>
      <w:r w:rsidR="00C9421F" w:rsidRPr="00D969F6">
        <w:rPr>
          <w:rFonts w:ascii="Traditional Arabic" w:hAnsi="Traditional Arabic" w:cs="Traditional Arabic"/>
          <w:sz w:val="30"/>
          <w:szCs w:val="30"/>
        </w:rPr>
        <w:sym w:font="AGA Arabesque" w:char="F07B"/>
      </w:r>
      <w:r w:rsidRPr="00D969F6">
        <w:rPr>
          <w:rFonts w:ascii="Traditional Arabic" w:hAnsi="Traditional Arabic" w:cs="Traditional Arabic"/>
          <w:sz w:val="30"/>
          <w:szCs w:val="30"/>
          <w:rtl/>
        </w:rPr>
        <w:t xml:space="preserve"> (الشورى:37).</w:t>
      </w:r>
    </w:p>
    <w:p w:rsidR="00E664A8" w:rsidRPr="00D969F6" w:rsidRDefault="00E664A8"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والفرق بين غضب موسى</w:t>
      </w:r>
      <w:r w:rsidR="008D5563" w:rsidRPr="00D969F6">
        <w:rPr>
          <w:rFonts w:ascii="Traditional Arabic" w:hAnsi="Traditional Arabic" w:cs="Traditional Arabic"/>
          <w:sz w:val="30"/>
          <w:szCs w:val="30"/>
        </w:rPr>
        <w:sym w:font="AGA Arabesque" w:char="F075"/>
      </w:r>
      <w:r w:rsidRPr="00D969F6">
        <w:rPr>
          <w:rFonts w:ascii="Traditional Arabic" w:hAnsi="Traditional Arabic" w:cs="Traditional Arabic"/>
          <w:sz w:val="30"/>
          <w:szCs w:val="30"/>
          <w:rtl/>
        </w:rPr>
        <w:t xml:space="preserve"> وغضب المؤمنين الذي يغفر</w:t>
      </w:r>
      <w:r w:rsidR="00A35EC1" w:rsidRPr="00D969F6">
        <w:rPr>
          <w:rFonts w:ascii="Traditional Arabic" w:hAnsi="Traditional Arabic" w:cs="Traditional Arabic"/>
          <w:sz w:val="30"/>
          <w:szCs w:val="30"/>
          <w:rtl/>
        </w:rPr>
        <w:t>و</w:t>
      </w:r>
      <w:r w:rsidRPr="00D969F6">
        <w:rPr>
          <w:rFonts w:ascii="Traditional Arabic" w:hAnsi="Traditional Arabic" w:cs="Traditional Arabic"/>
          <w:sz w:val="30"/>
          <w:szCs w:val="30"/>
          <w:rtl/>
        </w:rPr>
        <w:t>نه</w:t>
      </w:r>
      <w:r w:rsidR="008D5563" w:rsidRPr="00D969F6">
        <w:rPr>
          <w:rFonts w:ascii="Traditional Arabic" w:hAnsi="Traditional Arabic" w:cs="Traditional Arabic"/>
          <w:sz w:val="30"/>
          <w:szCs w:val="30"/>
          <w:rtl/>
        </w:rPr>
        <w:t>، أن</w:t>
      </w:r>
      <w:r w:rsidRPr="00D969F6">
        <w:rPr>
          <w:rFonts w:ascii="Traditional Arabic" w:hAnsi="Traditional Arabic" w:cs="Traditional Arabic"/>
          <w:sz w:val="30"/>
          <w:szCs w:val="30"/>
          <w:rtl/>
        </w:rPr>
        <w:t xml:space="preserve"> غضب </w:t>
      </w:r>
      <w:r w:rsidR="008D5563" w:rsidRPr="00D969F6">
        <w:rPr>
          <w:rFonts w:ascii="Traditional Arabic" w:hAnsi="Traditional Arabic" w:cs="Traditional Arabic"/>
          <w:sz w:val="30"/>
          <w:szCs w:val="30"/>
          <w:rtl/>
        </w:rPr>
        <w:t xml:space="preserve">موسى لانتهاك حرمات الله </w:t>
      </w:r>
      <w:r w:rsidRPr="00D969F6">
        <w:rPr>
          <w:rFonts w:ascii="Traditional Arabic" w:hAnsi="Traditional Arabic" w:cs="Traditional Arabic"/>
          <w:sz w:val="30"/>
          <w:szCs w:val="30"/>
          <w:rtl/>
        </w:rPr>
        <w:t>؛ لأن قومه تركوا عبادة الله وعبدوا العجل ، تركوا الإيمان وانتقلوا إلى الكفر ، فكان حقيق عليه أن يغضب لله</w:t>
      </w:r>
      <w:r w:rsidR="00ED161E" w:rsidRPr="00D969F6">
        <w:rPr>
          <w:rFonts w:ascii="Traditional Arabic" w:hAnsi="Traditional Arabic" w:cs="Traditional Arabic"/>
          <w:sz w:val="30"/>
          <w:szCs w:val="30"/>
          <w:rtl/>
        </w:rPr>
        <w:t xml:space="preserve">، فالغضب لله ولدينه وللحق والعدل غضب مطلوب وفيه الخير؛ والرسل حماة لمحارم الله إذا انتهكت، ولذلك لم يغضب رسول الله </w:t>
      </w:r>
      <w:r w:rsidR="00A2720B" w:rsidRPr="00D969F6">
        <w:rPr>
          <w:rFonts w:ascii="Traditional Arabic" w:hAnsi="Traditional Arabic" w:cs="Traditional Arabic"/>
          <w:sz w:val="30"/>
          <w:szCs w:val="30"/>
        </w:rPr>
        <w:sym w:font="AGA Arabesque" w:char="F072"/>
      </w:r>
      <w:r w:rsidR="00A2720B" w:rsidRPr="00D969F6">
        <w:rPr>
          <w:rFonts w:ascii="Traditional Arabic" w:hAnsi="Traditional Arabic" w:cs="Traditional Arabic"/>
          <w:sz w:val="30"/>
          <w:szCs w:val="30"/>
          <w:rtl/>
        </w:rPr>
        <w:t xml:space="preserve"> </w:t>
      </w:r>
      <w:r w:rsidR="00ED161E" w:rsidRPr="00D969F6">
        <w:rPr>
          <w:rFonts w:ascii="Traditional Arabic" w:hAnsi="Traditional Arabic" w:cs="Traditional Arabic"/>
          <w:sz w:val="30"/>
          <w:szCs w:val="30"/>
          <w:rtl/>
        </w:rPr>
        <w:t xml:space="preserve">لنفسه قط، ولكن </w:t>
      </w:r>
      <w:r w:rsidR="00E503DE" w:rsidRPr="00D969F6">
        <w:rPr>
          <w:rFonts w:ascii="Traditional Arabic" w:hAnsi="Traditional Arabic" w:cs="Traditional Arabic"/>
          <w:sz w:val="30"/>
          <w:szCs w:val="30"/>
          <w:rtl/>
        </w:rPr>
        <w:t xml:space="preserve">كان </w:t>
      </w:r>
      <w:r w:rsidR="00ED161E" w:rsidRPr="00D969F6">
        <w:rPr>
          <w:rFonts w:ascii="Traditional Arabic" w:hAnsi="Traditional Arabic" w:cs="Traditional Arabic"/>
          <w:sz w:val="30"/>
          <w:szCs w:val="30"/>
          <w:rtl/>
        </w:rPr>
        <w:t>يغضب أشد الغضب إذا انتهكت محارم الله، وَقَدْ ثَبَتَ فِي الصَّحِيحِ أَنَّ رَسُولَ اللَّهِ صَلَّى الله عليه وسلم مَا انْتَقَمَ لِنَفْسِهِ قَطُّ إِلَّا أَنْ تُنْتَهَكَ حُرُمَاتُ اللَّهِ</w:t>
      </w:r>
      <w:r w:rsidR="002201CF">
        <w:rPr>
          <w:rFonts w:ascii="Traditional Arabic" w:hAnsi="Traditional Arabic" w:cs="Traditional Arabic" w:hint="cs"/>
          <w:sz w:val="30"/>
          <w:szCs w:val="30"/>
          <w:rtl/>
        </w:rPr>
        <w:t xml:space="preserve"> </w:t>
      </w:r>
      <w:bookmarkStart w:id="1" w:name=""/>
      <w:r w:rsidR="002201CF" w:rsidRPr="002201CF">
        <w:rPr>
          <w:rFonts w:ascii="Traditional Arabic" w:hAnsi="Traditional Arabic" w:cs="Traditional Arabic"/>
          <w:sz w:val="30"/>
          <w:szCs w:val="30"/>
          <w:rtl/>
        </w:rPr>
        <w:t>فَيَنْتَقِمُ لِلَّهِ</w:t>
      </w:r>
      <w:bookmarkEnd w:id="1"/>
      <w:r w:rsidR="00ED161E" w:rsidRPr="00D969F6">
        <w:rPr>
          <w:rFonts w:ascii="Traditional Arabic" w:hAnsi="Traditional Arabic" w:cs="Traditional Arabic"/>
          <w:sz w:val="30"/>
          <w:szCs w:val="30"/>
          <w:rtl/>
        </w:rPr>
        <w:t xml:space="preserve"> </w:t>
      </w:r>
      <w:r w:rsidR="00ED161E" w:rsidRPr="00D969F6">
        <w:rPr>
          <w:rFonts w:ascii="Traditional Arabic" w:hAnsi="Traditional Arabic" w:cs="Traditional Arabic"/>
          <w:sz w:val="30"/>
          <w:szCs w:val="30"/>
          <w:vertAlign w:val="superscript"/>
          <w:rtl/>
        </w:rPr>
        <w:t>(</w:t>
      </w:r>
      <w:r w:rsidR="00ED161E" w:rsidRPr="00D969F6">
        <w:rPr>
          <w:rFonts w:ascii="Traditional Arabic" w:hAnsi="Traditional Arabic" w:cs="Traditional Arabic"/>
          <w:sz w:val="30"/>
          <w:szCs w:val="30"/>
          <w:vertAlign w:val="superscript"/>
          <w:rtl/>
        </w:rPr>
        <w:footnoteReference w:id="32"/>
      </w:r>
      <w:r w:rsidR="00ED161E" w:rsidRPr="00D969F6">
        <w:rPr>
          <w:rFonts w:ascii="Traditional Arabic" w:hAnsi="Traditional Arabic" w:cs="Traditional Arabic"/>
          <w:sz w:val="30"/>
          <w:szCs w:val="30"/>
          <w:vertAlign w:val="superscript"/>
          <w:rtl/>
        </w:rPr>
        <w:t>)</w:t>
      </w:r>
      <w:r w:rsidR="00ED161E"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rPr>
        <w:t xml:space="preserve">أما </w:t>
      </w:r>
      <w:r w:rsidR="00A35EC1" w:rsidRPr="00D969F6">
        <w:rPr>
          <w:rFonts w:ascii="Traditional Arabic" w:hAnsi="Traditional Arabic" w:cs="Traditional Arabic"/>
          <w:sz w:val="30"/>
          <w:szCs w:val="30"/>
          <w:rtl/>
        </w:rPr>
        <w:t>غ</w:t>
      </w:r>
      <w:r w:rsidRPr="00D969F6">
        <w:rPr>
          <w:rFonts w:ascii="Traditional Arabic" w:hAnsi="Traditional Arabic" w:cs="Traditional Arabic"/>
          <w:sz w:val="30"/>
          <w:szCs w:val="30"/>
          <w:rtl/>
        </w:rPr>
        <w:t>ضب المؤمنين فهو غضب من إساءة شخصية في حقهم</w:t>
      </w:r>
      <w:r w:rsidR="00ED161E"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 xml:space="preserve"> فغفرانه من محاسن الأخلاق.</w:t>
      </w:r>
    </w:p>
    <w:p w:rsidR="009D564C" w:rsidRPr="00D969F6" w:rsidRDefault="00654CB6" w:rsidP="00203B75">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 xml:space="preserve">ثالثاً : </w:t>
      </w:r>
      <w:r w:rsidR="009D564C" w:rsidRPr="00D969F6">
        <w:rPr>
          <w:rFonts w:ascii="Traditional Arabic" w:hAnsi="Traditional Arabic" w:cs="Traditional Arabic"/>
          <w:b/>
          <w:bCs/>
          <w:sz w:val="30"/>
          <w:szCs w:val="30"/>
          <w:rtl/>
        </w:rPr>
        <w:t>انفعال الفرح :</w:t>
      </w:r>
    </w:p>
    <w:p w:rsidR="002C6E6F" w:rsidRPr="00D969F6" w:rsidRDefault="002C6E6F" w:rsidP="00203B75">
      <w:pPr>
        <w:autoSpaceDE w:val="0"/>
        <w:autoSpaceDN w:val="0"/>
        <w:adjustRightInd w:val="0"/>
        <w:spacing w:after="0" w:line="240" w:lineRule="auto"/>
        <w:jc w:val="both"/>
        <w:rPr>
          <w:rFonts w:ascii="Traditional Arabic" w:hAnsi="Traditional Arabic" w:cs="Traditional Arabic"/>
          <w:sz w:val="30"/>
          <w:szCs w:val="30"/>
          <w:rtl/>
        </w:rPr>
      </w:pPr>
      <w:r w:rsidRPr="00D80041">
        <w:rPr>
          <w:rFonts w:ascii="Traditional Arabic" w:hAnsi="Traditional Arabic" w:cs="Traditional Arabic"/>
          <w:b/>
          <w:bCs/>
          <w:sz w:val="30"/>
          <w:szCs w:val="30"/>
          <w:rtl/>
        </w:rPr>
        <w:t>لم يذكر الفرح بالأعمال القبيحة</w:t>
      </w:r>
      <w:r w:rsidRPr="00D969F6">
        <w:rPr>
          <w:rFonts w:ascii="Traditional Arabic" w:hAnsi="Traditional Arabic" w:cs="Traditional Arabic"/>
          <w:sz w:val="30"/>
          <w:szCs w:val="30"/>
          <w:rtl/>
        </w:rPr>
        <w:t>، قال تعالى : (لاَ تَحْسَبَنَّ الَّذِينَ يَفْرَحُونَ بِمَا أَتَواْ وَّيُحِبُّونَ أَن يُحْمَدُواْ بِمَا لَمْ يَفْعَلُواْ فَلاَ تَحْسَبَنَّهُمْ بِمَفَازَةٍ مِّنَ الْعَذَابِ وَلَهُمْ عَذَابٌ أَلِيمٌ )آل عمران188، أي : ولا تظنن الذين يفرحون بما أَتَوا من أفعال قبيحة كاليهود والمنافقين وغيرهم, ويحبون أن يثني عليهم الناس بما لم يفعلوا, فلا تظنهم ناجين من عذاب الله في الدنيا, ولهم في الآخرة عذاب موجع. وفي الآية وعيد شديد لكل آت لفعل السوء معجب به,</w:t>
      </w:r>
      <w:r w:rsidR="00BC50BE">
        <w:rPr>
          <w:rFonts w:ascii="Traditional Arabic" w:hAnsi="Traditional Arabic" w:cs="Traditional Arabic"/>
          <w:sz w:val="30"/>
          <w:szCs w:val="30"/>
          <w:rtl/>
        </w:rPr>
        <w:t xml:space="preserve"> ولكل مفتخر بما لم يعمل, ليُثني</w:t>
      </w:r>
      <w:r w:rsidRPr="00D969F6">
        <w:rPr>
          <w:rFonts w:ascii="Traditional Arabic" w:hAnsi="Traditional Arabic" w:cs="Traditional Arabic"/>
          <w:sz w:val="30"/>
          <w:szCs w:val="30"/>
          <w:rtl/>
        </w:rPr>
        <w:t xml:space="preserve"> عليه الناس ويحمدوه.</w:t>
      </w:r>
    </w:p>
    <w:p w:rsidR="00AD2F11" w:rsidRPr="00D969F6" w:rsidRDefault="00F5082D" w:rsidP="00203B75">
      <w:pPr>
        <w:autoSpaceDE w:val="0"/>
        <w:autoSpaceDN w:val="0"/>
        <w:adjustRightInd w:val="0"/>
        <w:spacing w:after="0" w:line="240" w:lineRule="auto"/>
        <w:jc w:val="both"/>
        <w:rPr>
          <w:rFonts w:ascii="Traditional Arabic" w:hAnsi="Traditional Arabic" w:cs="Traditional Arabic"/>
          <w:sz w:val="30"/>
          <w:szCs w:val="30"/>
          <w:rtl/>
        </w:rPr>
      </w:pPr>
      <w:r w:rsidRPr="00D80041">
        <w:rPr>
          <w:rFonts w:ascii="Traditional Arabic" w:hAnsi="Traditional Arabic" w:cs="Traditional Arabic"/>
          <w:b/>
          <w:bCs/>
          <w:sz w:val="30"/>
          <w:szCs w:val="30"/>
          <w:rtl/>
        </w:rPr>
        <w:t>ولم يذكر فرح المنافقين عند وقوع المكروه بالمسلمين</w:t>
      </w:r>
      <w:r w:rsidRPr="00D969F6">
        <w:rPr>
          <w:rFonts w:ascii="Traditional Arabic" w:hAnsi="Traditional Arabic" w:cs="Traditional Arabic"/>
          <w:sz w:val="30"/>
          <w:szCs w:val="30"/>
          <w:rtl/>
        </w:rPr>
        <w:t xml:space="preserve"> من هزيمة أو نقص في الأموال والأنفس والثمرات</w:t>
      </w:r>
      <w:r w:rsidR="00AD2F11" w:rsidRPr="00D969F6">
        <w:rPr>
          <w:rFonts w:ascii="Traditional Arabic" w:hAnsi="Traditional Arabic" w:cs="Traditional Arabic"/>
          <w:sz w:val="30"/>
          <w:szCs w:val="30"/>
          <w:rtl/>
        </w:rPr>
        <w:t>، قال تعالى : (إِن تَمْسَسْكُمْ حَسَنَةٌ تَسُؤْهُمْ وَإِن تُصِبْكُمْ سَيِّئَةٌ يَفْرَحُواْ بِهَا وَإِن تَصْبِرُواْ وَتَتَّقُواْ لاَ يَضُرُّكُمْ كَيْدُهُمْ شَيْئاً إِنَّ اللّهَ بِمَا يَعْمَلُونَ مُحِيطٌ ) (آل عمران120).</w:t>
      </w:r>
    </w:p>
    <w:p w:rsidR="00F5082D" w:rsidRPr="00D969F6" w:rsidRDefault="00AD2F11" w:rsidP="00203B75">
      <w:pPr>
        <w:autoSpaceDE w:val="0"/>
        <w:autoSpaceDN w:val="0"/>
        <w:adjustRightInd w:val="0"/>
        <w:spacing w:after="0" w:line="240" w:lineRule="auto"/>
        <w:jc w:val="both"/>
        <w:rPr>
          <w:rFonts w:ascii="Traditional Arabic" w:hAnsi="Traditional Arabic" w:cs="Traditional Arabic"/>
          <w:sz w:val="30"/>
          <w:szCs w:val="30"/>
          <w:rtl/>
        </w:rPr>
      </w:pPr>
      <w:r w:rsidRPr="00D80041">
        <w:rPr>
          <w:rFonts w:ascii="Traditional Arabic" w:hAnsi="Traditional Arabic" w:cs="Traditional Arabic"/>
          <w:b/>
          <w:bCs/>
          <w:sz w:val="30"/>
          <w:szCs w:val="30"/>
          <w:rtl/>
        </w:rPr>
        <w:t xml:space="preserve">ولم يذكر </w:t>
      </w:r>
      <w:r w:rsidR="00F5082D" w:rsidRPr="00D80041">
        <w:rPr>
          <w:rFonts w:ascii="Traditional Arabic" w:hAnsi="Traditional Arabic" w:cs="Traditional Arabic"/>
          <w:b/>
          <w:bCs/>
          <w:sz w:val="30"/>
          <w:szCs w:val="30"/>
          <w:rtl/>
        </w:rPr>
        <w:t>فرح الشهداء بإخوانهم المجاهدين</w:t>
      </w:r>
      <w:r w:rsidR="00F5082D" w:rsidRPr="00D969F6">
        <w:rPr>
          <w:rFonts w:ascii="Traditional Arabic" w:hAnsi="Traditional Arabic" w:cs="Traditional Arabic"/>
          <w:sz w:val="30"/>
          <w:szCs w:val="30"/>
          <w:rtl/>
        </w:rPr>
        <w:t>، قال تعالى: (فَرِحِينَ بِمَا آتَاهُمُ اللّهُ مِن فَضْلِهِ وَيَسْتَبْشِرُونَ بِالَّذِينَ لَمْ يَلْحَقُواْ بِهِم مِّنْ خَلْفِهِمْ أَلاَّ خَوْفٌ عَلَيْهِمْ وَلاَ هُمْ يَحْزَنُونَ ) (آل عمران:170 ).</w:t>
      </w:r>
    </w:p>
    <w:p w:rsidR="00F5082D" w:rsidRPr="00D969F6" w:rsidRDefault="00F5082D"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sz w:val="30"/>
          <w:szCs w:val="30"/>
          <w:rtl/>
        </w:rPr>
        <w:t xml:space="preserve">يفرحون بإخوانهم المجاهدين الذين فارقوهم وهم أحياء; ليفوزوا كما فازوا, لِعِلْمِهم أنهم سينالون من الخير الذي نالوه, إذا استشهدوا في سبيل الله مخلصين له </w:t>
      </w:r>
      <w:r w:rsidR="001625C6" w:rsidRPr="00D969F6">
        <w:rPr>
          <w:rFonts w:ascii="Traditional Arabic" w:hAnsi="Traditional Arabic" w:cs="Traditional Arabic"/>
          <w:sz w:val="30"/>
          <w:szCs w:val="30"/>
          <w:rtl/>
        </w:rPr>
        <w:t>.</w:t>
      </w:r>
    </w:p>
    <w:p w:rsidR="001625C6" w:rsidRPr="00D969F6" w:rsidRDefault="001625C6" w:rsidP="00203B75">
      <w:pPr>
        <w:autoSpaceDE w:val="0"/>
        <w:autoSpaceDN w:val="0"/>
        <w:adjustRightInd w:val="0"/>
        <w:spacing w:after="0" w:line="240" w:lineRule="auto"/>
        <w:jc w:val="both"/>
        <w:rPr>
          <w:rFonts w:ascii="Traditional Arabic" w:hAnsi="Traditional Arabic" w:cs="Traditional Arabic"/>
          <w:sz w:val="30"/>
          <w:szCs w:val="30"/>
          <w:rtl/>
        </w:rPr>
      </w:pPr>
      <w:r w:rsidRPr="00D80041">
        <w:rPr>
          <w:rFonts w:ascii="Traditional Arabic" w:hAnsi="Traditional Arabic" w:cs="Traditional Arabic"/>
          <w:b/>
          <w:bCs/>
          <w:sz w:val="30"/>
          <w:szCs w:val="30"/>
          <w:rtl/>
        </w:rPr>
        <w:lastRenderedPageBreak/>
        <w:t>ولم يذكر فرح الأحزاب بما عندهم</w:t>
      </w:r>
      <w:r w:rsidRPr="00D969F6">
        <w:rPr>
          <w:rFonts w:ascii="Traditional Arabic" w:hAnsi="Traditional Arabic" w:cs="Traditional Arabic"/>
          <w:sz w:val="30"/>
          <w:szCs w:val="30"/>
          <w:rtl/>
        </w:rPr>
        <w:t xml:space="preserve"> </w:t>
      </w:r>
      <w:r w:rsidR="004155EB"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 xml:space="preserve"> كل حزب معجب برأيه زاعم أنه على الحق وغيره على الباطل. قال تعالى : (فَتَقَطَّعُوا أَمْرَهُم بَيْنَهُمْ زُبُراً كُلُّ حِزْبٍ بِمَا لَدَيْهِمْ فَرِحُونَ ) (المؤمنون: 53)</w:t>
      </w:r>
      <w:r w:rsidR="00721F5E" w:rsidRPr="00D969F6">
        <w:rPr>
          <w:rFonts w:ascii="Traditional Arabic" w:hAnsi="Traditional Arabic" w:cs="Traditional Arabic"/>
          <w:sz w:val="30"/>
          <w:szCs w:val="30"/>
          <w:rtl/>
        </w:rPr>
        <w:t>.</w:t>
      </w:r>
    </w:p>
    <w:p w:rsidR="00056ED7" w:rsidRPr="00D969F6" w:rsidRDefault="00056ED7" w:rsidP="00203B75">
      <w:pPr>
        <w:autoSpaceDE w:val="0"/>
        <w:autoSpaceDN w:val="0"/>
        <w:adjustRightInd w:val="0"/>
        <w:spacing w:after="0" w:line="240" w:lineRule="auto"/>
        <w:jc w:val="both"/>
        <w:rPr>
          <w:rFonts w:ascii="Traditional Arabic" w:hAnsi="Traditional Arabic" w:cs="Traditional Arabic"/>
          <w:sz w:val="30"/>
          <w:szCs w:val="30"/>
          <w:rtl/>
        </w:rPr>
      </w:pPr>
      <w:r w:rsidRPr="00D80041">
        <w:rPr>
          <w:rFonts w:ascii="Traditional Arabic" w:hAnsi="Traditional Arabic" w:cs="Traditional Arabic"/>
          <w:b/>
          <w:bCs/>
          <w:sz w:val="30"/>
          <w:szCs w:val="30"/>
          <w:rtl/>
        </w:rPr>
        <w:t>ولم يذكر فرح المؤمنين بالنصر وهي جِبِلة في الإنسان</w:t>
      </w:r>
      <w:r w:rsidRPr="00D969F6">
        <w:rPr>
          <w:rFonts w:ascii="Traditional Arabic" w:hAnsi="Traditional Arabic" w:cs="Traditional Arabic"/>
          <w:sz w:val="30"/>
          <w:szCs w:val="30"/>
          <w:rtl/>
        </w:rPr>
        <w:t xml:space="preserve">، ( وَيَوْمَئِذٍ يَفْرَحُ الْمُؤْمِنُونَ ) </w:t>
      </w:r>
      <w:r w:rsidR="0098270F"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الروم</w:t>
      </w:r>
      <w:r w:rsidR="0098270F" w:rsidRPr="00D969F6">
        <w:rPr>
          <w:rFonts w:ascii="Traditional Arabic" w:hAnsi="Traditional Arabic" w:cs="Traditional Arabic"/>
          <w:sz w:val="30"/>
          <w:szCs w:val="30"/>
          <w:rtl/>
        </w:rPr>
        <w:t>:</w:t>
      </w:r>
      <w:r w:rsidRPr="00D969F6">
        <w:rPr>
          <w:rFonts w:ascii="Traditional Arabic" w:hAnsi="Traditional Arabic" w:cs="Traditional Arabic"/>
          <w:sz w:val="30"/>
          <w:szCs w:val="30"/>
          <w:rtl/>
        </w:rPr>
        <w:t>4</w:t>
      </w:r>
      <w:r w:rsidR="0098270F" w:rsidRPr="00D969F6">
        <w:rPr>
          <w:rFonts w:ascii="Traditional Arabic" w:hAnsi="Traditional Arabic" w:cs="Traditional Arabic"/>
          <w:sz w:val="30"/>
          <w:szCs w:val="30"/>
          <w:rtl/>
        </w:rPr>
        <w:t>).</w:t>
      </w:r>
    </w:p>
    <w:p w:rsidR="00056ED7" w:rsidRPr="00D969F6" w:rsidRDefault="00056ED7" w:rsidP="00203B75">
      <w:pPr>
        <w:autoSpaceDE w:val="0"/>
        <w:autoSpaceDN w:val="0"/>
        <w:adjustRightInd w:val="0"/>
        <w:spacing w:after="0" w:line="240" w:lineRule="auto"/>
        <w:jc w:val="both"/>
        <w:rPr>
          <w:rFonts w:ascii="Traditional Arabic" w:hAnsi="Traditional Arabic" w:cs="Traditional Arabic"/>
          <w:sz w:val="30"/>
          <w:szCs w:val="30"/>
          <w:rtl/>
        </w:rPr>
      </w:pPr>
      <w:r w:rsidRPr="00D80041">
        <w:rPr>
          <w:rFonts w:ascii="Traditional Arabic" w:hAnsi="Traditional Arabic" w:cs="Traditional Arabic"/>
          <w:b/>
          <w:bCs/>
          <w:sz w:val="30"/>
          <w:szCs w:val="30"/>
          <w:rtl/>
        </w:rPr>
        <w:t>ولم يذكر فرح البطرِ والإشَرِ لا فرح الشكر</w:t>
      </w:r>
      <w:r w:rsidRPr="00D969F6">
        <w:rPr>
          <w:rFonts w:ascii="Traditional Arabic" w:hAnsi="Traditional Arabic" w:cs="Traditional Arabic"/>
          <w:sz w:val="30"/>
          <w:szCs w:val="30"/>
          <w:rtl/>
        </w:rPr>
        <w:t xml:space="preserve"> ، </w:t>
      </w:r>
      <w:r w:rsidR="005F08C2" w:rsidRPr="00D969F6">
        <w:rPr>
          <w:rFonts w:ascii="Traditional Arabic" w:hAnsi="Traditional Arabic" w:cs="Traditional Arabic"/>
          <w:sz w:val="30"/>
          <w:szCs w:val="30"/>
          <w:rtl/>
        </w:rPr>
        <w:t>(وَإِذَا أَذَقْنَا النَّاسَ رَحْمَةً فَرِحُوا بِهَا وَإِن تُصِبْهُمْ سَيِّئَةٌ بِمَا قَدَّمَتْ أَيْدِيهِمْ إِذَا هُمْ يَقْنَطُونَ ) (الروم36).</w:t>
      </w:r>
      <w:r w:rsidR="00A856BB" w:rsidRPr="00D969F6">
        <w:rPr>
          <w:rFonts w:ascii="Traditional Arabic" w:hAnsi="Traditional Arabic" w:cs="Traditional Arabic"/>
          <w:sz w:val="30"/>
          <w:szCs w:val="30"/>
          <w:rtl/>
        </w:rPr>
        <w:t xml:space="preserve">أي : </w:t>
      </w:r>
      <w:r w:rsidR="005F08C2" w:rsidRPr="00D969F6">
        <w:rPr>
          <w:rFonts w:ascii="Traditional Arabic" w:hAnsi="Traditional Arabic" w:cs="Traditional Arabic"/>
          <w:sz w:val="30"/>
          <w:szCs w:val="30"/>
          <w:rtl/>
        </w:rPr>
        <w:t xml:space="preserve">وإذا أذقنا الناس منا نعمة مِن صحة وعافية ورخاء, فرحوا بذلك فرح بطرٍ وأَشَرٍ, لا فرح شكر, وإن يصبهم مرض وفقر وخوف وضيق بسبب ذنوبهم ومعاصيهم, إذا هم </w:t>
      </w:r>
      <w:r w:rsidR="00AA6A79" w:rsidRPr="00D969F6">
        <w:rPr>
          <w:rFonts w:ascii="Traditional Arabic" w:hAnsi="Traditional Arabic" w:cs="Traditional Arabic"/>
          <w:sz w:val="30"/>
          <w:szCs w:val="30"/>
          <w:rtl/>
        </w:rPr>
        <w:t>ييأسون</w:t>
      </w:r>
      <w:r w:rsidR="005F08C2" w:rsidRPr="00D969F6">
        <w:rPr>
          <w:rFonts w:ascii="Traditional Arabic" w:hAnsi="Traditional Arabic" w:cs="Traditional Arabic"/>
          <w:sz w:val="30"/>
          <w:szCs w:val="30"/>
          <w:rtl/>
        </w:rPr>
        <w:t xml:space="preserve"> من زوال ذلك, وهذا طبيعة أكثر الناس في الرخاء والشدة.</w:t>
      </w:r>
    </w:p>
    <w:p w:rsidR="00344627" w:rsidRPr="00D969F6" w:rsidRDefault="00654CB6" w:rsidP="00203B75">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 xml:space="preserve">رابعاً : </w:t>
      </w:r>
      <w:r w:rsidR="00344627" w:rsidRPr="00D969F6">
        <w:rPr>
          <w:rFonts w:ascii="Traditional Arabic" w:hAnsi="Traditional Arabic" w:cs="Traditional Arabic"/>
          <w:b/>
          <w:bCs/>
          <w:sz w:val="30"/>
          <w:szCs w:val="30"/>
          <w:rtl/>
        </w:rPr>
        <w:t>انفعال الكره :</w:t>
      </w:r>
    </w:p>
    <w:p w:rsidR="0030348B" w:rsidRPr="00D969F6" w:rsidRDefault="007477FB" w:rsidP="00203B75">
      <w:pPr>
        <w:autoSpaceDE w:val="0"/>
        <w:autoSpaceDN w:val="0"/>
        <w:adjustRightInd w:val="0"/>
        <w:spacing w:after="0" w:line="240" w:lineRule="auto"/>
        <w:jc w:val="both"/>
        <w:rPr>
          <w:rFonts w:ascii="Traditional Arabic" w:hAnsi="Traditional Arabic" w:cs="Traditional Arabic"/>
          <w:sz w:val="30"/>
          <w:szCs w:val="30"/>
          <w:rtl/>
        </w:rPr>
      </w:pPr>
      <w:r w:rsidRPr="00810703">
        <w:rPr>
          <w:rFonts w:ascii="Traditional Arabic" w:hAnsi="Traditional Arabic" w:cs="Traditional Arabic"/>
          <w:b/>
          <w:bCs/>
          <w:sz w:val="30"/>
          <w:szCs w:val="30"/>
          <w:rtl/>
        </w:rPr>
        <w:t>لم يذكر كره المجرمين والمشركين للحق</w:t>
      </w:r>
      <w:r w:rsidR="00042AE4"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rPr>
        <w:t>قال تعالى : (لِيُحِقَّ الْحَقَّ وَيُبْطِلَ الْبَاطِلَ وَلَوْ كَرِهَ الْمُجْرِمُونَ ) (الأنفال8)، أي :ليعزَّ الله الإسلام وأهله, ويذهب الشرك وأهله, ولو كره المشركون ذلك.</w:t>
      </w:r>
    </w:p>
    <w:p w:rsidR="00344627" w:rsidRPr="00D969F6" w:rsidRDefault="006743E3" w:rsidP="00203B75">
      <w:pPr>
        <w:autoSpaceDE w:val="0"/>
        <w:autoSpaceDN w:val="0"/>
        <w:adjustRightInd w:val="0"/>
        <w:spacing w:after="0" w:line="240" w:lineRule="auto"/>
        <w:jc w:val="both"/>
        <w:rPr>
          <w:rFonts w:ascii="Traditional Arabic" w:hAnsi="Traditional Arabic" w:cs="Traditional Arabic"/>
          <w:sz w:val="30"/>
          <w:szCs w:val="30"/>
          <w:rtl/>
        </w:rPr>
      </w:pPr>
      <w:r w:rsidRPr="00810703">
        <w:rPr>
          <w:rFonts w:ascii="Traditional Arabic" w:hAnsi="Traditional Arabic" w:cs="Traditional Arabic"/>
          <w:b/>
          <w:bCs/>
          <w:sz w:val="30"/>
          <w:szCs w:val="30"/>
          <w:rtl/>
        </w:rPr>
        <w:t>ولم يذكر كره المنافقين للإنفاق في سبيل الله</w:t>
      </w:r>
      <w:r w:rsidRPr="00D969F6">
        <w:rPr>
          <w:rFonts w:ascii="Traditional Arabic" w:hAnsi="Traditional Arabic" w:cs="Traditional Arabic"/>
          <w:sz w:val="30"/>
          <w:szCs w:val="30"/>
          <w:rtl/>
        </w:rPr>
        <w:t>، قال تعالى : (قُلْ أَنفِقُواْ طَوْعاً أَوْ كَرْهاً لَّن يُتَقَبَّلَ مِنكُمْ إِنَّكُمْ كُنتُمْ قَوْماً فَاسِقِينَ ) (التوبة53)،  قل -أيها النبي- للمنافقين: أنفقوا أموالكم كيف شئتم, وعلى أي حال شئتم طائعين أو كارهين, لن يقبل الله منكم نفقاتكم; لأنكم قوم خارجون عن دين الله وطاعته.</w:t>
      </w:r>
    </w:p>
    <w:p w:rsidR="006743E3" w:rsidRPr="00D969F6" w:rsidRDefault="00810703" w:rsidP="00F160AC">
      <w:pPr>
        <w:autoSpaceDE w:val="0"/>
        <w:autoSpaceDN w:val="0"/>
        <w:adjustRightInd w:val="0"/>
        <w:spacing w:after="0" w:line="240" w:lineRule="auto"/>
        <w:jc w:val="both"/>
        <w:rPr>
          <w:rFonts w:ascii="Traditional Arabic" w:hAnsi="Traditional Arabic" w:cs="Traditional Arabic"/>
          <w:sz w:val="30"/>
          <w:szCs w:val="30"/>
          <w:rtl/>
        </w:rPr>
      </w:pPr>
      <w:r w:rsidRPr="00810703">
        <w:rPr>
          <w:rFonts w:ascii="Traditional Arabic" w:hAnsi="Traditional Arabic" w:cs="Traditional Arabic"/>
          <w:b/>
          <w:bCs/>
          <w:sz w:val="30"/>
          <w:szCs w:val="30"/>
          <w:rtl/>
        </w:rPr>
        <w:t xml:space="preserve">ولم يذكر </w:t>
      </w:r>
      <w:r w:rsidR="006743E3" w:rsidRPr="00810703">
        <w:rPr>
          <w:rFonts w:ascii="Traditional Arabic" w:hAnsi="Traditional Arabic" w:cs="Traditional Arabic"/>
          <w:b/>
          <w:bCs/>
          <w:sz w:val="30"/>
          <w:szCs w:val="30"/>
          <w:rtl/>
        </w:rPr>
        <w:t>كر</w:t>
      </w:r>
      <w:r w:rsidR="004B7E19" w:rsidRPr="00810703">
        <w:rPr>
          <w:rFonts w:ascii="Traditional Arabic" w:hAnsi="Traditional Arabic" w:cs="Traditional Arabic"/>
          <w:b/>
          <w:bCs/>
          <w:sz w:val="30"/>
          <w:szCs w:val="30"/>
          <w:rtl/>
        </w:rPr>
        <w:t>ه</w:t>
      </w:r>
      <w:r w:rsidR="006743E3" w:rsidRPr="00810703">
        <w:rPr>
          <w:rFonts w:ascii="Traditional Arabic" w:hAnsi="Traditional Arabic" w:cs="Traditional Arabic"/>
          <w:b/>
          <w:bCs/>
          <w:sz w:val="30"/>
          <w:szCs w:val="30"/>
          <w:rtl/>
        </w:rPr>
        <w:t xml:space="preserve"> المنافقين للجهاد في سبيل الله</w:t>
      </w:r>
      <w:r w:rsidR="006743E3" w:rsidRPr="00D969F6">
        <w:rPr>
          <w:rFonts w:ascii="Traditional Arabic" w:hAnsi="Traditional Arabic" w:cs="Traditional Arabic"/>
          <w:sz w:val="30"/>
          <w:szCs w:val="30"/>
          <w:rtl/>
        </w:rPr>
        <w:t xml:space="preserve">، قال تعالى : (فَرِحَ الْمُخَلَّفُونَ بِمَقْعَدِهِمْ خِلاَفَ رَسُولِ اللّهِ وَكَرِهُواْ أَن يُجَاهِدُواْ بِأَمْوَالِهِمْ وَأَنفُسِهِمْ فِي سَبِيلِ اللّهِ وَقَالُواْ لاَ تَنفِرُواْ فِي الْحَرِّ قُلْ نَارُ جَهَنَّمَ أَشَدُّ حَرّاً لَّوْ كَانُوا يَفْقَهُونَ )التوبة81، فرح المخلفون الذين تخلفوا عن رسول الله صلى الله عليه وسلم بقعودهم في (المدينة) مخالفين لرسول الله </w:t>
      </w:r>
      <w:r w:rsidR="00F160AC">
        <w:rPr>
          <w:rFonts w:ascii="Traditional Arabic" w:hAnsi="Traditional Arabic" w:cs="Traditional Arabic"/>
          <w:sz w:val="30"/>
          <w:szCs w:val="30"/>
        </w:rPr>
        <w:sym w:font="AGA Arabesque" w:char="F072"/>
      </w:r>
      <w:r w:rsidR="006743E3" w:rsidRPr="00D969F6">
        <w:rPr>
          <w:rFonts w:ascii="Traditional Arabic" w:hAnsi="Traditional Arabic" w:cs="Traditional Arabic"/>
          <w:sz w:val="30"/>
          <w:szCs w:val="30"/>
          <w:rtl/>
        </w:rPr>
        <w:t>, وكرهوا أن يجاهدوا معه بأموالهم وأنفسهم في سبيل الله, وقال بعضهم لبعض: لا تنفروا في الحر</w:t>
      </w:r>
      <w:r w:rsidR="006C64D4">
        <w:rPr>
          <w:rFonts w:ascii="Traditional Arabic" w:hAnsi="Traditional Arabic" w:cs="Traditional Arabic"/>
          <w:sz w:val="30"/>
          <w:szCs w:val="30"/>
          <w:rtl/>
        </w:rPr>
        <w:t>ِّ, وكانت غزوة (تبوك) في وقت شد</w:t>
      </w:r>
      <w:r w:rsidR="006C64D4">
        <w:rPr>
          <w:rFonts w:ascii="Traditional Arabic" w:hAnsi="Traditional Arabic" w:cs="Traditional Arabic" w:hint="cs"/>
          <w:sz w:val="30"/>
          <w:szCs w:val="30"/>
          <w:rtl/>
        </w:rPr>
        <w:t>يد</w:t>
      </w:r>
      <w:r w:rsidR="006743E3" w:rsidRPr="00D969F6">
        <w:rPr>
          <w:rFonts w:ascii="Traditional Arabic" w:hAnsi="Traditional Arabic" w:cs="Traditional Arabic"/>
          <w:sz w:val="30"/>
          <w:szCs w:val="30"/>
          <w:rtl/>
        </w:rPr>
        <w:t xml:space="preserve"> الحرِّ. قل لهم -أيها الرسول-: نار جهنم أشد حرًا, لو كانوا يعلمون ذلك.</w:t>
      </w:r>
    </w:p>
    <w:p w:rsidR="004E625D" w:rsidRPr="00D969F6" w:rsidRDefault="007F7C80" w:rsidP="00F160AC">
      <w:pPr>
        <w:autoSpaceDE w:val="0"/>
        <w:autoSpaceDN w:val="0"/>
        <w:adjustRightInd w:val="0"/>
        <w:spacing w:after="0" w:line="240" w:lineRule="auto"/>
        <w:jc w:val="both"/>
        <w:rPr>
          <w:rFonts w:ascii="Traditional Arabic" w:hAnsi="Traditional Arabic" w:cs="Traditional Arabic"/>
          <w:sz w:val="30"/>
          <w:szCs w:val="30"/>
          <w:rtl/>
        </w:rPr>
      </w:pPr>
      <w:r w:rsidRPr="00810703">
        <w:rPr>
          <w:rFonts w:ascii="Traditional Arabic" w:hAnsi="Traditional Arabic" w:cs="Traditional Arabic"/>
          <w:b/>
          <w:bCs/>
          <w:sz w:val="30"/>
          <w:szCs w:val="30"/>
          <w:rtl/>
        </w:rPr>
        <w:t xml:space="preserve">ولم يذكر كره </w:t>
      </w:r>
      <w:r>
        <w:rPr>
          <w:rFonts w:ascii="Traditional Arabic" w:hAnsi="Traditional Arabic" w:cs="Traditional Arabic" w:hint="cs"/>
          <w:b/>
          <w:bCs/>
          <w:sz w:val="30"/>
          <w:szCs w:val="30"/>
          <w:rtl/>
        </w:rPr>
        <w:t xml:space="preserve">الكافرين </w:t>
      </w:r>
      <w:r w:rsidRPr="00645763">
        <w:rPr>
          <w:rFonts w:ascii="Traditional Arabic" w:hAnsi="Traditional Arabic" w:cs="Traditional Arabic" w:hint="cs"/>
          <w:b/>
          <w:bCs/>
          <w:sz w:val="30"/>
          <w:szCs w:val="30"/>
          <w:rtl/>
        </w:rPr>
        <w:t>ل</w:t>
      </w:r>
      <w:r w:rsidR="004E625D" w:rsidRPr="00645763">
        <w:rPr>
          <w:rFonts w:ascii="Traditional Arabic" w:hAnsi="Traditional Arabic" w:cs="Traditional Arabic"/>
          <w:b/>
          <w:bCs/>
          <w:sz w:val="30"/>
          <w:szCs w:val="30"/>
          <w:rtl/>
        </w:rPr>
        <w:t xml:space="preserve">لقرآن </w:t>
      </w:r>
      <w:r w:rsidRPr="00645763">
        <w:rPr>
          <w:rFonts w:ascii="Traditional Arabic" w:hAnsi="Traditional Arabic" w:cs="Traditional Arabic" w:hint="cs"/>
          <w:b/>
          <w:bCs/>
          <w:sz w:val="30"/>
          <w:szCs w:val="30"/>
          <w:rtl/>
        </w:rPr>
        <w:t>الكريم</w:t>
      </w:r>
      <w:r>
        <w:rPr>
          <w:rFonts w:ascii="Traditional Arabic" w:hAnsi="Traditional Arabic" w:cs="Traditional Arabic" w:hint="cs"/>
          <w:sz w:val="30"/>
          <w:szCs w:val="30"/>
          <w:rtl/>
        </w:rPr>
        <w:t xml:space="preserve"> </w:t>
      </w:r>
      <w:r w:rsidR="004E625D" w:rsidRPr="00D969F6">
        <w:rPr>
          <w:rFonts w:ascii="Traditional Arabic" w:hAnsi="Traditional Arabic" w:cs="Traditional Arabic"/>
          <w:sz w:val="30"/>
          <w:szCs w:val="30"/>
          <w:rtl/>
        </w:rPr>
        <w:t xml:space="preserve">، (ذَلِكَ بِأَنَّهُمْ كَرِهُوا مَا أَنزَلَ اللَّهُ فَأَحْبَطَ أَعْمَالَهُمْ ) (محمد9)،  ذلك بسبب أنهم كرهوا كتاب الله المنزل على نبيه محمد </w:t>
      </w:r>
      <w:r w:rsidR="00F160AC">
        <w:rPr>
          <w:rFonts w:ascii="Traditional Arabic" w:hAnsi="Traditional Arabic" w:cs="Traditional Arabic"/>
          <w:sz w:val="30"/>
          <w:szCs w:val="30"/>
        </w:rPr>
        <w:sym w:font="AGA Arabesque" w:char="F072"/>
      </w:r>
      <w:r w:rsidR="004E625D" w:rsidRPr="00D969F6">
        <w:rPr>
          <w:rFonts w:ascii="Traditional Arabic" w:hAnsi="Traditional Arabic" w:cs="Traditional Arabic"/>
          <w:sz w:val="30"/>
          <w:szCs w:val="30"/>
          <w:rtl/>
        </w:rPr>
        <w:t>، فكذبوا به, فأبطل أعمالهم; لأنها كانت في طاعة الشيطان.</w:t>
      </w:r>
    </w:p>
    <w:p w:rsidR="00C153BA" w:rsidRDefault="00C153BA">
      <w:pPr>
        <w:bidi w:val="0"/>
        <w:rPr>
          <w:rFonts w:ascii="Traditional Arabic" w:hAnsi="Traditional Arabic" w:cs="Traditional Arabic"/>
          <w:b/>
          <w:bCs/>
          <w:sz w:val="30"/>
          <w:szCs w:val="30"/>
        </w:rPr>
      </w:pPr>
      <w:r>
        <w:rPr>
          <w:rFonts w:ascii="Traditional Arabic" w:hAnsi="Traditional Arabic" w:cs="Traditional Arabic"/>
          <w:b/>
          <w:bCs/>
          <w:sz w:val="30"/>
          <w:szCs w:val="30"/>
          <w:rtl/>
        </w:rPr>
        <w:br w:type="page"/>
      </w:r>
    </w:p>
    <w:p w:rsidR="00BC1144" w:rsidRPr="00D969F6" w:rsidRDefault="00BC1144" w:rsidP="00C153BA">
      <w:pPr>
        <w:autoSpaceDE w:val="0"/>
        <w:autoSpaceDN w:val="0"/>
        <w:adjustRightInd w:val="0"/>
        <w:spacing w:after="0" w:line="240" w:lineRule="auto"/>
        <w:jc w:val="center"/>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lastRenderedPageBreak/>
        <w:t>المبحث الخامس</w:t>
      </w:r>
    </w:p>
    <w:p w:rsidR="00EB0A38" w:rsidRPr="00D969F6" w:rsidRDefault="00E07B08" w:rsidP="00C153BA">
      <w:pPr>
        <w:autoSpaceDE w:val="0"/>
        <w:autoSpaceDN w:val="0"/>
        <w:adjustRightInd w:val="0"/>
        <w:spacing w:after="0" w:line="240" w:lineRule="auto"/>
        <w:jc w:val="center"/>
        <w:rPr>
          <w:rFonts w:ascii="Traditional Arabic" w:hAnsi="Traditional Arabic" w:cs="Traditional Arabic"/>
          <w:b/>
          <w:bCs/>
          <w:sz w:val="30"/>
          <w:szCs w:val="30"/>
        </w:rPr>
      </w:pPr>
      <w:r w:rsidRPr="00D969F6">
        <w:rPr>
          <w:rFonts w:ascii="Traditional Arabic" w:hAnsi="Traditional Arabic" w:cs="Traditional Arabic"/>
          <w:b/>
          <w:bCs/>
          <w:sz w:val="30"/>
          <w:szCs w:val="30"/>
          <w:rtl/>
        </w:rPr>
        <w:t>ضوابط مقترحة للبحث القرآني في علم النفس</w:t>
      </w:r>
    </w:p>
    <w:p w:rsidR="00DD79DB" w:rsidRPr="00D969F6" w:rsidRDefault="00E03A63" w:rsidP="00203B75">
      <w:pPr>
        <w:autoSpaceDE w:val="0"/>
        <w:autoSpaceDN w:val="0"/>
        <w:adjustRightInd w:val="0"/>
        <w:spacing w:after="0" w:line="240" w:lineRule="auto"/>
        <w:jc w:val="both"/>
        <w:rPr>
          <w:rStyle w:val="1"/>
          <w:rFonts w:ascii="Traditional Arabic" w:hAnsi="Traditional Arabic" w:cs="Traditional Arabic"/>
          <w:b/>
          <w:bCs/>
          <w:sz w:val="30"/>
          <w:szCs w:val="30"/>
          <w:bdr w:val="none" w:sz="0" w:space="0" w:color="auto" w:frame="1"/>
          <w:shd w:val="clear" w:color="auto" w:fill="FFFFFF"/>
        </w:rPr>
      </w:pPr>
      <w:r w:rsidRPr="00D969F6">
        <w:rPr>
          <w:rStyle w:val="1"/>
          <w:rFonts w:ascii="Traditional Arabic" w:hAnsi="Traditional Arabic" w:cs="Traditional Arabic" w:hint="cs"/>
          <w:b/>
          <w:bCs/>
          <w:sz w:val="30"/>
          <w:szCs w:val="30"/>
          <w:bdr w:val="none" w:sz="0" w:space="0" w:color="auto" w:frame="1"/>
          <w:shd w:val="clear" w:color="auto" w:fill="FFFFFF"/>
          <w:rtl/>
        </w:rPr>
        <w:t xml:space="preserve">أولاً : </w:t>
      </w:r>
      <w:r w:rsidR="001B5DC7" w:rsidRPr="00D969F6">
        <w:rPr>
          <w:rStyle w:val="1"/>
          <w:rFonts w:ascii="Traditional Arabic" w:hAnsi="Traditional Arabic" w:cs="Traditional Arabic" w:hint="cs"/>
          <w:b/>
          <w:bCs/>
          <w:sz w:val="30"/>
          <w:szCs w:val="30"/>
          <w:bdr w:val="none" w:sz="0" w:space="0" w:color="auto" w:frame="1"/>
          <w:shd w:val="clear" w:color="auto" w:fill="FFFFFF"/>
          <w:rtl/>
        </w:rPr>
        <w:t xml:space="preserve">اتباع </w:t>
      </w:r>
      <w:r w:rsidR="001B5DC7" w:rsidRPr="00D969F6">
        <w:rPr>
          <w:rStyle w:val="1"/>
          <w:rFonts w:ascii="Traditional Arabic" w:hAnsi="Traditional Arabic" w:cs="Traditional Arabic"/>
          <w:b/>
          <w:bCs/>
          <w:sz w:val="30"/>
          <w:szCs w:val="30"/>
          <w:bdr w:val="none" w:sz="0" w:space="0" w:color="auto" w:frame="1"/>
          <w:shd w:val="clear" w:color="auto" w:fill="FFFFFF"/>
          <w:rtl/>
        </w:rPr>
        <w:t xml:space="preserve">منهج </w:t>
      </w:r>
      <w:r w:rsidR="009060B3" w:rsidRPr="00D969F6">
        <w:rPr>
          <w:rStyle w:val="1"/>
          <w:rFonts w:ascii="Traditional Arabic" w:hAnsi="Traditional Arabic" w:cs="Traditional Arabic" w:hint="cs"/>
          <w:b/>
          <w:bCs/>
          <w:sz w:val="30"/>
          <w:szCs w:val="30"/>
          <w:bdr w:val="none" w:sz="0" w:space="0" w:color="auto" w:frame="1"/>
          <w:shd w:val="clear" w:color="auto" w:fill="FFFFFF"/>
          <w:rtl/>
        </w:rPr>
        <w:t xml:space="preserve">التفسير الموضوعي في الموضوع القرآني من خلال الخطوات التالية : </w:t>
      </w:r>
    </w:p>
    <w:p w:rsidR="00E03A63" w:rsidRPr="00D969F6" w:rsidRDefault="001B5DC7" w:rsidP="00203B75">
      <w:pPr>
        <w:pStyle w:val="ListParagraph"/>
        <w:numPr>
          <w:ilvl w:val="0"/>
          <w:numId w:val="28"/>
        </w:numPr>
        <w:autoSpaceDE w:val="0"/>
        <w:autoSpaceDN w:val="0"/>
        <w:adjustRightInd w:val="0"/>
        <w:spacing w:after="0" w:line="240" w:lineRule="auto"/>
        <w:jc w:val="both"/>
        <w:rPr>
          <w:rStyle w:val="apple-converted-space"/>
          <w:rFonts w:ascii="Traditional Arabic" w:hAnsi="Traditional Arabic" w:cs="Traditional Arabic"/>
          <w:sz w:val="30"/>
          <w:szCs w:val="30"/>
        </w:rPr>
      </w:pPr>
      <w:r w:rsidRPr="00D969F6">
        <w:rPr>
          <w:rFonts w:ascii="Traditional Arabic" w:hAnsi="Traditional Arabic" w:cs="Traditional Arabic"/>
          <w:sz w:val="30"/>
          <w:szCs w:val="30"/>
          <w:shd w:val="clear" w:color="auto" w:fill="FFFFFF"/>
          <w:rtl/>
        </w:rPr>
        <w:t xml:space="preserve">جمع الآيات القرآنية التي تبحث </w:t>
      </w:r>
      <w:r w:rsidR="007818C6" w:rsidRPr="00D969F6">
        <w:rPr>
          <w:rFonts w:ascii="Traditional Arabic" w:hAnsi="Traditional Arabic" w:cs="Traditional Arabic" w:hint="cs"/>
          <w:sz w:val="30"/>
          <w:szCs w:val="30"/>
          <w:shd w:val="clear" w:color="auto" w:fill="FFFFFF"/>
          <w:rtl/>
        </w:rPr>
        <w:t>موضوع علم النفس</w:t>
      </w:r>
      <w:r w:rsidRPr="00D969F6">
        <w:rPr>
          <w:rFonts w:ascii="Traditional Arabic" w:hAnsi="Traditional Arabic" w:cs="Traditional Arabic"/>
          <w:sz w:val="30"/>
          <w:szCs w:val="30"/>
          <w:shd w:val="clear" w:color="auto" w:fill="FFFFFF"/>
          <w:rtl/>
        </w:rPr>
        <w:t>، أو تشير إلى جانب من جوانبه</w:t>
      </w:r>
      <w:r w:rsidRPr="00D969F6">
        <w:rPr>
          <w:rFonts w:ascii="Traditional Arabic" w:hAnsi="Traditional Arabic" w:cs="Traditional Arabic"/>
          <w:sz w:val="30"/>
          <w:szCs w:val="30"/>
          <w:shd w:val="clear" w:color="auto" w:fill="FFFFFF"/>
        </w:rPr>
        <w:t>.</w:t>
      </w:r>
    </w:p>
    <w:p w:rsidR="00E03A63" w:rsidRPr="00D969F6" w:rsidRDefault="001B5DC7" w:rsidP="00203B75">
      <w:pPr>
        <w:pStyle w:val="ListParagraph"/>
        <w:numPr>
          <w:ilvl w:val="0"/>
          <w:numId w:val="28"/>
        </w:numPr>
        <w:autoSpaceDE w:val="0"/>
        <w:autoSpaceDN w:val="0"/>
        <w:adjustRightInd w:val="0"/>
        <w:spacing w:after="0" w:line="240" w:lineRule="auto"/>
        <w:jc w:val="both"/>
        <w:rPr>
          <w:rStyle w:val="apple-converted-space"/>
          <w:rFonts w:ascii="Traditional Arabic" w:hAnsi="Traditional Arabic" w:cs="Traditional Arabic"/>
          <w:sz w:val="30"/>
          <w:szCs w:val="30"/>
        </w:rPr>
      </w:pPr>
      <w:r w:rsidRPr="00D969F6">
        <w:rPr>
          <w:rStyle w:val="apple-converted-space"/>
          <w:rFonts w:ascii="Traditional Arabic" w:hAnsi="Traditional Arabic" w:cs="Traditional Arabic"/>
          <w:sz w:val="30"/>
          <w:szCs w:val="30"/>
          <w:bdr w:val="none" w:sz="0" w:space="0" w:color="auto" w:frame="1"/>
          <w:shd w:val="clear" w:color="auto" w:fill="FFFFFF"/>
        </w:rPr>
        <w:t> </w:t>
      </w:r>
      <w:r w:rsidRPr="00D969F6">
        <w:rPr>
          <w:rFonts w:ascii="Traditional Arabic" w:hAnsi="Traditional Arabic" w:cs="Traditional Arabic"/>
          <w:sz w:val="30"/>
          <w:szCs w:val="30"/>
          <w:shd w:val="clear" w:color="auto" w:fill="FFFFFF"/>
          <w:rtl/>
        </w:rPr>
        <w:t>ترتيب هذه الآيات حسب زمن النزول</w:t>
      </w:r>
      <w:r w:rsidR="00DD79DB" w:rsidRPr="00D969F6">
        <w:rPr>
          <w:rFonts w:ascii="Traditional Arabic" w:hAnsi="Traditional Arabic" w:cs="Traditional Arabic" w:hint="cs"/>
          <w:sz w:val="30"/>
          <w:szCs w:val="30"/>
          <w:shd w:val="clear" w:color="auto" w:fill="FFFFFF"/>
          <w:rtl/>
        </w:rPr>
        <w:t>.</w:t>
      </w:r>
    </w:p>
    <w:p w:rsidR="00E03A63" w:rsidRPr="00D969F6" w:rsidRDefault="001B5DC7" w:rsidP="00203B75">
      <w:pPr>
        <w:pStyle w:val="ListParagraph"/>
        <w:numPr>
          <w:ilvl w:val="0"/>
          <w:numId w:val="28"/>
        </w:numPr>
        <w:autoSpaceDE w:val="0"/>
        <w:autoSpaceDN w:val="0"/>
        <w:adjustRightInd w:val="0"/>
        <w:spacing w:after="0" w:line="240" w:lineRule="auto"/>
        <w:jc w:val="both"/>
        <w:rPr>
          <w:rStyle w:val="apple-converted-space"/>
          <w:rFonts w:ascii="Traditional Arabic" w:hAnsi="Traditional Arabic" w:cs="Traditional Arabic"/>
          <w:sz w:val="30"/>
          <w:szCs w:val="30"/>
        </w:rPr>
      </w:pPr>
      <w:r w:rsidRPr="00D969F6">
        <w:rPr>
          <w:rStyle w:val="apple-converted-space"/>
          <w:rFonts w:ascii="Traditional Arabic" w:hAnsi="Traditional Arabic" w:cs="Traditional Arabic"/>
          <w:sz w:val="30"/>
          <w:szCs w:val="30"/>
          <w:bdr w:val="none" w:sz="0" w:space="0" w:color="auto" w:frame="1"/>
          <w:shd w:val="clear" w:color="auto" w:fill="FFFFFF"/>
        </w:rPr>
        <w:t> </w:t>
      </w:r>
      <w:r w:rsidRPr="00D969F6">
        <w:rPr>
          <w:rFonts w:ascii="Traditional Arabic" w:hAnsi="Traditional Arabic" w:cs="Traditional Arabic"/>
          <w:sz w:val="30"/>
          <w:szCs w:val="30"/>
          <w:shd w:val="clear" w:color="auto" w:fill="FFFFFF"/>
          <w:rtl/>
        </w:rPr>
        <w:t>دراسة تفسير هذه الآيات دراسة وافية بالرجوع إلى كتب التفسير التحليلي والتعرف على أسباب نزولها إن وجدت، وإلى دلالات الألفاظ واستعمالاتها، والروابط بين الألفاظ في الجملة وبين الجمل في الآية وبين الآيات في المجموعة التي تتحدث عن الموضوع</w:t>
      </w:r>
      <w:r w:rsidR="007818C6" w:rsidRPr="00D969F6">
        <w:rPr>
          <w:rFonts w:ascii="Traditional Arabic" w:hAnsi="Traditional Arabic" w:cs="Traditional Arabic" w:hint="cs"/>
          <w:sz w:val="30"/>
          <w:szCs w:val="30"/>
          <w:shd w:val="clear" w:color="auto" w:fill="FFFFFF"/>
          <w:rtl/>
        </w:rPr>
        <w:t xml:space="preserve"> النفسي</w:t>
      </w:r>
      <w:r w:rsidRPr="00D969F6">
        <w:rPr>
          <w:rFonts w:ascii="Traditional Arabic" w:hAnsi="Traditional Arabic" w:cs="Traditional Arabic"/>
          <w:sz w:val="30"/>
          <w:szCs w:val="30"/>
          <w:shd w:val="clear" w:color="auto" w:fill="FFFFFF"/>
        </w:rPr>
        <w:t>.</w:t>
      </w:r>
    </w:p>
    <w:p w:rsidR="0092453D" w:rsidRPr="00D969F6" w:rsidRDefault="0092453D" w:rsidP="00203B75">
      <w:pPr>
        <w:pStyle w:val="ListParagraph"/>
        <w:numPr>
          <w:ilvl w:val="0"/>
          <w:numId w:val="28"/>
        </w:numPr>
        <w:autoSpaceDE w:val="0"/>
        <w:autoSpaceDN w:val="0"/>
        <w:adjustRightInd w:val="0"/>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shd w:val="clear" w:color="auto" w:fill="FFFFFF"/>
          <w:rtl/>
        </w:rPr>
        <w:t>بعد الإحاطة بمعاني الآيات مجتمعة يحاول الباحث أن يستنبط العناصر</w:t>
      </w:r>
      <w:r w:rsidRPr="00D969F6">
        <w:rPr>
          <w:rFonts w:ascii="Traditional Arabic" w:hAnsi="Traditional Arabic" w:cs="Traditional Arabic"/>
          <w:sz w:val="30"/>
          <w:szCs w:val="30"/>
          <w:rtl/>
        </w:rPr>
        <w:t xml:space="preserve"> </w:t>
      </w:r>
      <w:r w:rsidRPr="00D969F6">
        <w:rPr>
          <w:rFonts w:ascii="Traditional Arabic" w:hAnsi="Traditional Arabic" w:cs="Traditional Arabic" w:hint="cs"/>
          <w:sz w:val="30"/>
          <w:szCs w:val="30"/>
          <w:shd w:val="clear" w:color="auto" w:fill="FFFFFF"/>
          <w:rtl/>
        </w:rPr>
        <w:t>ال</w:t>
      </w:r>
      <w:r w:rsidR="00881840" w:rsidRPr="00D969F6">
        <w:rPr>
          <w:rFonts w:ascii="Traditional Arabic" w:hAnsi="Traditional Arabic" w:cs="Traditional Arabic"/>
          <w:sz w:val="30"/>
          <w:szCs w:val="30"/>
          <w:shd w:val="clear" w:color="auto" w:fill="FFFFFF"/>
          <w:rtl/>
        </w:rPr>
        <w:t>أساسية للموضوع</w:t>
      </w:r>
      <w:r w:rsidR="007818C6" w:rsidRPr="00D969F6">
        <w:rPr>
          <w:rFonts w:ascii="Traditional Arabic" w:hAnsi="Traditional Arabic" w:cs="Traditional Arabic" w:hint="cs"/>
          <w:sz w:val="30"/>
          <w:szCs w:val="30"/>
          <w:shd w:val="clear" w:color="auto" w:fill="FFFFFF"/>
          <w:rtl/>
        </w:rPr>
        <w:t xml:space="preserve"> النفسي</w:t>
      </w:r>
      <w:r w:rsidR="00881840" w:rsidRPr="00D969F6">
        <w:rPr>
          <w:rFonts w:ascii="Traditional Arabic" w:hAnsi="Traditional Arabic" w:cs="Traditional Arabic"/>
          <w:sz w:val="30"/>
          <w:szCs w:val="30"/>
          <w:shd w:val="clear" w:color="auto" w:fill="FFFFFF"/>
          <w:rtl/>
        </w:rPr>
        <w:t xml:space="preserve"> من خلال التوجيهات القرآنية التي أحاط بها أو استنبطها من الآيات المتعلقة بالموضوع، وللباحث أن يقدم بعض العناصر الرئيسية على غيرها، إن وجد أن طبيعة البحث تقتضي ذلك أو أن تسلسل الأفكار المنطقي يلزم هذا التقديم أو التأخير</w:t>
      </w:r>
      <w:r w:rsidR="00881840" w:rsidRPr="00D969F6">
        <w:rPr>
          <w:rFonts w:ascii="Traditional Arabic" w:hAnsi="Traditional Arabic" w:cs="Traditional Arabic"/>
          <w:sz w:val="30"/>
          <w:szCs w:val="30"/>
          <w:shd w:val="clear" w:color="auto" w:fill="FFFFFF"/>
        </w:rPr>
        <w:t>.</w:t>
      </w:r>
    </w:p>
    <w:p w:rsidR="0092453D" w:rsidRPr="00D969F6" w:rsidRDefault="00881840" w:rsidP="006C64D4">
      <w:pPr>
        <w:pStyle w:val="ListParagraph"/>
        <w:numPr>
          <w:ilvl w:val="0"/>
          <w:numId w:val="28"/>
        </w:numPr>
        <w:autoSpaceDE w:val="0"/>
        <w:autoSpaceDN w:val="0"/>
        <w:adjustRightInd w:val="0"/>
        <w:spacing w:after="0" w:line="240" w:lineRule="auto"/>
        <w:jc w:val="both"/>
        <w:rPr>
          <w:rStyle w:val="apple-converted-space"/>
          <w:rFonts w:ascii="Traditional Arabic" w:hAnsi="Traditional Arabic" w:cs="Traditional Arabic"/>
          <w:sz w:val="30"/>
          <w:szCs w:val="30"/>
        </w:rPr>
      </w:pPr>
      <w:r w:rsidRPr="00D969F6">
        <w:rPr>
          <w:rFonts w:ascii="Traditional Arabic" w:hAnsi="Traditional Arabic" w:cs="Traditional Arabic"/>
          <w:sz w:val="30"/>
          <w:szCs w:val="30"/>
          <w:shd w:val="clear" w:color="auto" w:fill="FFFFFF"/>
          <w:rtl/>
        </w:rPr>
        <w:t xml:space="preserve">ثم يلجأ الباحث إلى طريقة التفسير الإجمالي في عرض الأفكار في بحثه ويحاول ألا يقتصر على دلالة الألفاظ اللغوية وإنما يستشف الهدايات القرآنية من خلال النصوص، كما يستدل على ما أشارت إليه الآيات الكريمة بالأحاديث النبوية الشريفة ويدعم كل ذلك بفهم الصحابة رضوان </w:t>
      </w:r>
      <w:r w:rsidR="007818C6" w:rsidRPr="00D969F6">
        <w:rPr>
          <w:rFonts w:ascii="Traditional Arabic" w:hAnsi="Traditional Arabic" w:cs="Traditional Arabic"/>
          <w:sz w:val="30"/>
          <w:szCs w:val="30"/>
          <w:shd w:val="clear" w:color="auto" w:fill="FFFFFF"/>
          <w:rtl/>
        </w:rPr>
        <w:t>الله عليهم لنصوص آي الذكر الحكي</w:t>
      </w:r>
      <w:r w:rsidR="00C153BA">
        <w:rPr>
          <w:rFonts w:ascii="Traditional Arabic" w:hAnsi="Traditional Arabic" w:cs="Traditional Arabic" w:hint="cs"/>
          <w:sz w:val="30"/>
          <w:szCs w:val="30"/>
          <w:shd w:val="clear" w:color="auto" w:fill="FFFFFF"/>
          <w:rtl/>
        </w:rPr>
        <w:t>م</w:t>
      </w:r>
      <w:r w:rsidR="007818C6" w:rsidRPr="00D969F6">
        <w:rPr>
          <w:rFonts w:ascii="Traditional Arabic" w:hAnsi="Traditional Arabic" w:cs="Traditional Arabic" w:hint="cs"/>
          <w:sz w:val="30"/>
          <w:szCs w:val="30"/>
          <w:shd w:val="clear" w:color="auto" w:fill="FFFFFF"/>
          <w:rtl/>
        </w:rPr>
        <w:t xml:space="preserve">، </w:t>
      </w:r>
      <w:r w:rsidRPr="00D969F6">
        <w:rPr>
          <w:rFonts w:ascii="Traditional Arabic" w:hAnsi="Traditional Arabic" w:cs="Traditional Arabic"/>
          <w:sz w:val="30"/>
          <w:szCs w:val="30"/>
          <w:shd w:val="clear" w:color="auto" w:fill="FFFFFF"/>
          <w:rtl/>
        </w:rPr>
        <w:t>ويوجه ويعلل ويشرح ويناقش في ضوء التوجيهات القرآنية، وإن وجد ما يوهم التناقض بين بعض الآيات التي تناولت الموضوع فلا بد من إزالة هذا الوهم، وإبراز الحكمة الإلهية في وجود مثل هذه النصوص</w:t>
      </w:r>
      <w:r w:rsidRPr="00D969F6">
        <w:rPr>
          <w:rFonts w:ascii="Traditional Arabic" w:hAnsi="Traditional Arabic" w:cs="Traditional Arabic"/>
          <w:sz w:val="30"/>
          <w:szCs w:val="30"/>
          <w:shd w:val="clear" w:color="auto" w:fill="FFFFFF"/>
        </w:rPr>
        <w:t>.</w:t>
      </w:r>
    </w:p>
    <w:p w:rsidR="00653494" w:rsidRPr="00D969F6" w:rsidRDefault="00881840" w:rsidP="00203B75">
      <w:pPr>
        <w:pStyle w:val="ListParagraph"/>
        <w:numPr>
          <w:ilvl w:val="0"/>
          <w:numId w:val="28"/>
        </w:numPr>
        <w:autoSpaceDE w:val="0"/>
        <w:autoSpaceDN w:val="0"/>
        <w:adjustRightInd w:val="0"/>
        <w:spacing w:after="0" w:line="240" w:lineRule="auto"/>
        <w:jc w:val="both"/>
        <w:rPr>
          <w:rFonts w:ascii="Traditional Arabic" w:hAnsi="Traditional Arabic" w:cs="Traditional Arabic"/>
          <w:b/>
          <w:bCs/>
          <w:sz w:val="30"/>
          <w:szCs w:val="30"/>
        </w:rPr>
      </w:pPr>
      <w:r w:rsidRPr="00D969F6">
        <w:rPr>
          <w:rStyle w:val="apple-converted-space"/>
          <w:rFonts w:ascii="Traditional Arabic" w:hAnsi="Traditional Arabic" w:cs="Traditional Arabic"/>
          <w:sz w:val="30"/>
          <w:szCs w:val="30"/>
          <w:bdr w:val="none" w:sz="0" w:space="0" w:color="auto" w:frame="1"/>
          <w:shd w:val="clear" w:color="auto" w:fill="FFFFFF"/>
        </w:rPr>
        <w:t> </w:t>
      </w:r>
      <w:r w:rsidRPr="00D969F6">
        <w:rPr>
          <w:rFonts w:ascii="Traditional Arabic" w:hAnsi="Traditional Arabic" w:cs="Traditional Arabic"/>
          <w:sz w:val="30"/>
          <w:szCs w:val="30"/>
          <w:shd w:val="clear" w:color="auto" w:fill="FFFFFF"/>
          <w:rtl/>
        </w:rPr>
        <w:t>لا بد للباحث من الالتزام بمنهج البحث العلمي عندما يضع مخطط البحث للموضوع</w:t>
      </w:r>
      <w:r w:rsidR="007818C6" w:rsidRPr="00D969F6">
        <w:rPr>
          <w:rFonts w:ascii="Traditional Arabic" w:hAnsi="Traditional Arabic" w:cs="Traditional Arabic" w:hint="cs"/>
          <w:sz w:val="30"/>
          <w:szCs w:val="30"/>
          <w:shd w:val="clear" w:color="auto" w:fill="FFFFFF"/>
          <w:rtl/>
        </w:rPr>
        <w:t xml:space="preserve"> النفسي</w:t>
      </w:r>
      <w:r w:rsidR="00DD79DB" w:rsidRPr="00D969F6">
        <w:rPr>
          <w:rFonts w:ascii="Traditional Arabic" w:hAnsi="Traditional Arabic" w:cs="Traditional Arabic" w:hint="cs"/>
          <w:sz w:val="30"/>
          <w:szCs w:val="30"/>
          <w:shd w:val="clear" w:color="auto" w:fill="FFFFFF"/>
          <w:rtl/>
        </w:rPr>
        <w:t xml:space="preserve">، </w:t>
      </w:r>
      <w:r w:rsidRPr="00D969F6">
        <w:rPr>
          <w:rFonts w:ascii="Traditional Arabic" w:hAnsi="Traditional Arabic" w:cs="Traditional Arabic"/>
          <w:b/>
          <w:bCs/>
          <w:sz w:val="30"/>
          <w:szCs w:val="30"/>
          <w:shd w:val="clear" w:color="auto" w:fill="FFFFFF"/>
          <w:rtl/>
        </w:rPr>
        <w:t>وليكن هدف الباحث</w:t>
      </w:r>
      <w:r w:rsidRPr="00D969F6">
        <w:rPr>
          <w:rFonts w:ascii="Traditional Arabic" w:hAnsi="Traditional Arabic" w:cs="Traditional Arabic"/>
          <w:b/>
          <w:bCs/>
          <w:sz w:val="30"/>
          <w:szCs w:val="30"/>
          <w:shd w:val="clear" w:color="auto" w:fill="FFFFFF"/>
        </w:rPr>
        <w:t>:</w:t>
      </w:r>
    </w:p>
    <w:p w:rsidR="00653494" w:rsidRPr="00D969F6" w:rsidRDefault="00881840" w:rsidP="00203B75">
      <w:pPr>
        <w:pStyle w:val="ListParagraph"/>
        <w:numPr>
          <w:ilvl w:val="0"/>
          <w:numId w:val="33"/>
        </w:numPr>
        <w:autoSpaceDE w:val="0"/>
        <w:autoSpaceDN w:val="0"/>
        <w:adjustRightInd w:val="0"/>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shd w:val="clear" w:color="auto" w:fill="FFFFFF"/>
          <w:rtl/>
        </w:rPr>
        <w:t xml:space="preserve">إبراز </w:t>
      </w:r>
      <w:r w:rsidR="00DD79DB" w:rsidRPr="00D969F6">
        <w:rPr>
          <w:rFonts w:ascii="Traditional Arabic" w:hAnsi="Traditional Arabic" w:cs="Traditional Arabic" w:hint="cs"/>
          <w:sz w:val="30"/>
          <w:szCs w:val="30"/>
          <w:shd w:val="clear" w:color="auto" w:fill="FFFFFF"/>
          <w:rtl/>
        </w:rPr>
        <w:t>مفاهيم و</w:t>
      </w:r>
      <w:r w:rsidRPr="00D969F6">
        <w:rPr>
          <w:rFonts w:ascii="Traditional Arabic" w:hAnsi="Traditional Arabic" w:cs="Traditional Arabic"/>
          <w:sz w:val="30"/>
          <w:szCs w:val="30"/>
          <w:shd w:val="clear" w:color="auto" w:fill="FFFFFF"/>
          <w:rtl/>
        </w:rPr>
        <w:t>حقائق القرآن الكريم</w:t>
      </w:r>
      <w:r w:rsidR="00DD79DB" w:rsidRPr="00D969F6">
        <w:rPr>
          <w:rFonts w:ascii="Traditional Arabic" w:hAnsi="Traditional Arabic" w:cs="Traditional Arabic" w:hint="cs"/>
          <w:sz w:val="30"/>
          <w:szCs w:val="30"/>
          <w:shd w:val="clear" w:color="auto" w:fill="FFFFFF"/>
          <w:rtl/>
        </w:rPr>
        <w:t xml:space="preserve"> في علم النفس </w:t>
      </w:r>
      <w:r w:rsidRPr="00D969F6">
        <w:rPr>
          <w:rFonts w:ascii="Traditional Arabic" w:hAnsi="Traditional Arabic" w:cs="Traditional Arabic"/>
          <w:sz w:val="30"/>
          <w:szCs w:val="30"/>
          <w:shd w:val="clear" w:color="auto" w:fill="FFFFFF"/>
          <w:rtl/>
        </w:rPr>
        <w:t xml:space="preserve">، </w:t>
      </w:r>
      <w:r w:rsidR="00DD79DB" w:rsidRPr="00D969F6">
        <w:rPr>
          <w:rFonts w:ascii="Traditional Arabic" w:hAnsi="Traditional Arabic" w:cs="Traditional Arabic" w:hint="cs"/>
          <w:sz w:val="30"/>
          <w:szCs w:val="30"/>
          <w:shd w:val="clear" w:color="auto" w:fill="FFFFFF"/>
          <w:rtl/>
        </w:rPr>
        <w:t>و</w:t>
      </w:r>
      <w:r w:rsidR="00DD79DB" w:rsidRPr="00D969F6">
        <w:rPr>
          <w:rFonts w:ascii="Traditional Arabic" w:hAnsi="Traditional Arabic" w:cs="Traditional Arabic"/>
          <w:sz w:val="30"/>
          <w:szCs w:val="30"/>
          <w:shd w:val="clear" w:color="auto" w:fill="FFFFFF"/>
          <w:rtl/>
        </w:rPr>
        <w:t>ملا</w:t>
      </w:r>
      <w:r w:rsidR="00DD79DB" w:rsidRPr="00D969F6">
        <w:rPr>
          <w:rFonts w:ascii="Traditional Arabic" w:hAnsi="Traditional Arabic" w:cs="Traditional Arabic" w:hint="cs"/>
          <w:sz w:val="30"/>
          <w:szCs w:val="30"/>
          <w:shd w:val="clear" w:color="auto" w:fill="FFFFFF"/>
          <w:rtl/>
        </w:rPr>
        <w:t>ئ</w:t>
      </w:r>
      <w:r w:rsidR="0092453D" w:rsidRPr="00D969F6">
        <w:rPr>
          <w:rFonts w:ascii="Traditional Arabic" w:hAnsi="Traditional Arabic" w:cs="Traditional Arabic"/>
          <w:sz w:val="30"/>
          <w:szCs w:val="30"/>
          <w:shd w:val="clear" w:color="auto" w:fill="FFFFFF"/>
          <w:rtl/>
        </w:rPr>
        <w:t>مته</w:t>
      </w:r>
      <w:r w:rsidR="00DD79DB" w:rsidRPr="00D969F6">
        <w:rPr>
          <w:rFonts w:ascii="Traditional Arabic" w:hAnsi="Traditional Arabic" w:cs="Traditional Arabic" w:hint="cs"/>
          <w:sz w:val="30"/>
          <w:szCs w:val="30"/>
          <w:shd w:val="clear" w:color="auto" w:fill="FFFFFF"/>
          <w:rtl/>
        </w:rPr>
        <w:t>ا</w:t>
      </w:r>
      <w:r w:rsidR="0092453D" w:rsidRPr="00D969F6">
        <w:rPr>
          <w:rFonts w:ascii="Traditional Arabic" w:hAnsi="Traditional Arabic" w:cs="Traditional Arabic"/>
          <w:sz w:val="30"/>
          <w:szCs w:val="30"/>
          <w:shd w:val="clear" w:color="auto" w:fill="FFFFFF"/>
          <w:rtl/>
        </w:rPr>
        <w:t xml:space="preserve"> للفطرة السليمة وإطلاقه</w:t>
      </w:r>
      <w:r w:rsidR="00DD79DB" w:rsidRPr="00D969F6">
        <w:rPr>
          <w:rFonts w:ascii="Traditional Arabic" w:hAnsi="Traditional Arabic" w:cs="Traditional Arabic" w:hint="cs"/>
          <w:sz w:val="30"/>
          <w:szCs w:val="30"/>
          <w:shd w:val="clear" w:color="auto" w:fill="FFFFFF"/>
          <w:rtl/>
        </w:rPr>
        <w:t>ا</w:t>
      </w:r>
      <w:r w:rsidR="0092453D" w:rsidRPr="00D969F6">
        <w:rPr>
          <w:rFonts w:ascii="Traditional Arabic" w:hAnsi="Traditional Arabic" w:cs="Traditional Arabic"/>
          <w:sz w:val="30"/>
          <w:szCs w:val="30"/>
          <w:shd w:val="clear" w:color="auto" w:fill="FFFFFF"/>
          <w:rtl/>
        </w:rPr>
        <w:t xml:space="preserve"> للطاقات الإيجابية في الإنسان</w:t>
      </w:r>
      <w:r w:rsidR="0092453D" w:rsidRPr="00D969F6">
        <w:rPr>
          <w:rFonts w:ascii="Traditional Arabic" w:hAnsi="Traditional Arabic" w:cs="Traditional Arabic"/>
          <w:sz w:val="30"/>
          <w:szCs w:val="30"/>
          <w:shd w:val="clear" w:color="auto" w:fill="FFFFFF"/>
        </w:rPr>
        <w:t>.</w:t>
      </w:r>
    </w:p>
    <w:p w:rsidR="00DD79DB" w:rsidRPr="00D969F6" w:rsidRDefault="0092453D" w:rsidP="00203B75">
      <w:pPr>
        <w:pStyle w:val="ListParagraph"/>
        <w:numPr>
          <w:ilvl w:val="0"/>
          <w:numId w:val="33"/>
        </w:numPr>
        <w:autoSpaceDE w:val="0"/>
        <w:autoSpaceDN w:val="0"/>
        <w:adjustRightInd w:val="0"/>
        <w:spacing w:after="0" w:line="240" w:lineRule="auto"/>
        <w:jc w:val="both"/>
        <w:rPr>
          <w:rFonts w:ascii="Traditional Arabic" w:hAnsi="Traditional Arabic" w:cs="Traditional Arabic"/>
          <w:sz w:val="30"/>
          <w:szCs w:val="30"/>
        </w:rPr>
      </w:pPr>
      <w:r w:rsidRPr="00D969F6">
        <w:rPr>
          <w:rFonts w:ascii="Traditional Arabic" w:hAnsi="Traditional Arabic" w:cs="Traditional Arabic"/>
          <w:sz w:val="30"/>
          <w:szCs w:val="30"/>
          <w:shd w:val="clear" w:color="auto" w:fill="FFFFFF"/>
          <w:rtl/>
        </w:rPr>
        <w:t xml:space="preserve">عرض تلك </w:t>
      </w:r>
      <w:r w:rsidR="00DD79DB" w:rsidRPr="00D969F6">
        <w:rPr>
          <w:rFonts w:ascii="Traditional Arabic" w:hAnsi="Traditional Arabic" w:cs="Traditional Arabic" w:hint="cs"/>
          <w:sz w:val="30"/>
          <w:szCs w:val="30"/>
          <w:shd w:val="clear" w:color="auto" w:fill="FFFFFF"/>
          <w:rtl/>
        </w:rPr>
        <w:t>المفاهيم و</w:t>
      </w:r>
      <w:r w:rsidRPr="00D969F6">
        <w:rPr>
          <w:rFonts w:ascii="Traditional Arabic" w:hAnsi="Traditional Arabic" w:cs="Traditional Arabic"/>
          <w:sz w:val="30"/>
          <w:szCs w:val="30"/>
          <w:shd w:val="clear" w:color="auto" w:fill="FFFFFF"/>
          <w:rtl/>
        </w:rPr>
        <w:t>الحقائق بأسلوب مشرق عذب بذكر الأفكار متسلسلة آخذة برقاب بعضها ملبية لاستشراف نفس القارئ، مجيبة عن استفساراته المتوقعة</w:t>
      </w:r>
      <w:r w:rsidR="00DD79DB" w:rsidRPr="00D969F6">
        <w:rPr>
          <w:rFonts w:ascii="Traditional Arabic" w:hAnsi="Traditional Arabic" w:cs="Traditional Arabic" w:hint="cs"/>
          <w:sz w:val="30"/>
          <w:szCs w:val="30"/>
          <w:rtl/>
          <w:lang w:bidi="ar-AE"/>
        </w:rPr>
        <w:t>.</w:t>
      </w:r>
    </w:p>
    <w:p w:rsidR="0092453D" w:rsidRPr="00D969F6" w:rsidRDefault="0092453D" w:rsidP="00203B75">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b/>
          <w:bCs/>
          <w:sz w:val="30"/>
          <w:szCs w:val="30"/>
          <w:rtl/>
          <w:lang w:bidi="ar-AE"/>
        </w:rPr>
        <w:t>ثانياً :</w:t>
      </w:r>
      <w:r w:rsidRPr="00D969F6">
        <w:rPr>
          <w:rFonts w:ascii="Traditional Arabic" w:hAnsi="Traditional Arabic" w:cs="Traditional Arabic" w:hint="cs"/>
          <w:sz w:val="30"/>
          <w:szCs w:val="30"/>
          <w:rtl/>
          <w:lang w:bidi="ar-AE"/>
        </w:rPr>
        <w:t xml:space="preserve"> </w:t>
      </w:r>
      <w:r w:rsidR="005C66DA" w:rsidRPr="00D969F6">
        <w:rPr>
          <w:rFonts w:ascii="Traditional Arabic" w:hAnsi="Traditional Arabic" w:cs="Traditional Arabic"/>
          <w:sz w:val="30"/>
          <w:szCs w:val="30"/>
          <w:rtl/>
        </w:rPr>
        <w:t xml:space="preserve">أن </w:t>
      </w:r>
      <w:r w:rsidR="005C66DA" w:rsidRPr="00D969F6">
        <w:rPr>
          <w:rFonts w:ascii="Traditional Arabic" w:hAnsi="Traditional Arabic" w:cs="Traditional Arabic" w:hint="cs"/>
          <w:sz w:val="30"/>
          <w:szCs w:val="30"/>
          <w:rtl/>
        </w:rPr>
        <w:t>ت</w:t>
      </w:r>
      <w:r w:rsidR="005C66DA" w:rsidRPr="00D969F6">
        <w:rPr>
          <w:rFonts w:ascii="Traditional Arabic" w:hAnsi="Traditional Arabic" w:cs="Traditional Arabic"/>
          <w:sz w:val="30"/>
          <w:szCs w:val="30"/>
          <w:rtl/>
        </w:rPr>
        <w:t xml:space="preserve">كون </w:t>
      </w:r>
      <w:r w:rsidR="005C66DA" w:rsidRPr="00D969F6">
        <w:rPr>
          <w:rFonts w:ascii="Traditional Arabic" w:hAnsi="Traditional Arabic" w:cs="Traditional Arabic" w:hint="cs"/>
          <w:sz w:val="30"/>
          <w:szCs w:val="30"/>
          <w:rtl/>
        </w:rPr>
        <w:t>الحقيقة النفسية</w:t>
      </w:r>
      <w:r w:rsidR="005C66DA" w:rsidRPr="00D969F6">
        <w:rPr>
          <w:rFonts w:ascii="Traditional Arabic" w:hAnsi="Traditional Arabic" w:cs="Traditional Arabic"/>
          <w:sz w:val="30"/>
          <w:szCs w:val="30"/>
          <w:rtl/>
        </w:rPr>
        <w:t xml:space="preserve"> </w:t>
      </w:r>
      <w:r w:rsidR="005C66DA" w:rsidRPr="00D969F6">
        <w:rPr>
          <w:rFonts w:ascii="Traditional Arabic" w:hAnsi="Traditional Arabic" w:cs="Traditional Arabic" w:hint="cs"/>
          <w:sz w:val="30"/>
          <w:szCs w:val="30"/>
          <w:rtl/>
        </w:rPr>
        <w:t>التي</w:t>
      </w:r>
      <w:r w:rsidR="005C66DA" w:rsidRPr="00D969F6">
        <w:rPr>
          <w:rFonts w:ascii="Traditional Arabic" w:hAnsi="Traditional Arabic" w:cs="Traditional Arabic"/>
          <w:sz w:val="30"/>
          <w:szCs w:val="30"/>
          <w:rtl/>
        </w:rPr>
        <w:t xml:space="preserve"> </w:t>
      </w:r>
      <w:r w:rsidR="005C66DA" w:rsidRPr="00D969F6">
        <w:rPr>
          <w:rFonts w:ascii="Traditional Arabic" w:hAnsi="Traditional Arabic" w:cs="Traditional Arabic" w:hint="cs"/>
          <w:sz w:val="30"/>
          <w:szCs w:val="30"/>
          <w:rtl/>
        </w:rPr>
        <w:t>ت</w:t>
      </w:r>
      <w:r w:rsidR="005C66DA" w:rsidRPr="00D969F6">
        <w:rPr>
          <w:rFonts w:ascii="Traditional Arabic" w:hAnsi="Traditional Arabic" w:cs="Traditional Arabic"/>
          <w:sz w:val="30"/>
          <w:szCs w:val="30"/>
          <w:rtl/>
        </w:rPr>
        <w:t>ستنتج صحيح</w:t>
      </w:r>
      <w:r w:rsidR="005C66DA" w:rsidRPr="00D969F6">
        <w:rPr>
          <w:rFonts w:ascii="Traditional Arabic" w:hAnsi="Traditional Arabic" w:cs="Traditional Arabic" w:hint="cs"/>
          <w:sz w:val="30"/>
          <w:szCs w:val="30"/>
          <w:rtl/>
        </w:rPr>
        <w:t>ة</w:t>
      </w:r>
      <w:r w:rsidR="005C66DA" w:rsidRPr="00D969F6">
        <w:rPr>
          <w:rFonts w:ascii="Traditional Arabic" w:hAnsi="Traditional Arabic" w:cs="Traditional Arabic"/>
          <w:sz w:val="30"/>
          <w:szCs w:val="30"/>
          <w:rtl/>
        </w:rPr>
        <w:t xml:space="preserve"> من ناحية العلوم العربية وحقًا من جهة الأصول الدينية ومقبولاً من الناحية </w:t>
      </w:r>
      <w:r w:rsidR="005C66DA" w:rsidRPr="00D969F6">
        <w:rPr>
          <w:rFonts w:ascii="Traditional Arabic" w:hAnsi="Traditional Arabic" w:cs="Traditional Arabic" w:hint="cs"/>
          <w:sz w:val="30"/>
          <w:szCs w:val="30"/>
          <w:rtl/>
        </w:rPr>
        <w:t>العلمية</w:t>
      </w:r>
      <w:r w:rsidR="005C66DA" w:rsidRPr="00D969F6">
        <w:rPr>
          <w:rFonts w:ascii="Traditional Arabic" w:hAnsi="Traditional Arabic" w:cs="Traditional Arabic"/>
          <w:sz w:val="30"/>
          <w:szCs w:val="30"/>
        </w:rPr>
        <w:t>.</w:t>
      </w:r>
    </w:p>
    <w:p w:rsidR="0092453D" w:rsidRPr="00D969F6" w:rsidRDefault="0092453D" w:rsidP="00C153BA">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b/>
          <w:bCs/>
          <w:sz w:val="30"/>
          <w:szCs w:val="30"/>
          <w:rtl/>
          <w:lang w:bidi="ar-AE"/>
        </w:rPr>
        <w:t>ثالثاً</w:t>
      </w:r>
      <w:r w:rsidRPr="00D969F6">
        <w:rPr>
          <w:rFonts w:ascii="Traditional Arabic" w:hAnsi="Traditional Arabic" w:cs="Traditional Arabic" w:hint="cs"/>
          <w:sz w:val="30"/>
          <w:szCs w:val="30"/>
          <w:rtl/>
        </w:rPr>
        <w:t xml:space="preserve"> :</w:t>
      </w:r>
      <w:r w:rsidR="00E07B08" w:rsidRPr="00D969F6">
        <w:rPr>
          <w:rFonts w:ascii="Traditional Arabic" w:hAnsi="Traditional Arabic" w:cs="Traditional Arabic"/>
          <w:sz w:val="30"/>
          <w:szCs w:val="30"/>
          <w:rtl/>
        </w:rPr>
        <w:t xml:space="preserve">لا يستهدف البحث </w:t>
      </w:r>
      <w:r w:rsidR="00A0356F" w:rsidRPr="00D969F6">
        <w:rPr>
          <w:rFonts w:ascii="Traditional Arabic" w:hAnsi="Traditional Arabic" w:cs="Traditional Arabic" w:hint="cs"/>
          <w:sz w:val="30"/>
          <w:szCs w:val="30"/>
          <w:rtl/>
        </w:rPr>
        <w:t xml:space="preserve"> القرآني </w:t>
      </w:r>
      <w:r w:rsidR="00E07B08" w:rsidRPr="00D969F6">
        <w:rPr>
          <w:rFonts w:ascii="Traditional Arabic" w:hAnsi="Traditional Arabic" w:cs="Traditional Arabic"/>
          <w:sz w:val="30"/>
          <w:szCs w:val="30"/>
          <w:rtl/>
        </w:rPr>
        <w:t xml:space="preserve">التطابق بين النظريات التي قال بها علماء </w:t>
      </w:r>
      <w:r w:rsidR="00C153BA">
        <w:rPr>
          <w:rFonts w:ascii="Traditional Arabic" w:hAnsi="Traditional Arabic" w:cs="Traditional Arabic" w:hint="cs"/>
          <w:sz w:val="30"/>
          <w:szCs w:val="30"/>
          <w:rtl/>
        </w:rPr>
        <w:t>علم النفس</w:t>
      </w:r>
      <w:r w:rsidR="00365D99" w:rsidRPr="00D969F6">
        <w:rPr>
          <w:rFonts w:ascii="Traditional Arabic" w:hAnsi="Traditional Arabic" w:cs="Traditional Arabic"/>
          <w:sz w:val="30"/>
          <w:szCs w:val="30"/>
          <w:rtl/>
        </w:rPr>
        <w:t xml:space="preserve"> </w:t>
      </w:r>
      <w:r w:rsidR="00E07B08" w:rsidRPr="00D969F6">
        <w:rPr>
          <w:rFonts w:ascii="Traditional Arabic" w:hAnsi="Traditional Arabic" w:cs="Traditional Arabic"/>
          <w:sz w:val="30"/>
          <w:szCs w:val="30"/>
          <w:rtl/>
        </w:rPr>
        <w:t xml:space="preserve">وما جاء في القرآن الكريم، وإنما المستهدف إخضاع البحث في </w:t>
      </w:r>
      <w:r w:rsidR="00C153BA">
        <w:rPr>
          <w:rFonts w:ascii="Traditional Arabic" w:hAnsi="Traditional Arabic" w:cs="Traditional Arabic" w:hint="cs"/>
          <w:sz w:val="30"/>
          <w:szCs w:val="30"/>
          <w:rtl/>
        </w:rPr>
        <w:t>علم النفس</w:t>
      </w:r>
      <w:r w:rsidR="00C153BA" w:rsidRPr="00D969F6">
        <w:rPr>
          <w:rFonts w:ascii="Traditional Arabic" w:hAnsi="Traditional Arabic" w:cs="Traditional Arabic"/>
          <w:sz w:val="30"/>
          <w:szCs w:val="30"/>
          <w:rtl/>
        </w:rPr>
        <w:t xml:space="preserve"> </w:t>
      </w:r>
      <w:r w:rsidR="00E07B08" w:rsidRPr="00D969F6">
        <w:rPr>
          <w:rFonts w:ascii="Traditional Arabic" w:hAnsi="Traditional Arabic" w:cs="Traditional Arabic"/>
          <w:sz w:val="30"/>
          <w:szCs w:val="30"/>
          <w:rtl/>
        </w:rPr>
        <w:t xml:space="preserve">لما جاء في القرآن الكريم. </w:t>
      </w:r>
    </w:p>
    <w:p w:rsidR="00A80C78" w:rsidRPr="00D969F6" w:rsidRDefault="0092453D" w:rsidP="005C7AE8">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b/>
          <w:bCs/>
          <w:sz w:val="30"/>
          <w:szCs w:val="30"/>
          <w:rtl/>
          <w:lang w:bidi="ar-AE"/>
        </w:rPr>
        <w:t>رابعاً</w:t>
      </w:r>
      <w:r w:rsidRPr="00D969F6">
        <w:rPr>
          <w:rFonts w:ascii="Traditional Arabic" w:hAnsi="Traditional Arabic" w:cs="Traditional Arabic" w:hint="cs"/>
          <w:sz w:val="30"/>
          <w:szCs w:val="30"/>
          <w:rtl/>
        </w:rPr>
        <w:t xml:space="preserve"> : </w:t>
      </w:r>
      <w:r w:rsidR="00E07B08" w:rsidRPr="00D969F6">
        <w:rPr>
          <w:rFonts w:ascii="Traditional Arabic" w:hAnsi="Traditional Arabic" w:cs="Traditional Arabic"/>
          <w:sz w:val="30"/>
          <w:szCs w:val="30"/>
          <w:rtl/>
        </w:rPr>
        <w:t xml:space="preserve">سلوكيات </w:t>
      </w:r>
      <w:r w:rsidR="005C7AE8">
        <w:rPr>
          <w:rFonts w:ascii="Traditional Arabic" w:hAnsi="Traditional Arabic" w:cs="Traditional Arabic" w:hint="cs"/>
          <w:sz w:val="30"/>
          <w:szCs w:val="30"/>
          <w:rtl/>
        </w:rPr>
        <w:t xml:space="preserve">الإنسان </w:t>
      </w:r>
      <w:r w:rsidR="00E07B08" w:rsidRPr="00D969F6">
        <w:rPr>
          <w:rFonts w:ascii="Traditional Arabic" w:hAnsi="Traditional Arabic" w:cs="Traditional Arabic"/>
          <w:sz w:val="30"/>
          <w:szCs w:val="30"/>
          <w:rtl/>
        </w:rPr>
        <w:t xml:space="preserve">هي المجالات التي تعمل عليها </w:t>
      </w:r>
      <w:r w:rsidR="00365D99" w:rsidRPr="00D969F6">
        <w:rPr>
          <w:rFonts w:ascii="Traditional Arabic" w:hAnsi="Traditional Arabic" w:cs="Traditional Arabic"/>
          <w:sz w:val="30"/>
          <w:szCs w:val="30"/>
          <w:rtl/>
        </w:rPr>
        <w:t xml:space="preserve">العلوم </w:t>
      </w:r>
      <w:r w:rsidR="00365D99" w:rsidRPr="00D969F6">
        <w:rPr>
          <w:rFonts w:ascii="Traditional Arabic" w:hAnsi="Traditional Arabic" w:cs="Traditional Arabic" w:hint="cs"/>
          <w:sz w:val="30"/>
          <w:szCs w:val="30"/>
          <w:rtl/>
        </w:rPr>
        <w:t>النفسية</w:t>
      </w:r>
      <w:r w:rsidR="00365D99" w:rsidRPr="00D969F6">
        <w:rPr>
          <w:rFonts w:ascii="Traditional Arabic" w:hAnsi="Traditional Arabic" w:cs="Traditional Arabic"/>
          <w:sz w:val="30"/>
          <w:szCs w:val="30"/>
          <w:rtl/>
        </w:rPr>
        <w:t xml:space="preserve"> </w:t>
      </w:r>
      <w:r w:rsidR="0099628F" w:rsidRPr="00D969F6">
        <w:rPr>
          <w:rFonts w:ascii="Traditional Arabic" w:hAnsi="Traditional Arabic" w:cs="Traditional Arabic"/>
          <w:sz w:val="30"/>
          <w:szCs w:val="30"/>
          <w:rtl/>
        </w:rPr>
        <w:t>وتسوغها</w:t>
      </w:r>
      <w:r w:rsidR="00E07B08" w:rsidRPr="00D969F6">
        <w:rPr>
          <w:rFonts w:ascii="Traditional Arabic" w:hAnsi="Traditional Arabic" w:cs="Traditional Arabic"/>
          <w:sz w:val="30"/>
          <w:szCs w:val="30"/>
          <w:rtl/>
        </w:rPr>
        <w:t xml:space="preserve"> في قوانين ونظريات، لذلك يكون ما جاء في القرآن الكريم عن هذه السلوكيات </w:t>
      </w:r>
      <w:r w:rsidR="005C7AE8">
        <w:rPr>
          <w:rFonts w:ascii="Traditional Arabic" w:hAnsi="Traditional Arabic" w:cs="Traditional Arabic"/>
          <w:sz w:val="30"/>
          <w:szCs w:val="30"/>
          <w:rtl/>
        </w:rPr>
        <w:t>حقائق</w:t>
      </w:r>
      <w:r w:rsidR="00E07B08" w:rsidRPr="00D969F6">
        <w:rPr>
          <w:rFonts w:ascii="Traditional Arabic" w:hAnsi="Traditional Arabic" w:cs="Traditional Arabic"/>
          <w:sz w:val="30"/>
          <w:szCs w:val="30"/>
          <w:rtl/>
        </w:rPr>
        <w:t xml:space="preserve">، وفي ضوء ذلك تُنْظَر العلوم </w:t>
      </w:r>
      <w:r w:rsidR="00DD79DB" w:rsidRPr="00D969F6">
        <w:rPr>
          <w:rFonts w:ascii="Traditional Arabic" w:hAnsi="Traditional Arabic" w:cs="Traditional Arabic" w:hint="cs"/>
          <w:sz w:val="30"/>
          <w:szCs w:val="30"/>
          <w:rtl/>
        </w:rPr>
        <w:t>النفسية</w:t>
      </w:r>
      <w:r w:rsidR="00E07B08" w:rsidRPr="00D969F6">
        <w:rPr>
          <w:rFonts w:ascii="Traditional Arabic" w:hAnsi="Traditional Arabic" w:cs="Traditional Arabic"/>
          <w:sz w:val="30"/>
          <w:szCs w:val="30"/>
          <w:rtl/>
        </w:rPr>
        <w:t xml:space="preserve"> بقوانينها ونظرياتها</w:t>
      </w:r>
      <w:r w:rsidR="00E07B08" w:rsidRPr="00D969F6">
        <w:rPr>
          <w:rFonts w:ascii="Traditional Arabic" w:hAnsi="Traditional Arabic" w:cs="Traditional Arabic"/>
          <w:sz w:val="30"/>
          <w:szCs w:val="30"/>
        </w:rPr>
        <w:t>.</w:t>
      </w:r>
    </w:p>
    <w:p w:rsidR="00A80C78" w:rsidRPr="00D969F6" w:rsidRDefault="0092453D" w:rsidP="005C7AE8">
      <w:pPr>
        <w:autoSpaceDE w:val="0"/>
        <w:autoSpaceDN w:val="0"/>
        <w:adjustRightInd w:val="0"/>
        <w:spacing w:after="0" w:line="240" w:lineRule="auto"/>
        <w:jc w:val="both"/>
        <w:rPr>
          <w:rFonts w:ascii="Traditional Arabic" w:hAnsi="Traditional Arabic" w:cs="Traditional Arabic"/>
          <w:sz w:val="30"/>
          <w:szCs w:val="30"/>
        </w:rPr>
      </w:pPr>
      <w:r w:rsidRPr="00D969F6">
        <w:rPr>
          <w:rFonts w:ascii="Traditional Arabic" w:hAnsi="Traditional Arabic" w:cs="Traditional Arabic" w:hint="cs"/>
          <w:b/>
          <w:bCs/>
          <w:sz w:val="30"/>
          <w:szCs w:val="30"/>
          <w:rtl/>
        </w:rPr>
        <w:lastRenderedPageBreak/>
        <w:t>خامساً</w:t>
      </w:r>
      <w:r w:rsidRPr="00D969F6">
        <w:rPr>
          <w:rFonts w:ascii="Traditional Arabic" w:hAnsi="Traditional Arabic" w:cs="Traditional Arabic" w:hint="cs"/>
          <w:sz w:val="30"/>
          <w:szCs w:val="30"/>
          <w:rtl/>
        </w:rPr>
        <w:t xml:space="preserve"> : </w:t>
      </w:r>
      <w:r w:rsidR="00E07B08" w:rsidRPr="00D969F6">
        <w:rPr>
          <w:rFonts w:ascii="Traditional Arabic" w:hAnsi="Traditional Arabic" w:cs="Traditional Arabic"/>
          <w:sz w:val="30"/>
          <w:szCs w:val="30"/>
          <w:rtl/>
        </w:rPr>
        <w:t xml:space="preserve">البحث </w:t>
      </w:r>
      <w:r w:rsidR="006F2ACF" w:rsidRPr="00D969F6">
        <w:rPr>
          <w:rFonts w:ascii="Traditional Arabic" w:hAnsi="Traditional Arabic" w:cs="Traditional Arabic" w:hint="cs"/>
          <w:sz w:val="30"/>
          <w:szCs w:val="30"/>
          <w:rtl/>
        </w:rPr>
        <w:t>القرآني</w:t>
      </w:r>
      <w:r w:rsidR="00E07B08" w:rsidRPr="00D969F6">
        <w:rPr>
          <w:rFonts w:ascii="Traditional Arabic" w:hAnsi="Traditional Arabic" w:cs="Traditional Arabic"/>
          <w:sz w:val="30"/>
          <w:szCs w:val="30"/>
          <w:rtl/>
        </w:rPr>
        <w:t xml:space="preserve"> في </w:t>
      </w:r>
      <w:r w:rsidR="00C153BA">
        <w:rPr>
          <w:rFonts w:ascii="Traditional Arabic" w:hAnsi="Traditional Arabic" w:cs="Traditional Arabic" w:hint="cs"/>
          <w:sz w:val="30"/>
          <w:szCs w:val="30"/>
          <w:rtl/>
        </w:rPr>
        <w:t>علم النفس</w:t>
      </w:r>
      <w:r w:rsidR="00C153BA" w:rsidRPr="00D969F6">
        <w:rPr>
          <w:rFonts w:ascii="Traditional Arabic" w:hAnsi="Traditional Arabic" w:cs="Traditional Arabic"/>
          <w:sz w:val="30"/>
          <w:szCs w:val="30"/>
          <w:rtl/>
        </w:rPr>
        <w:t xml:space="preserve"> </w:t>
      </w:r>
      <w:r w:rsidR="00E07B08" w:rsidRPr="00D969F6">
        <w:rPr>
          <w:rFonts w:ascii="Traditional Arabic" w:hAnsi="Traditional Arabic" w:cs="Traditional Arabic"/>
          <w:sz w:val="30"/>
          <w:szCs w:val="30"/>
          <w:rtl/>
        </w:rPr>
        <w:t xml:space="preserve">ينطلق من الُمسَلَّمِةِ التالية: يؤسس القرآن الكريم النموذج الأمثل للحياة </w:t>
      </w:r>
      <w:r w:rsidR="005C7AE8">
        <w:rPr>
          <w:rFonts w:ascii="Traditional Arabic" w:hAnsi="Traditional Arabic" w:cs="Traditional Arabic" w:hint="cs"/>
          <w:sz w:val="30"/>
          <w:szCs w:val="30"/>
          <w:rtl/>
        </w:rPr>
        <w:t>الإنسانية</w:t>
      </w:r>
      <w:r w:rsidR="00A0356F" w:rsidRPr="00D969F6">
        <w:rPr>
          <w:rFonts w:ascii="Traditional Arabic" w:hAnsi="Traditional Arabic" w:cs="Traditional Arabic"/>
          <w:sz w:val="30"/>
          <w:szCs w:val="30"/>
          <w:rtl/>
        </w:rPr>
        <w:t xml:space="preserve"> بكل عناصرها</w:t>
      </w:r>
      <w:r w:rsidR="00A0356F" w:rsidRPr="00D969F6">
        <w:rPr>
          <w:rFonts w:ascii="Traditional Arabic" w:hAnsi="Traditional Arabic" w:cs="Traditional Arabic" w:hint="cs"/>
          <w:sz w:val="30"/>
          <w:szCs w:val="30"/>
          <w:rtl/>
        </w:rPr>
        <w:t xml:space="preserve">؛ </w:t>
      </w:r>
      <w:r w:rsidR="00E07B08" w:rsidRPr="00D969F6">
        <w:rPr>
          <w:rFonts w:ascii="Traditional Arabic" w:hAnsi="Traditional Arabic" w:cs="Traditional Arabic"/>
          <w:sz w:val="30"/>
          <w:szCs w:val="30"/>
          <w:rtl/>
        </w:rPr>
        <w:t xml:space="preserve">ولذلك فإنه عندما تعمل الحياة </w:t>
      </w:r>
      <w:r w:rsidR="005C7AE8">
        <w:rPr>
          <w:rFonts w:ascii="Traditional Arabic" w:hAnsi="Traditional Arabic" w:cs="Traditional Arabic" w:hint="cs"/>
          <w:sz w:val="30"/>
          <w:szCs w:val="30"/>
          <w:rtl/>
        </w:rPr>
        <w:t>الإنسانية</w:t>
      </w:r>
      <w:r w:rsidR="00E07B08" w:rsidRPr="00D969F6">
        <w:rPr>
          <w:rFonts w:ascii="Traditional Arabic" w:hAnsi="Traditional Arabic" w:cs="Traditional Arabic"/>
          <w:sz w:val="30"/>
          <w:szCs w:val="30"/>
          <w:rtl/>
        </w:rPr>
        <w:t xml:space="preserve"> وفق النموذج القرآني تتطابق القوانين والنظريات التي يقول بها علماء </w:t>
      </w:r>
      <w:r w:rsidR="00C153BA">
        <w:rPr>
          <w:rFonts w:ascii="Traditional Arabic" w:hAnsi="Traditional Arabic" w:cs="Traditional Arabic" w:hint="cs"/>
          <w:sz w:val="30"/>
          <w:szCs w:val="30"/>
          <w:rtl/>
        </w:rPr>
        <w:t>علم النفس</w:t>
      </w:r>
      <w:r w:rsidR="00C153BA" w:rsidRPr="00D969F6">
        <w:rPr>
          <w:rFonts w:ascii="Traditional Arabic" w:hAnsi="Traditional Arabic" w:cs="Traditional Arabic"/>
          <w:sz w:val="30"/>
          <w:szCs w:val="30"/>
          <w:rtl/>
        </w:rPr>
        <w:t xml:space="preserve"> </w:t>
      </w:r>
      <w:r w:rsidR="00E07B08" w:rsidRPr="00D969F6">
        <w:rPr>
          <w:rFonts w:ascii="Traditional Arabic" w:hAnsi="Traditional Arabic" w:cs="Traditional Arabic"/>
          <w:sz w:val="30"/>
          <w:szCs w:val="30"/>
          <w:rtl/>
        </w:rPr>
        <w:t>مع ما جاء في القرآن الكريم</w:t>
      </w:r>
      <w:r w:rsidR="00E07B08" w:rsidRPr="00D969F6">
        <w:rPr>
          <w:rFonts w:ascii="Traditional Arabic" w:hAnsi="Traditional Arabic" w:cs="Traditional Arabic"/>
          <w:sz w:val="30"/>
          <w:szCs w:val="30"/>
        </w:rPr>
        <w:t>.</w:t>
      </w:r>
    </w:p>
    <w:p w:rsidR="007F0236" w:rsidRPr="00D969F6" w:rsidRDefault="007F0236" w:rsidP="005C7AE8">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b/>
          <w:bCs/>
          <w:sz w:val="30"/>
          <w:szCs w:val="30"/>
          <w:rtl/>
        </w:rPr>
        <w:t>سادساً</w:t>
      </w:r>
      <w:r w:rsidRPr="00D969F6">
        <w:rPr>
          <w:rFonts w:ascii="Traditional Arabic" w:hAnsi="Traditional Arabic" w:cs="Traditional Arabic" w:hint="cs"/>
          <w:sz w:val="30"/>
          <w:szCs w:val="30"/>
          <w:rtl/>
        </w:rPr>
        <w:t xml:space="preserve"> : </w:t>
      </w:r>
      <w:r w:rsidR="00E07B08" w:rsidRPr="00D969F6">
        <w:rPr>
          <w:rFonts w:ascii="Traditional Arabic" w:hAnsi="Traditional Arabic" w:cs="Traditional Arabic"/>
          <w:sz w:val="30"/>
          <w:szCs w:val="30"/>
          <w:rtl/>
        </w:rPr>
        <w:t xml:space="preserve">أن </w:t>
      </w:r>
      <w:r w:rsidR="005C7AE8">
        <w:rPr>
          <w:rFonts w:ascii="Traditional Arabic" w:hAnsi="Traditional Arabic" w:cs="Traditional Arabic" w:hint="cs"/>
          <w:sz w:val="30"/>
          <w:szCs w:val="30"/>
          <w:rtl/>
        </w:rPr>
        <w:t>يسعى الباحثون</w:t>
      </w:r>
      <w:r w:rsidR="00E07B08" w:rsidRPr="00D969F6">
        <w:rPr>
          <w:rFonts w:ascii="Traditional Arabic" w:hAnsi="Traditional Arabic" w:cs="Traditional Arabic"/>
          <w:sz w:val="30"/>
          <w:szCs w:val="30"/>
          <w:rtl/>
        </w:rPr>
        <w:t xml:space="preserve"> </w:t>
      </w:r>
      <w:r w:rsidR="005C7AE8">
        <w:rPr>
          <w:rFonts w:ascii="Traditional Arabic" w:hAnsi="Traditional Arabic" w:cs="Traditional Arabic" w:hint="cs"/>
          <w:sz w:val="30"/>
          <w:szCs w:val="30"/>
          <w:rtl/>
        </w:rPr>
        <w:t xml:space="preserve">في </w:t>
      </w:r>
      <w:r w:rsidR="006F2ACF" w:rsidRPr="00D969F6">
        <w:rPr>
          <w:rFonts w:ascii="Traditional Arabic" w:hAnsi="Traditional Arabic" w:cs="Traditional Arabic" w:hint="cs"/>
          <w:sz w:val="30"/>
          <w:szCs w:val="30"/>
          <w:rtl/>
        </w:rPr>
        <w:t xml:space="preserve">البحث </w:t>
      </w:r>
      <w:r w:rsidR="00E07B08" w:rsidRPr="00D969F6">
        <w:rPr>
          <w:rFonts w:ascii="Traditional Arabic" w:hAnsi="Traditional Arabic" w:cs="Traditional Arabic"/>
          <w:sz w:val="30"/>
          <w:szCs w:val="30"/>
          <w:rtl/>
        </w:rPr>
        <w:t xml:space="preserve">القرآني في </w:t>
      </w:r>
      <w:r w:rsidR="005C7AE8">
        <w:rPr>
          <w:rFonts w:ascii="Traditional Arabic" w:hAnsi="Traditional Arabic" w:cs="Traditional Arabic" w:hint="cs"/>
          <w:sz w:val="30"/>
          <w:szCs w:val="30"/>
          <w:rtl/>
        </w:rPr>
        <w:t>علم النفس</w:t>
      </w:r>
      <w:r w:rsidR="00E07B08" w:rsidRPr="00D969F6">
        <w:rPr>
          <w:rFonts w:ascii="Traditional Arabic" w:hAnsi="Traditional Arabic" w:cs="Traditional Arabic"/>
          <w:sz w:val="30"/>
          <w:szCs w:val="30"/>
          <w:rtl/>
        </w:rPr>
        <w:t xml:space="preserve"> </w:t>
      </w:r>
      <w:r w:rsidR="005C7AE8">
        <w:rPr>
          <w:rFonts w:ascii="Traditional Arabic" w:hAnsi="Traditional Arabic" w:cs="Traditional Arabic" w:hint="cs"/>
          <w:sz w:val="30"/>
          <w:szCs w:val="30"/>
          <w:rtl/>
        </w:rPr>
        <w:t>إلى</w:t>
      </w:r>
      <w:r w:rsidR="00E07B08" w:rsidRPr="00D969F6">
        <w:rPr>
          <w:rFonts w:ascii="Traditional Arabic" w:hAnsi="Traditional Arabic" w:cs="Traditional Arabic"/>
          <w:sz w:val="30"/>
          <w:szCs w:val="30"/>
          <w:rtl/>
        </w:rPr>
        <w:t xml:space="preserve"> </w:t>
      </w:r>
      <w:r w:rsidR="005C7AE8">
        <w:rPr>
          <w:rFonts w:ascii="Traditional Arabic" w:hAnsi="Traditional Arabic" w:cs="Traditional Arabic" w:hint="cs"/>
          <w:sz w:val="30"/>
          <w:szCs w:val="30"/>
          <w:rtl/>
        </w:rPr>
        <w:t>الارتقاء</w:t>
      </w:r>
      <w:r w:rsidR="005C7AE8">
        <w:rPr>
          <w:rFonts w:ascii="Traditional Arabic" w:hAnsi="Traditional Arabic" w:cs="Traditional Arabic"/>
          <w:sz w:val="30"/>
          <w:szCs w:val="30"/>
          <w:rtl/>
        </w:rPr>
        <w:t xml:space="preserve"> بهذ</w:t>
      </w:r>
      <w:r w:rsidR="005C7AE8">
        <w:rPr>
          <w:rFonts w:ascii="Traditional Arabic" w:hAnsi="Traditional Arabic" w:cs="Traditional Arabic" w:hint="cs"/>
          <w:sz w:val="30"/>
          <w:szCs w:val="30"/>
          <w:rtl/>
        </w:rPr>
        <w:t>ا</w:t>
      </w:r>
      <w:r w:rsidR="00E07B08" w:rsidRPr="00D969F6">
        <w:rPr>
          <w:rFonts w:ascii="Traditional Arabic" w:hAnsi="Traditional Arabic" w:cs="Traditional Arabic"/>
          <w:sz w:val="30"/>
          <w:szCs w:val="30"/>
          <w:rtl/>
        </w:rPr>
        <w:t xml:space="preserve"> العلم بحيث تصبح فيه حقائق ثابتة</w:t>
      </w:r>
      <w:r w:rsidR="00E07B08" w:rsidRPr="00D969F6">
        <w:rPr>
          <w:rFonts w:ascii="Traditional Arabic" w:hAnsi="Traditional Arabic" w:cs="Traditional Arabic"/>
          <w:sz w:val="30"/>
          <w:szCs w:val="30"/>
        </w:rPr>
        <w:t>.</w:t>
      </w:r>
    </w:p>
    <w:p w:rsidR="00954FD0" w:rsidRPr="00D969F6" w:rsidRDefault="007F0236" w:rsidP="005C7AE8">
      <w:pPr>
        <w:autoSpaceDE w:val="0"/>
        <w:autoSpaceDN w:val="0"/>
        <w:adjustRightInd w:val="0"/>
        <w:spacing w:after="0" w:line="240" w:lineRule="auto"/>
        <w:jc w:val="both"/>
        <w:rPr>
          <w:rFonts w:ascii="Traditional Arabic" w:hAnsi="Traditional Arabic" w:cs="Traditional Arabic"/>
          <w:sz w:val="30"/>
          <w:szCs w:val="30"/>
          <w:rtl/>
        </w:rPr>
      </w:pPr>
      <w:r w:rsidRPr="00D969F6">
        <w:rPr>
          <w:rFonts w:ascii="Traditional Arabic" w:hAnsi="Traditional Arabic" w:cs="Traditional Arabic" w:hint="cs"/>
          <w:b/>
          <w:bCs/>
          <w:sz w:val="30"/>
          <w:szCs w:val="30"/>
          <w:rtl/>
        </w:rPr>
        <w:t>سابعاً</w:t>
      </w:r>
      <w:r w:rsidRPr="00D969F6">
        <w:rPr>
          <w:rFonts w:ascii="Traditional Arabic" w:hAnsi="Traditional Arabic" w:cs="Traditional Arabic" w:hint="cs"/>
          <w:sz w:val="30"/>
          <w:szCs w:val="30"/>
          <w:rtl/>
        </w:rPr>
        <w:t xml:space="preserve"> : </w:t>
      </w:r>
      <w:r w:rsidR="005C7AE8">
        <w:rPr>
          <w:rFonts w:ascii="Traditional Arabic" w:hAnsi="Traditional Arabic" w:cs="Traditional Arabic" w:hint="cs"/>
          <w:sz w:val="30"/>
          <w:szCs w:val="30"/>
          <w:rtl/>
        </w:rPr>
        <w:t xml:space="preserve">تُرشد </w:t>
      </w:r>
      <w:r w:rsidR="00E07B08" w:rsidRPr="00D969F6">
        <w:rPr>
          <w:rFonts w:ascii="Traditional Arabic" w:hAnsi="Traditional Arabic" w:cs="Traditional Arabic"/>
          <w:sz w:val="30"/>
          <w:szCs w:val="30"/>
          <w:rtl/>
        </w:rPr>
        <w:t>السنن الإلهية</w:t>
      </w:r>
      <w:r w:rsidR="005C7AE8">
        <w:rPr>
          <w:rFonts w:ascii="Traditional Arabic" w:hAnsi="Traditional Arabic" w:cs="Traditional Arabic" w:hint="cs"/>
          <w:sz w:val="30"/>
          <w:szCs w:val="30"/>
          <w:rtl/>
        </w:rPr>
        <w:t xml:space="preserve"> في الأنفس </w:t>
      </w:r>
      <w:r w:rsidR="00E07B08" w:rsidRPr="00D969F6">
        <w:rPr>
          <w:rFonts w:ascii="Traditional Arabic" w:hAnsi="Traditional Arabic" w:cs="Traditional Arabic"/>
          <w:sz w:val="30"/>
          <w:szCs w:val="30"/>
          <w:rtl/>
        </w:rPr>
        <w:t xml:space="preserve">إلى وجود قوانين علمية في </w:t>
      </w:r>
      <w:r w:rsidR="00C153BA">
        <w:rPr>
          <w:rFonts w:ascii="Traditional Arabic" w:hAnsi="Traditional Arabic" w:cs="Traditional Arabic" w:hint="cs"/>
          <w:sz w:val="30"/>
          <w:szCs w:val="30"/>
          <w:rtl/>
        </w:rPr>
        <w:t>علم النفس</w:t>
      </w:r>
      <w:r w:rsidR="005C7AE8">
        <w:rPr>
          <w:rFonts w:ascii="Traditional Arabic" w:hAnsi="Traditional Arabic" w:cs="Traditional Arabic" w:hint="cs"/>
          <w:sz w:val="30"/>
          <w:szCs w:val="30"/>
          <w:rtl/>
        </w:rPr>
        <w:t xml:space="preserve"> يَحسُن الأخذ بها؛ للارتقاء بحياة الإنسان النفسية.</w:t>
      </w:r>
    </w:p>
    <w:p w:rsidR="001A236C" w:rsidRPr="00D969F6" w:rsidRDefault="00954FD0" w:rsidP="00203B75">
      <w:pPr>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 xml:space="preserve">الخاتمة : أهم النتائج والتوصيات : </w:t>
      </w:r>
    </w:p>
    <w:p w:rsidR="00954FD0" w:rsidRPr="00D969F6" w:rsidRDefault="00954FD0" w:rsidP="00203B75">
      <w:pPr>
        <w:autoSpaceDE w:val="0"/>
        <w:autoSpaceDN w:val="0"/>
        <w:adjustRightInd w:val="0"/>
        <w:spacing w:after="0" w:line="240" w:lineRule="auto"/>
        <w:jc w:val="both"/>
        <w:rPr>
          <w:rFonts w:ascii="Traditional Arabic" w:hAnsi="Traditional Arabic" w:cs="Traditional Arabic"/>
          <w:b/>
          <w:bCs/>
          <w:sz w:val="30"/>
          <w:szCs w:val="30"/>
          <w:rtl/>
        </w:rPr>
      </w:pPr>
      <w:r w:rsidRPr="00D969F6">
        <w:rPr>
          <w:rFonts w:ascii="Traditional Arabic" w:hAnsi="Traditional Arabic" w:cs="Traditional Arabic" w:hint="cs"/>
          <w:b/>
          <w:bCs/>
          <w:sz w:val="30"/>
          <w:szCs w:val="30"/>
          <w:rtl/>
        </w:rPr>
        <w:t xml:space="preserve">النتائج : </w:t>
      </w:r>
    </w:p>
    <w:p w:rsidR="00954FD0" w:rsidRPr="00D969F6" w:rsidRDefault="00954FD0" w:rsidP="00203B75">
      <w:pPr>
        <w:pStyle w:val="ListParagraph"/>
        <w:numPr>
          <w:ilvl w:val="0"/>
          <w:numId w:val="34"/>
        </w:numPr>
        <w:spacing w:after="0" w:line="240" w:lineRule="auto"/>
        <w:jc w:val="both"/>
        <w:rPr>
          <w:rFonts w:ascii="Traditional Arabic" w:hAnsi="Traditional Arabic" w:cs="Traditional Arabic"/>
          <w:sz w:val="30"/>
          <w:szCs w:val="30"/>
          <w:shd w:val="clear" w:color="auto" w:fill="FFFFFF"/>
          <w:rtl/>
        </w:rPr>
      </w:pPr>
      <w:r w:rsidRPr="00D969F6">
        <w:rPr>
          <w:rFonts w:ascii="Traditional Arabic" w:hAnsi="Traditional Arabic" w:cs="Traditional Arabic" w:hint="cs"/>
          <w:b/>
          <w:bCs/>
          <w:sz w:val="30"/>
          <w:szCs w:val="30"/>
          <w:rtl/>
        </w:rPr>
        <w:t xml:space="preserve">مفهوم البحث القرآني عند الدكتور نجاتي هو : </w:t>
      </w:r>
      <w:r w:rsidRPr="00D969F6">
        <w:rPr>
          <w:rFonts w:ascii="Traditional Arabic" w:hAnsi="Traditional Arabic" w:cs="Traditional Arabic"/>
          <w:sz w:val="30"/>
          <w:szCs w:val="30"/>
          <w:shd w:val="clear" w:color="auto" w:fill="FFFFFF"/>
          <w:rtl/>
        </w:rPr>
        <w:t>جمع الحقائق والمفاهيم النفسية الت</w:t>
      </w:r>
      <w:r w:rsidRPr="00D969F6">
        <w:rPr>
          <w:rFonts w:ascii="Traditional Arabic" w:hAnsi="Traditional Arabic" w:cs="Traditional Arabic" w:hint="cs"/>
          <w:sz w:val="30"/>
          <w:szCs w:val="30"/>
          <w:shd w:val="clear" w:color="auto" w:fill="FFFFFF"/>
          <w:rtl/>
        </w:rPr>
        <w:t>ي</w:t>
      </w:r>
      <w:r w:rsidRPr="00D969F6">
        <w:rPr>
          <w:rFonts w:ascii="Traditional Arabic" w:hAnsi="Traditional Arabic" w:cs="Traditional Arabic"/>
          <w:sz w:val="30"/>
          <w:szCs w:val="30"/>
          <w:shd w:val="clear" w:color="auto" w:fill="FFFFFF"/>
          <w:rtl/>
        </w:rPr>
        <w:t xml:space="preserve"> وردت في القرآن الكريم عن الإنسان والاسترشاد بها في إنشاء دراسات جديدة في علم النفس.</w:t>
      </w:r>
    </w:p>
    <w:p w:rsidR="00954FD0" w:rsidRPr="00D969F6" w:rsidRDefault="00954FD0" w:rsidP="00203B75">
      <w:pPr>
        <w:pStyle w:val="ListParagraph"/>
        <w:numPr>
          <w:ilvl w:val="0"/>
          <w:numId w:val="34"/>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البحث القرآني لا يلغي الانجازات الحديثة في علم النفس بل يُمح</w:t>
      </w:r>
      <w:r w:rsidR="00AD27D2">
        <w:rPr>
          <w:rFonts w:ascii="Traditional Arabic" w:hAnsi="Traditional Arabic" w:cs="Traditional Arabic" w:hint="cs"/>
          <w:sz w:val="30"/>
          <w:szCs w:val="30"/>
          <w:shd w:val="clear" w:color="auto" w:fill="FFFFFF"/>
          <w:rtl/>
        </w:rPr>
        <w:t>ِّ</w:t>
      </w:r>
      <w:r w:rsidRPr="00D969F6">
        <w:rPr>
          <w:rFonts w:ascii="Traditional Arabic" w:hAnsi="Traditional Arabic" w:cs="Traditional Arabic" w:hint="cs"/>
          <w:sz w:val="30"/>
          <w:szCs w:val="30"/>
          <w:shd w:val="clear" w:color="auto" w:fill="FFFFFF"/>
          <w:rtl/>
        </w:rPr>
        <w:t>صها ويزنها بميزان القرآن؛ لي</w:t>
      </w:r>
      <w:r w:rsidR="00AD27D2">
        <w:rPr>
          <w:rFonts w:ascii="Traditional Arabic" w:hAnsi="Traditional Arabic" w:cs="Traditional Arabic" w:hint="cs"/>
          <w:sz w:val="30"/>
          <w:szCs w:val="30"/>
          <w:shd w:val="clear" w:color="auto" w:fill="FFFFFF"/>
          <w:rtl/>
        </w:rPr>
        <w:t>ُ</w:t>
      </w:r>
      <w:r w:rsidRPr="00D969F6">
        <w:rPr>
          <w:rFonts w:ascii="Traditional Arabic" w:hAnsi="Traditional Arabic" w:cs="Traditional Arabic" w:hint="cs"/>
          <w:sz w:val="30"/>
          <w:szCs w:val="30"/>
          <w:shd w:val="clear" w:color="auto" w:fill="FFFFFF"/>
          <w:rtl/>
        </w:rPr>
        <w:t>س</w:t>
      </w:r>
      <w:r w:rsidR="00AD27D2">
        <w:rPr>
          <w:rFonts w:ascii="Traditional Arabic" w:hAnsi="Traditional Arabic" w:cs="Traditional Arabic" w:hint="cs"/>
          <w:sz w:val="30"/>
          <w:szCs w:val="30"/>
          <w:shd w:val="clear" w:color="auto" w:fill="FFFFFF"/>
          <w:rtl/>
        </w:rPr>
        <w:t>ْ</w:t>
      </w:r>
      <w:r w:rsidRPr="00D969F6">
        <w:rPr>
          <w:rFonts w:ascii="Traditional Arabic" w:hAnsi="Traditional Arabic" w:cs="Traditional Arabic" w:hint="cs"/>
          <w:sz w:val="30"/>
          <w:szCs w:val="30"/>
          <w:shd w:val="clear" w:color="auto" w:fill="FFFFFF"/>
          <w:rtl/>
        </w:rPr>
        <w:t>ه</w:t>
      </w:r>
      <w:r w:rsidR="00AD27D2">
        <w:rPr>
          <w:rFonts w:ascii="Traditional Arabic" w:hAnsi="Traditional Arabic" w:cs="Traditional Arabic" w:hint="cs"/>
          <w:sz w:val="30"/>
          <w:szCs w:val="30"/>
          <w:shd w:val="clear" w:color="auto" w:fill="FFFFFF"/>
          <w:rtl/>
        </w:rPr>
        <w:t>ِ</w:t>
      </w:r>
      <w:r w:rsidRPr="00D969F6">
        <w:rPr>
          <w:rFonts w:ascii="Traditional Arabic" w:hAnsi="Traditional Arabic" w:cs="Traditional Arabic" w:hint="cs"/>
          <w:sz w:val="30"/>
          <w:szCs w:val="30"/>
          <w:shd w:val="clear" w:color="auto" w:fill="FFFFFF"/>
          <w:rtl/>
        </w:rPr>
        <w:t>م في بناء منهجية علمية في علم النفس تتفق مع المفاهيم والحقائق القرآنية.</w:t>
      </w:r>
    </w:p>
    <w:p w:rsidR="00954FD0" w:rsidRPr="00D969F6" w:rsidRDefault="00954FD0" w:rsidP="00476D8C">
      <w:pPr>
        <w:pStyle w:val="ListParagraph"/>
        <w:numPr>
          <w:ilvl w:val="0"/>
          <w:numId w:val="34"/>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تمث</w:t>
      </w:r>
      <w:r w:rsidR="00476D8C">
        <w:rPr>
          <w:rFonts w:ascii="Traditional Arabic" w:hAnsi="Traditional Arabic" w:cs="Traditional Arabic" w:hint="cs"/>
          <w:sz w:val="30"/>
          <w:szCs w:val="30"/>
          <w:shd w:val="clear" w:color="auto" w:fill="FFFFFF"/>
          <w:rtl/>
        </w:rPr>
        <w:t>َّ</w:t>
      </w:r>
      <w:r w:rsidRPr="00D969F6">
        <w:rPr>
          <w:rFonts w:ascii="Traditional Arabic" w:hAnsi="Traditional Arabic" w:cs="Traditional Arabic" w:hint="cs"/>
          <w:sz w:val="30"/>
          <w:szCs w:val="30"/>
          <w:shd w:val="clear" w:color="auto" w:fill="FFFFFF"/>
          <w:rtl/>
        </w:rPr>
        <w:t>لت دوافع نجاتي في البحث القرآني</w:t>
      </w:r>
      <w:r w:rsidR="005646F4" w:rsidRPr="00D969F6">
        <w:rPr>
          <w:rFonts w:ascii="Traditional Arabic" w:hAnsi="Traditional Arabic" w:cs="Traditional Arabic" w:hint="cs"/>
          <w:sz w:val="30"/>
          <w:szCs w:val="30"/>
          <w:shd w:val="clear" w:color="auto" w:fill="FFFFFF"/>
          <w:rtl/>
        </w:rPr>
        <w:t xml:space="preserve"> حيث </w:t>
      </w:r>
      <w:r w:rsidRPr="00D969F6">
        <w:rPr>
          <w:rFonts w:ascii="Traditional Arabic" w:hAnsi="Traditional Arabic" w:cs="Traditional Arabic"/>
          <w:sz w:val="30"/>
          <w:szCs w:val="30"/>
          <w:rtl/>
        </w:rPr>
        <w:t xml:space="preserve">أنه </w:t>
      </w:r>
      <w:r w:rsidR="00A92483" w:rsidRPr="00D969F6">
        <w:rPr>
          <w:rFonts w:ascii="Traditional Arabic" w:hAnsi="Traditional Arabic" w:cs="Traditional Arabic" w:hint="cs"/>
          <w:sz w:val="30"/>
          <w:szCs w:val="30"/>
          <w:rtl/>
        </w:rPr>
        <w:t xml:space="preserve">رأى </w:t>
      </w:r>
      <w:r w:rsidRPr="00D969F6">
        <w:rPr>
          <w:rFonts w:ascii="Traditional Arabic" w:hAnsi="Traditional Arabic" w:cs="Traditional Arabic"/>
          <w:sz w:val="30"/>
          <w:szCs w:val="30"/>
          <w:rtl/>
        </w:rPr>
        <w:t>من الضروري لفهم آراء ابن سينا في علم النفس الرجوع إلى جميع ما كان معروفا</w:t>
      </w:r>
      <w:r w:rsidR="00476D8C">
        <w:rPr>
          <w:rFonts w:ascii="Traditional Arabic" w:hAnsi="Traditional Arabic" w:cs="Traditional Arabic" w:hint="cs"/>
          <w:sz w:val="30"/>
          <w:szCs w:val="30"/>
          <w:rtl/>
        </w:rPr>
        <w:t>ً</w:t>
      </w:r>
      <w:r w:rsidRPr="00D969F6">
        <w:rPr>
          <w:rFonts w:ascii="Traditional Arabic" w:hAnsi="Traditional Arabic" w:cs="Traditional Arabic"/>
          <w:sz w:val="30"/>
          <w:szCs w:val="30"/>
          <w:rtl/>
        </w:rPr>
        <w:t xml:space="preserve"> قبل عصر ابن سينا من مفاهيم وآراء ودراسات نفسية مختلفة</w:t>
      </w:r>
      <w:r w:rsidRPr="00D969F6">
        <w:rPr>
          <w:rFonts w:ascii="Traditional Arabic" w:hAnsi="Traditional Arabic" w:cs="Traditional Arabic" w:hint="cs"/>
          <w:sz w:val="30"/>
          <w:szCs w:val="30"/>
          <w:rtl/>
        </w:rPr>
        <w:t>؛</w:t>
      </w:r>
      <w:r w:rsidR="00476D8C">
        <w:rPr>
          <w:rFonts w:ascii="Traditional Arabic" w:hAnsi="Traditional Arabic" w:cs="Traditional Arabic"/>
          <w:sz w:val="30"/>
          <w:szCs w:val="30"/>
          <w:rtl/>
        </w:rPr>
        <w:t xml:space="preserve"> ولذلك تعرض</w:t>
      </w:r>
      <w:r w:rsidRPr="00D969F6">
        <w:rPr>
          <w:rFonts w:ascii="Traditional Arabic" w:hAnsi="Traditional Arabic" w:cs="Traditional Arabic"/>
          <w:sz w:val="30"/>
          <w:szCs w:val="30"/>
          <w:rtl/>
        </w:rPr>
        <w:t xml:space="preserve"> في مقدمة رسال</w:t>
      </w:r>
      <w:r w:rsidR="00476D8C">
        <w:rPr>
          <w:rFonts w:ascii="Traditional Arabic" w:hAnsi="Traditional Arabic" w:cs="Traditional Arabic" w:hint="cs"/>
          <w:sz w:val="30"/>
          <w:szCs w:val="30"/>
          <w:rtl/>
        </w:rPr>
        <w:t>ته للماجستير</w:t>
      </w:r>
      <w:r w:rsidRPr="00D969F6">
        <w:rPr>
          <w:rFonts w:ascii="Traditional Arabic" w:hAnsi="Traditional Arabic" w:cs="Traditional Arabic"/>
          <w:sz w:val="30"/>
          <w:szCs w:val="30"/>
          <w:rtl/>
        </w:rPr>
        <w:t xml:space="preserve"> إلى بعض المفاهيم النفسية التي وردت في القرآن الكريم والحديث الشريف كمصدرين من المصادر التي أث</w:t>
      </w:r>
      <w:r w:rsidR="00476D8C">
        <w:rPr>
          <w:rFonts w:ascii="Traditional Arabic" w:hAnsi="Traditional Arabic" w:cs="Traditional Arabic" w:hint="cs"/>
          <w:sz w:val="30"/>
          <w:szCs w:val="30"/>
          <w:rtl/>
        </w:rPr>
        <w:t>َّ</w:t>
      </w:r>
      <w:r w:rsidRPr="00D969F6">
        <w:rPr>
          <w:rFonts w:ascii="Traditional Arabic" w:hAnsi="Traditional Arabic" w:cs="Traditional Arabic"/>
          <w:sz w:val="30"/>
          <w:szCs w:val="30"/>
          <w:rtl/>
        </w:rPr>
        <w:t>رت في بعض آراء ابن سينا</w:t>
      </w:r>
      <w:r w:rsidR="00A92483" w:rsidRPr="00D969F6">
        <w:rPr>
          <w:rFonts w:ascii="Traditional Arabic" w:hAnsi="Traditional Arabic" w:cs="Traditional Arabic" w:hint="cs"/>
          <w:sz w:val="30"/>
          <w:szCs w:val="30"/>
          <w:shd w:val="clear" w:color="auto" w:fill="FFFFFF"/>
          <w:rtl/>
        </w:rPr>
        <w:t>.</w:t>
      </w:r>
    </w:p>
    <w:p w:rsidR="00A92483" w:rsidRPr="00D969F6" w:rsidRDefault="00D049C4" w:rsidP="00203B75">
      <w:pPr>
        <w:pStyle w:val="ListParagraph"/>
        <w:numPr>
          <w:ilvl w:val="0"/>
          <w:numId w:val="34"/>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تمث</w:t>
      </w:r>
      <w:r w:rsidR="00476D8C">
        <w:rPr>
          <w:rFonts w:ascii="Traditional Arabic" w:hAnsi="Traditional Arabic" w:cs="Traditional Arabic" w:hint="cs"/>
          <w:sz w:val="30"/>
          <w:szCs w:val="30"/>
          <w:shd w:val="clear" w:color="auto" w:fill="FFFFFF"/>
          <w:rtl/>
        </w:rPr>
        <w:t>َّ</w:t>
      </w:r>
      <w:r w:rsidRPr="00D969F6">
        <w:rPr>
          <w:rFonts w:ascii="Traditional Arabic" w:hAnsi="Traditional Arabic" w:cs="Traditional Arabic" w:hint="cs"/>
          <w:sz w:val="30"/>
          <w:szCs w:val="30"/>
          <w:shd w:val="clear" w:color="auto" w:fill="FFFFFF"/>
          <w:rtl/>
        </w:rPr>
        <w:t xml:space="preserve">ل منهج نجاتي في البحث القرآني </w:t>
      </w:r>
      <w:r w:rsidR="00476D8C">
        <w:rPr>
          <w:rFonts w:ascii="Traditional Arabic" w:hAnsi="Traditional Arabic" w:cs="Traditional Arabic" w:hint="cs"/>
          <w:sz w:val="30"/>
          <w:szCs w:val="30"/>
          <w:shd w:val="clear" w:color="auto" w:fill="FFFFFF"/>
          <w:rtl/>
        </w:rPr>
        <w:t xml:space="preserve">في </w:t>
      </w:r>
      <w:r w:rsidRPr="00D969F6">
        <w:rPr>
          <w:rFonts w:ascii="Traditional Arabic" w:hAnsi="Traditional Arabic" w:cs="Traditional Arabic" w:hint="cs"/>
          <w:sz w:val="30"/>
          <w:szCs w:val="30"/>
          <w:shd w:val="clear" w:color="auto" w:fill="FFFFFF"/>
          <w:rtl/>
        </w:rPr>
        <w:t>:</w:t>
      </w:r>
    </w:p>
    <w:p w:rsidR="00D049C4" w:rsidRPr="00D969F6" w:rsidRDefault="00D049C4" w:rsidP="00203B75">
      <w:pPr>
        <w:pStyle w:val="ListParagraph"/>
        <w:numPr>
          <w:ilvl w:val="0"/>
          <w:numId w:val="33"/>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الجمع والاستيعاب.</w:t>
      </w:r>
    </w:p>
    <w:p w:rsidR="00D049C4" w:rsidRPr="00D969F6" w:rsidRDefault="00D049C4" w:rsidP="00203B75">
      <w:pPr>
        <w:pStyle w:val="ListParagraph"/>
        <w:numPr>
          <w:ilvl w:val="0"/>
          <w:numId w:val="33"/>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التصحيح والتصويب.</w:t>
      </w:r>
    </w:p>
    <w:p w:rsidR="00D049C4" w:rsidRPr="00D969F6" w:rsidRDefault="00D049C4" w:rsidP="00203B75">
      <w:pPr>
        <w:pStyle w:val="ListParagraph"/>
        <w:numPr>
          <w:ilvl w:val="0"/>
          <w:numId w:val="33"/>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الجدة والإبداع.</w:t>
      </w:r>
    </w:p>
    <w:p w:rsidR="00D049C4" w:rsidRPr="00D969F6" w:rsidRDefault="00D049C4" w:rsidP="00203B75">
      <w:pPr>
        <w:pStyle w:val="ListParagraph"/>
        <w:numPr>
          <w:ilvl w:val="0"/>
          <w:numId w:val="33"/>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الاستدراك.</w:t>
      </w:r>
    </w:p>
    <w:p w:rsidR="00D049C4" w:rsidRPr="00D969F6" w:rsidRDefault="00D049C4" w:rsidP="00203B75">
      <w:pPr>
        <w:pStyle w:val="ListParagraph"/>
        <w:numPr>
          <w:ilvl w:val="0"/>
          <w:numId w:val="34"/>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يرى الدكتور نجاتي ضرورة الاسترشاد بالسنة النبوية وما تركه لنا العلماء المسلمون من مفاهيم وحقائق في علم النفس في البحث القرآني.</w:t>
      </w:r>
    </w:p>
    <w:p w:rsidR="00D049C4" w:rsidRPr="00D969F6" w:rsidRDefault="00066D68" w:rsidP="00203B75">
      <w:pPr>
        <w:spacing w:after="0" w:line="240" w:lineRule="auto"/>
        <w:jc w:val="both"/>
        <w:rPr>
          <w:rFonts w:ascii="Traditional Arabic" w:hAnsi="Traditional Arabic" w:cs="Traditional Arabic"/>
          <w:b/>
          <w:bCs/>
          <w:sz w:val="30"/>
          <w:szCs w:val="30"/>
          <w:shd w:val="clear" w:color="auto" w:fill="FFFFFF"/>
          <w:rtl/>
        </w:rPr>
      </w:pPr>
      <w:r w:rsidRPr="00D969F6">
        <w:rPr>
          <w:rFonts w:ascii="Traditional Arabic" w:hAnsi="Traditional Arabic" w:cs="Traditional Arabic" w:hint="cs"/>
          <w:b/>
          <w:bCs/>
          <w:sz w:val="30"/>
          <w:szCs w:val="30"/>
          <w:shd w:val="clear" w:color="auto" w:fill="FFFFFF"/>
          <w:rtl/>
        </w:rPr>
        <w:t>التوصيات :</w:t>
      </w:r>
    </w:p>
    <w:p w:rsidR="00066D68" w:rsidRPr="00D969F6" w:rsidRDefault="00066D68" w:rsidP="00476D8C">
      <w:pPr>
        <w:pStyle w:val="ListParagraph"/>
        <w:numPr>
          <w:ilvl w:val="0"/>
          <w:numId w:val="35"/>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 xml:space="preserve">إجراء المزيد من الدراسات المتعلقة </w:t>
      </w:r>
      <w:r w:rsidR="00476D8C">
        <w:rPr>
          <w:rFonts w:ascii="Traditional Arabic" w:hAnsi="Traditional Arabic" w:cs="Traditional Arabic" w:hint="cs"/>
          <w:sz w:val="30"/>
          <w:szCs w:val="30"/>
          <w:shd w:val="clear" w:color="auto" w:fill="FFFFFF"/>
          <w:rtl/>
        </w:rPr>
        <w:t>ب</w:t>
      </w:r>
      <w:r w:rsidRPr="00D969F6">
        <w:rPr>
          <w:rFonts w:ascii="Traditional Arabic" w:hAnsi="Traditional Arabic" w:cs="Traditional Arabic" w:hint="cs"/>
          <w:sz w:val="30"/>
          <w:szCs w:val="30"/>
          <w:shd w:val="clear" w:color="auto" w:fill="FFFFFF"/>
          <w:rtl/>
        </w:rPr>
        <w:t>علم النفس عند</w:t>
      </w:r>
      <w:r w:rsidR="00476D8C">
        <w:rPr>
          <w:rFonts w:ascii="Traditional Arabic" w:hAnsi="Traditional Arabic" w:cs="Traditional Arabic" w:hint="cs"/>
          <w:sz w:val="30"/>
          <w:szCs w:val="30"/>
          <w:shd w:val="clear" w:color="auto" w:fill="FFFFFF"/>
          <w:rtl/>
        </w:rPr>
        <w:t xml:space="preserve"> الدكتور</w:t>
      </w:r>
      <w:r w:rsidRPr="00D969F6">
        <w:rPr>
          <w:rFonts w:ascii="Traditional Arabic" w:hAnsi="Traditional Arabic" w:cs="Traditional Arabic" w:hint="cs"/>
          <w:sz w:val="30"/>
          <w:szCs w:val="30"/>
          <w:shd w:val="clear" w:color="auto" w:fill="FFFFFF"/>
          <w:rtl/>
        </w:rPr>
        <w:t xml:space="preserve"> نجاتي .</w:t>
      </w:r>
    </w:p>
    <w:p w:rsidR="00066D68" w:rsidRPr="00D969F6" w:rsidRDefault="00066D68" w:rsidP="00476D8C">
      <w:pPr>
        <w:pStyle w:val="ListParagraph"/>
        <w:numPr>
          <w:ilvl w:val="0"/>
          <w:numId w:val="35"/>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تكوين مجموعات بحثية من علماء علم النفس وعلم</w:t>
      </w:r>
      <w:r w:rsidR="00476D8C">
        <w:rPr>
          <w:rFonts w:ascii="Traditional Arabic" w:hAnsi="Traditional Arabic" w:cs="Traditional Arabic" w:hint="cs"/>
          <w:sz w:val="30"/>
          <w:szCs w:val="30"/>
          <w:shd w:val="clear" w:color="auto" w:fill="FFFFFF"/>
          <w:rtl/>
        </w:rPr>
        <w:t>اء</w:t>
      </w:r>
      <w:r w:rsidRPr="00D969F6">
        <w:rPr>
          <w:rFonts w:ascii="Traditional Arabic" w:hAnsi="Traditional Arabic" w:cs="Traditional Arabic" w:hint="cs"/>
          <w:sz w:val="30"/>
          <w:szCs w:val="30"/>
          <w:shd w:val="clear" w:color="auto" w:fill="FFFFFF"/>
          <w:rtl/>
        </w:rPr>
        <w:t xml:space="preserve"> الشريعة للقيام بمشروعات بحوث تسهم في </w:t>
      </w:r>
      <w:r w:rsidR="00476D8C">
        <w:rPr>
          <w:rFonts w:ascii="Traditional Arabic" w:hAnsi="Traditional Arabic" w:cs="Traditional Arabic" w:hint="cs"/>
          <w:sz w:val="30"/>
          <w:szCs w:val="30"/>
          <w:shd w:val="clear" w:color="auto" w:fill="FFFFFF"/>
          <w:rtl/>
        </w:rPr>
        <w:t>إنشاء علم النفس يتفق مع المفاهيم والحقائق القرآنية.</w:t>
      </w:r>
    </w:p>
    <w:p w:rsidR="00066D68" w:rsidRDefault="00066D68" w:rsidP="00476D8C">
      <w:pPr>
        <w:pStyle w:val="ListParagraph"/>
        <w:numPr>
          <w:ilvl w:val="0"/>
          <w:numId w:val="35"/>
        </w:numPr>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hint="cs"/>
          <w:sz w:val="30"/>
          <w:szCs w:val="30"/>
          <w:shd w:val="clear" w:color="auto" w:fill="FFFFFF"/>
          <w:rtl/>
        </w:rPr>
        <w:t xml:space="preserve">إقامة شراكة </w:t>
      </w:r>
      <w:r w:rsidR="005A2819" w:rsidRPr="00D969F6">
        <w:rPr>
          <w:rFonts w:ascii="Traditional Arabic" w:hAnsi="Traditional Arabic" w:cs="Traditional Arabic" w:hint="cs"/>
          <w:sz w:val="30"/>
          <w:szCs w:val="30"/>
          <w:shd w:val="clear" w:color="auto" w:fill="FFFFFF"/>
          <w:rtl/>
        </w:rPr>
        <w:t xml:space="preserve">علمية </w:t>
      </w:r>
      <w:r w:rsidRPr="00D969F6">
        <w:rPr>
          <w:rFonts w:ascii="Traditional Arabic" w:hAnsi="Traditional Arabic" w:cs="Traditional Arabic" w:hint="cs"/>
          <w:sz w:val="30"/>
          <w:szCs w:val="30"/>
          <w:shd w:val="clear" w:color="auto" w:fill="FFFFFF"/>
          <w:rtl/>
        </w:rPr>
        <w:t xml:space="preserve">بين الجمعيات العلمية في علم النفس والجمعيات العلمية في القرآن وعلومه </w:t>
      </w:r>
      <w:r w:rsidR="005A2819" w:rsidRPr="00D969F6">
        <w:rPr>
          <w:rFonts w:ascii="Traditional Arabic" w:hAnsi="Traditional Arabic" w:cs="Traditional Arabic" w:hint="cs"/>
          <w:sz w:val="30"/>
          <w:szCs w:val="30"/>
          <w:shd w:val="clear" w:color="auto" w:fill="FFFFFF"/>
          <w:rtl/>
        </w:rPr>
        <w:t>للقيام بمشروعات بحثية في علم النفس</w:t>
      </w:r>
      <w:r w:rsidRPr="00D969F6">
        <w:rPr>
          <w:rFonts w:ascii="Traditional Arabic" w:hAnsi="Traditional Arabic" w:cs="Traditional Arabic" w:hint="cs"/>
          <w:sz w:val="30"/>
          <w:szCs w:val="30"/>
          <w:shd w:val="clear" w:color="auto" w:fill="FFFFFF"/>
          <w:rtl/>
        </w:rPr>
        <w:t>.</w:t>
      </w:r>
    </w:p>
    <w:p w:rsidR="00476D8C" w:rsidRPr="00D969F6" w:rsidRDefault="00476D8C" w:rsidP="00DA52F0">
      <w:pPr>
        <w:pStyle w:val="ListParagraph"/>
        <w:numPr>
          <w:ilvl w:val="0"/>
          <w:numId w:val="35"/>
        </w:numPr>
        <w:spacing w:after="0" w:line="240" w:lineRule="auto"/>
        <w:jc w:val="both"/>
        <w:rPr>
          <w:rFonts w:ascii="Traditional Arabic" w:hAnsi="Traditional Arabic" w:cs="Traditional Arabic"/>
          <w:sz w:val="30"/>
          <w:szCs w:val="30"/>
          <w:shd w:val="clear" w:color="auto" w:fill="FFFFFF"/>
          <w:rtl/>
        </w:rPr>
      </w:pPr>
      <w:r>
        <w:rPr>
          <w:rFonts w:ascii="Traditional Arabic" w:hAnsi="Traditional Arabic" w:cs="Traditional Arabic" w:hint="cs"/>
          <w:sz w:val="30"/>
          <w:szCs w:val="30"/>
          <w:shd w:val="clear" w:color="auto" w:fill="FFFFFF"/>
          <w:rtl/>
        </w:rPr>
        <w:lastRenderedPageBreak/>
        <w:t xml:space="preserve">الاستفادة من </w:t>
      </w:r>
      <w:r w:rsidR="000D50CA">
        <w:rPr>
          <w:rFonts w:ascii="Traditional Arabic" w:hAnsi="Traditional Arabic" w:cs="Traditional Arabic" w:hint="cs"/>
          <w:sz w:val="30"/>
          <w:szCs w:val="30"/>
          <w:shd w:val="clear" w:color="auto" w:fill="FFFFFF"/>
          <w:rtl/>
        </w:rPr>
        <w:t xml:space="preserve">المشروع  الرائد </w:t>
      </w:r>
      <w:r>
        <w:rPr>
          <w:rFonts w:ascii="Traditional Arabic" w:hAnsi="Traditional Arabic" w:cs="Traditional Arabic" w:hint="cs"/>
          <w:sz w:val="30"/>
          <w:szCs w:val="30"/>
          <w:shd w:val="clear" w:color="auto" w:fill="FFFFFF"/>
          <w:rtl/>
        </w:rPr>
        <w:t xml:space="preserve">الذي </w:t>
      </w:r>
      <w:r w:rsidR="002D0A1A">
        <w:rPr>
          <w:rFonts w:ascii="Traditional Arabic" w:hAnsi="Traditional Arabic" w:cs="Traditional Arabic" w:hint="cs"/>
          <w:sz w:val="30"/>
          <w:szCs w:val="30"/>
          <w:shd w:val="clear" w:color="auto" w:fill="FFFFFF"/>
          <w:rtl/>
        </w:rPr>
        <w:t>يقوم</w:t>
      </w:r>
      <w:r>
        <w:rPr>
          <w:rFonts w:ascii="Traditional Arabic" w:hAnsi="Traditional Arabic" w:cs="Traditional Arabic" w:hint="cs"/>
          <w:sz w:val="30"/>
          <w:szCs w:val="30"/>
          <w:shd w:val="clear" w:color="auto" w:fill="FFFFFF"/>
          <w:rtl/>
        </w:rPr>
        <w:t xml:space="preserve"> به مركز تفسير للدراسات القرآنية </w:t>
      </w:r>
      <w:r w:rsidR="000D50CA">
        <w:rPr>
          <w:rFonts w:ascii="Traditional Arabic" w:hAnsi="Traditional Arabic" w:cs="Traditional Arabic" w:hint="cs"/>
          <w:sz w:val="30"/>
          <w:szCs w:val="30"/>
          <w:shd w:val="clear" w:color="auto" w:fill="FFFFFF"/>
          <w:rtl/>
        </w:rPr>
        <w:t xml:space="preserve">وهو " </w:t>
      </w:r>
      <w:r w:rsidR="000D50CA" w:rsidRPr="000D50CA">
        <w:rPr>
          <w:rFonts w:ascii="Traditional Arabic" w:hAnsi="Traditional Arabic" w:cs="Traditional Arabic" w:hint="cs"/>
          <w:b/>
          <w:bCs/>
          <w:sz w:val="30"/>
          <w:szCs w:val="30"/>
          <w:u w:val="single"/>
          <w:shd w:val="clear" w:color="auto" w:fill="FFFFFF"/>
          <w:rtl/>
        </w:rPr>
        <w:t>موسوعة التفسير الموضوعي للموضوع القرآني</w:t>
      </w:r>
      <w:r w:rsidR="000D50CA">
        <w:rPr>
          <w:rFonts w:ascii="Traditional Arabic" w:hAnsi="Traditional Arabic" w:cs="Traditional Arabic" w:hint="cs"/>
          <w:sz w:val="30"/>
          <w:szCs w:val="30"/>
          <w:shd w:val="clear" w:color="auto" w:fill="FFFFFF"/>
          <w:rtl/>
        </w:rPr>
        <w:t xml:space="preserve">" </w:t>
      </w:r>
      <w:r w:rsidR="002D0A1A">
        <w:rPr>
          <w:rFonts w:ascii="Traditional Arabic" w:hAnsi="Traditional Arabic" w:cs="Traditional Arabic" w:hint="cs"/>
          <w:sz w:val="30"/>
          <w:szCs w:val="30"/>
          <w:shd w:val="clear" w:color="auto" w:fill="FFFFFF"/>
          <w:rtl/>
        </w:rPr>
        <w:t>من</w:t>
      </w:r>
      <w:r>
        <w:rPr>
          <w:rFonts w:ascii="Traditional Arabic" w:hAnsi="Traditional Arabic" w:cs="Traditional Arabic" w:hint="cs"/>
          <w:sz w:val="30"/>
          <w:szCs w:val="30"/>
          <w:shd w:val="clear" w:color="auto" w:fill="FFFFFF"/>
          <w:rtl/>
        </w:rPr>
        <w:t xml:space="preserve"> الموضوعات التي تتعلق ب</w:t>
      </w:r>
      <w:r w:rsidR="00F552CC">
        <w:rPr>
          <w:rFonts w:ascii="Traditional Arabic" w:hAnsi="Traditional Arabic" w:cs="Traditional Arabic" w:hint="cs"/>
          <w:sz w:val="30"/>
          <w:szCs w:val="30"/>
          <w:shd w:val="clear" w:color="auto" w:fill="FFFFFF"/>
          <w:rtl/>
        </w:rPr>
        <w:t>ع</w:t>
      </w:r>
      <w:r>
        <w:rPr>
          <w:rFonts w:ascii="Traditional Arabic" w:hAnsi="Traditional Arabic" w:cs="Traditional Arabic" w:hint="cs"/>
          <w:sz w:val="30"/>
          <w:szCs w:val="30"/>
          <w:shd w:val="clear" w:color="auto" w:fill="FFFFFF"/>
          <w:rtl/>
        </w:rPr>
        <w:t xml:space="preserve">لم النفس مثل : الغضب </w:t>
      </w:r>
      <w:r>
        <w:rPr>
          <w:rFonts w:ascii="Traditional Arabic" w:hAnsi="Traditional Arabic" w:cs="Traditional Arabic"/>
          <w:sz w:val="30"/>
          <w:szCs w:val="30"/>
          <w:shd w:val="clear" w:color="auto" w:fill="FFFFFF"/>
          <w:rtl/>
        </w:rPr>
        <w:t>–</w:t>
      </w:r>
      <w:r>
        <w:rPr>
          <w:rFonts w:ascii="Traditional Arabic" w:hAnsi="Traditional Arabic" w:cs="Traditional Arabic" w:hint="cs"/>
          <w:sz w:val="30"/>
          <w:szCs w:val="30"/>
          <w:shd w:val="clear" w:color="auto" w:fill="FFFFFF"/>
          <w:rtl/>
        </w:rPr>
        <w:t xml:space="preserve"> الخوف </w:t>
      </w:r>
      <w:r>
        <w:rPr>
          <w:rFonts w:ascii="Traditional Arabic" w:hAnsi="Traditional Arabic" w:cs="Traditional Arabic"/>
          <w:sz w:val="30"/>
          <w:szCs w:val="30"/>
          <w:shd w:val="clear" w:color="auto" w:fill="FFFFFF"/>
          <w:rtl/>
        </w:rPr>
        <w:t>–</w:t>
      </w:r>
      <w:r>
        <w:rPr>
          <w:rFonts w:ascii="Traditional Arabic" w:hAnsi="Traditional Arabic" w:cs="Traditional Arabic" w:hint="cs"/>
          <w:sz w:val="30"/>
          <w:szCs w:val="30"/>
          <w:shd w:val="clear" w:color="auto" w:fill="FFFFFF"/>
          <w:rtl/>
        </w:rPr>
        <w:t xml:space="preserve"> المحبة </w:t>
      </w:r>
      <w:r>
        <w:rPr>
          <w:rFonts w:ascii="Traditional Arabic" w:hAnsi="Traditional Arabic" w:cs="Traditional Arabic"/>
          <w:sz w:val="30"/>
          <w:szCs w:val="30"/>
          <w:shd w:val="clear" w:color="auto" w:fill="FFFFFF"/>
          <w:rtl/>
        </w:rPr>
        <w:t>–</w:t>
      </w:r>
      <w:r>
        <w:rPr>
          <w:rFonts w:ascii="Traditional Arabic" w:hAnsi="Traditional Arabic" w:cs="Traditional Arabic" w:hint="cs"/>
          <w:sz w:val="30"/>
          <w:szCs w:val="30"/>
          <w:shd w:val="clear" w:color="auto" w:fill="FFFFFF"/>
          <w:rtl/>
        </w:rPr>
        <w:t xml:space="preserve"> الكره </w:t>
      </w:r>
      <w:r>
        <w:rPr>
          <w:rFonts w:ascii="Traditional Arabic" w:hAnsi="Traditional Arabic" w:cs="Traditional Arabic"/>
          <w:sz w:val="30"/>
          <w:szCs w:val="30"/>
          <w:shd w:val="clear" w:color="auto" w:fill="FFFFFF"/>
          <w:rtl/>
        </w:rPr>
        <w:t>–</w:t>
      </w:r>
      <w:r>
        <w:rPr>
          <w:rFonts w:ascii="Traditional Arabic" w:hAnsi="Traditional Arabic" w:cs="Traditional Arabic" w:hint="cs"/>
          <w:sz w:val="30"/>
          <w:szCs w:val="30"/>
          <w:shd w:val="clear" w:color="auto" w:fill="FFFFFF"/>
          <w:rtl/>
        </w:rPr>
        <w:t xml:space="preserve"> الحسد </w:t>
      </w:r>
      <w:r>
        <w:rPr>
          <w:rFonts w:ascii="Traditional Arabic" w:hAnsi="Traditional Arabic" w:cs="Traditional Arabic"/>
          <w:sz w:val="30"/>
          <w:szCs w:val="30"/>
          <w:shd w:val="clear" w:color="auto" w:fill="FFFFFF"/>
          <w:rtl/>
        </w:rPr>
        <w:t>–</w:t>
      </w:r>
      <w:r>
        <w:rPr>
          <w:rFonts w:ascii="Traditional Arabic" w:hAnsi="Traditional Arabic" w:cs="Traditional Arabic" w:hint="cs"/>
          <w:sz w:val="30"/>
          <w:szCs w:val="30"/>
          <w:shd w:val="clear" w:color="auto" w:fill="FFFFFF"/>
          <w:rtl/>
        </w:rPr>
        <w:t xml:space="preserve"> الجوع </w:t>
      </w:r>
      <w:r w:rsidR="00DA52F0">
        <w:rPr>
          <w:rFonts w:ascii="Traditional Arabic" w:hAnsi="Traditional Arabic" w:cs="Traditional Arabic" w:hint="cs"/>
          <w:sz w:val="30"/>
          <w:szCs w:val="30"/>
          <w:shd w:val="clear" w:color="auto" w:fill="FFFFFF"/>
          <w:rtl/>
        </w:rPr>
        <w:t>-</w:t>
      </w:r>
      <w:r>
        <w:rPr>
          <w:rFonts w:ascii="Traditional Arabic" w:hAnsi="Traditional Arabic" w:cs="Traditional Arabic" w:hint="cs"/>
          <w:sz w:val="30"/>
          <w:szCs w:val="30"/>
          <w:shd w:val="clear" w:color="auto" w:fill="FFFFFF"/>
          <w:rtl/>
        </w:rPr>
        <w:t xml:space="preserve"> </w:t>
      </w:r>
      <w:r w:rsidR="00DA52F0">
        <w:rPr>
          <w:rFonts w:ascii="Traditional Arabic" w:hAnsi="Traditional Arabic" w:cs="Traditional Arabic" w:hint="cs"/>
          <w:sz w:val="30"/>
          <w:szCs w:val="30"/>
          <w:shd w:val="clear" w:color="auto" w:fill="FFFFFF"/>
          <w:rtl/>
        </w:rPr>
        <w:t xml:space="preserve">النسيان </w:t>
      </w:r>
      <w:r w:rsidR="00DA52F0">
        <w:rPr>
          <w:rFonts w:ascii="Traditional Arabic" w:hAnsi="Traditional Arabic" w:cs="Traditional Arabic"/>
          <w:sz w:val="30"/>
          <w:szCs w:val="30"/>
          <w:shd w:val="clear" w:color="auto" w:fill="FFFFFF"/>
          <w:rtl/>
        </w:rPr>
        <w:t>–</w:t>
      </w:r>
      <w:r w:rsidR="00DA52F0">
        <w:rPr>
          <w:rFonts w:ascii="Traditional Arabic" w:hAnsi="Traditional Arabic" w:cs="Traditional Arabic" w:hint="cs"/>
          <w:sz w:val="30"/>
          <w:szCs w:val="30"/>
          <w:shd w:val="clear" w:color="auto" w:fill="FFFFFF"/>
          <w:rtl/>
        </w:rPr>
        <w:t xml:space="preserve"> الحزن </w:t>
      </w:r>
      <w:r w:rsidR="00DA52F0">
        <w:rPr>
          <w:rFonts w:ascii="Traditional Arabic" w:hAnsi="Traditional Arabic" w:cs="Traditional Arabic"/>
          <w:sz w:val="30"/>
          <w:szCs w:val="30"/>
          <w:shd w:val="clear" w:color="auto" w:fill="FFFFFF"/>
          <w:rtl/>
        </w:rPr>
        <w:t>–</w:t>
      </w:r>
      <w:r w:rsidR="00DA52F0">
        <w:rPr>
          <w:rFonts w:ascii="Traditional Arabic" w:hAnsi="Traditional Arabic" w:cs="Traditional Arabic" w:hint="cs"/>
          <w:sz w:val="30"/>
          <w:szCs w:val="30"/>
          <w:shd w:val="clear" w:color="auto" w:fill="FFFFFF"/>
          <w:rtl/>
        </w:rPr>
        <w:t xml:space="preserve"> الفرح </w:t>
      </w:r>
      <w:r w:rsidR="00DA52F0">
        <w:rPr>
          <w:rFonts w:ascii="Traditional Arabic" w:hAnsi="Traditional Arabic" w:cs="Traditional Arabic"/>
          <w:sz w:val="30"/>
          <w:szCs w:val="30"/>
          <w:shd w:val="clear" w:color="auto" w:fill="FFFFFF"/>
          <w:rtl/>
        </w:rPr>
        <w:t>–</w:t>
      </w:r>
      <w:r w:rsidR="00DA52F0">
        <w:rPr>
          <w:rFonts w:ascii="Traditional Arabic" w:hAnsi="Traditional Arabic" w:cs="Traditional Arabic" w:hint="cs"/>
          <w:sz w:val="30"/>
          <w:szCs w:val="30"/>
          <w:shd w:val="clear" w:color="auto" w:fill="FFFFFF"/>
          <w:rtl/>
        </w:rPr>
        <w:t xml:space="preserve"> الرؤية - الرؤى</w:t>
      </w:r>
      <w:r>
        <w:rPr>
          <w:rFonts w:ascii="Traditional Arabic" w:hAnsi="Traditional Arabic" w:cs="Traditional Arabic" w:hint="cs"/>
          <w:sz w:val="30"/>
          <w:szCs w:val="30"/>
          <w:shd w:val="clear" w:color="auto" w:fill="FFFFFF"/>
          <w:rtl/>
        </w:rPr>
        <w:t xml:space="preserve">؛ </w:t>
      </w:r>
      <w:r w:rsidR="007D42EC">
        <w:rPr>
          <w:rFonts w:ascii="Traditional Arabic" w:hAnsi="Traditional Arabic" w:cs="Traditional Arabic" w:hint="cs"/>
          <w:sz w:val="30"/>
          <w:szCs w:val="30"/>
          <w:shd w:val="clear" w:color="auto" w:fill="FFFFFF"/>
          <w:rtl/>
        </w:rPr>
        <w:t>لتعديل مسار علم النفس الحديث، و</w:t>
      </w:r>
      <w:r>
        <w:rPr>
          <w:rFonts w:ascii="Traditional Arabic" w:hAnsi="Traditional Arabic" w:cs="Traditional Arabic" w:hint="cs"/>
          <w:sz w:val="30"/>
          <w:szCs w:val="30"/>
          <w:shd w:val="clear" w:color="auto" w:fill="FFFFFF"/>
          <w:rtl/>
        </w:rPr>
        <w:t xml:space="preserve">بناء علم نفس يتفق مع المفاهيم والحقائق </w:t>
      </w:r>
      <w:r w:rsidR="002D0A1A">
        <w:rPr>
          <w:rFonts w:ascii="Traditional Arabic" w:hAnsi="Traditional Arabic" w:cs="Traditional Arabic" w:hint="cs"/>
          <w:sz w:val="30"/>
          <w:szCs w:val="30"/>
          <w:shd w:val="clear" w:color="auto" w:fill="FFFFFF"/>
          <w:rtl/>
        </w:rPr>
        <w:t>التي جاءت في القرآن الكريم</w:t>
      </w:r>
      <w:r>
        <w:rPr>
          <w:rFonts w:ascii="Traditional Arabic" w:hAnsi="Traditional Arabic" w:cs="Traditional Arabic" w:hint="cs"/>
          <w:sz w:val="30"/>
          <w:szCs w:val="30"/>
          <w:shd w:val="clear" w:color="auto" w:fill="FFFFFF"/>
          <w:rtl/>
        </w:rPr>
        <w:t>.</w:t>
      </w:r>
    </w:p>
    <w:p w:rsidR="00066D68" w:rsidRPr="00D969F6" w:rsidRDefault="00066D68" w:rsidP="00203B75">
      <w:pPr>
        <w:spacing w:after="0" w:line="240" w:lineRule="auto"/>
        <w:jc w:val="both"/>
        <w:rPr>
          <w:rFonts w:ascii="Traditional Arabic" w:hAnsi="Traditional Arabic" w:cs="Traditional Arabic"/>
          <w:sz w:val="30"/>
          <w:szCs w:val="30"/>
          <w:shd w:val="clear" w:color="auto" w:fill="FFFFFF"/>
        </w:rPr>
      </w:pPr>
    </w:p>
    <w:p w:rsidR="00006575" w:rsidRPr="00D969F6" w:rsidRDefault="00006575" w:rsidP="00203B75">
      <w:pPr>
        <w:bidi w:val="0"/>
        <w:spacing w:after="0" w:line="240" w:lineRule="auto"/>
        <w:jc w:val="both"/>
        <w:rPr>
          <w:rFonts w:ascii="Traditional Arabic" w:hAnsi="Traditional Arabic" w:cs="Traditional Arabic"/>
          <w:sz w:val="30"/>
          <w:szCs w:val="30"/>
          <w:shd w:val="clear" w:color="auto" w:fill="FFFFFF"/>
        </w:rPr>
      </w:pPr>
      <w:r w:rsidRPr="00D969F6">
        <w:rPr>
          <w:rFonts w:ascii="Traditional Arabic" w:hAnsi="Traditional Arabic" w:cs="Traditional Arabic"/>
          <w:sz w:val="30"/>
          <w:szCs w:val="30"/>
          <w:shd w:val="clear" w:color="auto" w:fill="FFFFFF"/>
          <w:rtl/>
        </w:rPr>
        <w:br w:type="page"/>
      </w:r>
    </w:p>
    <w:p w:rsidR="00954FD0" w:rsidRPr="00D969F6" w:rsidRDefault="00006575" w:rsidP="00690593">
      <w:pPr>
        <w:spacing w:after="0" w:line="240" w:lineRule="auto"/>
        <w:ind w:left="360"/>
        <w:jc w:val="center"/>
        <w:rPr>
          <w:rFonts w:ascii="Traditional Arabic" w:hAnsi="Traditional Arabic" w:cs="Traditional Arabic"/>
          <w:b/>
          <w:bCs/>
          <w:sz w:val="30"/>
          <w:szCs w:val="30"/>
          <w:shd w:val="clear" w:color="auto" w:fill="FFFFFF"/>
          <w:rtl/>
        </w:rPr>
      </w:pPr>
      <w:r w:rsidRPr="00D969F6">
        <w:rPr>
          <w:rFonts w:ascii="Traditional Arabic" w:hAnsi="Traditional Arabic" w:cs="Traditional Arabic" w:hint="cs"/>
          <w:b/>
          <w:bCs/>
          <w:sz w:val="30"/>
          <w:szCs w:val="30"/>
          <w:shd w:val="clear" w:color="auto" w:fill="FFFFFF"/>
          <w:rtl/>
        </w:rPr>
        <w:lastRenderedPageBreak/>
        <w:t>المراجع والمصادر</w:t>
      </w:r>
    </w:p>
    <w:p w:rsidR="002E3B67" w:rsidRPr="00D969F6" w:rsidRDefault="002E3B67" w:rsidP="00203B75">
      <w:pPr>
        <w:spacing w:after="0" w:line="240" w:lineRule="auto"/>
        <w:ind w:left="360"/>
        <w:jc w:val="both"/>
        <w:rPr>
          <w:rFonts w:ascii="Traditional Arabic" w:hAnsi="Traditional Arabic" w:cs="Traditional Arabic"/>
          <w:b/>
          <w:bCs/>
          <w:sz w:val="30"/>
          <w:szCs w:val="30"/>
          <w:shd w:val="clear" w:color="auto" w:fill="FFFFFF"/>
          <w:rtl/>
        </w:rPr>
      </w:pPr>
      <w:r w:rsidRPr="00D969F6">
        <w:rPr>
          <w:rFonts w:ascii="Traditional Arabic" w:hAnsi="Traditional Arabic" w:cs="Traditional Arabic" w:hint="cs"/>
          <w:b/>
          <w:bCs/>
          <w:sz w:val="30"/>
          <w:szCs w:val="30"/>
          <w:shd w:val="clear" w:color="auto" w:fill="FFFFFF"/>
          <w:rtl/>
        </w:rPr>
        <w:t>أولاً : القرآن الكريم :</w:t>
      </w:r>
    </w:p>
    <w:p w:rsidR="002E3B67" w:rsidRPr="00D969F6" w:rsidRDefault="002E3B67" w:rsidP="00203B75">
      <w:pPr>
        <w:spacing w:after="0" w:line="240" w:lineRule="auto"/>
        <w:ind w:left="360"/>
        <w:jc w:val="both"/>
        <w:rPr>
          <w:rFonts w:ascii="Traditional Arabic" w:hAnsi="Traditional Arabic" w:cs="Traditional Arabic"/>
          <w:b/>
          <w:bCs/>
          <w:sz w:val="30"/>
          <w:szCs w:val="30"/>
          <w:shd w:val="clear" w:color="auto" w:fill="FFFFFF"/>
          <w:rtl/>
        </w:rPr>
      </w:pPr>
      <w:r w:rsidRPr="00D969F6">
        <w:rPr>
          <w:rFonts w:ascii="Traditional Arabic" w:hAnsi="Traditional Arabic" w:cs="Traditional Arabic" w:hint="cs"/>
          <w:b/>
          <w:bCs/>
          <w:sz w:val="30"/>
          <w:szCs w:val="30"/>
          <w:shd w:val="clear" w:color="auto" w:fill="FFFFFF"/>
          <w:rtl/>
        </w:rPr>
        <w:t xml:space="preserve">ثانياً : المراجع : </w:t>
      </w:r>
    </w:p>
    <w:tbl>
      <w:tblPr>
        <w:tblStyle w:val="TableGrid"/>
        <w:bidiVisual/>
        <w:tblW w:w="0" w:type="auto"/>
        <w:tblLook w:val="04A0" w:firstRow="1" w:lastRow="0" w:firstColumn="1" w:lastColumn="0" w:noHBand="0" w:noVBand="1"/>
      </w:tblPr>
      <w:tblGrid>
        <w:gridCol w:w="8522"/>
      </w:tblGrid>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rPr>
            </w:pPr>
            <w:r w:rsidRPr="00D969F6">
              <w:rPr>
                <w:rFonts w:ascii="Traditional Arabic" w:hAnsi="Traditional Arabic" w:cs="Traditional Arabic"/>
                <w:b/>
                <w:bCs/>
                <w:sz w:val="30"/>
                <w:szCs w:val="30"/>
                <w:rtl/>
              </w:rPr>
              <w:t>أنا والهو</w:t>
            </w:r>
            <w:r w:rsidRPr="00D969F6">
              <w:rPr>
                <w:rFonts w:ascii="Traditional Arabic" w:hAnsi="Traditional Arabic" w:cs="Traditional Arabic"/>
                <w:sz w:val="30"/>
                <w:szCs w:val="30"/>
                <w:rtl/>
              </w:rPr>
              <w:t>: سيجمند فرويد : ترجمة محمد عثمان نجاتي ، ط4، بيروت ، دار الشروق ، 1982م .</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lang w:bidi="ar-AE"/>
              </w:rPr>
            </w:pPr>
            <w:r w:rsidRPr="00D969F6">
              <w:rPr>
                <w:rFonts w:ascii="Traditional Arabic" w:hAnsi="Traditional Arabic" w:cs="Traditional Arabic"/>
                <w:b/>
                <w:bCs/>
                <w:sz w:val="30"/>
                <w:szCs w:val="30"/>
                <w:rtl/>
                <w:lang w:bidi="ar-AE"/>
              </w:rPr>
              <w:t>تفسير التحرير والتنوير</w:t>
            </w:r>
            <w:r w:rsidRPr="00D969F6">
              <w:rPr>
                <w:rFonts w:ascii="Traditional Arabic" w:hAnsi="Traditional Arabic" w:cs="Traditional Arabic" w:hint="cs"/>
                <w:sz w:val="30"/>
                <w:szCs w:val="30"/>
                <w:rtl/>
                <w:lang w:bidi="ar-AE"/>
              </w:rPr>
              <w:t xml:space="preserve"> "</w:t>
            </w:r>
            <w:r w:rsidRPr="00D969F6">
              <w:rPr>
                <w:rFonts w:ascii="Traditional Arabic" w:hAnsi="Traditional Arabic" w:cs="Traditional Arabic"/>
                <w:sz w:val="30"/>
                <w:szCs w:val="30"/>
                <w:rtl/>
                <w:lang w:bidi="ar-AE"/>
              </w:rPr>
              <w:t>تحرير المعنى السديد وتنوير العقل الجديد من تفسير الكتاب المجيد</w:t>
            </w:r>
            <w:r w:rsidRPr="00D969F6">
              <w:rPr>
                <w:rFonts w:ascii="Traditional Arabic" w:hAnsi="Traditional Arabic" w:cs="Traditional Arabic" w:hint="cs"/>
                <w:sz w:val="30"/>
                <w:szCs w:val="30"/>
                <w:rtl/>
                <w:lang w:bidi="ar-AE"/>
              </w:rPr>
              <w:t>"</w:t>
            </w:r>
            <w:r w:rsidRPr="00D969F6">
              <w:rPr>
                <w:rFonts w:ascii="Traditional Arabic" w:hAnsi="Traditional Arabic" w:cs="Traditional Arabic"/>
                <w:sz w:val="30"/>
                <w:szCs w:val="30"/>
                <w:rtl/>
                <w:lang w:bidi="ar-AE"/>
              </w:rPr>
              <w:t>، محمد الطاهر بن محمد بن محمد الطاهر بن عاشور التونسي (المتوفى : 1393هـ)، الناشر : الدار التونسية للنشر – تونس، سنة النشر: 1984م.</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lang w:bidi="ar-AE"/>
              </w:rPr>
            </w:pPr>
            <w:r w:rsidRPr="00D969F6">
              <w:rPr>
                <w:rFonts w:ascii="Traditional Arabic" w:hAnsi="Traditional Arabic" w:cs="Traditional Arabic"/>
                <w:b/>
                <w:bCs/>
                <w:sz w:val="30"/>
                <w:szCs w:val="30"/>
                <w:rtl/>
              </w:rPr>
              <w:t>التفسير الكبير</w:t>
            </w:r>
            <w:r w:rsidRPr="00D969F6">
              <w:rPr>
                <w:rFonts w:ascii="Traditional Arabic" w:hAnsi="Traditional Arabic" w:cs="Traditional Arabic"/>
                <w:sz w:val="30"/>
                <w:szCs w:val="30"/>
                <w:rtl/>
                <w:lang w:bidi="ar-AE"/>
              </w:rPr>
              <w:t xml:space="preserve"> : أبو عبد الله محمد بن عمر بن الحسن بن الحسين التيمي الرازي الملقب بفخر الدين الرازي خطيب الري ، دار إحياء التراث العربي – بيروت، الطبعة: الثالثة - 1420 هـ.</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lang w:bidi="ar-AE"/>
              </w:rPr>
            </w:pPr>
            <w:r w:rsidRPr="00D969F6">
              <w:rPr>
                <w:rFonts w:ascii="Traditional Arabic" w:hAnsi="Traditional Arabic" w:cs="Traditional Arabic"/>
                <w:b/>
                <w:bCs/>
                <w:sz w:val="30"/>
                <w:szCs w:val="30"/>
                <w:rtl/>
                <w:lang w:bidi="ar-AE"/>
              </w:rPr>
              <w:t>تفسير الكشاف عن حقائق غوامض التنزيل</w:t>
            </w:r>
            <w:r w:rsidRPr="00D969F6">
              <w:rPr>
                <w:rFonts w:ascii="Traditional Arabic" w:hAnsi="Traditional Arabic" w:cs="Traditional Arabic"/>
                <w:sz w:val="30"/>
                <w:szCs w:val="30"/>
                <w:rtl/>
                <w:lang w:bidi="ar-AE"/>
              </w:rPr>
              <w:t xml:space="preserve"> : أبو القاسم محمود بن عمرو بن أحمد، الزمخشري جار الله (المتوفى: 538هـ)، الناشر: دار الكتاب العربي – بيروت، الطبعة: الثالثة - 1407 هـ</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lang w:bidi="ar-AE"/>
              </w:rPr>
            </w:pPr>
            <w:r w:rsidRPr="00D969F6">
              <w:rPr>
                <w:rFonts w:ascii="Traditional Arabic" w:hAnsi="Traditional Arabic" w:cs="Traditional Arabic"/>
                <w:b/>
                <w:bCs/>
                <w:sz w:val="30"/>
                <w:szCs w:val="30"/>
                <w:rtl/>
              </w:rPr>
              <w:t>تفسير المحرر الوجيز</w:t>
            </w:r>
            <w:r w:rsidRPr="00D969F6">
              <w:rPr>
                <w:rFonts w:ascii="Traditional Arabic" w:hAnsi="Traditional Arabic" w:cs="Traditional Arabic"/>
                <w:sz w:val="30"/>
                <w:szCs w:val="30"/>
                <w:rtl/>
                <w:lang w:bidi="ar-AE"/>
              </w:rPr>
              <w:t xml:space="preserve"> : أبو محمد عبد الحق بن غالب بن عبد الرحمن بن تمام بن عطية الأندلسي المحاربي المحقق: عبد السلام عبد الشافي محمد: دار الكتب العلمية – بيروت، الطبعة: الأولى - 1422 هـ.</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rPr>
            </w:pPr>
            <w:r w:rsidRPr="00D969F6">
              <w:rPr>
                <w:rFonts w:ascii="Traditional Arabic" w:hAnsi="Traditional Arabic" w:cs="Traditional Arabic"/>
                <w:b/>
                <w:bCs/>
                <w:sz w:val="30"/>
                <w:szCs w:val="30"/>
                <w:rtl/>
              </w:rPr>
              <w:t>تفسير المراغي</w:t>
            </w:r>
            <w:r w:rsidRPr="00D969F6">
              <w:rPr>
                <w:rFonts w:ascii="Traditional Arabic" w:hAnsi="Traditional Arabic" w:cs="Traditional Arabic"/>
                <w:sz w:val="30"/>
                <w:szCs w:val="30"/>
                <w:rtl/>
              </w:rPr>
              <w:t xml:space="preserve"> : أحمد بن مصطفى المراغي (المتوفى: 1371هـ)،الناشر: شركة مكتبة ومطبعة مصطفى البابى الحلبي وأولاده بمصر، الطبعة: الأولى، 1365 هـ - 1946 م.</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lang w:bidi="ar-AE"/>
              </w:rPr>
            </w:pPr>
            <w:r w:rsidRPr="00D969F6">
              <w:rPr>
                <w:rFonts w:ascii="Traditional Arabic" w:hAnsi="Traditional Arabic" w:cs="Traditional Arabic"/>
                <w:b/>
                <w:bCs/>
                <w:sz w:val="30"/>
                <w:szCs w:val="30"/>
                <w:rtl/>
              </w:rPr>
              <w:t>تفسير المنار</w:t>
            </w:r>
            <w:r w:rsidRPr="00D969F6">
              <w:rPr>
                <w:rFonts w:ascii="Traditional Arabic" w:hAnsi="Traditional Arabic" w:cs="Traditional Arabic"/>
                <w:sz w:val="30"/>
                <w:szCs w:val="30"/>
                <w:rtl/>
                <w:lang w:bidi="ar-AE"/>
              </w:rPr>
              <w:t xml:space="preserve"> :</w:t>
            </w:r>
            <w:r w:rsidRPr="00D969F6">
              <w:rPr>
                <w:rFonts w:ascii="Traditional Arabic" w:hAnsi="Traditional Arabic" w:cs="Traditional Arabic"/>
                <w:sz w:val="30"/>
                <w:szCs w:val="30"/>
                <w:rtl/>
              </w:rPr>
              <w:t xml:space="preserve"> </w:t>
            </w:r>
            <w:r w:rsidRPr="00D969F6">
              <w:rPr>
                <w:rFonts w:ascii="Traditional Arabic" w:hAnsi="Traditional Arabic" w:cs="Traditional Arabic"/>
                <w:sz w:val="30"/>
                <w:szCs w:val="30"/>
                <w:rtl/>
                <w:lang w:bidi="ar-AE"/>
              </w:rPr>
              <w:t>محمد رشيد بن علي رضا بن محمد شمس الدين بن محمد بهاء الدين بن منلا علي خليفة القلموني الحسيني ، الهيئة المصرية العامة للكتاب، 1990 م.</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lang w:bidi="ar-AE"/>
              </w:rPr>
            </w:pPr>
            <w:r w:rsidRPr="00D969F6">
              <w:rPr>
                <w:rFonts w:ascii="Traditional Arabic" w:hAnsi="Traditional Arabic" w:cs="Traditional Arabic"/>
                <w:b/>
                <w:bCs/>
                <w:sz w:val="30"/>
                <w:szCs w:val="30"/>
                <w:rtl/>
                <w:lang w:bidi="ar-AE"/>
              </w:rPr>
              <w:t xml:space="preserve">تفسير تيسير الكريم الرحمن في تفسير كلام المنان </w:t>
            </w:r>
            <w:r w:rsidRPr="00D969F6">
              <w:rPr>
                <w:rFonts w:ascii="Traditional Arabic" w:hAnsi="Traditional Arabic" w:cs="Traditional Arabic"/>
                <w:sz w:val="30"/>
                <w:szCs w:val="30"/>
                <w:rtl/>
                <w:lang w:bidi="ar-AE"/>
              </w:rPr>
              <w:t>:عبد الرحمن بن ناصر بن عبد الله السعدي (المتوفى: 1376هـ)، المحقق: عبد الرحمن بن معلا اللويحق، الناشر: مؤسسة الرسالة، الطبعة: الأولى 1420هـ -2000 م.</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lang w:bidi="ar-AE"/>
              </w:rPr>
            </w:pPr>
            <w:r w:rsidRPr="00D969F6">
              <w:rPr>
                <w:rFonts w:ascii="Traditional Arabic" w:hAnsi="Traditional Arabic" w:cs="Traditional Arabic"/>
                <w:b/>
                <w:bCs/>
                <w:sz w:val="30"/>
                <w:szCs w:val="30"/>
                <w:rtl/>
                <w:lang w:bidi="ar-AE"/>
              </w:rPr>
              <w:t>حادي الأرواح إلى بلاد الأفراح</w:t>
            </w:r>
            <w:r w:rsidRPr="00D969F6">
              <w:rPr>
                <w:rFonts w:ascii="Traditional Arabic" w:hAnsi="Traditional Arabic" w:cs="Traditional Arabic"/>
                <w:sz w:val="30"/>
                <w:szCs w:val="30"/>
                <w:rtl/>
                <w:lang w:bidi="ar-AE"/>
              </w:rPr>
              <w:t xml:space="preserve"> : محمد بن أبي بكر بن أيوب بن سعد شمس الدين ابن قيم الجوزية (المتوفى: 751هـ)، الناشر: مطبعة المدني، القاهرة.</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lang w:bidi="ar-AE"/>
              </w:rPr>
            </w:pPr>
            <w:r w:rsidRPr="00D969F6">
              <w:rPr>
                <w:rFonts w:ascii="Traditional Arabic" w:hAnsi="Traditional Arabic" w:cs="Traditional Arabic"/>
                <w:b/>
                <w:bCs/>
                <w:sz w:val="30"/>
                <w:szCs w:val="30"/>
                <w:rtl/>
                <w:lang w:bidi="ar-AE"/>
              </w:rPr>
              <w:t>خصائص التصور القرآني</w:t>
            </w:r>
            <w:r w:rsidRPr="00D969F6">
              <w:rPr>
                <w:rFonts w:ascii="Traditional Arabic" w:hAnsi="Traditional Arabic" w:cs="Traditional Arabic"/>
                <w:sz w:val="30"/>
                <w:szCs w:val="30"/>
                <w:rtl/>
                <w:lang w:bidi="ar-AE"/>
              </w:rPr>
              <w:t xml:space="preserve">: سيد قطب :  </w:t>
            </w:r>
            <w:r w:rsidRPr="00D969F6">
              <w:rPr>
                <w:rFonts w:ascii="Traditional Arabic" w:hAnsi="Traditional Arabic" w:cs="Traditional Arabic" w:hint="cs"/>
                <w:sz w:val="30"/>
                <w:szCs w:val="30"/>
                <w:rtl/>
                <w:lang w:bidi="ar-AE"/>
              </w:rPr>
              <w:t>دار الشروق ، 1997م.</w:t>
            </w:r>
            <w:r w:rsidRPr="00D969F6">
              <w:rPr>
                <w:rFonts w:ascii="Traditional Arabic" w:hAnsi="Traditional Arabic" w:cs="Traditional Arabic"/>
                <w:sz w:val="30"/>
                <w:szCs w:val="30"/>
                <w:lang w:bidi="ar-AE"/>
              </w:rPr>
              <w:t> </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lang w:bidi="ar-AE"/>
              </w:rPr>
            </w:pPr>
            <w:r w:rsidRPr="00D969F6">
              <w:rPr>
                <w:rFonts w:ascii="Traditional Arabic" w:hAnsi="Traditional Arabic" w:cs="Traditional Arabic"/>
                <w:b/>
                <w:bCs/>
                <w:sz w:val="30"/>
                <w:szCs w:val="30"/>
                <w:rtl/>
                <w:lang w:bidi="ar-AE"/>
              </w:rPr>
              <w:t>صحيح البخاري</w:t>
            </w:r>
            <w:r w:rsidRPr="00D969F6">
              <w:rPr>
                <w:rFonts w:ascii="Traditional Arabic" w:hAnsi="Traditional Arabic" w:cs="Traditional Arabic"/>
                <w:sz w:val="30"/>
                <w:szCs w:val="30"/>
                <w:rtl/>
                <w:lang w:bidi="ar-AE"/>
              </w:rPr>
              <w:t>: محمد بن إسماعيل أبو عبدالله البخاري الجعفي، المحقق: محمد زهير بن ناصر الناصر، دار طوق النجاة  الطبعة: الأولى، 1422هـ.</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lang w:bidi="ar-AE"/>
              </w:rPr>
            </w:pPr>
            <w:r w:rsidRPr="00D969F6">
              <w:rPr>
                <w:rFonts w:ascii="Traditional Arabic" w:hAnsi="Traditional Arabic" w:cs="Traditional Arabic"/>
                <w:b/>
                <w:bCs/>
                <w:sz w:val="30"/>
                <w:szCs w:val="30"/>
                <w:rtl/>
                <w:lang w:bidi="ar-AE"/>
              </w:rPr>
              <w:t>صحيح مسلم</w:t>
            </w:r>
            <w:r w:rsidRPr="00D969F6">
              <w:rPr>
                <w:rFonts w:ascii="Traditional Arabic" w:hAnsi="Traditional Arabic" w:cs="Traditional Arabic"/>
                <w:sz w:val="30"/>
                <w:szCs w:val="30"/>
                <w:rtl/>
                <w:lang w:bidi="ar-AE"/>
              </w:rPr>
              <w:t xml:space="preserve"> : مسلم بن الحجاج أبو الحسن القشيري النيسابوري ، المحقق: محمد فؤاد عبد الباقي،  دار إحياء التراث العربي – بيروت.</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Pr>
            </w:pPr>
            <w:r w:rsidRPr="00D969F6">
              <w:rPr>
                <w:rFonts w:ascii="Traditional Arabic" w:hAnsi="Traditional Arabic" w:cs="Traditional Arabic"/>
                <w:b/>
                <w:bCs/>
                <w:sz w:val="30"/>
                <w:szCs w:val="30"/>
                <w:rtl/>
              </w:rPr>
              <w:t>القرآن وعلم النفس</w:t>
            </w:r>
            <w:r w:rsidRPr="00D969F6">
              <w:rPr>
                <w:rFonts w:ascii="Traditional Arabic" w:hAnsi="Traditional Arabic" w:cs="Traditional Arabic"/>
                <w:sz w:val="30"/>
                <w:szCs w:val="30"/>
                <w:rtl/>
              </w:rPr>
              <w:t xml:space="preserve"> : محمد عثمان نجاتي ، دار الشروق- القاهرة ،ط7، 1421هـ- 2001م،  ص234.</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rPr>
            </w:pPr>
            <w:r w:rsidRPr="00D969F6">
              <w:rPr>
                <w:rFonts w:ascii="Traditional Arabic" w:eastAsia="Times New Roman" w:hAnsi="Traditional Arabic" w:cs="Traditional Arabic"/>
                <w:b/>
                <w:bCs/>
                <w:sz w:val="30"/>
                <w:szCs w:val="30"/>
                <w:rtl/>
              </w:rPr>
              <w:t>مجموع الفتاوى</w:t>
            </w:r>
            <w:r w:rsidRPr="00D969F6">
              <w:rPr>
                <w:rFonts w:ascii="Traditional Arabic" w:eastAsia="Times New Roman" w:hAnsi="Traditional Arabic" w:cs="Traditional Arabic"/>
                <w:sz w:val="30"/>
                <w:szCs w:val="30"/>
                <w:rtl/>
              </w:rPr>
              <w:t xml:space="preserve">: </w:t>
            </w:r>
            <w:r w:rsidRPr="00D969F6">
              <w:rPr>
                <w:rFonts w:ascii="Traditional Arabic" w:hAnsi="Traditional Arabic" w:cs="Traditional Arabic"/>
                <w:sz w:val="30"/>
                <w:szCs w:val="30"/>
                <w:rtl/>
              </w:rPr>
              <w:t>تقي الدين أبو العباس أحمد بن عبد الحليم بن تيمية الحراني، المحقق: عبد الرحمن بن محمد بن قاسم، مجمع الملك فهد لطباعة المصحف الشريف، المدينة النبوية، المملكة العربية السعودية، عام النشر: 1416هـ-1995م.</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Pr>
            </w:pPr>
            <w:r w:rsidRPr="00D969F6">
              <w:rPr>
                <w:rFonts w:ascii="Traditional Arabic" w:hAnsi="Traditional Arabic" w:cs="Traditional Arabic"/>
                <w:b/>
                <w:bCs/>
                <w:sz w:val="30"/>
                <w:szCs w:val="30"/>
                <w:rtl/>
              </w:rPr>
              <w:lastRenderedPageBreak/>
              <w:t>معامل التحليل النفسي</w:t>
            </w:r>
            <w:r w:rsidRPr="00D969F6">
              <w:rPr>
                <w:rFonts w:ascii="Traditional Arabic" w:hAnsi="Traditional Arabic" w:cs="Traditional Arabic"/>
                <w:sz w:val="30"/>
                <w:szCs w:val="30"/>
                <w:rtl/>
              </w:rPr>
              <w:t>: سيجمند فرويد : ترجمة محمد عثمان نجاتي ،</w:t>
            </w:r>
            <w:r w:rsidR="00D969F6" w:rsidRPr="00D969F6">
              <w:rPr>
                <w:rFonts w:ascii="Traditional Arabic" w:hAnsi="Traditional Arabic" w:cs="Traditional Arabic"/>
                <w:sz w:val="30"/>
                <w:szCs w:val="30"/>
                <w:rtl/>
              </w:rPr>
              <w:t xml:space="preserve"> ط5، بيروت ، دار الشروق ، 1983م</w:t>
            </w:r>
            <w:r w:rsidRPr="00D969F6">
              <w:rPr>
                <w:rFonts w:ascii="Traditional Arabic" w:hAnsi="Traditional Arabic" w:cs="Traditional Arabic"/>
                <w:sz w:val="30"/>
                <w:szCs w:val="30"/>
                <w:rtl/>
              </w:rPr>
              <w:t>.</w:t>
            </w:r>
          </w:p>
        </w:tc>
      </w:tr>
      <w:tr w:rsidR="00786925" w:rsidRPr="00D969F6" w:rsidTr="00006575">
        <w:tc>
          <w:tcPr>
            <w:tcW w:w="8522" w:type="dxa"/>
          </w:tcPr>
          <w:p w:rsidR="00786925" w:rsidRPr="00D969F6" w:rsidRDefault="00786925" w:rsidP="00203B75">
            <w:pPr>
              <w:pStyle w:val="FootnoteText"/>
              <w:jc w:val="both"/>
              <w:rPr>
                <w:rFonts w:ascii="Traditional Arabic" w:hAnsi="Traditional Arabic" w:cs="Traditional Arabic"/>
                <w:sz w:val="30"/>
                <w:szCs w:val="30"/>
                <w:rtl/>
              </w:rPr>
            </w:pPr>
            <w:r w:rsidRPr="00D969F6">
              <w:rPr>
                <w:rFonts w:ascii="Traditional Arabic" w:hAnsi="Traditional Arabic" w:cs="Traditional Arabic"/>
                <w:b/>
                <w:bCs/>
                <w:sz w:val="30"/>
                <w:szCs w:val="30"/>
                <w:rtl/>
                <w:lang w:bidi="ar-AE"/>
              </w:rPr>
              <w:t>المعجم المفهرس لألفاظ القرآن</w:t>
            </w:r>
            <w:r w:rsidRPr="00D969F6">
              <w:rPr>
                <w:rFonts w:ascii="Traditional Arabic" w:hAnsi="Traditional Arabic" w:cs="Traditional Arabic"/>
                <w:sz w:val="30"/>
                <w:szCs w:val="30"/>
                <w:rtl/>
                <w:lang w:bidi="ar-AE"/>
              </w:rPr>
              <w:t xml:space="preserve">  : محمد فؤاد عبد الباقي ،المكتبة الإسلامية - استنبول – تركيا ،1982م .</w:t>
            </w:r>
          </w:p>
        </w:tc>
      </w:tr>
    </w:tbl>
    <w:p w:rsidR="00006575" w:rsidRPr="00D969F6" w:rsidRDefault="00006575" w:rsidP="00203B75">
      <w:pPr>
        <w:spacing w:after="0" w:line="240" w:lineRule="auto"/>
        <w:jc w:val="both"/>
        <w:rPr>
          <w:rFonts w:ascii="Traditional Arabic" w:hAnsi="Traditional Arabic" w:cs="Traditional Arabic"/>
          <w:sz w:val="30"/>
          <w:szCs w:val="30"/>
          <w:shd w:val="clear" w:color="auto" w:fill="FFFFFF"/>
        </w:rPr>
      </w:pPr>
    </w:p>
    <w:sectPr w:rsidR="00006575" w:rsidRPr="00D969F6" w:rsidSect="0046140A">
      <w:footerReference w:type="default" r:id="rId8"/>
      <w:footnotePr>
        <w:numRestart w:val="eachPage"/>
      </w:footnotePr>
      <w:pgSz w:w="11906" w:h="16838"/>
      <w:pgMar w:top="1134"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7B4" w:rsidRDefault="008207B4" w:rsidP="0075081A">
      <w:pPr>
        <w:spacing w:after="0" w:line="240" w:lineRule="auto"/>
      </w:pPr>
      <w:r>
        <w:separator/>
      </w:r>
    </w:p>
  </w:endnote>
  <w:endnote w:type="continuationSeparator" w:id="0">
    <w:p w:rsidR="008207B4" w:rsidRDefault="008207B4" w:rsidP="0075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2836010"/>
      <w:docPartObj>
        <w:docPartGallery w:val="Page Numbers (Bottom of Page)"/>
        <w:docPartUnique/>
      </w:docPartObj>
    </w:sdtPr>
    <w:sdtEndPr/>
    <w:sdtContent>
      <w:p w:rsidR="00791504" w:rsidRDefault="00791504">
        <w:pPr>
          <w:pStyle w:val="Footer"/>
          <w:jc w:val="center"/>
        </w:pPr>
        <w:r>
          <w:fldChar w:fldCharType="begin"/>
        </w:r>
        <w:r>
          <w:instrText>PAGE   \* MERGEFORMAT</w:instrText>
        </w:r>
        <w:r>
          <w:fldChar w:fldCharType="separate"/>
        </w:r>
        <w:r w:rsidR="001F5887" w:rsidRPr="001F5887">
          <w:rPr>
            <w:noProof/>
            <w:rtl/>
            <w:lang w:val="ar-SA"/>
          </w:rPr>
          <w:t>2</w:t>
        </w:r>
        <w:r>
          <w:fldChar w:fldCharType="end"/>
        </w:r>
      </w:p>
    </w:sdtContent>
  </w:sdt>
  <w:p w:rsidR="00791504" w:rsidRDefault="00791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7B4" w:rsidRDefault="008207B4" w:rsidP="0075081A">
      <w:pPr>
        <w:spacing w:after="0" w:line="240" w:lineRule="auto"/>
      </w:pPr>
      <w:r>
        <w:separator/>
      </w:r>
    </w:p>
  </w:footnote>
  <w:footnote w:type="continuationSeparator" w:id="0">
    <w:p w:rsidR="008207B4" w:rsidRDefault="008207B4" w:rsidP="0075081A">
      <w:pPr>
        <w:spacing w:after="0" w:line="240" w:lineRule="auto"/>
      </w:pPr>
      <w:r>
        <w:continuationSeparator/>
      </w:r>
    </w:p>
  </w:footnote>
  <w:footnote w:id="1">
    <w:p w:rsidR="00791504" w:rsidRPr="00923180" w:rsidRDefault="00791504" w:rsidP="00540AF3">
      <w:pPr>
        <w:spacing w:after="0" w:line="240" w:lineRule="auto"/>
        <w:rPr>
          <w:rFonts w:ascii="Traditional Arabic" w:eastAsia="Times New Roman"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w:t>
      </w:r>
      <w:r w:rsidRPr="00923180">
        <w:rPr>
          <w:rFonts w:ascii="Traditional Arabic" w:eastAsia="Times New Roman" w:hAnsi="Traditional Arabic" w:cs="Traditional Arabic"/>
          <w:sz w:val="28"/>
          <w:szCs w:val="28"/>
          <w:rtl/>
        </w:rPr>
        <w:t>الدوريات: مجلة مدرسة الفيوم الثانوية - 1933. 2 ،  لقاءات أجراها الباحث محمد ثابت مع أسرة المترجم له وذويه - القاهرة 2004م.</w:t>
      </w:r>
    </w:p>
  </w:footnote>
  <w:footnote w:id="2">
    <w:p w:rsidR="00791504" w:rsidRPr="00D97634" w:rsidRDefault="00791504" w:rsidP="00023166">
      <w:pPr>
        <w:spacing w:after="0" w:line="240" w:lineRule="auto"/>
        <w:jc w:val="both"/>
        <w:rPr>
          <w:rFonts w:ascii="Traditional Arabic" w:hAnsi="Traditional Arabic" w:cs="Traditional Arabic"/>
          <w:sz w:val="28"/>
          <w:szCs w:val="28"/>
          <w:rtl/>
        </w:rPr>
      </w:pPr>
      <w:r w:rsidRPr="00D97634">
        <w:rPr>
          <w:rStyle w:val="FootnoteReference"/>
          <w:rFonts w:ascii="Traditional Arabic" w:hAnsi="Traditional Arabic" w:cs="Traditional Arabic"/>
          <w:sz w:val="28"/>
          <w:szCs w:val="28"/>
        </w:rPr>
        <w:footnoteRef/>
      </w:r>
      <w:r w:rsidRPr="00D97634">
        <w:rPr>
          <w:rFonts w:ascii="Traditional Arabic" w:hAnsi="Traditional Arabic" w:cs="Traditional Arabic"/>
          <w:sz w:val="28"/>
          <w:szCs w:val="28"/>
          <w:rtl/>
        </w:rPr>
        <w:t xml:space="preserve"> القرآن وعلم النفس: ص 25.</w:t>
      </w:r>
    </w:p>
  </w:footnote>
  <w:footnote w:id="3">
    <w:p w:rsidR="00791504" w:rsidRPr="00D97634" w:rsidRDefault="00791504" w:rsidP="00023166">
      <w:pPr>
        <w:spacing w:after="0" w:line="240" w:lineRule="auto"/>
        <w:jc w:val="both"/>
        <w:rPr>
          <w:rFonts w:ascii="Traditional Arabic" w:hAnsi="Traditional Arabic" w:cs="Traditional Arabic"/>
          <w:sz w:val="28"/>
          <w:szCs w:val="28"/>
          <w:rtl/>
        </w:rPr>
      </w:pPr>
      <w:r w:rsidRPr="00D97634">
        <w:rPr>
          <w:rStyle w:val="FootnoteReference"/>
          <w:rFonts w:ascii="Traditional Arabic" w:hAnsi="Traditional Arabic" w:cs="Traditional Arabic"/>
          <w:sz w:val="28"/>
          <w:szCs w:val="28"/>
        </w:rPr>
        <w:footnoteRef/>
      </w:r>
      <w:r w:rsidRPr="00D97634">
        <w:rPr>
          <w:rFonts w:ascii="Traditional Arabic" w:hAnsi="Traditional Arabic" w:cs="Traditional Arabic"/>
          <w:sz w:val="28"/>
          <w:szCs w:val="28"/>
          <w:rtl/>
        </w:rPr>
        <w:t xml:space="preserve"> القرآن وعلم النفس : ص27 .</w:t>
      </w:r>
    </w:p>
  </w:footnote>
  <w:footnote w:id="4">
    <w:p w:rsidR="00791504" w:rsidRPr="00D97634" w:rsidRDefault="00791504" w:rsidP="00023166">
      <w:pPr>
        <w:spacing w:after="0" w:line="240" w:lineRule="auto"/>
        <w:rPr>
          <w:rFonts w:ascii="Traditional Arabic" w:eastAsia="Times New Roman" w:hAnsi="Traditional Arabic" w:cs="Traditional Arabic"/>
          <w:color w:val="000000"/>
          <w:sz w:val="28"/>
          <w:szCs w:val="28"/>
        </w:rPr>
      </w:pPr>
      <w:r w:rsidRPr="00D97634">
        <w:rPr>
          <w:rStyle w:val="FootnoteReference"/>
          <w:rFonts w:ascii="Traditional Arabic" w:hAnsi="Traditional Arabic" w:cs="Traditional Arabic"/>
          <w:sz w:val="28"/>
          <w:szCs w:val="28"/>
        </w:rPr>
        <w:footnoteRef/>
      </w:r>
      <w:r w:rsidRPr="00D97634">
        <w:rPr>
          <w:rFonts w:ascii="Traditional Arabic" w:hAnsi="Traditional Arabic" w:cs="Traditional Arabic"/>
          <w:sz w:val="28"/>
          <w:szCs w:val="28"/>
          <w:rtl/>
        </w:rPr>
        <w:t xml:space="preserve"> القرآن وعلم النفس : </w:t>
      </w:r>
      <w:r w:rsidRPr="00612CD5">
        <w:rPr>
          <w:rFonts w:ascii="Traditional Arabic" w:eastAsia="Times New Roman" w:hAnsi="Traditional Arabic" w:cs="Traditional Arabic"/>
          <w:color w:val="000080"/>
          <w:sz w:val="28"/>
          <w:szCs w:val="28"/>
          <w:rtl/>
        </w:rPr>
        <w:t>مقدمة</w:t>
      </w:r>
      <w:r w:rsidRPr="00D97634">
        <w:rPr>
          <w:rFonts w:ascii="Traditional Arabic" w:eastAsia="Times New Roman" w:hAnsi="Traditional Arabic" w:cs="Traditional Arabic"/>
          <w:color w:val="000080"/>
          <w:sz w:val="28"/>
          <w:szCs w:val="28"/>
          <w:rtl/>
        </w:rPr>
        <w:t> </w:t>
      </w:r>
      <w:r w:rsidRPr="00612CD5">
        <w:rPr>
          <w:rFonts w:ascii="Traditional Arabic" w:eastAsia="Times New Roman" w:hAnsi="Traditional Arabic" w:cs="Traditional Arabic"/>
          <w:color w:val="000080"/>
          <w:sz w:val="28"/>
          <w:szCs w:val="28"/>
          <w:rtl/>
        </w:rPr>
        <w:t>الطبعة</w:t>
      </w:r>
      <w:r w:rsidRPr="00D97634">
        <w:rPr>
          <w:rFonts w:ascii="Traditional Arabic" w:eastAsia="Times New Roman" w:hAnsi="Traditional Arabic" w:cs="Traditional Arabic"/>
          <w:color w:val="000080"/>
          <w:sz w:val="28"/>
          <w:szCs w:val="28"/>
          <w:rtl/>
        </w:rPr>
        <w:t> </w:t>
      </w:r>
      <w:r w:rsidRPr="00612CD5">
        <w:rPr>
          <w:rFonts w:ascii="Traditional Arabic" w:eastAsia="Times New Roman" w:hAnsi="Traditional Arabic" w:cs="Traditional Arabic"/>
          <w:color w:val="000080"/>
          <w:sz w:val="28"/>
          <w:szCs w:val="28"/>
          <w:rtl/>
        </w:rPr>
        <w:t> الأولى</w:t>
      </w:r>
      <w:r w:rsidRPr="00D97634">
        <w:rPr>
          <w:rFonts w:ascii="Traditional Arabic" w:eastAsia="Times New Roman" w:hAnsi="Traditional Arabic" w:cs="Traditional Arabic"/>
          <w:color w:val="000080"/>
          <w:sz w:val="28"/>
          <w:szCs w:val="28"/>
          <w:rtl/>
        </w:rPr>
        <w:t xml:space="preserve"> ، ص </w:t>
      </w:r>
      <w:r>
        <w:rPr>
          <w:rFonts w:ascii="Traditional Arabic" w:eastAsia="Times New Roman" w:hAnsi="Traditional Arabic" w:cs="Traditional Arabic" w:hint="cs"/>
          <w:color w:val="000080"/>
          <w:sz w:val="28"/>
          <w:szCs w:val="28"/>
          <w:rtl/>
        </w:rPr>
        <w:t>7</w:t>
      </w:r>
      <w:r w:rsidRPr="00D97634">
        <w:rPr>
          <w:rFonts w:ascii="Traditional Arabic" w:eastAsia="Times New Roman" w:hAnsi="Traditional Arabic" w:cs="Traditional Arabic"/>
          <w:color w:val="000080"/>
          <w:sz w:val="28"/>
          <w:szCs w:val="28"/>
          <w:rtl/>
        </w:rPr>
        <w:t xml:space="preserve"> .</w:t>
      </w:r>
    </w:p>
  </w:footnote>
  <w:footnote w:id="5">
    <w:p w:rsidR="00791504" w:rsidRPr="00D97634" w:rsidRDefault="00791504" w:rsidP="00023166">
      <w:pPr>
        <w:pStyle w:val="FootnoteText"/>
        <w:jc w:val="both"/>
        <w:rPr>
          <w:rFonts w:ascii="Traditional Arabic" w:hAnsi="Traditional Arabic" w:cs="Traditional Arabic"/>
          <w:sz w:val="28"/>
          <w:szCs w:val="28"/>
          <w:rtl/>
        </w:rPr>
      </w:pPr>
      <w:r w:rsidRPr="00D97634">
        <w:rPr>
          <w:rStyle w:val="FootnoteReference"/>
          <w:rFonts w:ascii="Traditional Arabic" w:hAnsi="Traditional Arabic" w:cs="Traditional Arabic"/>
          <w:sz w:val="28"/>
          <w:szCs w:val="28"/>
        </w:rPr>
        <w:footnoteRef/>
      </w:r>
      <w:r w:rsidRPr="00D97634">
        <w:rPr>
          <w:rFonts w:ascii="Traditional Arabic" w:hAnsi="Traditional Arabic" w:cs="Traditional Arabic"/>
          <w:sz w:val="28"/>
          <w:szCs w:val="28"/>
          <w:rtl/>
        </w:rPr>
        <w:t xml:space="preserve"> القرآن وعلم النفس : محمد عثمان نجاتي، ص8.</w:t>
      </w:r>
    </w:p>
  </w:footnote>
  <w:footnote w:id="6">
    <w:p w:rsidR="00791504" w:rsidRPr="00923180" w:rsidRDefault="00791504">
      <w:pPr>
        <w:pStyle w:val="FootnoteText"/>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تفاسير : ( القرطبي – الجلالين – ابن كثير – الرازي – صفوة البيان – النسفي – المنتخب في تفسير القرآن).</w:t>
      </w:r>
    </w:p>
  </w:footnote>
  <w:footnote w:id="7">
    <w:p w:rsidR="00791504" w:rsidRPr="00923180" w:rsidRDefault="00791504">
      <w:pPr>
        <w:pStyle w:val="FootnoteText"/>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الشيخ محمد الغزالي في كتابه الجانب العاطفي في الإسلام ، ومحمد قطب دراسات في النفس الإنسانية.</w:t>
      </w:r>
    </w:p>
  </w:footnote>
  <w:footnote w:id="8">
    <w:p w:rsidR="00791504" w:rsidRPr="00923180" w:rsidRDefault="00791504" w:rsidP="00540AF3">
      <w:pPr>
        <w:pStyle w:val="FootnoteText"/>
        <w:rPr>
          <w:rFonts w:ascii="Traditional Arabic" w:hAnsi="Traditional Arabic" w:cs="Traditional Arabic"/>
          <w:sz w:val="28"/>
          <w:szCs w:val="28"/>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تفسير المنار : 1/ 58 </w:t>
      </w:r>
    </w:p>
  </w:footnote>
  <w:footnote w:id="9">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w:t>
      </w:r>
      <w:r w:rsidRPr="00923180">
        <w:rPr>
          <w:rFonts w:ascii="Traditional Arabic" w:eastAsia="Times New Roman" w:hAnsi="Traditional Arabic" w:cs="Traditional Arabic"/>
          <w:sz w:val="28"/>
          <w:szCs w:val="28"/>
          <w:rtl/>
        </w:rPr>
        <w:t>خصائص التصور القرآني: سيد قطب :  16-17.</w:t>
      </w:r>
    </w:p>
  </w:footnote>
  <w:footnote w:id="10">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انا والهو: سيجمند فرويد : ترجمة محمد عثمان نجاتي ، ط4، بيروت ، دار الشروق ، 1982م ،ص 14-17.</w:t>
      </w:r>
    </w:p>
  </w:footnote>
  <w:footnote w:id="11">
    <w:p w:rsidR="00791504" w:rsidRPr="00923180" w:rsidRDefault="00791504" w:rsidP="00540AF3">
      <w:pPr>
        <w:pStyle w:val="FootnoteText"/>
        <w:jc w:val="both"/>
        <w:rPr>
          <w:rFonts w:ascii="Traditional Arabic" w:hAnsi="Traditional Arabic" w:cs="Traditional Arabic"/>
          <w:sz w:val="28"/>
          <w:szCs w:val="28"/>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معامل التحليل النفسي: سيجمند فرويد : ترجمة محمد عثمان نجاتي ، ط5، بيروت ، دار الشروق ، 1983م ، ص46-</w:t>
      </w:r>
    </w:p>
  </w:footnote>
  <w:footnote w:id="12">
    <w:p w:rsidR="00791504" w:rsidRPr="00923180" w:rsidRDefault="00791504" w:rsidP="00540AF3">
      <w:pPr>
        <w:pStyle w:val="FootnoteText"/>
        <w:jc w:val="both"/>
        <w:rPr>
          <w:rFonts w:ascii="Traditional Arabic" w:hAnsi="Traditional Arabic" w:cs="Traditional Arabic"/>
          <w:sz w:val="28"/>
          <w:szCs w:val="28"/>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القرآن وعلم النفس : محمد عثمان نجاتي ، دار الشروق- القاهرة ،ط7، 1421هـ- 2001م،  ص234.</w:t>
      </w:r>
    </w:p>
  </w:footnote>
  <w:footnote w:id="13">
    <w:p w:rsidR="00791504" w:rsidRPr="00923180" w:rsidRDefault="00791504" w:rsidP="00540AF3">
      <w:pPr>
        <w:pStyle w:val="FootnoteText"/>
        <w:jc w:val="both"/>
        <w:rPr>
          <w:rFonts w:ascii="Traditional Arabic" w:hAnsi="Traditional Arabic" w:cs="Traditional Arabic"/>
          <w:sz w:val="28"/>
          <w:szCs w:val="28"/>
          <w:rtl/>
          <w:lang w:bidi="ar-AE"/>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w:t>
      </w:r>
      <w:r w:rsidRPr="00923180">
        <w:rPr>
          <w:rFonts w:ascii="Traditional Arabic" w:hAnsi="Traditional Arabic" w:cs="Traditional Arabic"/>
          <w:sz w:val="28"/>
          <w:szCs w:val="28"/>
          <w:rtl/>
          <w:lang w:bidi="ar-AE"/>
        </w:rPr>
        <w:t>مجموع الفتاوى  لابن تيمية : 9/ 294 .</w:t>
      </w:r>
    </w:p>
  </w:footnote>
  <w:footnote w:id="14">
    <w:p w:rsidR="00791504" w:rsidRPr="00923180" w:rsidRDefault="00791504" w:rsidP="00DB62C3">
      <w:pPr>
        <w:pStyle w:val="FootnoteText"/>
        <w:jc w:val="both"/>
        <w:rPr>
          <w:rFonts w:ascii="Traditional Arabic" w:hAnsi="Traditional Arabic" w:cs="Traditional Arabic"/>
          <w:sz w:val="28"/>
          <w:szCs w:val="28"/>
          <w:rtl/>
          <w:lang w:bidi="ar-AE"/>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w:t>
      </w:r>
      <w:r w:rsidRPr="00923180">
        <w:rPr>
          <w:rFonts w:ascii="Traditional Arabic" w:hAnsi="Traditional Arabic" w:cs="Traditional Arabic"/>
          <w:sz w:val="28"/>
          <w:szCs w:val="28"/>
          <w:rtl/>
          <w:lang w:bidi="ar-AE"/>
        </w:rPr>
        <w:t>القرآن وعلم النفس : محمد عثمان نجاتي : ص42 .</w:t>
      </w:r>
    </w:p>
  </w:footnote>
  <w:footnote w:id="15">
    <w:p w:rsidR="00791504" w:rsidRPr="00923180" w:rsidRDefault="00791504" w:rsidP="005E7608">
      <w:pPr>
        <w:spacing w:after="0" w:line="240" w:lineRule="auto"/>
        <w:rPr>
          <w:rFonts w:ascii="Traditional Arabic" w:eastAsia="Times New Roman" w:hAnsi="Traditional Arabic" w:cs="Traditional Arabic"/>
          <w:color w:val="000000"/>
          <w:sz w:val="28"/>
          <w:szCs w:val="28"/>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القرآن وعلم النفس : </w:t>
      </w:r>
      <w:r w:rsidRPr="00923180">
        <w:rPr>
          <w:rFonts w:ascii="Traditional Arabic" w:eastAsia="Times New Roman" w:hAnsi="Traditional Arabic" w:cs="Traditional Arabic"/>
          <w:color w:val="000080"/>
          <w:sz w:val="28"/>
          <w:szCs w:val="28"/>
          <w:rtl/>
        </w:rPr>
        <w:t>مقدمة الطبعة  الأولى ، ص 9 .</w:t>
      </w:r>
    </w:p>
  </w:footnote>
  <w:footnote w:id="16">
    <w:p w:rsidR="00791504" w:rsidRPr="00923180" w:rsidRDefault="00791504" w:rsidP="004621DF">
      <w:pPr>
        <w:spacing w:after="0" w:line="240" w:lineRule="auto"/>
        <w:rPr>
          <w:rFonts w:ascii="Traditional Arabic" w:eastAsia="Times New Roman" w:hAnsi="Traditional Arabic" w:cs="Traditional Arabic"/>
          <w:color w:val="000000"/>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القرآن وعلم النفس : </w:t>
      </w:r>
      <w:r w:rsidRPr="00923180">
        <w:rPr>
          <w:rFonts w:ascii="Traditional Arabic" w:eastAsia="Times New Roman" w:hAnsi="Traditional Arabic" w:cs="Traditional Arabic"/>
          <w:color w:val="000080"/>
          <w:sz w:val="28"/>
          <w:szCs w:val="28"/>
          <w:rtl/>
        </w:rPr>
        <w:t>مقدمة الطبعة  الخامسة ، ص 11 .</w:t>
      </w:r>
    </w:p>
  </w:footnote>
  <w:footnote w:id="17">
    <w:p w:rsidR="00791504" w:rsidRPr="00923180" w:rsidRDefault="00791504" w:rsidP="00540AF3">
      <w:pPr>
        <w:pStyle w:val="FootnoteText"/>
        <w:jc w:val="both"/>
        <w:rPr>
          <w:rFonts w:ascii="Traditional Arabic" w:hAnsi="Traditional Arabic" w:cs="Traditional Arabic"/>
          <w:sz w:val="28"/>
          <w:szCs w:val="28"/>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القرآن وعلم النفس : محمد عثمان نجاتي : ص30.</w:t>
      </w:r>
    </w:p>
  </w:footnote>
  <w:footnote w:id="18">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تفسير الرازي : 15/ 426 .</w:t>
      </w:r>
    </w:p>
  </w:footnote>
  <w:footnote w:id="19">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القرآن وعلم النفس: محمد عثمان نجاتي : ص45.</w:t>
      </w:r>
    </w:p>
  </w:footnote>
  <w:footnote w:id="20">
    <w:p w:rsidR="00791504" w:rsidRPr="00923180" w:rsidRDefault="00791504" w:rsidP="00540AF3">
      <w:pPr>
        <w:pStyle w:val="FootnoteText"/>
        <w:jc w:val="both"/>
        <w:rPr>
          <w:rFonts w:ascii="Traditional Arabic" w:hAnsi="Traditional Arabic" w:cs="Traditional Arabic"/>
          <w:sz w:val="28"/>
          <w:szCs w:val="28"/>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تفسير الزمخشري :1/ 128.</w:t>
      </w:r>
    </w:p>
  </w:footnote>
  <w:footnote w:id="21">
    <w:p w:rsidR="00791504" w:rsidRPr="00923180" w:rsidRDefault="00791504" w:rsidP="00540AF3">
      <w:pPr>
        <w:pStyle w:val="FootnoteText"/>
        <w:jc w:val="both"/>
        <w:rPr>
          <w:rFonts w:ascii="Traditional Arabic" w:hAnsi="Traditional Arabic" w:cs="Traditional Arabic"/>
          <w:sz w:val="28"/>
          <w:szCs w:val="28"/>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حادي الأرواح إلى بلاد الأفراح : 1/ 30 .</w:t>
      </w:r>
    </w:p>
  </w:footnote>
  <w:footnote w:id="22">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القرآن وعلم النفس: محمد عثمان نجاتي : ص44.</w:t>
      </w:r>
    </w:p>
  </w:footnote>
  <w:footnote w:id="23">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السعدي : 467.</w:t>
      </w:r>
    </w:p>
  </w:footnote>
  <w:footnote w:id="24">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تفسير المراغي : 15/ 101.</w:t>
      </w:r>
    </w:p>
  </w:footnote>
  <w:footnote w:id="25">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تفسير المحرر الوجيز لابن عطية : 2/ 488 .</w:t>
      </w:r>
    </w:p>
  </w:footnote>
  <w:footnote w:id="26">
    <w:p w:rsidR="00791504" w:rsidRPr="00923180" w:rsidRDefault="00791504" w:rsidP="00540AF3">
      <w:pPr>
        <w:pStyle w:val="FootnoteText"/>
        <w:jc w:val="both"/>
        <w:rPr>
          <w:rFonts w:ascii="Traditional Arabic" w:hAnsi="Traditional Arabic" w:cs="Traditional Arabic"/>
          <w:sz w:val="28"/>
          <w:szCs w:val="28"/>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القرآن وعلم النفس: محمد عثمان نجاتي : ص48.</w:t>
      </w:r>
    </w:p>
  </w:footnote>
  <w:footnote w:id="27">
    <w:p w:rsidR="00791504" w:rsidRPr="00923180" w:rsidRDefault="00791504" w:rsidP="00540AF3">
      <w:pPr>
        <w:pStyle w:val="FootnoteText"/>
        <w:jc w:val="both"/>
        <w:rPr>
          <w:rFonts w:ascii="Traditional Arabic" w:hAnsi="Traditional Arabic" w:cs="Traditional Arabic"/>
          <w:sz w:val="28"/>
          <w:szCs w:val="28"/>
          <w:rtl/>
          <w:lang w:bidi="ar-AE"/>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w:t>
      </w:r>
      <w:r w:rsidRPr="00923180">
        <w:rPr>
          <w:rFonts w:ascii="Traditional Arabic" w:hAnsi="Traditional Arabic" w:cs="Traditional Arabic"/>
          <w:sz w:val="28"/>
          <w:szCs w:val="28"/>
          <w:rtl/>
          <w:lang w:bidi="ar-AE"/>
        </w:rPr>
        <w:t>تفسير التحرير والتنوير : 19/227- 228.</w:t>
      </w:r>
    </w:p>
  </w:footnote>
  <w:footnote w:id="28">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w:t>
      </w:r>
      <w:r w:rsidRPr="00923180">
        <w:rPr>
          <w:rFonts w:ascii="Traditional Arabic" w:hAnsi="Traditional Arabic" w:cs="Traditional Arabic"/>
          <w:sz w:val="28"/>
          <w:szCs w:val="28"/>
          <w:rtl/>
          <w:lang w:bidi="ar-AE"/>
        </w:rPr>
        <w:t>تفسير السعدي : 600.</w:t>
      </w:r>
    </w:p>
  </w:footnote>
  <w:footnote w:id="29">
    <w:p w:rsidR="00791504" w:rsidRPr="00923180" w:rsidRDefault="00791504" w:rsidP="00540AF3">
      <w:pPr>
        <w:pStyle w:val="FootnoteText"/>
        <w:jc w:val="both"/>
        <w:rPr>
          <w:rFonts w:ascii="Traditional Arabic" w:hAnsi="Traditional Arabic" w:cs="Traditional Arabic"/>
          <w:sz w:val="28"/>
          <w:szCs w:val="28"/>
          <w:rtl/>
          <w:lang w:bidi="ar-AE"/>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w:t>
      </w:r>
      <w:r w:rsidRPr="00923180">
        <w:rPr>
          <w:rFonts w:ascii="Traditional Arabic" w:hAnsi="Traditional Arabic" w:cs="Traditional Arabic"/>
          <w:sz w:val="28"/>
          <w:szCs w:val="28"/>
          <w:rtl/>
          <w:lang w:bidi="ar-AE"/>
        </w:rPr>
        <w:t>تفسير التحرير والتنوير : 19/ 122.</w:t>
      </w:r>
    </w:p>
  </w:footnote>
  <w:footnote w:id="30">
    <w:p w:rsidR="00791504" w:rsidRPr="00923180" w:rsidRDefault="00791504" w:rsidP="00540AF3">
      <w:pPr>
        <w:pStyle w:val="FootnoteText"/>
        <w:jc w:val="both"/>
        <w:rPr>
          <w:rFonts w:ascii="Traditional Arabic" w:hAnsi="Traditional Arabic" w:cs="Traditional Arabic"/>
          <w:sz w:val="28"/>
          <w:szCs w:val="28"/>
          <w:rtl/>
          <w:lang w:bidi="ar-AE"/>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w:t>
      </w:r>
      <w:r w:rsidRPr="00923180">
        <w:rPr>
          <w:rFonts w:ascii="Traditional Arabic" w:hAnsi="Traditional Arabic" w:cs="Traditional Arabic"/>
          <w:sz w:val="28"/>
          <w:szCs w:val="28"/>
          <w:rtl/>
          <w:lang w:bidi="ar-AE"/>
        </w:rPr>
        <w:t>القرآن وعلم النفس : ص 74.</w:t>
      </w:r>
    </w:p>
  </w:footnote>
  <w:footnote w:id="31">
    <w:p w:rsidR="00791504" w:rsidRPr="00923180" w:rsidRDefault="00791504" w:rsidP="00540AF3">
      <w:pPr>
        <w:pStyle w:val="FootnoteText"/>
        <w:jc w:val="both"/>
        <w:rPr>
          <w:rFonts w:ascii="Traditional Arabic" w:hAnsi="Traditional Arabic" w:cs="Traditional Arabic"/>
          <w:sz w:val="28"/>
          <w:szCs w:val="28"/>
          <w:rtl/>
        </w:rPr>
      </w:pPr>
      <w:r w:rsidRPr="00923180">
        <w:rPr>
          <w:rStyle w:val="FootnoteReference"/>
          <w:rFonts w:ascii="Traditional Arabic" w:hAnsi="Traditional Arabic" w:cs="Traditional Arabic"/>
          <w:sz w:val="28"/>
          <w:szCs w:val="28"/>
        </w:rPr>
        <w:footnoteRef/>
      </w:r>
      <w:r w:rsidRPr="00923180">
        <w:rPr>
          <w:rFonts w:ascii="Traditional Arabic" w:hAnsi="Traditional Arabic" w:cs="Traditional Arabic"/>
          <w:sz w:val="28"/>
          <w:szCs w:val="28"/>
          <w:rtl/>
        </w:rPr>
        <w:t xml:space="preserve"> </w:t>
      </w:r>
      <w:r w:rsidRPr="00923180">
        <w:rPr>
          <w:rFonts w:ascii="Traditional Arabic" w:hAnsi="Traditional Arabic" w:cs="Traditional Arabic"/>
          <w:sz w:val="28"/>
          <w:szCs w:val="28"/>
          <w:rtl/>
          <w:lang w:bidi="ar-AE"/>
        </w:rPr>
        <w:t>المعجم المفهرس لألفاظ القرآن  : محمد فؤاد عبد الباقي ،المكتبة الإسلامية - استنبول – تركيا ،1982، ص: 246-248</w:t>
      </w:r>
    </w:p>
  </w:footnote>
  <w:footnote w:id="32">
    <w:p w:rsidR="00791504" w:rsidRPr="00923180" w:rsidRDefault="00791504" w:rsidP="002201CF">
      <w:pPr>
        <w:pStyle w:val="FootnoteText"/>
        <w:rPr>
          <w:rFonts w:ascii="Traditional Arabic" w:hAnsi="Traditional Arabic" w:cs="Traditional Arabic"/>
          <w:sz w:val="28"/>
          <w:szCs w:val="28"/>
          <w:lang w:bidi="ar-AE"/>
        </w:rPr>
      </w:pPr>
      <w:r w:rsidRPr="002201CF">
        <w:rPr>
          <w:vertAlign w:val="superscript"/>
          <w:lang w:bidi="ar-AE"/>
        </w:rPr>
        <w:footnoteRef/>
      </w:r>
      <w:r w:rsidRPr="00923180">
        <w:rPr>
          <w:rFonts w:ascii="Traditional Arabic" w:hAnsi="Traditional Arabic" w:cs="Traditional Arabic"/>
          <w:sz w:val="28"/>
          <w:szCs w:val="28"/>
          <w:rtl/>
          <w:lang w:bidi="ar-AE"/>
        </w:rPr>
        <w:t xml:space="preserve"> صحيح البخاري </w:t>
      </w:r>
      <w:r w:rsidR="002201CF">
        <w:rPr>
          <w:rFonts w:ascii="Traditional Arabic" w:hAnsi="Traditional Arabic" w:cs="Traditional Arabic" w:hint="cs"/>
          <w:sz w:val="28"/>
          <w:szCs w:val="28"/>
          <w:rtl/>
          <w:lang w:bidi="ar-AE"/>
        </w:rPr>
        <w:t>:</w:t>
      </w:r>
      <w:r w:rsidRPr="00923180">
        <w:rPr>
          <w:rFonts w:ascii="Traditional Arabic" w:hAnsi="Traditional Arabic" w:cs="Traditional Arabic"/>
          <w:sz w:val="28"/>
          <w:szCs w:val="28"/>
          <w:rtl/>
          <w:lang w:bidi="ar-AE"/>
        </w:rPr>
        <w:t xml:space="preserve"> </w:t>
      </w:r>
      <w:r w:rsidR="002201CF" w:rsidRPr="002201CF">
        <w:rPr>
          <w:rFonts w:ascii="Traditional Arabic" w:hAnsi="Traditional Arabic" w:cs="Traditional Arabic"/>
          <w:sz w:val="28"/>
          <w:szCs w:val="28"/>
          <w:rtl/>
          <w:lang w:bidi="ar-AE"/>
        </w:rPr>
        <w:t xml:space="preserve">كِتَاب الْحُدُودِ </w:t>
      </w:r>
      <w:r w:rsidR="002201CF">
        <w:rPr>
          <w:rFonts w:ascii="Traditional Arabic" w:hAnsi="Traditional Arabic" w:cs="Traditional Arabic" w:hint="cs"/>
          <w:sz w:val="28"/>
          <w:szCs w:val="28"/>
          <w:rtl/>
          <w:lang w:bidi="ar-AE"/>
        </w:rPr>
        <w:t>:</w:t>
      </w:r>
      <w:r w:rsidR="002201CF" w:rsidRPr="002201CF">
        <w:rPr>
          <w:rFonts w:ascii="Traditional Arabic" w:hAnsi="Traditional Arabic" w:cs="Traditional Arabic"/>
          <w:sz w:val="28"/>
          <w:szCs w:val="28"/>
          <w:rtl/>
          <w:lang w:bidi="ar-AE"/>
        </w:rPr>
        <w:t>بَاب إِقَامَةِ الْحُدُودِ وَالِانْتِقَامِ لِحُرُمَاتِ اللَّهِ</w:t>
      </w:r>
      <w:r w:rsidR="002201CF">
        <w:rPr>
          <w:rFonts w:ascii="Traditional Arabic" w:hAnsi="Traditional Arabic" w:cs="Traditional Arabic" w:hint="cs"/>
          <w:sz w:val="28"/>
          <w:szCs w:val="28"/>
          <w:rtl/>
          <w:lang w:bidi="ar-AE"/>
        </w:rPr>
        <w:t>، برقم</w:t>
      </w:r>
      <w:r w:rsidR="002201CF" w:rsidRPr="002201CF">
        <w:rPr>
          <w:rFonts w:ascii="Traditional Arabic" w:hAnsi="Traditional Arabic" w:cs="Traditional Arabic"/>
          <w:sz w:val="28"/>
          <w:szCs w:val="28"/>
          <w:lang w:bidi="ar-AE"/>
        </w:rPr>
        <w:t>) </w:t>
      </w:r>
      <w:r w:rsidR="002201CF" w:rsidRPr="002201CF">
        <w:rPr>
          <w:rFonts w:ascii="Traditional Arabic" w:hAnsi="Traditional Arabic" w:cs="Traditional Arabic" w:hint="cs"/>
          <w:sz w:val="28"/>
          <w:szCs w:val="28"/>
          <w:rtl/>
          <w:lang w:bidi="ar-AE"/>
        </w:rPr>
        <w:t>6404).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20B"/>
    <w:multiLevelType w:val="hybridMultilevel"/>
    <w:tmpl w:val="E8F0CE30"/>
    <w:lvl w:ilvl="0" w:tplc="885841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47BFD"/>
    <w:multiLevelType w:val="hybridMultilevel"/>
    <w:tmpl w:val="D124D04E"/>
    <w:lvl w:ilvl="0" w:tplc="24FE766C">
      <w:start w:val="1"/>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A7142B"/>
    <w:multiLevelType w:val="hybridMultilevel"/>
    <w:tmpl w:val="A29E03E2"/>
    <w:lvl w:ilvl="0" w:tplc="1116CAC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17534"/>
    <w:multiLevelType w:val="hybridMultilevel"/>
    <w:tmpl w:val="5EF4164C"/>
    <w:lvl w:ilvl="0" w:tplc="2F18F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E33E2"/>
    <w:multiLevelType w:val="hybridMultilevel"/>
    <w:tmpl w:val="4CD85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B4812"/>
    <w:multiLevelType w:val="hybridMultilevel"/>
    <w:tmpl w:val="8AD215EE"/>
    <w:lvl w:ilvl="0" w:tplc="8B0CD6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F395E"/>
    <w:multiLevelType w:val="hybridMultilevel"/>
    <w:tmpl w:val="3AF88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A7A13"/>
    <w:multiLevelType w:val="hybridMultilevel"/>
    <w:tmpl w:val="A5AC669A"/>
    <w:lvl w:ilvl="0" w:tplc="24FE766C">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F31FE"/>
    <w:multiLevelType w:val="hybridMultilevel"/>
    <w:tmpl w:val="4382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1312B"/>
    <w:multiLevelType w:val="hybridMultilevel"/>
    <w:tmpl w:val="3CD641F8"/>
    <w:lvl w:ilvl="0" w:tplc="885841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63C85"/>
    <w:multiLevelType w:val="hybridMultilevel"/>
    <w:tmpl w:val="95404D6C"/>
    <w:lvl w:ilvl="0" w:tplc="24FE766C">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F0893"/>
    <w:multiLevelType w:val="hybridMultilevel"/>
    <w:tmpl w:val="41142F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28144329"/>
    <w:multiLevelType w:val="hybridMultilevel"/>
    <w:tmpl w:val="5D9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975461"/>
    <w:multiLevelType w:val="hybridMultilevel"/>
    <w:tmpl w:val="2C82EB3E"/>
    <w:lvl w:ilvl="0" w:tplc="ED8CB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B7235"/>
    <w:multiLevelType w:val="hybridMultilevel"/>
    <w:tmpl w:val="79CAC10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nsid w:val="2EDE4323"/>
    <w:multiLevelType w:val="hybridMultilevel"/>
    <w:tmpl w:val="C87A6B0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C15F32"/>
    <w:multiLevelType w:val="hybridMultilevel"/>
    <w:tmpl w:val="8ABAAB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276C35"/>
    <w:multiLevelType w:val="hybridMultilevel"/>
    <w:tmpl w:val="8A9A994C"/>
    <w:lvl w:ilvl="0" w:tplc="24AEA9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536E64"/>
    <w:multiLevelType w:val="hybridMultilevel"/>
    <w:tmpl w:val="C198667C"/>
    <w:lvl w:ilvl="0" w:tplc="2B44389C">
      <w:start w:val="1"/>
      <w:numFmt w:val="decimal"/>
      <w:lvlText w:val="%1."/>
      <w:lvlJc w:val="left"/>
      <w:pPr>
        <w:ind w:left="644" w:hanging="360"/>
      </w:pPr>
      <w:rPr>
        <w:lang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F3E7F27"/>
    <w:multiLevelType w:val="hybridMultilevel"/>
    <w:tmpl w:val="54BAF0B4"/>
    <w:lvl w:ilvl="0" w:tplc="33A0D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710CE0"/>
    <w:multiLevelType w:val="hybridMultilevel"/>
    <w:tmpl w:val="40C077D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44537412"/>
    <w:multiLevelType w:val="hybridMultilevel"/>
    <w:tmpl w:val="FDF8D4C6"/>
    <w:lvl w:ilvl="0" w:tplc="853E3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DE0B99"/>
    <w:multiLevelType w:val="hybridMultilevel"/>
    <w:tmpl w:val="EE4CA150"/>
    <w:lvl w:ilvl="0" w:tplc="FCA610B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310447"/>
    <w:multiLevelType w:val="hybridMultilevel"/>
    <w:tmpl w:val="30128FF0"/>
    <w:lvl w:ilvl="0" w:tplc="885841A6">
      <w:start w:val="1"/>
      <w:numFmt w:val="decimal"/>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49075A6C"/>
    <w:multiLevelType w:val="hybridMultilevel"/>
    <w:tmpl w:val="1E724666"/>
    <w:lvl w:ilvl="0" w:tplc="96B06BF6">
      <w:start w:val="1"/>
      <w:numFmt w:val="decimal"/>
      <w:lvlText w:val="%1-"/>
      <w:lvlJc w:val="left"/>
      <w:pPr>
        <w:ind w:left="1080" w:hanging="72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56C07"/>
    <w:multiLevelType w:val="hybridMultilevel"/>
    <w:tmpl w:val="364EA942"/>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6">
    <w:nsid w:val="4F693261"/>
    <w:multiLevelType w:val="hybridMultilevel"/>
    <w:tmpl w:val="1C043676"/>
    <w:lvl w:ilvl="0" w:tplc="DB2CA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0468D"/>
    <w:multiLevelType w:val="hybridMultilevel"/>
    <w:tmpl w:val="94504E78"/>
    <w:lvl w:ilvl="0" w:tplc="E8E6467A">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6407F7"/>
    <w:multiLevelType w:val="hybridMultilevel"/>
    <w:tmpl w:val="06F64BCA"/>
    <w:lvl w:ilvl="0" w:tplc="E27C3F26">
      <w:start w:val="26"/>
      <w:numFmt w:val="bullet"/>
      <w:lvlText w:val="-"/>
      <w:lvlJc w:val="left"/>
      <w:pPr>
        <w:ind w:left="720" w:hanging="360"/>
      </w:pPr>
      <w:rPr>
        <w:rFonts w:ascii="Traditional Arabic" w:eastAsia="Times New Roman" w:hAnsi="Traditional Arabic" w:cs="Traditional Arabic"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1059B"/>
    <w:multiLevelType w:val="hybridMultilevel"/>
    <w:tmpl w:val="08588E8A"/>
    <w:lvl w:ilvl="0" w:tplc="1042213C">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DE074E2"/>
    <w:multiLevelType w:val="hybridMultilevel"/>
    <w:tmpl w:val="A224B16E"/>
    <w:lvl w:ilvl="0" w:tplc="24FE766C">
      <w:start w:val="1"/>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EC5548"/>
    <w:multiLevelType w:val="hybridMultilevel"/>
    <w:tmpl w:val="CFE41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A44615"/>
    <w:multiLevelType w:val="hybridMultilevel"/>
    <w:tmpl w:val="96F6EB20"/>
    <w:lvl w:ilvl="0" w:tplc="D5941C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1375B4"/>
    <w:multiLevelType w:val="hybridMultilevel"/>
    <w:tmpl w:val="A058B6AA"/>
    <w:lvl w:ilvl="0" w:tplc="24FE766C">
      <w:start w:val="1"/>
      <w:numFmt w:val="bullet"/>
      <w:lvlText w:val="-"/>
      <w:lvlJc w:val="left"/>
      <w:pPr>
        <w:ind w:left="1866" w:hanging="360"/>
      </w:pPr>
      <w:rPr>
        <w:rFonts w:ascii="Traditional Arabic" w:eastAsiaTheme="minorHAnsi" w:hAnsi="Traditional Arabic" w:cs="Traditional Arabic"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34">
    <w:nsid w:val="73776825"/>
    <w:multiLevelType w:val="hybridMultilevel"/>
    <w:tmpl w:val="E8F0CE30"/>
    <w:lvl w:ilvl="0" w:tplc="885841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507D37"/>
    <w:multiLevelType w:val="hybridMultilevel"/>
    <w:tmpl w:val="E8F0CE30"/>
    <w:lvl w:ilvl="0" w:tplc="885841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24"/>
  </w:num>
  <w:num w:numId="4">
    <w:abstractNumId w:val="35"/>
  </w:num>
  <w:num w:numId="5">
    <w:abstractNumId w:val="0"/>
  </w:num>
  <w:num w:numId="6">
    <w:abstractNumId w:val="9"/>
  </w:num>
  <w:num w:numId="7">
    <w:abstractNumId w:val="23"/>
  </w:num>
  <w:num w:numId="8">
    <w:abstractNumId w:val="5"/>
  </w:num>
  <w:num w:numId="9">
    <w:abstractNumId w:val="7"/>
  </w:num>
  <w:num w:numId="10">
    <w:abstractNumId w:val="13"/>
  </w:num>
  <w:num w:numId="11">
    <w:abstractNumId w:val="18"/>
  </w:num>
  <w:num w:numId="12">
    <w:abstractNumId w:val="11"/>
  </w:num>
  <w:num w:numId="13">
    <w:abstractNumId w:val="10"/>
  </w:num>
  <w:num w:numId="14">
    <w:abstractNumId w:val="30"/>
  </w:num>
  <w:num w:numId="15">
    <w:abstractNumId w:val="1"/>
  </w:num>
  <w:num w:numId="16">
    <w:abstractNumId w:val="16"/>
  </w:num>
  <w:num w:numId="17">
    <w:abstractNumId w:val="28"/>
  </w:num>
  <w:num w:numId="18">
    <w:abstractNumId w:val="31"/>
  </w:num>
  <w:num w:numId="19">
    <w:abstractNumId w:val="20"/>
  </w:num>
  <w:num w:numId="20">
    <w:abstractNumId w:val="15"/>
  </w:num>
  <w:num w:numId="21">
    <w:abstractNumId w:val="19"/>
  </w:num>
  <w:num w:numId="22">
    <w:abstractNumId w:val="32"/>
  </w:num>
  <w:num w:numId="23">
    <w:abstractNumId w:val="2"/>
  </w:num>
  <w:num w:numId="24">
    <w:abstractNumId w:val="3"/>
  </w:num>
  <w:num w:numId="25">
    <w:abstractNumId w:val="17"/>
  </w:num>
  <w:num w:numId="26">
    <w:abstractNumId w:val="26"/>
  </w:num>
  <w:num w:numId="27">
    <w:abstractNumId w:val="12"/>
  </w:num>
  <w:num w:numId="28">
    <w:abstractNumId w:val="29"/>
  </w:num>
  <w:num w:numId="29">
    <w:abstractNumId w:val="6"/>
  </w:num>
  <w:num w:numId="30">
    <w:abstractNumId w:val="14"/>
  </w:num>
  <w:num w:numId="31">
    <w:abstractNumId w:val="4"/>
  </w:num>
  <w:num w:numId="32">
    <w:abstractNumId w:val="25"/>
  </w:num>
  <w:num w:numId="33">
    <w:abstractNumId w:val="33"/>
  </w:num>
  <w:num w:numId="34">
    <w:abstractNumId w:val="27"/>
  </w:num>
  <w:num w:numId="35">
    <w:abstractNumId w:val="2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CC"/>
    <w:rsid w:val="00006575"/>
    <w:rsid w:val="0000666B"/>
    <w:rsid w:val="00006754"/>
    <w:rsid w:val="00006ABE"/>
    <w:rsid w:val="00011D21"/>
    <w:rsid w:val="00012547"/>
    <w:rsid w:val="0001293A"/>
    <w:rsid w:val="0001621E"/>
    <w:rsid w:val="00017E58"/>
    <w:rsid w:val="00023166"/>
    <w:rsid w:val="00024814"/>
    <w:rsid w:val="000355D3"/>
    <w:rsid w:val="00035D53"/>
    <w:rsid w:val="00042AE4"/>
    <w:rsid w:val="00042DB3"/>
    <w:rsid w:val="000464F3"/>
    <w:rsid w:val="00053C71"/>
    <w:rsid w:val="00053EE2"/>
    <w:rsid w:val="00054334"/>
    <w:rsid w:val="00056ED7"/>
    <w:rsid w:val="000577D3"/>
    <w:rsid w:val="00065449"/>
    <w:rsid w:val="00066D68"/>
    <w:rsid w:val="000736C1"/>
    <w:rsid w:val="000738AC"/>
    <w:rsid w:val="00077382"/>
    <w:rsid w:val="0008442C"/>
    <w:rsid w:val="00084F05"/>
    <w:rsid w:val="00090F48"/>
    <w:rsid w:val="00091D07"/>
    <w:rsid w:val="000920D8"/>
    <w:rsid w:val="00095FFB"/>
    <w:rsid w:val="000A1C36"/>
    <w:rsid w:val="000C1AB5"/>
    <w:rsid w:val="000C5DCC"/>
    <w:rsid w:val="000C727C"/>
    <w:rsid w:val="000D2569"/>
    <w:rsid w:val="000D50CA"/>
    <w:rsid w:val="000D71A2"/>
    <w:rsid w:val="000E35E6"/>
    <w:rsid w:val="000E5C33"/>
    <w:rsid w:val="000E630C"/>
    <w:rsid w:val="000F645C"/>
    <w:rsid w:val="0010722A"/>
    <w:rsid w:val="00111C60"/>
    <w:rsid w:val="00113EDA"/>
    <w:rsid w:val="00117A24"/>
    <w:rsid w:val="00122BBD"/>
    <w:rsid w:val="001248BB"/>
    <w:rsid w:val="00125AE7"/>
    <w:rsid w:val="0013135E"/>
    <w:rsid w:val="00134B74"/>
    <w:rsid w:val="0014256D"/>
    <w:rsid w:val="00144491"/>
    <w:rsid w:val="001476CA"/>
    <w:rsid w:val="00150C0B"/>
    <w:rsid w:val="00153C39"/>
    <w:rsid w:val="001551F5"/>
    <w:rsid w:val="001625C6"/>
    <w:rsid w:val="001678AA"/>
    <w:rsid w:val="00170348"/>
    <w:rsid w:val="001725D4"/>
    <w:rsid w:val="0017571A"/>
    <w:rsid w:val="00177778"/>
    <w:rsid w:val="00177E0A"/>
    <w:rsid w:val="00186646"/>
    <w:rsid w:val="001A07C2"/>
    <w:rsid w:val="001A236C"/>
    <w:rsid w:val="001A37C3"/>
    <w:rsid w:val="001A5104"/>
    <w:rsid w:val="001A7EFE"/>
    <w:rsid w:val="001B204D"/>
    <w:rsid w:val="001B4975"/>
    <w:rsid w:val="001B5DC7"/>
    <w:rsid w:val="001C1560"/>
    <w:rsid w:val="001D6CB6"/>
    <w:rsid w:val="001E11D2"/>
    <w:rsid w:val="001E613F"/>
    <w:rsid w:val="001E6E82"/>
    <w:rsid w:val="001F0887"/>
    <w:rsid w:val="001F5806"/>
    <w:rsid w:val="001F5887"/>
    <w:rsid w:val="001F6103"/>
    <w:rsid w:val="00200C73"/>
    <w:rsid w:val="00203B75"/>
    <w:rsid w:val="00205061"/>
    <w:rsid w:val="00206CE6"/>
    <w:rsid w:val="00207177"/>
    <w:rsid w:val="00212F97"/>
    <w:rsid w:val="0021326D"/>
    <w:rsid w:val="002201CF"/>
    <w:rsid w:val="0022377C"/>
    <w:rsid w:val="00223DCE"/>
    <w:rsid w:val="00224671"/>
    <w:rsid w:val="00226AAD"/>
    <w:rsid w:val="00235C51"/>
    <w:rsid w:val="00235E9C"/>
    <w:rsid w:val="00240388"/>
    <w:rsid w:val="00242CF3"/>
    <w:rsid w:val="00271A6A"/>
    <w:rsid w:val="00274294"/>
    <w:rsid w:val="0027551B"/>
    <w:rsid w:val="002760A0"/>
    <w:rsid w:val="00287F0C"/>
    <w:rsid w:val="00290246"/>
    <w:rsid w:val="002952EC"/>
    <w:rsid w:val="0029543C"/>
    <w:rsid w:val="002A2E40"/>
    <w:rsid w:val="002A3BDF"/>
    <w:rsid w:val="002A4625"/>
    <w:rsid w:val="002A4896"/>
    <w:rsid w:val="002A5A02"/>
    <w:rsid w:val="002A735D"/>
    <w:rsid w:val="002B1073"/>
    <w:rsid w:val="002B2524"/>
    <w:rsid w:val="002B313C"/>
    <w:rsid w:val="002C521B"/>
    <w:rsid w:val="002C59B0"/>
    <w:rsid w:val="002C6E6F"/>
    <w:rsid w:val="002D0A1A"/>
    <w:rsid w:val="002D774B"/>
    <w:rsid w:val="002E1BB9"/>
    <w:rsid w:val="002E342F"/>
    <w:rsid w:val="002E3B67"/>
    <w:rsid w:val="002E4CBA"/>
    <w:rsid w:val="002F5CA8"/>
    <w:rsid w:val="002F6124"/>
    <w:rsid w:val="0030241C"/>
    <w:rsid w:val="0030348B"/>
    <w:rsid w:val="00305184"/>
    <w:rsid w:val="00305C53"/>
    <w:rsid w:val="00315489"/>
    <w:rsid w:val="0032667B"/>
    <w:rsid w:val="0033340C"/>
    <w:rsid w:val="00334F79"/>
    <w:rsid w:val="00335E19"/>
    <w:rsid w:val="00341342"/>
    <w:rsid w:val="00343C28"/>
    <w:rsid w:val="00344627"/>
    <w:rsid w:val="00356577"/>
    <w:rsid w:val="00362878"/>
    <w:rsid w:val="00365D99"/>
    <w:rsid w:val="00375395"/>
    <w:rsid w:val="00376EFC"/>
    <w:rsid w:val="00385C92"/>
    <w:rsid w:val="00386352"/>
    <w:rsid w:val="00390F77"/>
    <w:rsid w:val="00392CCF"/>
    <w:rsid w:val="00394DFF"/>
    <w:rsid w:val="003A056A"/>
    <w:rsid w:val="003A08D1"/>
    <w:rsid w:val="003A1A13"/>
    <w:rsid w:val="003A6DDD"/>
    <w:rsid w:val="003B39C5"/>
    <w:rsid w:val="003B3B57"/>
    <w:rsid w:val="003B3BAA"/>
    <w:rsid w:val="003C43BF"/>
    <w:rsid w:val="003C440F"/>
    <w:rsid w:val="003C51C8"/>
    <w:rsid w:val="003D0258"/>
    <w:rsid w:val="003D3E0B"/>
    <w:rsid w:val="003E2EA4"/>
    <w:rsid w:val="003E4263"/>
    <w:rsid w:val="003F612D"/>
    <w:rsid w:val="003F6A39"/>
    <w:rsid w:val="00406F0E"/>
    <w:rsid w:val="004155EB"/>
    <w:rsid w:val="00416486"/>
    <w:rsid w:val="004300D0"/>
    <w:rsid w:val="00432D0C"/>
    <w:rsid w:val="00435E3D"/>
    <w:rsid w:val="004366C7"/>
    <w:rsid w:val="00437ABE"/>
    <w:rsid w:val="004434B5"/>
    <w:rsid w:val="00443B7E"/>
    <w:rsid w:val="00453BCB"/>
    <w:rsid w:val="0046140A"/>
    <w:rsid w:val="004621DF"/>
    <w:rsid w:val="00462805"/>
    <w:rsid w:val="00467CB4"/>
    <w:rsid w:val="004705EF"/>
    <w:rsid w:val="0047377B"/>
    <w:rsid w:val="00476D8C"/>
    <w:rsid w:val="004832AF"/>
    <w:rsid w:val="00487C55"/>
    <w:rsid w:val="00493236"/>
    <w:rsid w:val="004977BE"/>
    <w:rsid w:val="00497AC3"/>
    <w:rsid w:val="004B47D5"/>
    <w:rsid w:val="004B7E19"/>
    <w:rsid w:val="004C457C"/>
    <w:rsid w:val="004D11D3"/>
    <w:rsid w:val="004D2CE7"/>
    <w:rsid w:val="004D47E8"/>
    <w:rsid w:val="004E625D"/>
    <w:rsid w:val="004E640E"/>
    <w:rsid w:val="004E6C64"/>
    <w:rsid w:val="004E70F5"/>
    <w:rsid w:val="004F04D0"/>
    <w:rsid w:val="004F2704"/>
    <w:rsid w:val="004F31B4"/>
    <w:rsid w:val="004F4B9F"/>
    <w:rsid w:val="005051D6"/>
    <w:rsid w:val="00505AB8"/>
    <w:rsid w:val="00511F32"/>
    <w:rsid w:val="00514E46"/>
    <w:rsid w:val="00521572"/>
    <w:rsid w:val="005220AE"/>
    <w:rsid w:val="00526150"/>
    <w:rsid w:val="0053767B"/>
    <w:rsid w:val="00540AF3"/>
    <w:rsid w:val="005459D1"/>
    <w:rsid w:val="00546D5E"/>
    <w:rsid w:val="00551511"/>
    <w:rsid w:val="005618BD"/>
    <w:rsid w:val="00563E16"/>
    <w:rsid w:val="005646F4"/>
    <w:rsid w:val="005667CC"/>
    <w:rsid w:val="00572386"/>
    <w:rsid w:val="005727BA"/>
    <w:rsid w:val="0057712F"/>
    <w:rsid w:val="00577752"/>
    <w:rsid w:val="005829E3"/>
    <w:rsid w:val="005857BB"/>
    <w:rsid w:val="00592690"/>
    <w:rsid w:val="00593B70"/>
    <w:rsid w:val="005A2819"/>
    <w:rsid w:val="005A32E5"/>
    <w:rsid w:val="005B16F5"/>
    <w:rsid w:val="005B350F"/>
    <w:rsid w:val="005B7FA0"/>
    <w:rsid w:val="005C66DA"/>
    <w:rsid w:val="005C7AE8"/>
    <w:rsid w:val="005D084F"/>
    <w:rsid w:val="005D3AAB"/>
    <w:rsid w:val="005D55C6"/>
    <w:rsid w:val="005E11F9"/>
    <w:rsid w:val="005E56EB"/>
    <w:rsid w:val="005E73CD"/>
    <w:rsid w:val="005E7608"/>
    <w:rsid w:val="005F08C2"/>
    <w:rsid w:val="005F2723"/>
    <w:rsid w:val="005F5C71"/>
    <w:rsid w:val="006013DE"/>
    <w:rsid w:val="00602963"/>
    <w:rsid w:val="00607270"/>
    <w:rsid w:val="00612CD5"/>
    <w:rsid w:val="00623690"/>
    <w:rsid w:val="0062575B"/>
    <w:rsid w:val="006417AB"/>
    <w:rsid w:val="00643D42"/>
    <w:rsid w:val="00645763"/>
    <w:rsid w:val="006514AA"/>
    <w:rsid w:val="00653494"/>
    <w:rsid w:val="00654CB6"/>
    <w:rsid w:val="00654E87"/>
    <w:rsid w:val="006555EA"/>
    <w:rsid w:val="00656281"/>
    <w:rsid w:val="0066087D"/>
    <w:rsid w:val="00663103"/>
    <w:rsid w:val="00663E36"/>
    <w:rsid w:val="00666E17"/>
    <w:rsid w:val="006743E3"/>
    <w:rsid w:val="00675CC4"/>
    <w:rsid w:val="00680687"/>
    <w:rsid w:val="00681139"/>
    <w:rsid w:val="00683B6A"/>
    <w:rsid w:val="00684FDC"/>
    <w:rsid w:val="00690593"/>
    <w:rsid w:val="006967A1"/>
    <w:rsid w:val="006A34DB"/>
    <w:rsid w:val="006A3CE2"/>
    <w:rsid w:val="006C1E54"/>
    <w:rsid w:val="006C321A"/>
    <w:rsid w:val="006C64D4"/>
    <w:rsid w:val="006F2ACF"/>
    <w:rsid w:val="006F3987"/>
    <w:rsid w:val="006F3E75"/>
    <w:rsid w:val="006F4C7F"/>
    <w:rsid w:val="00707626"/>
    <w:rsid w:val="00715841"/>
    <w:rsid w:val="00721A14"/>
    <w:rsid w:val="00721F5E"/>
    <w:rsid w:val="00723D5C"/>
    <w:rsid w:val="00727E0A"/>
    <w:rsid w:val="00732D23"/>
    <w:rsid w:val="00733675"/>
    <w:rsid w:val="00733DF2"/>
    <w:rsid w:val="00737479"/>
    <w:rsid w:val="0073763D"/>
    <w:rsid w:val="00742D17"/>
    <w:rsid w:val="00744026"/>
    <w:rsid w:val="00747668"/>
    <w:rsid w:val="007477FB"/>
    <w:rsid w:val="00747E5A"/>
    <w:rsid w:val="0075081A"/>
    <w:rsid w:val="00750953"/>
    <w:rsid w:val="007518B9"/>
    <w:rsid w:val="007550D8"/>
    <w:rsid w:val="007556DA"/>
    <w:rsid w:val="00755BDE"/>
    <w:rsid w:val="007579E7"/>
    <w:rsid w:val="00762F09"/>
    <w:rsid w:val="007739AF"/>
    <w:rsid w:val="0077444E"/>
    <w:rsid w:val="00776EBD"/>
    <w:rsid w:val="007818C6"/>
    <w:rsid w:val="00783157"/>
    <w:rsid w:val="00786925"/>
    <w:rsid w:val="007906C0"/>
    <w:rsid w:val="00791504"/>
    <w:rsid w:val="00797A74"/>
    <w:rsid w:val="007A684D"/>
    <w:rsid w:val="007A7E6E"/>
    <w:rsid w:val="007B336C"/>
    <w:rsid w:val="007B422E"/>
    <w:rsid w:val="007C3E85"/>
    <w:rsid w:val="007C64F2"/>
    <w:rsid w:val="007C6CF6"/>
    <w:rsid w:val="007D291B"/>
    <w:rsid w:val="007D42EC"/>
    <w:rsid w:val="007E31E0"/>
    <w:rsid w:val="007E3A3E"/>
    <w:rsid w:val="007E6359"/>
    <w:rsid w:val="007F0236"/>
    <w:rsid w:val="007F7C80"/>
    <w:rsid w:val="008006CA"/>
    <w:rsid w:val="00802960"/>
    <w:rsid w:val="00804808"/>
    <w:rsid w:val="00807100"/>
    <w:rsid w:val="00810703"/>
    <w:rsid w:val="0081564B"/>
    <w:rsid w:val="0081583C"/>
    <w:rsid w:val="008207B4"/>
    <w:rsid w:val="008305ED"/>
    <w:rsid w:val="00832B15"/>
    <w:rsid w:val="00832CA5"/>
    <w:rsid w:val="00834341"/>
    <w:rsid w:val="00840E46"/>
    <w:rsid w:val="008417E7"/>
    <w:rsid w:val="00843448"/>
    <w:rsid w:val="00846F21"/>
    <w:rsid w:val="00846FF7"/>
    <w:rsid w:val="008549CB"/>
    <w:rsid w:val="00860066"/>
    <w:rsid w:val="0086176E"/>
    <w:rsid w:val="008650E2"/>
    <w:rsid w:val="00874D61"/>
    <w:rsid w:val="008767E0"/>
    <w:rsid w:val="00877025"/>
    <w:rsid w:val="00881840"/>
    <w:rsid w:val="008871D9"/>
    <w:rsid w:val="00892865"/>
    <w:rsid w:val="00893DBC"/>
    <w:rsid w:val="00894973"/>
    <w:rsid w:val="00897051"/>
    <w:rsid w:val="008A19A7"/>
    <w:rsid w:val="008A28B7"/>
    <w:rsid w:val="008A4DD7"/>
    <w:rsid w:val="008A56DF"/>
    <w:rsid w:val="008C0504"/>
    <w:rsid w:val="008C06D9"/>
    <w:rsid w:val="008C0C71"/>
    <w:rsid w:val="008C2BB0"/>
    <w:rsid w:val="008D5563"/>
    <w:rsid w:val="008D6160"/>
    <w:rsid w:val="008E4E34"/>
    <w:rsid w:val="00903891"/>
    <w:rsid w:val="00905E1F"/>
    <w:rsid w:val="009060B3"/>
    <w:rsid w:val="00906E85"/>
    <w:rsid w:val="009101C3"/>
    <w:rsid w:val="0091737D"/>
    <w:rsid w:val="00920D68"/>
    <w:rsid w:val="00921F12"/>
    <w:rsid w:val="00922CA5"/>
    <w:rsid w:val="00923180"/>
    <w:rsid w:val="00923907"/>
    <w:rsid w:val="0092453D"/>
    <w:rsid w:val="009326CE"/>
    <w:rsid w:val="00935516"/>
    <w:rsid w:val="00940E43"/>
    <w:rsid w:val="0094337D"/>
    <w:rsid w:val="009453D8"/>
    <w:rsid w:val="00945FFF"/>
    <w:rsid w:val="009470C8"/>
    <w:rsid w:val="00953B53"/>
    <w:rsid w:val="00953CFC"/>
    <w:rsid w:val="00954FD0"/>
    <w:rsid w:val="009654CF"/>
    <w:rsid w:val="00972688"/>
    <w:rsid w:val="00973F21"/>
    <w:rsid w:val="00977D2F"/>
    <w:rsid w:val="009825C7"/>
    <w:rsid w:val="0098270F"/>
    <w:rsid w:val="0098727F"/>
    <w:rsid w:val="0099073F"/>
    <w:rsid w:val="009907FF"/>
    <w:rsid w:val="00995B76"/>
    <w:rsid w:val="0099628F"/>
    <w:rsid w:val="00997C9C"/>
    <w:rsid w:val="009A11C5"/>
    <w:rsid w:val="009B0E87"/>
    <w:rsid w:val="009B70DC"/>
    <w:rsid w:val="009C3050"/>
    <w:rsid w:val="009D058F"/>
    <w:rsid w:val="009D5182"/>
    <w:rsid w:val="009D564C"/>
    <w:rsid w:val="009D7C79"/>
    <w:rsid w:val="009E3C7D"/>
    <w:rsid w:val="009E5C66"/>
    <w:rsid w:val="009F52D0"/>
    <w:rsid w:val="009F62A8"/>
    <w:rsid w:val="009F6B6E"/>
    <w:rsid w:val="00A01199"/>
    <w:rsid w:val="00A022B3"/>
    <w:rsid w:val="00A0356F"/>
    <w:rsid w:val="00A04787"/>
    <w:rsid w:val="00A0669C"/>
    <w:rsid w:val="00A120B4"/>
    <w:rsid w:val="00A15A68"/>
    <w:rsid w:val="00A245DD"/>
    <w:rsid w:val="00A26296"/>
    <w:rsid w:val="00A2720B"/>
    <w:rsid w:val="00A35EC1"/>
    <w:rsid w:val="00A419D1"/>
    <w:rsid w:val="00A46BF7"/>
    <w:rsid w:val="00A52CE5"/>
    <w:rsid w:val="00A52FFD"/>
    <w:rsid w:val="00A542C7"/>
    <w:rsid w:val="00A543D6"/>
    <w:rsid w:val="00A56D14"/>
    <w:rsid w:val="00A570EA"/>
    <w:rsid w:val="00A57A30"/>
    <w:rsid w:val="00A639C8"/>
    <w:rsid w:val="00A66637"/>
    <w:rsid w:val="00A7476C"/>
    <w:rsid w:val="00A803E8"/>
    <w:rsid w:val="00A80C78"/>
    <w:rsid w:val="00A856BB"/>
    <w:rsid w:val="00A90F45"/>
    <w:rsid w:val="00A92483"/>
    <w:rsid w:val="00AA24E5"/>
    <w:rsid w:val="00AA6A79"/>
    <w:rsid w:val="00AB08F4"/>
    <w:rsid w:val="00AB0C46"/>
    <w:rsid w:val="00AB7373"/>
    <w:rsid w:val="00AC45DB"/>
    <w:rsid w:val="00AC705C"/>
    <w:rsid w:val="00AD27D2"/>
    <w:rsid w:val="00AD2F11"/>
    <w:rsid w:val="00AE2824"/>
    <w:rsid w:val="00AE7EDA"/>
    <w:rsid w:val="00AF12CF"/>
    <w:rsid w:val="00AF1C5E"/>
    <w:rsid w:val="00AF256F"/>
    <w:rsid w:val="00AF6F06"/>
    <w:rsid w:val="00AF733F"/>
    <w:rsid w:val="00B21651"/>
    <w:rsid w:val="00B25382"/>
    <w:rsid w:val="00B30233"/>
    <w:rsid w:val="00B30F74"/>
    <w:rsid w:val="00B3165A"/>
    <w:rsid w:val="00B33D1D"/>
    <w:rsid w:val="00B34B1E"/>
    <w:rsid w:val="00B377AD"/>
    <w:rsid w:val="00B4415F"/>
    <w:rsid w:val="00B450E8"/>
    <w:rsid w:val="00B458C4"/>
    <w:rsid w:val="00B5070B"/>
    <w:rsid w:val="00B50CAD"/>
    <w:rsid w:val="00B63461"/>
    <w:rsid w:val="00B63B64"/>
    <w:rsid w:val="00B63CC0"/>
    <w:rsid w:val="00B63DB3"/>
    <w:rsid w:val="00B667EA"/>
    <w:rsid w:val="00B66FD8"/>
    <w:rsid w:val="00B70868"/>
    <w:rsid w:val="00B71AC0"/>
    <w:rsid w:val="00B7574C"/>
    <w:rsid w:val="00B764AA"/>
    <w:rsid w:val="00B82BC8"/>
    <w:rsid w:val="00B9282F"/>
    <w:rsid w:val="00B92ED6"/>
    <w:rsid w:val="00B93746"/>
    <w:rsid w:val="00B9584C"/>
    <w:rsid w:val="00B97131"/>
    <w:rsid w:val="00BA5D81"/>
    <w:rsid w:val="00BB54C4"/>
    <w:rsid w:val="00BB576D"/>
    <w:rsid w:val="00BB58D9"/>
    <w:rsid w:val="00BB7979"/>
    <w:rsid w:val="00BB7A0E"/>
    <w:rsid w:val="00BC1144"/>
    <w:rsid w:val="00BC50BE"/>
    <w:rsid w:val="00BD5C0F"/>
    <w:rsid w:val="00BE3EF7"/>
    <w:rsid w:val="00C02627"/>
    <w:rsid w:val="00C07A95"/>
    <w:rsid w:val="00C107B5"/>
    <w:rsid w:val="00C10981"/>
    <w:rsid w:val="00C11FA1"/>
    <w:rsid w:val="00C153BA"/>
    <w:rsid w:val="00C1585C"/>
    <w:rsid w:val="00C26EF9"/>
    <w:rsid w:val="00C272EB"/>
    <w:rsid w:val="00C30023"/>
    <w:rsid w:val="00C30D30"/>
    <w:rsid w:val="00C37AEB"/>
    <w:rsid w:val="00C4023C"/>
    <w:rsid w:val="00C44A83"/>
    <w:rsid w:val="00C472C4"/>
    <w:rsid w:val="00C53595"/>
    <w:rsid w:val="00C55316"/>
    <w:rsid w:val="00C631E4"/>
    <w:rsid w:val="00C64004"/>
    <w:rsid w:val="00C726DA"/>
    <w:rsid w:val="00C7762D"/>
    <w:rsid w:val="00C82717"/>
    <w:rsid w:val="00C851E6"/>
    <w:rsid w:val="00C9421F"/>
    <w:rsid w:val="00C96FEC"/>
    <w:rsid w:val="00CA571E"/>
    <w:rsid w:val="00CA78C1"/>
    <w:rsid w:val="00CC116F"/>
    <w:rsid w:val="00CD1F4F"/>
    <w:rsid w:val="00CD2AD1"/>
    <w:rsid w:val="00CE3EB4"/>
    <w:rsid w:val="00CF0344"/>
    <w:rsid w:val="00CF499B"/>
    <w:rsid w:val="00CF57FB"/>
    <w:rsid w:val="00D01E2D"/>
    <w:rsid w:val="00D04925"/>
    <w:rsid w:val="00D049C4"/>
    <w:rsid w:val="00D05314"/>
    <w:rsid w:val="00D1025F"/>
    <w:rsid w:val="00D10852"/>
    <w:rsid w:val="00D16687"/>
    <w:rsid w:val="00D2025B"/>
    <w:rsid w:val="00D2577A"/>
    <w:rsid w:val="00D25DDE"/>
    <w:rsid w:val="00D36F0C"/>
    <w:rsid w:val="00D37561"/>
    <w:rsid w:val="00D43EDB"/>
    <w:rsid w:val="00D5505E"/>
    <w:rsid w:val="00D55DFC"/>
    <w:rsid w:val="00D574F9"/>
    <w:rsid w:val="00D57F61"/>
    <w:rsid w:val="00D667E2"/>
    <w:rsid w:val="00D717DE"/>
    <w:rsid w:val="00D72921"/>
    <w:rsid w:val="00D72CB4"/>
    <w:rsid w:val="00D75DE9"/>
    <w:rsid w:val="00D80041"/>
    <w:rsid w:val="00D819AB"/>
    <w:rsid w:val="00D920FB"/>
    <w:rsid w:val="00D9613F"/>
    <w:rsid w:val="00D969F6"/>
    <w:rsid w:val="00D97634"/>
    <w:rsid w:val="00DA3812"/>
    <w:rsid w:val="00DA52F0"/>
    <w:rsid w:val="00DB34E7"/>
    <w:rsid w:val="00DB62C3"/>
    <w:rsid w:val="00DC112B"/>
    <w:rsid w:val="00DC5D45"/>
    <w:rsid w:val="00DD3E9B"/>
    <w:rsid w:val="00DD56E8"/>
    <w:rsid w:val="00DD79DB"/>
    <w:rsid w:val="00DE31A0"/>
    <w:rsid w:val="00DE4BFE"/>
    <w:rsid w:val="00DE6F30"/>
    <w:rsid w:val="00DE7D98"/>
    <w:rsid w:val="00DF29EA"/>
    <w:rsid w:val="00DF5314"/>
    <w:rsid w:val="00E02FBF"/>
    <w:rsid w:val="00E03A63"/>
    <w:rsid w:val="00E06062"/>
    <w:rsid w:val="00E07B08"/>
    <w:rsid w:val="00E14267"/>
    <w:rsid w:val="00E27202"/>
    <w:rsid w:val="00E30F51"/>
    <w:rsid w:val="00E31F76"/>
    <w:rsid w:val="00E322D6"/>
    <w:rsid w:val="00E45B52"/>
    <w:rsid w:val="00E47B8E"/>
    <w:rsid w:val="00E503DE"/>
    <w:rsid w:val="00E555EE"/>
    <w:rsid w:val="00E603AA"/>
    <w:rsid w:val="00E60A68"/>
    <w:rsid w:val="00E64456"/>
    <w:rsid w:val="00E64F17"/>
    <w:rsid w:val="00E65904"/>
    <w:rsid w:val="00E664A8"/>
    <w:rsid w:val="00E66862"/>
    <w:rsid w:val="00E66A86"/>
    <w:rsid w:val="00E752F0"/>
    <w:rsid w:val="00E96441"/>
    <w:rsid w:val="00EA74AD"/>
    <w:rsid w:val="00EB0A38"/>
    <w:rsid w:val="00EB61E1"/>
    <w:rsid w:val="00EB6D6A"/>
    <w:rsid w:val="00EC170E"/>
    <w:rsid w:val="00ED161E"/>
    <w:rsid w:val="00ED364F"/>
    <w:rsid w:val="00EE1DC1"/>
    <w:rsid w:val="00EE7924"/>
    <w:rsid w:val="00EF4ED0"/>
    <w:rsid w:val="00EF57B4"/>
    <w:rsid w:val="00F03A6B"/>
    <w:rsid w:val="00F0472B"/>
    <w:rsid w:val="00F06057"/>
    <w:rsid w:val="00F11674"/>
    <w:rsid w:val="00F160AC"/>
    <w:rsid w:val="00F335E7"/>
    <w:rsid w:val="00F34136"/>
    <w:rsid w:val="00F344AB"/>
    <w:rsid w:val="00F37F34"/>
    <w:rsid w:val="00F472AC"/>
    <w:rsid w:val="00F50389"/>
    <w:rsid w:val="00F5082D"/>
    <w:rsid w:val="00F524EA"/>
    <w:rsid w:val="00F552CC"/>
    <w:rsid w:val="00F619EF"/>
    <w:rsid w:val="00F6492C"/>
    <w:rsid w:val="00F65422"/>
    <w:rsid w:val="00F76C72"/>
    <w:rsid w:val="00F8047A"/>
    <w:rsid w:val="00F83926"/>
    <w:rsid w:val="00FA3E54"/>
    <w:rsid w:val="00FB2C2F"/>
    <w:rsid w:val="00FB4A9A"/>
    <w:rsid w:val="00FB5400"/>
    <w:rsid w:val="00FC6191"/>
    <w:rsid w:val="00FC763A"/>
    <w:rsid w:val="00FD00BA"/>
    <w:rsid w:val="00FE2994"/>
    <w:rsid w:val="00FF066A"/>
    <w:rsid w:val="00FF2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4D4AB3-B7A8-4149-A726-19A48E1A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7">
    <w:name w:val="heading 7"/>
    <w:basedOn w:val="Normal"/>
    <w:link w:val="Heading7Char"/>
    <w:uiPriority w:val="9"/>
    <w:qFormat/>
    <w:rsid w:val="003C440F"/>
    <w:pPr>
      <w:bidi w:val="0"/>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081A"/>
    <w:pPr>
      <w:spacing w:after="0" w:line="240" w:lineRule="auto"/>
    </w:pPr>
    <w:rPr>
      <w:sz w:val="20"/>
      <w:szCs w:val="20"/>
    </w:rPr>
  </w:style>
  <w:style w:type="character" w:customStyle="1" w:styleId="FootnoteTextChar">
    <w:name w:val="Footnote Text Char"/>
    <w:basedOn w:val="DefaultParagraphFont"/>
    <w:link w:val="FootnoteText"/>
    <w:uiPriority w:val="99"/>
    <w:rsid w:val="0075081A"/>
    <w:rPr>
      <w:sz w:val="20"/>
      <w:szCs w:val="20"/>
    </w:rPr>
  </w:style>
  <w:style w:type="character" w:styleId="FootnoteReference">
    <w:name w:val="footnote reference"/>
    <w:basedOn w:val="DefaultParagraphFont"/>
    <w:unhideWhenUsed/>
    <w:rsid w:val="0075081A"/>
    <w:rPr>
      <w:vertAlign w:val="superscript"/>
    </w:rPr>
  </w:style>
  <w:style w:type="paragraph" w:styleId="Header">
    <w:name w:val="header"/>
    <w:basedOn w:val="Normal"/>
    <w:link w:val="HeaderChar"/>
    <w:uiPriority w:val="99"/>
    <w:unhideWhenUsed/>
    <w:rsid w:val="00D25D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5DDE"/>
  </w:style>
  <w:style w:type="paragraph" w:styleId="Footer">
    <w:name w:val="footer"/>
    <w:basedOn w:val="Normal"/>
    <w:link w:val="FooterChar"/>
    <w:uiPriority w:val="99"/>
    <w:unhideWhenUsed/>
    <w:rsid w:val="00D25D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5DDE"/>
  </w:style>
  <w:style w:type="paragraph" w:styleId="ListParagraph">
    <w:name w:val="List Paragraph"/>
    <w:basedOn w:val="Normal"/>
    <w:uiPriority w:val="34"/>
    <w:qFormat/>
    <w:rsid w:val="00A01199"/>
    <w:pPr>
      <w:ind w:left="720"/>
      <w:contextualSpacing/>
    </w:pPr>
  </w:style>
  <w:style w:type="paragraph" w:styleId="BalloonText">
    <w:name w:val="Balloon Text"/>
    <w:basedOn w:val="Normal"/>
    <w:link w:val="BalloonTextChar"/>
    <w:uiPriority w:val="99"/>
    <w:semiHidden/>
    <w:unhideWhenUsed/>
    <w:rsid w:val="00F64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2C"/>
    <w:rPr>
      <w:rFonts w:ascii="Tahoma" w:hAnsi="Tahoma" w:cs="Tahoma"/>
      <w:sz w:val="16"/>
      <w:szCs w:val="16"/>
    </w:rPr>
  </w:style>
  <w:style w:type="character" w:customStyle="1" w:styleId="apple-converted-space">
    <w:name w:val="apple-converted-space"/>
    <w:basedOn w:val="DefaultParagraphFont"/>
    <w:rsid w:val="00B25382"/>
  </w:style>
  <w:style w:type="paragraph" w:styleId="NormalWeb">
    <w:name w:val="Normal (Web)"/>
    <w:basedOn w:val="Normal"/>
    <w:uiPriority w:val="99"/>
    <w:semiHidden/>
    <w:unhideWhenUsed/>
    <w:rsid w:val="00CF499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17E58"/>
    <w:rPr>
      <w:b/>
      <w:bCs/>
    </w:rPr>
  </w:style>
  <w:style w:type="character" w:customStyle="1" w:styleId="Heading7Char">
    <w:name w:val="Heading 7 Char"/>
    <w:basedOn w:val="DefaultParagraphFont"/>
    <w:link w:val="Heading7"/>
    <w:uiPriority w:val="9"/>
    <w:rsid w:val="003C440F"/>
    <w:rPr>
      <w:rFonts w:ascii="Times New Roman" w:eastAsia="Times New Roman" w:hAnsi="Times New Roman" w:cs="Times New Roman"/>
      <w:sz w:val="24"/>
      <w:szCs w:val="24"/>
    </w:rPr>
  </w:style>
  <w:style w:type="character" w:customStyle="1" w:styleId="1">
    <w:name w:val="العنوان1"/>
    <w:basedOn w:val="DefaultParagraphFont"/>
    <w:rsid w:val="001B5DC7"/>
  </w:style>
  <w:style w:type="character" w:customStyle="1" w:styleId="red">
    <w:name w:val="red"/>
    <w:basedOn w:val="DefaultParagraphFont"/>
    <w:rsid w:val="001B5DC7"/>
  </w:style>
  <w:style w:type="table" w:styleId="TableGrid">
    <w:name w:val="Table Grid"/>
    <w:basedOn w:val="TableNormal"/>
    <w:uiPriority w:val="59"/>
    <w:rsid w:val="00006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rfbody">
    <w:name w:val="harfbody"/>
    <w:basedOn w:val="DefaultParagraphFont"/>
    <w:rsid w:val="0022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8948">
      <w:bodyDiv w:val="1"/>
      <w:marLeft w:val="0"/>
      <w:marRight w:val="0"/>
      <w:marTop w:val="0"/>
      <w:marBottom w:val="0"/>
      <w:divBdr>
        <w:top w:val="none" w:sz="0" w:space="0" w:color="auto"/>
        <w:left w:val="none" w:sz="0" w:space="0" w:color="auto"/>
        <w:bottom w:val="none" w:sz="0" w:space="0" w:color="auto"/>
        <w:right w:val="none" w:sz="0" w:space="0" w:color="auto"/>
      </w:divBdr>
    </w:div>
    <w:div w:id="392315893">
      <w:bodyDiv w:val="1"/>
      <w:marLeft w:val="0"/>
      <w:marRight w:val="0"/>
      <w:marTop w:val="0"/>
      <w:marBottom w:val="0"/>
      <w:divBdr>
        <w:top w:val="none" w:sz="0" w:space="0" w:color="auto"/>
        <w:left w:val="none" w:sz="0" w:space="0" w:color="auto"/>
        <w:bottom w:val="none" w:sz="0" w:space="0" w:color="auto"/>
        <w:right w:val="none" w:sz="0" w:space="0" w:color="auto"/>
      </w:divBdr>
    </w:div>
    <w:div w:id="502477423">
      <w:bodyDiv w:val="1"/>
      <w:marLeft w:val="0"/>
      <w:marRight w:val="0"/>
      <w:marTop w:val="0"/>
      <w:marBottom w:val="0"/>
      <w:divBdr>
        <w:top w:val="none" w:sz="0" w:space="0" w:color="auto"/>
        <w:left w:val="none" w:sz="0" w:space="0" w:color="auto"/>
        <w:bottom w:val="none" w:sz="0" w:space="0" w:color="auto"/>
        <w:right w:val="none" w:sz="0" w:space="0" w:color="auto"/>
      </w:divBdr>
    </w:div>
    <w:div w:id="1059791787">
      <w:bodyDiv w:val="1"/>
      <w:marLeft w:val="0"/>
      <w:marRight w:val="0"/>
      <w:marTop w:val="0"/>
      <w:marBottom w:val="0"/>
      <w:divBdr>
        <w:top w:val="none" w:sz="0" w:space="0" w:color="auto"/>
        <w:left w:val="none" w:sz="0" w:space="0" w:color="auto"/>
        <w:bottom w:val="none" w:sz="0" w:space="0" w:color="auto"/>
        <w:right w:val="none" w:sz="0" w:space="0" w:color="auto"/>
      </w:divBdr>
    </w:div>
    <w:div w:id="1244145514">
      <w:bodyDiv w:val="1"/>
      <w:marLeft w:val="0"/>
      <w:marRight w:val="0"/>
      <w:marTop w:val="0"/>
      <w:marBottom w:val="0"/>
      <w:divBdr>
        <w:top w:val="none" w:sz="0" w:space="0" w:color="auto"/>
        <w:left w:val="none" w:sz="0" w:space="0" w:color="auto"/>
        <w:bottom w:val="none" w:sz="0" w:space="0" w:color="auto"/>
        <w:right w:val="none" w:sz="0" w:space="0" w:color="auto"/>
      </w:divBdr>
    </w:div>
    <w:div w:id="1273633373">
      <w:bodyDiv w:val="1"/>
      <w:marLeft w:val="0"/>
      <w:marRight w:val="0"/>
      <w:marTop w:val="0"/>
      <w:marBottom w:val="0"/>
      <w:divBdr>
        <w:top w:val="none" w:sz="0" w:space="0" w:color="auto"/>
        <w:left w:val="none" w:sz="0" w:space="0" w:color="auto"/>
        <w:bottom w:val="none" w:sz="0" w:space="0" w:color="auto"/>
        <w:right w:val="none" w:sz="0" w:space="0" w:color="auto"/>
      </w:divBdr>
    </w:div>
    <w:div w:id="1312829982">
      <w:bodyDiv w:val="1"/>
      <w:marLeft w:val="0"/>
      <w:marRight w:val="0"/>
      <w:marTop w:val="0"/>
      <w:marBottom w:val="0"/>
      <w:divBdr>
        <w:top w:val="none" w:sz="0" w:space="0" w:color="auto"/>
        <w:left w:val="none" w:sz="0" w:space="0" w:color="auto"/>
        <w:bottom w:val="none" w:sz="0" w:space="0" w:color="auto"/>
        <w:right w:val="none" w:sz="0" w:space="0" w:color="auto"/>
      </w:divBdr>
      <w:divsChild>
        <w:div w:id="964431224">
          <w:marLeft w:val="0"/>
          <w:marRight w:val="0"/>
          <w:marTop w:val="0"/>
          <w:marBottom w:val="0"/>
          <w:divBdr>
            <w:top w:val="none" w:sz="0" w:space="0" w:color="auto"/>
            <w:left w:val="none" w:sz="0" w:space="0" w:color="auto"/>
            <w:bottom w:val="none" w:sz="0" w:space="0" w:color="auto"/>
            <w:right w:val="none" w:sz="0" w:space="0" w:color="auto"/>
          </w:divBdr>
        </w:div>
        <w:div w:id="836578886">
          <w:marLeft w:val="0"/>
          <w:marRight w:val="0"/>
          <w:marTop w:val="0"/>
          <w:marBottom w:val="0"/>
          <w:divBdr>
            <w:top w:val="none" w:sz="0" w:space="0" w:color="auto"/>
            <w:left w:val="none" w:sz="0" w:space="0" w:color="auto"/>
            <w:bottom w:val="none" w:sz="0" w:space="0" w:color="auto"/>
            <w:right w:val="none" w:sz="0" w:space="0" w:color="auto"/>
          </w:divBdr>
        </w:div>
        <w:div w:id="1110315111">
          <w:marLeft w:val="0"/>
          <w:marRight w:val="0"/>
          <w:marTop w:val="0"/>
          <w:marBottom w:val="0"/>
          <w:divBdr>
            <w:top w:val="none" w:sz="0" w:space="0" w:color="auto"/>
            <w:left w:val="none" w:sz="0" w:space="0" w:color="auto"/>
            <w:bottom w:val="none" w:sz="0" w:space="0" w:color="auto"/>
            <w:right w:val="none" w:sz="0" w:space="0" w:color="auto"/>
          </w:divBdr>
        </w:div>
        <w:div w:id="111786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1A94-278A-4A2A-8295-BCFD8B46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5123</Words>
  <Characters>29205</Characters>
  <Application>Microsoft Office Word</Application>
  <DocSecurity>0</DocSecurity>
  <Lines>243</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USER</cp:lastModifiedBy>
  <cp:revision>2</cp:revision>
  <cp:lastPrinted>2014-02-10T08:21:00Z</cp:lastPrinted>
  <dcterms:created xsi:type="dcterms:W3CDTF">2014-02-11T02:49:00Z</dcterms:created>
  <dcterms:modified xsi:type="dcterms:W3CDTF">2014-02-11T02:49:00Z</dcterms:modified>
</cp:coreProperties>
</file>