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95" w:rsidRPr="00F268C1" w:rsidRDefault="0088370D" w:rsidP="0088370D">
      <w:pPr>
        <w:tabs>
          <w:tab w:val="center" w:pos="1643"/>
        </w:tabs>
        <w:rPr>
          <w:rFonts w:ascii="Traditional Arabic" w:hAnsi="Traditional Arabic" w:cs="Traditional Arabic"/>
          <w:sz w:val="28"/>
          <w:szCs w:val="28"/>
          <w:rtl/>
        </w:rPr>
      </w:pPr>
      <w:r w:rsidRPr="00F268C1">
        <w:rPr>
          <w:rFonts w:ascii="Traditional Arabic" w:hAnsi="Traditional Arabic" w:cs="Traditional Arabic"/>
          <w:sz w:val="28"/>
          <w:szCs w:val="28"/>
          <w:rtl/>
        </w:rPr>
        <w:tab/>
      </w:r>
      <w:r w:rsidR="00E86D95" w:rsidRPr="00F268C1">
        <w:rPr>
          <w:rFonts w:ascii="Traditional Arabic" w:hAnsi="Traditional Arabic" w:cs="Traditional Arabic"/>
          <w:sz w:val="28"/>
          <w:szCs w:val="28"/>
          <w:rtl/>
        </w:rPr>
        <w:t xml:space="preserve">المملكة العربية السعودية                                                                                                                                                                                       </w:t>
      </w:r>
    </w:p>
    <w:p w:rsidR="00E86D95" w:rsidRPr="00F268C1" w:rsidRDefault="00E86D95" w:rsidP="0088370D">
      <w:pPr>
        <w:tabs>
          <w:tab w:val="center" w:pos="1643"/>
        </w:tabs>
        <w:rPr>
          <w:rFonts w:ascii="Traditional Arabic" w:hAnsi="Traditional Arabic" w:cs="Traditional Arabic"/>
          <w:sz w:val="28"/>
          <w:szCs w:val="28"/>
          <w:rtl/>
        </w:rPr>
      </w:pPr>
      <w:r w:rsidRPr="00F268C1">
        <w:rPr>
          <w:rFonts w:ascii="Traditional Arabic" w:hAnsi="Traditional Arabic" w:cs="Traditional Arabic"/>
          <w:sz w:val="28"/>
          <w:szCs w:val="28"/>
          <w:rtl/>
        </w:rPr>
        <w:tab/>
        <w:t xml:space="preserve">وزارة التعليم العالي </w:t>
      </w:r>
    </w:p>
    <w:p w:rsidR="00E86D95" w:rsidRPr="00F268C1" w:rsidRDefault="00E86D95" w:rsidP="0088370D">
      <w:pPr>
        <w:tabs>
          <w:tab w:val="center" w:pos="1643"/>
        </w:tabs>
        <w:rPr>
          <w:rFonts w:ascii="Traditional Arabic" w:hAnsi="Traditional Arabic" w:cs="Traditional Arabic"/>
          <w:sz w:val="28"/>
          <w:szCs w:val="28"/>
          <w:rtl/>
        </w:rPr>
      </w:pPr>
      <w:r w:rsidRPr="00F268C1">
        <w:rPr>
          <w:rFonts w:ascii="Traditional Arabic" w:hAnsi="Traditional Arabic" w:cs="Traditional Arabic"/>
          <w:sz w:val="28"/>
          <w:szCs w:val="28"/>
          <w:rtl/>
        </w:rPr>
        <w:tab/>
        <w:t>جامعة أم القرى</w:t>
      </w:r>
    </w:p>
    <w:p w:rsidR="00E86D95" w:rsidRPr="00F268C1" w:rsidRDefault="00E86D95" w:rsidP="0088370D">
      <w:pPr>
        <w:tabs>
          <w:tab w:val="center" w:pos="1643"/>
        </w:tabs>
        <w:rPr>
          <w:rFonts w:ascii="Traditional Arabic" w:hAnsi="Traditional Arabic" w:cs="Traditional Arabic"/>
          <w:sz w:val="28"/>
          <w:szCs w:val="28"/>
          <w:rtl/>
        </w:rPr>
      </w:pPr>
      <w:r w:rsidRPr="00F268C1">
        <w:rPr>
          <w:rFonts w:ascii="Traditional Arabic" w:hAnsi="Traditional Arabic" w:cs="Traditional Arabic"/>
          <w:sz w:val="28"/>
          <w:szCs w:val="28"/>
          <w:rtl/>
        </w:rPr>
        <w:tab/>
        <w:t>كلية التربية</w:t>
      </w:r>
    </w:p>
    <w:p w:rsidR="00E86D95" w:rsidRPr="00F268C1" w:rsidRDefault="0088370D" w:rsidP="0088370D">
      <w:pPr>
        <w:tabs>
          <w:tab w:val="center" w:pos="1643"/>
        </w:tabs>
        <w:rPr>
          <w:rFonts w:ascii="Traditional Arabic" w:hAnsi="Traditional Arabic" w:cs="Traditional Arabic"/>
          <w:sz w:val="28"/>
          <w:szCs w:val="28"/>
          <w:rtl/>
        </w:rPr>
      </w:pPr>
      <w:r w:rsidRPr="00F268C1">
        <w:rPr>
          <w:rFonts w:ascii="Traditional Arabic" w:hAnsi="Traditional Arabic" w:cs="Traditional Arabic"/>
          <w:sz w:val="28"/>
          <w:szCs w:val="28"/>
          <w:rtl/>
        </w:rPr>
        <w:tab/>
      </w:r>
      <w:r w:rsidR="00E86D95" w:rsidRPr="00F268C1">
        <w:rPr>
          <w:rFonts w:ascii="Traditional Arabic" w:hAnsi="Traditional Arabic" w:cs="Traditional Arabic"/>
          <w:sz w:val="28"/>
          <w:szCs w:val="28"/>
          <w:rtl/>
        </w:rPr>
        <w:t xml:space="preserve">قسم التربية الإسلامية والمقارنة </w:t>
      </w:r>
    </w:p>
    <w:p w:rsidR="0088370D" w:rsidRPr="00F268C1" w:rsidRDefault="0088370D" w:rsidP="0088370D">
      <w:pPr>
        <w:tabs>
          <w:tab w:val="center" w:pos="1643"/>
        </w:tabs>
        <w:rPr>
          <w:rFonts w:ascii="Traditional Arabic" w:hAnsi="Traditional Arabic" w:cs="Traditional Arabic"/>
          <w:sz w:val="28"/>
          <w:szCs w:val="28"/>
          <w:rtl/>
        </w:rPr>
      </w:pPr>
    </w:p>
    <w:p w:rsidR="0088370D" w:rsidRPr="00F268C1" w:rsidRDefault="0088370D" w:rsidP="0088370D">
      <w:pPr>
        <w:tabs>
          <w:tab w:val="center" w:pos="1643"/>
        </w:tabs>
        <w:rPr>
          <w:rFonts w:ascii="Traditional Arabic" w:hAnsi="Traditional Arabic" w:cs="Traditional Arabic"/>
          <w:sz w:val="28"/>
          <w:szCs w:val="28"/>
          <w:rtl/>
        </w:rPr>
      </w:pPr>
    </w:p>
    <w:p w:rsidR="0088370D" w:rsidRPr="00F268C1" w:rsidRDefault="0088370D" w:rsidP="0088370D">
      <w:pPr>
        <w:tabs>
          <w:tab w:val="center" w:pos="1643"/>
        </w:tabs>
        <w:rPr>
          <w:rFonts w:ascii="Traditional Arabic" w:hAnsi="Traditional Arabic" w:cs="Traditional Arabic"/>
          <w:sz w:val="28"/>
          <w:szCs w:val="28"/>
          <w:rtl/>
        </w:rPr>
      </w:pPr>
    </w:p>
    <w:p w:rsidR="0088370D" w:rsidRPr="00F268C1" w:rsidRDefault="0088370D" w:rsidP="0088370D">
      <w:pPr>
        <w:tabs>
          <w:tab w:val="center" w:pos="1643"/>
        </w:tabs>
        <w:rPr>
          <w:rFonts w:ascii="Traditional Arabic" w:hAnsi="Traditional Arabic" w:cs="Traditional Arabic"/>
          <w:sz w:val="28"/>
          <w:szCs w:val="28"/>
          <w:rtl/>
        </w:rPr>
      </w:pPr>
    </w:p>
    <w:p w:rsidR="00E86D95" w:rsidRPr="00F268C1" w:rsidRDefault="00E86D95" w:rsidP="00E86D95">
      <w:pPr>
        <w:rPr>
          <w:rFonts w:ascii="Traditional Arabic" w:hAnsi="Traditional Arabic" w:cs="Traditional Arabic"/>
          <w:sz w:val="28"/>
          <w:szCs w:val="28"/>
          <w:rtl/>
        </w:rPr>
      </w:pPr>
    </w:p>
    <w:p w:rsidR="00E86D95" w:rsidRPr="00F268C1" w:rsidRDefault="00E86D95" w:rsidP="00E86D95">
      <w:pPr>
        <w:rPr>
          <w:rFonts w:ascii="Traditional Arabic" w:hAnsi="Traditional Arabic" w:cs="Traditional Arabic"/>
          <w:sz w:val="28"/>
          <w:szCs w:val="28"/>
          <w:rtl/>
        </w:rPr>
      </w:pPr>
    </w:p>
    <w:p w:rsidR="00E86D95" w:rsidRPr="00F268C1" w:rsidRDefault="00E86D95" w:rsidP="00E86D95">
      <w:pPr>
        <w:jc w:val="center"/>
        <w:rPr>
          <w:rFonts w:ascii="Traditional Arabic" w:hAnsi="Traditional Arabic" w:cs="Traditional Arabic"/>
          <w:b/>
          <w:bCs/>
          <w:sz w:val="54"/>
          <w:szCs w:val="54"/>
          <w:rtl/>
        </w:rPr>
      </w:pPr>
      <w:r w:rsidRPr="00F268C1">
        <w:rPr>
          <w:rFonts w:ascii="Traditional Arabic" w:hAnsi="Traditional Arabic" w:cs="Traditional Arabic"/>
          <w:b/>
          <w:bCs/>
          <w:sz w:val="54"/>
          <w:szCs w:val="54"/>
          <w:rtl/>
        </w:rPr>
        <w:t>مفهوم العفة في القرآن الكريم</w:t>
      </w:r>
    </w:p>
    <w:p w:rsidR="0088370D" w:rsidRPr="00F268C1" w:rsidRDefault="0088370D" w:rsidP="00E86D95">
      <w:pPr>
        <w:jc w:val="center"/>
        <w:rPr>
          <w:rFonts w:ascii="Traditional Arabic" w:hAnsi="Traditional Arabic" w:cs="Traditional Arabic"/>
          <w:b/>
          <w:bCs/>
          <w:sz w:val="54"/>
          <w:szCs w:val="54"/>
          <w:rtl/>
        </w:rPr>
      </w:pPr>
    </w:p>
    <w:p w:rsidR="0088370D" w:rsidRPr="00F268C1" w:rsidRDefault="0088370D" w:rsidP="00E86D95">
      <w:pPr>
        <w:jc w:val="center"/>
        <w:rPr>
          <w:rFonts w:ascii="Traditional Arabic" w:hAnsi="Traditional Arabic" w:cs="Traditional Arabic"/>
          <w:b/>
          <w:bCs/>
          <w:sz w:val="54"/>
          <w:szCs w:val="54"/>
          <w:rtl/>
        </w:rPr>
      </w:pP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مقدم إلى</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المؤتمر القرآني الدولي السنوي مقدس : 4</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14_15/ 4 / 2014م _  14 _ 15 جمادى الآخرة 1435 هـ</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ماليزيا _  كوالالمبور</w:t>
      </w:r>
    </w:p>
    <w:p w:rsidR="00E86D95" w:rsidRPr="00F268C1" w:rsidRDefault="00E86D95" w:rsidP="00E86D95">
      <w:pPr>
        <w:jc w:val="center"/>
        <w:rPr>
          <w:rFonts w:ascii="Traditional Arabic" w:hAnsi="Traditional Arabic" w:cs="Traditional Arabic"/>
          <w:b/>
          <w:bCs/>
          <w:sz w:val="28"/>
          <w:szCs w:val="28"/>
          <w:rtl/>
        </w:rPr>
      </w:pPr>
    </w:p>
    <w:p w:rsidR="0088370D" w:rsidRPr="00F268C1" w:rsidRDefault="0088370D" w:rsidP="00E86D95">
      <w:pPr>
        <w:jc w:val="center"/>
        <w:rPr>
          <w:rFonts w:ascii="Traditional Arabic" w:hAnsi="Traditional Arabic" w:cs="Traditional Arabic"/>
          <w:b/>
          <w:bCs/>
          <w:sz w:val="28"/>
          <w:szCs w:val="28"/>
          <w:rtl/>
        </w:rPr>
      </w:pP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إعداد</w:t>
      </w:r>
    </w:p>
    <w:p w:rsidR="00E86D95" w:rsidRPr="00F268C1" w:rsidRDefault="00E86D95" w:rsidP="00E86D95">
      <w:pPr>
        <w:jc w:val="center"/>
        <w:rPr>
          <w:rFonts w:ascii="Traditional Arabic" w:hAnsi="Traditional Arabic" w:cs="Traditional Arabic"/>
          <w:b/>
          <w:bCs/>
          <w:sz w:val="28"/>
          <w:szCs w:val="28"/>
          <w:rtl/>
        </w:rPr>
      </w:pPr>
      <w:bookmarkStart w:id="0" w:name="_GoBack"/>
      <w:r w:rsidRPr="00F268C1">
        <w:rPr>
          <w:rFonts w:ascii="Traditional Arabic" w:hAnsi="Traditional Arabic" w:cs="Traditional Arabic"/>
          <w:b/>
          <w:bCs/>
          <w:sz w:val="28"/>
          <w:szCs w:val="28"/>
          <w:rtl/>
        </w:rPr>
        <w:t>حنان محمد قاضي الحازمي</w:t>
      </w:r>
    </w:p>
    <w:bookmarkEnd w:id="0"/>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الاستاذ المساعد بقسم التربية الإسلامية</w:t>
      </w:r>
    </w:p>
    <w:p w:rsidR="00E86D95" w:rsidRPr="00F268C1" w:rsidRDefault="00E86D95" w:rsidP="00E86D95">
      <w:pPr>
        <w:jc w:val="center"/>
        <w:rPr>
          <w:rFonts w:ascii="Traditional Arabic" w:hAnsi="Traditional Arabic" w:cs="Traditional Arabic"/>
          <w:b/>
          <w:bCs/>
          <w:sz w:val="28"/>
          <w:szCs w:val="28"/>
          <w:rtl/>
        </w:rPr>
      </w:pPr>
    </w:p>
    <w:p w:rsidR="0088370D" w:rsidRPr="00F268C1" w:rsidRDefault="0088370D" w:rsidP="00E86D95">
      <w:pPr>
        <w:jc w:val="center"/>
        <w:rPr>
          <w:rFonts w:ascii="Traditional Arabic" w:hAnsi="Traditional Arabic" w:cs="Traditional Arabic"/>
          <w:b/>
          <w:bCs/>
          <w:sz w:val="28"/>
          <w:szCs w:val="28"/>
          <w:rtl/>
        </w:rPr>
      </w:pP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العنوان والمراسلة</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ص ب : مكة 1733  الرمز البريد : 21955</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هاتف العمل 00966125428772 _ هاتف 00966125494347</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الجوال 00966556555679  _ فاكس 00966125494347</w:t>
      </w:r>
    </w:p>
    <w:p w:rsidR="00E86D95" w:rsidRPr="00F268C1" w:rsidRDefault="00E86D95" w:rsidP="00E86D95">
      <w:pPr>
        <w:jc w:val="center"/>
        <w:rPr>
          <w:rFonts w:ascii="Traditional Arabic" w:hAnsi="Traditional Arabic" w:cs="Traditional Arabic"/>
          <w:b/>
          <w:bCs/>
          <w:sz w:val="28"/>
          <w:szCs w:val="28"/>
          <w:rtl/>
        </w:rPr>
      </w:pPr>
      <w:r w:rsidRPr="00F268C1">
        <w:rPr>
          <w:rFonts w:ascii="Traditional Arabic" w:hAnsi="Traditional Arabic" w:cs="Traditional Arabic"/>
          <w:b/>
          <w:bCs/>
          <w:sz w:val="28"/>
          <w:szCs w:val="28"/>
          <w:rtl/>
        </w:rPr>
        <w:t xml:space="preserve">الايميل : </w:t>
      </w:r>
      <w:r w:rsidRPr="00F268C1">
        <w:rPr>
          <w:rFonts w:ascii="Traditional Arabic" w:hAnsi="Traditional Arabic" w:cs="Traditional Arabic"/>
          <w:b/>
          <w:bCs/>
          <w:sz w:val="28"/>
          <w:szCs w:val="28"/>
        </w:rPr>
        <w:t>hmgsah@.gmail.com</w:t>
      </w:r>
    </w:p>
    <w:p w:rsidR="00E86D95" w:rsidRPr="0088370D" w:rsidRDefault="00E86D95" w:rsidP="005C4647">
      <w:pPr>
        <w:rPr>
          <w:rFonts w:ascii="Traditional Arabic" w:hAnsi="Traditional Arabic" w:cs="Traditional Arabic"/>
          <w:b/>
          <w:bCs/>
          <w:sz w:val="32"/>
          <w:szCs w:val="32"/>
          <w:rtl/>
        </w:rPr>
      </w:pPr>
      <w:r w:rsidRPr="0088370D">
        <w:rPr>
          <w:rFonts w:ascii="Traditional Arabic" w:hAnsi="Traditional Arabic" w:cs="Traditional Arabic"/>
          <w:b/>
          <w:bCs/>
          <w:sz w:val="32"/>
          <w:szCs w:val="32"/>
          <w:rtl/>
        </w:rPr>
        <w:lastRenderedPageBreak/>
        <w:t>مقدمة</w:t>
      </w:r>
    </w:p>
    <w:p w:rsidR="00E86D95" w:rsidRPr="001621DF" w:rsidRDefault="005C4647" w:rsidP="00E86D95">
      <w:pPr>
        <w:spacing w:before="120" w:after="120"/>
        <w:ind w:firstLine="476"/>
        <w:jc w:val="both"/>
      </w:pPr>
      <w:r>
        <w:rPr>
          <w:rFonts w:ascii="Simplified Arabic" w:hAnsi="Simplified Arabic" w:cs="Simplified Arabic"/>
          <w:rtl/>
        </w:rPr>
        <w:t xml:space="preserve"> </w:t>
      </w:r>
      <w:r w:rsidRPr="00BD6133">
        <w:rPr>
          <w:rFonts w:ascii="Traditional Arabic" w:hAnsi="Traditional Arabic" w:cs="Traditional Arabic"/>
          <w:sz w:val="32"/>
          <w:szCs w:val="32"/>
          <w:rtl/>
        </w:rPr>
        <w:t>جاء القرآن الكريم يؤكد</w:t>
      </w:r>
      <w:r w:rsidR="00E86D95" w:rsidRPr="00BD6133">
        <w:rPr>
          <w:rFonts w:ascii="Traditional Arabic" w:hAnsi="Traditional Arabic" w:cs="Traditional Arabic"/>
          <w:sz w:val="32"/>
          <w:szCs w:val="32"/>
          <w:rtl/>
        </w:rPr>
        <w:t xml:space="preserve"> الأصل الأخلاقي في غير ما آية، فقد قال جل شأنه:</w:t>
      </w:r>
      <w:r w:rsidR="00E86D95" w:rsidRPr="001621DF">
        <w:rPr>
          <w:rFonts w:cs="Traditional Arabic"/>
          <w:rtl/>
        </w:rPr>
        <w:t xml:space="preserve"> </w:t>
      </w:r>
      <w:r w:rsidR="00E86D95" w:rsidRPr="001621DF">
        <w:rPr>
          <w:rFonts w:ascii="QCF_BSML" w:hAnsi="QCF_BSML" w:cs="QCF_BSML"/>
          <w:color w:val="000000"/>
          <w:rtl/>
        </w:rPr>
        <w:t xml:space="preserve">ﮋ </w:t>
      </w:r>
      <w:r w:rsidR="00E86D95" w:rsidRPr="001621DF">
        <w:rPr>
          <w:rFonts w:ascii="QCF_P023" w:hAnsi="QCF_P023" w:cs="QCF_P023"/>
          <w:color w:val="000000"/>
          <w:rtl/>
        </w:rPr>
        <w:t xml:space="preserve">ﯗ  ﯘ  ﯙ  ﯚ  ﯛ   ﯜ  ﯝ  ﯞ  ﯟ  ﯠ  ﯡ      ﯢ  ﯣ  ﯤ  ﯥ  ﯦ  ﯧ  ﯨ  </w:t>
      </w:r>
      <w:r w:rsidR="00E86D95" w:rsidRPr="001621DF">
        <w:rPr>
          <w:rFonts w:ascii="QCF_BSML" w:hAnsi="QCF_BSML" w:cs="QCF_BSML"/>
          <w:color w:val="000000"/>
          <w:rtl/>
        </w:rPr>
        <w:t>ﮊ</w:t>
      </w:r>
      <w:r w:rsidR="00E86D95" w:rsidRPr="001621DF">
        <w:rPr>
          <w:rFonts w:ascii="Arial" w:hAnsi="Arial" w:cs="Arial"/>
          <w:color w:val="000000"/>
        </w:rPr>
        <w:t xml:space="preserve"> </w:t>
      </w:r>
      <w:r w:rsidR="00E86D95" w:rsidRPr="001621DF">
        <w:rPr>
          <w:rFonts w:hint="cs"/>
          <w:rtl/>
        </w:rPr>
        <w:t xml:space="preserve"> </w:t>
      </w:r>
      <w:r w:rsidR="00E86D95" w:rsidRPr="001621DF">
        <w:rPr>
          <w:rFonts w:hint="cs"/>
          <w:vertAlign w:val="superscript"/>
          <w:rtl/>
        </w:rPr>
        <w:t>(</w:t>
      </w:r>
      <w:r w:rsidR="00E86D95" w:rsidRPr="001621DF">
        <w:rPr>
          <w:rStyle w:val="FootnoteReference"/>
        </w:rPr>
        <w:footnoteReference w:id="1"/>
      </w:r>
      <w:r w:rsidR="00E86D95" w:rsidRPr="001621DF">
        <w:rPr>
          <w:rFonts w:hint="cs"/>
          <w:vertAlign w:val="superscript"/>
          <w:rtl/>
        </w:rPr>
        <w:t>)</w:t>
      </w:r>
    </w:p>
    <w:p w:rsidR="00E86D95" w:rsidRPr="00BD6133" w:rsidRDefault="00CE041C" w:rsidP="00CE041C">
      <w:pPr>
        <w:spacing w:before="120" w:after="120"/>
        <w:ind w:firstLine="476"/>
        <w:jc w:val="both"/>
        <w:rPr>
          <w:rFonts w:ascii="Traditional Arabic" w:hAnsi="Traditional Arabic" w:cs="Traditional Arabic"/>
          <w:sz w:val="32"/>
          <w:szCs w:val="32"/>
          <w:rtl/>
        </w:rPr>
      </w:pPr>
      <w:r w:rsidRPr="00BD6133">
        <w:rPr>
          <w:rFonts w:ascii="Traditional Arabic" w:hAnsi="Traditional Arabic" w:cs="Traditional Arabic" w:hint="cs"/>
          <w:sz w:val="32"/>
          <w:szCs w:val="32"/>
          <w:rtl/>
        </w:rPr>
        <w:t>إ</w:t>
      </w:r>
      <w:r w:rsidRPr="00BD6133">
        <w:rPr>
          <w:rFonts w:ascii="Traditional Arabic" w:hAnsi="Traditional Arabic" w:cs="Traditional Arabic"/>
          <w:sz w:val="32"/>
          <w:szCs w:val="32"/>
          <w:rtl/>
        </w:rPr>
        <w:t>ن</w:t>
      </w:r>
      <w:r w:rsidR="00E86D95" w:rsidRPr="00BD6133">
        <w:rPr>
          <w:rFonts w:ascii="Traditional Arabic" w:hAnsi="Traditional Arabic" w:cs="Traditional Arabic" w:hint="cs"/>
          <w:sz w:val="32"/>
          <w:szCs w:val="32"/>
          <w:rtl/>
        </w:rPr>
        <w:t xml:space="preserve"> خلق العفة من أعلى الأخلاق الحسنة منزلة ومكانة، أنه خلق حرصت الأمم السابقة قبل أمة محمد صلى الله عليه وسلم على توارثه من وحي أنبياءها السابقين. وفي القصص القرآني خير دليل على  خلق العفة فقد تمثل في سيدنا يوسف عليه الصلاة والسلام. وأيضاً قصة سيدة نساء العالمين مريم بنت عمران.</w:t>
      </w:r>
    </w:p>
    <w:p w:rsidR="00E86D95" w:rsidRPr="00BD6133" w:rsidRDefault="00E86D95" w:rsidP="00E86D95">
      <w:pPr>
        <w:spacing w:before="120" w:after="120"/>
        <w:ind w:firstLine="476"/>
        <w:jc w:val="both"/>
        <w:rPr>
          <w:rFonts w:ascii="Traditional Arabic" w:hAnsi="Traditional Arabic" w:cs="Traditional Arabic"/>
          <w:sz w:val="32"/>
          <w:szCs w:val="32"/>
          <w:rtl/>
        </w:rPr>
      </w:pPr>
      <w:r w:rsidRPr="00BD6133">
        <w:rPr>
          <w:rFonts w:ascii="Traditional Arabic" w:hAnsi="Traditional Arabic" w:cs="Traditional Arabic" w:hint="cs"/>
          <w:sz w:val="32"/>
          <w:szCs w:val="32"/>
          <w:rtl/>
        </w:rPr>
        <w:t>إن المتتبع للقيم الخلقية التي يعيش بها المسلمون اليوم والتي انحرفت بهم عن الصراط المستقيم، يدرك بأن هذه الانحرافات لم تحدث إلا لبعد المسلمين عن الأخذ بمنهج القرآن الكريم وتقليدهم للثقافات الأخرى.</w:t>
      </w:r>
    </w:p>
    <w:p w:rsidR="00E86D95" w:rsidRPr="0088370D" w:rsidRDefault="00E86D95" w:rsidP="00E86D95">
      <w:pPr>
        <w:rPr>
          <w:rFonts w:ascii="Traditional Arabic" w:hAnsi="Traditional Arabic" w:cs="Traditional Arabic"/>
          <w:b/>
          <w:bCs/>
          <w:sz w:val="32"/>
          <w:szCs w:val="32"/>
          <w:rtl/>
        </w:rPr>
      </w:pPr>
      <w:r w:rsidRPr="0088370D">
        <w:rPr>
          <w:rFonts w:ascii="Traditional Arabic" w:hAnsi="Traditional Arabic" w:cs="Traditional Arabic"/>
          <w:b/>
          <w:bCs/>
          <w:sz w:val="32"/>
          <w:szCs w:val="32"/>
          <w:rtl/>
        </w:rPr>
        <w:t>مشكلة الدراسة</w:t>
      </w:r>
    </w:p>
    <w:p w:rsidR="00E86D95" w:rsidRPr="001621DF" w:rsidRDefault="00E86D95" w:rsidP="00CE041C">
      <w:pPr>
        <w:spacing w:before="120" w:after="120"/>
        <w:ind w:firstLine="476"/>
        <w:jc w:val="both"/>
        <w:rPr>
          <w:rFonts w:ascii="Simplified Arabic" w:hAnsi="Simplified Arabic" w:cs="Simplified Arabic"/>
          <w:rtl/>
        </w:rPr>
      </w:pPr>
      <w:r w:rsidRPr="00BD6133">
        <w:rPr>
          <w:rFonts w:ascii="Traditional Arabic" w:hAnsi="Traditional Arabic" w:cs="Traditional Arabic" w:hint="cs"/>
          <w:sz w:val="32"/>
          <w:szCs w:val="32"/>
          <w:rtl/>
        </w:rPr>
        <w:t>إن التربية في جوهرها عملية أخلاقية ، والتربية الأخلاقية هي روح التربية الإسلامية، فالغاية الأساسية لتربية الإسلام هي تهذيب الأخلاق وتربية الروح.</w:t>
      </w:r>
      <w:r w:rsidRPr="001621DF">
        <w:rPr>
          <w:rFonts w:ascii="Simplified Arabic" w:hAnsi="Simplified Arabic" w:cs="Simplified Arabic" w:hint="cs"/>
          <w:rtl/>
        </w:rPr>
        <w:t xml:space="preserve"> </w:t>
      </w:r>
      <w:r w:rsidRPr="0025242D">
        <w:rPr>
          <w:rFonts w:ascii="Simplified Arabic" w:hAnsi="Simplified Arabic" w:cs="Simplified Arabic" w:hint="cs"/>
          <w:vertAlign w:val="superscript"/>
          <w:rtl/>
        </w:rPr>
        <w:t>(</w:t>
      </w:r>
      <w:r w:rsidRPr="0025242D">
        <w:rPr>
          <w:rFonts w:ascii="Simplified Arabic" w:hAnsi="Simplified Arabic" w:cs="Simplified Arabic"/>
          <w:vertAlign w:val="superscript"/>
          <w:rtl/>
        </w:rPr>
        <w:footnoteReference w:id="2"/>
      </w:r>
      <w:r w:rsidRPr="0025242D">
        <w:rPr>
          <w:rFonts w:ascii="Simplified Arabic" w:hAnsi="Simplified Arabic" w:cs="Simplified Arabic" w:hint="cs"/>
          <w:vertAlign w:val="superscript"/>
          <w:rtl/>
        </w:rPr>
        <w:t>)</w:t>
      </w:r>
      <w:r w:rsidRPr="001621DF">
        <w:rPr>
          <w:rFonts w:ascii="Simplified Arabic" w:hAnsi="Simplified Arabic" w:cs="Simplified Arabic" w:hint="cs"/>
          <w:rtl/>
        </w:rPr>
        <w:t xml:space="preserve">  </w:t>
      </w:r>
    </w:p>
    <w:p w:rsidR="00E86D95" w:rsidRPr="001621DF" w:rsidRDefault="00E86D95" w:rsidP="00E86D95">
      <w:pPr>
        <w:spacing w:before="120" w:after="120"/>
        <w:ind w:firstLine="476"/>
        <w:jc w:val="both"/>
        <w:rPr>
          <w:rFonts w:ascii="Simplified Arabic" w:hAnsi="Simplified Arabic" w:cs="Simplified Arabic"/>
          <w:rtl/>
        </w:rPr>
      </w:pPr>
      <w:r w:rsidRPr="00BD6133">
        <w:rPr>
          <w:rFonts w:ascii="Traditional Arabic" w:hAnsi="Traditional Arabic" w:cs="Traditional Arabic" w:hint="cs"/>
          <w:sz w:val="32"/>
          <w:szCs w:val="32"/>
          <w:rtl/>
        </w:rPr>
        <w:t>ولقد أصبحت التربية الإسلامية في واقعنا المعاصر بحاجة ماسة إلى تأصيل إسلامي في جوانبها المختلفة وتربية الناس عليها. وذلك لما يلاحظ اليوم من تداخل الثقافات العالمية الشرقية منها والغربية. وحدوث صراع بين أفراد المجتمعات الإسلامية وبين قيمهم وأخلاقهم. ظناً منهم أنها لا تواكب تطورات العصر الحدي</w:t>
      </w:r>
      <w:r w:rsidRPr="00BD6133">
        <w:rPr>
          <w:rFonts w:ascii="Traditional Arabic" w:hAnsi="Traditional Arabic" w:cs="Traditional Arabic" w:hint="eastAsia"/>
          <w:sz w:val="32"/>
          <w:szCs w:val="32"/>
          <w:rtl/>
        </w:rPr>
        <w:t>ث</w:t>
      </w:r>
      <w:r w:rsidRPr="00BD6133">
        <w:rPr>
          <w:rFonts w:ascii="Traditional Arabic" w:hAnsi="Traditional Arabic" w:cs="Traditional Arabic" w:hint="cs"/>
          <w:sz w:val="32"/>
          <w:szCs w:val="32"/>
          <w:rtl/>
        </w:rPr>
        <w:t>. وأصبحت أخلاقهم مشوهه. وسبب ذلك تركيزهم على العلوم الدنيوية وإغفال الجانب التطبيقي للعلوم الدينية، وما تحتوي عليه من أخلاق وفضائل</w:t>
      </w:r>
      <w:r w:rsidRPr="001621DF">
        <w:rPr>
          <w:rFonts w:ascii="Simplified Arabic" w:hAnsi="Simplified Arabic" w:cs="Simplified Arabic" w:hint="cs"/>
          <w:rtl/>
        </w:rPr>
        <w:t xml:space="preserve"> </w:t>
      </w:r>
      <w:r w:rsidRPr="0025242D">
        <w:rPr>
          <w:rFonts w:ascii="Simplified Arabic" w:hAnsi="Simplified Arabic" w:cs="Simplified Arabic" w:hint="cs"/>
          <w:vertAlign w:val="superscript"/>
          <w:rtl/>
        </w:rPr>
        <w:t>(</w:t>
      </w:r>
      <w:r w:rsidRPr="0025242D">
        <w:rPr>
          <w:rFonts w:ascii="Simplified Arabic" w:hAnsi="Simplified Arabic" w:cs="Simplified Arabic"/>
          <w:vertAlign w:val="superscript"/>
          <w:rtl/>
        </w:rPr>
        <w:footnoteReference w:id="3"/>
      </w:r>
      <w:r w:rsidRPr="0025242D">
        <w:rPr>
          <w:rFonts w:ascii="Simplified Arabic" w:hAnsi="Simplified Arabic" w:cs="Simplified Arabic" w:hint="cs"/>
          <w:vertAlign w:val="superscript"/>
          <w:rtl/>
        </w:rPr>
        <w:t>)</w:t>
      </w:r>
      <w:r w:rsidRPr="001621DF">
        <w:rPr>
          <w:rFonts w:ascii="Simplified Arabic" w:hAnsi="Simplified Arabic" w:cs="Simplified Arabic" w:hint="cs"/>
          <w:rtl/>
        </w:rPr>
        <w:t xml:space="preserve"> .</w:t>
      </w:r>
    </w:p>
    <w:p w:rsidR="00E86D95" w:rsidRPr="001621DF" w:rsidRDefault="00E86D95" w:rsidP="00E86D95">
      <w:pPr>
        <w:spacing w:before="120" w:after="120"/>
        <w:ind w:firstLine="476"/>
        <w:jc w:val="both"/>
        <w:rPr>
          <w:rtl/>
        </w:rPr>
      </w:pPr>
      <w:r w:rsidRPr="00BD6133">
        <w:rPr>
          <w:rFonts w:ascii="Traditional Arabic" w:hAnsi="Traditional Arabic" w:cs="Traditional Arabic" w:hint="cs"/>
          <w:sz w:val="32"/>
          <w:szCs w:val="32"/>
          <w:rtl/>
        </w:rPr>
        <w:lastRenderedPageBreak/>
        <w:t>ففي القرآن الكريم والسنة النبوية الشريفة ما يعين المربين المسلمين على القيام بمسؤوليتهم تجاه الفرد المسلم والمجتمع حتى يستقيما على منهج الله. ويصبح لديهما حصناً حصيناً يحميهما من أن يستحوذ عليهما الشيطان فيقعا في مهاوي الإثم والمعصية والانحلال قال تعالى:</w:t>
      </w:r>
      <w:r w:rsidRPr="001621DF">
        <w:rPr>
          <w:rFonts w:hint="cs"/>
          <w:rtl/>
        </w:rPr>
        <w:t xml:space="preserve"> </w:t>
      </w:r>
      <w:r w:rsidRPr="001621DF">
        <w:rPr>
          <w:rFonts w:ascii="QCF_BSML" w:hAnsi="QCF_BSML" w:cs="QCF_BSML"/>
          <w:color w:val="000000"/>
          <w:rtl/>
        </w:rPr>
        <w:t xml:space="preserve">ﮋ </w:t>
      </w:r>
      <w:r w:rsidRPr="001621DF">
        <w:rPr>
          <w:rFonts w:ascii="QCF_P083" w:hAnsi="QCF_P083" w:cs="QCF_P083"/>
          <w:color w:val="000000"/>
          <w:rtl/>
        </w:rPr>
        <w:t xml:space="preserve">ﭑ  ﭒ  ﭓ  ﭔ  ﭕ  ﭖ  ﭗ  ﭘ      ﭙ  ﭚ  ﭛ  ﭜ  ﭝ  ﭞ  </w:t>
      </w:r>
      <w:r w:rsidRPr="001621DF">
        <w:rPr>
          <w:rFonts w:ascii="QCF_BSML" w:hAnsi="QCF_BSML" w:cs="QCF_BSML"/>
          <w:color w:val="000000"/>
          <w:rtl/>
        </w:rPr>
        <w:t>ﮊ</w:t>
      </w:r>
      <w:r w:rsidRPr="001621DF">
        <w:rPr>
          <w:rFonts w:ascii="Arial" w:hAnsi="Arial" w:cs="Arial"/>
          <w:color w:val="000000"/>
        </w:rPr>
        <w:t xml:space="preserve"> </w:t>
      </w:r>
      <w:r w:rsidRPr="001621DF">
        <w:rPr>
          <w:vertAlign w:val="superscript"/>
          <w:rtl/>
        </w:rPr>
        <w:t xml:space="preserve"> </w:t>
      </w:r>
      <w:r w:rsidRPr="001621DF">
        <w:rPr>
          <w:rFonts w:hint="cs"/>
          <w:vertAlign w:val="superscript"/>
          <w:rtl/>
        </w:rPr>
        <w:t>(</w:t>
      </w:r>
      <w:r w:rsidRPr="001621DF">
        <w:rPr>
          <w:rStyle w:val="FootnoteReference"/>
          <w:rtl/>
        </w:rPr>
        <w:footnoteReference w:id="4"/>
      </w:r>
      <w:r w:rsidRPr="001621DF">
        <w:rPr>
          <w:rFonts w:hint="cs"/>
          <w:vertAlign w:val="superscript"/>
          <w:rtl/>
        </w:rPr>
        <w:t>)</w:t>
      </w:r>
      <w:r w:rsidRPr="001621DF">
        <w:rPr>
          <w:rFonts w:hint="cs"/>
          <w:rtl/>
        </w:rPr>
        <w:t xml:space="preserve"> .</w:t>
      </w:r>
    </w:p>
    <w:p w:rsidR="00E86D95" w:rsidRPr="00BD6133" w:rsidRDefault="00E86D95" w:rsidP="00641816">
      <w:pPr>
        <w:spacing w:before="120" w:after="120"/>
        <w:ind w:firstLine="476"/>
        <w:jc w:val="both"/>
        <w:rPr>
          <w:rFonts w:ascii="Traditional Arabic" w:hAnsi="Traditional Arabic" w:cs="Traditional Arabic"/>
          <w:sz w:val="32"/>
          <w:szCs w:val="32"/>
          <w:rtl/>
        </w:rPr>
      </w:pPr>
      <w:r w:rsidRPr="00BD6133">
        <w:rPr>
          <w:rFonts w:ascii="Traditional Arabic" w:hAnsi="Traditional Arabic" w:cs="Traditional Arabic" w:hint="cs"/>
          <w:sz w:val="32"/>
          <w:szCs w:val="32"/>
          <w:rtl/>
        </w:rPr>
        <w:t>والعفة هي إحدى هذه الأخلاق التي لا بد أن يربى عليها المتعلم منذ الطفولة لأنه حين ينشأ على الإيمان بالله ويتربى على الخشية منه والمراقبة له والاعتماد عليه والاستعانة به تصبح عنده الملكة الفطرية والاستجابة الوجدانية ، لتقبل كل فضيلة و مكرمة، والاعتياد على كل خلق كريم. بل إقباله على  الخير يصبح عادة من عاداته، وتعشقه المكارم والفضائل، ويصير خلقاً  أصيلاً من أبرز أخلاقه</w:t>
      </w:r>
      <w:r w:rsidRPr="001621DF">
        <w:rPr>
          <w:rFonts w:ascii="Simplified Arabic" w:hAnsi="Simplified Arabic" w:cs="Simplified Arabic" w:hint="cs"/>
          <w:rtl/>
        </w:rPr>
        <w:t xml:space="preserve"> </w:t>
      </w:r>
      <w:r w:rsidRPr="0025242D">
        <w:rPr>
          <w:rFonts w:ascii="Simplified Arabic" w:hAnsi="Simplified Arabic" w:cs="Simplified Arabic" w:hint="cs"/>
          <w:vertAlign w:val="superscript"/>
          <w:rtl/>
        </w:rPr>
        <w:t>(</w:t>
      </w:r>
      <w:r w:rsidRPr="0025242D">
        <w:rPr>
          <w:rFonts w:ascii="Simplified Arabic" w:hAnsi="Simplified Arabic" w:cs="Simplified Arabic"/>
          <w:vertAlign w:val="superscript"/>
          <w:rtl/>
        </w:rPr>
        <w:footnoteReference w:id="5"/>
      </w:r>
      <w:r w:rsidRPr="0025242D">
        <w:rPr>
          <w:rFonts w:ascii="Simplified Arabic" w:hAnsi="Simplified Arabic" w:cs="Simplified Arabic" w:hint="cs"/>
          <w:vertAlign w:val="superscript"/>
          <w:rtl/>
        </w:rPr>
        <w:t>)</w:t>
      </w:r>
      <w:r w:rsidRPr="001621DF">
        <w:rPr>
          <w:rFonts w:ascii="Simplified Arabic" w:hAnsi="Simplified Arabic" w:cs="Simplified Arabic" w:hint="cs"/>
          <w:rtl/>
        </w:rPr>
        <w:t xml:space="preserve"> .</w:t>
      </w:r>
      <w:r w:rsidR="00641816">
        <w:rPr>
          <w:rFonts w:ascii="Simplified Arabic" w:hAnsi="Simplified Arabic" w:cs="Simplified Arabic" w:hint="cs"/>
          <w:rtl/>
        </w:rPr>
        <w:t xml:space="preserve"> </w:t>
      </w:r>
      <w:r w:rsidRPr="00BD6133">
        <w:rPr>
          <w:rFonts w:ascii="Traditional Arabic" w:hAnsi="Traditional Arabic" w:cs="Traditional Arabic" w:hint="cs"/>
          <w:sz w:val="32"/>
          <w:szCs w:val="32"/>
          <w:rtl/>
        </w:rPr>
        <w:t>ومن هذا المنطلق تأتي هذه الدراسة لتبرز خلق العفة في القرآن الكريم وثمرة تطبيقه على الفرد والمجتمع.</w:t>
      </w:r>
    </w:p>
    <w:p w:rsidR="00E86D95" w:rsidRPr="0088370D" w:rsidRDefault="00E86D95" w:rsidP="00E86D95">
      <w:pPr>
        <w:rPr>
          <w:rFonts w:ascii="Traditional Arabic" w:hAnsi="Traditional Arabic" w:cs="Traditional Arabic"/>
          <w:b/>
          <w:bCs/>
          <w:sz w:val="32"/>
          <w:szCs w:val="32"/>
          <w:rtl/>
        </w:rPr>
      </w:pPr>
      <w:r w:rsidRPr="0088370D">
        <w:rPr>
          <w:rFonts w:ascii="Traditional Arabic" w:hAnsi="Traditional Arabic" w:cs="Traditional Arabic"/>
          <w:b/>
          <w:bCs/>
          <w:sz w:val="32"/>
          <w:szCs w:val="32"/>
          <w:rtl/>
        </w:rPr>
        <w:t>أسئلة الدراسة :</w:t>
      </w:r>
    </w:p>
    <w:p w:rsidR="00E86D95" w:rsidRPr="0088370D" w:rsidRDefault="00E86D95" w:rsidP="00E86D95">
      <w:pPr>
        <w:spacing w:before="120" w:after="120"/>
        <w:ind w:hanging="2"/>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تتمثل في الأسئلة التالية :-</w:t>
      </w:r>
    </w:p>
    <w:p w:rsidR="00E86D95" w:rsidRPr="0088370D" w:rsidRDefault="00E86D95" w:rsidP="00E86D95">
      <w:pPr>
        <w:spacing w:before="120" w:after="120"/>
        <w:ind w:firstLine="101"/>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س/ ما مفهوم العفة في اللغة والاصطلاح والقرآن؟</w:t>
      </w:r>
    </w:p>
    <w:p w:rsidR="00E86D95" w:rsidRPr="0088370D" w:rsidRDefault="00E86D95" w:rsidP="00E86D95">
      <w:pPr>
        <w:spacing w:before="120" w:after="120"/>
        <w:ind w:firstLine="101"/>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س/ ما أنواع العفة ، ما معوقات الاستعفاف ؟</w:t>
      </w:r>
    </w:p>
    <w:p w:rsidR="00E86D95" w:rsidRPr="0088370D" w:rsidRDefault="00E86D95" w:rsidP="005C4647">
      <w:pPr>
        <w:spacing w:before="120" w:after="120"/>
        <w:ind w:firstLine="101"/>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س/ ما أهمية العفة في الإسلا</w:t>
      </w:r>
      <w:r w:rsidR="005C4647" w:rsidRPr="0088370D">
        <w:rPr>
          <w:rFonts w:ascii="Traditional Arabic" w:hAnsi="Traditional Arabic" w:cs="Traditional Arabic"/>
          <w:sz w:val="32"/>
          <w:szCs w:val="32"/>
          <w:rtl/>
        </w:rPr>
        <w:t>م؟</w:t>
      </w:r>
    </w:p>
    <w:p w:rsidR="00E86D95" w:rsidRPr="0088370D" w:rsidRDefault="00E86D95" w:rsidP="00E86D95">
      <w:pPr>
        <w:rPr>
          <w:rFonts w:ascii="Traditional Arabic" w:hAnsi="Traditional Arabic" w:cs="Traditional Arabic"/>
          <w:b/>
          <w:bCs/>
          <w:sz w:val="32"/>
          <w:szCs w:val="32"/>
          <w:rtl/>
        </w:rPr>
      </w:pPr>
      <w:r w:rsidRPr="0088370D">
        <w:rPr>
          <w:rFonts w:ascii="Traditional Arabic" w:hAnsi="Traditional Arabic" w:cs="Traditional Arabic"/>
          <w:b/>
          <w:bCs/>
          <w:sz w:val="32"/>
          <w:szCs w:val="32"/>
          <w:rtl/>
        </w:rPr>
        <w:t xml:space="preserve">أهداف الدراسة </w:t>
      </w:r>
    </w:p>
    <w:p w:rsidR="00E86D95" w:rsidRPr="0088370D" w:rsidRDefault="00E86D95" w:rsidP="00E86D95">
      <w:pPr>
        <w:spacing w:before="120" w:after="120"/>
        <w:ind w:hanging="2"/>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يمكن تبينها من خلال :-</w:t>
      </w:r>
    </w:p>
    <w:p w:rsidR="00E86D95" w:rsidRPr="0088370D" w:rsidRDefault="00E86D95" w:rsidP="00E86D95">
      <w:pPr>
        <w:numPr>
          <w:ilvl w:val="0"/>
          <w:numId w:val="7"/>
        </w:numPr>
        <w:spacing w:before="120" w:after="120"/>
        <w:jc w:val="lowKashida"/>
        <w:rPr>
          <w:rFonts w:ascii="Traditional Arabic" w:hAnsi="Traditional Arabic" w:cs="Traditional Arabic"/>
          <w:sz w:val="32"/>
          <w:szCs w:val="32"/>
          <w:rtl/>
        </w:rPr>
      </w:pPr>
      <w:r w:rsidRPr="0088370D">
        <w:rPr>
          <w:rFonts w:ascii="Traditional Arabic" w:hAnsi="Traditional Arabic" w:cs="Traditional Arabic"/>
          <w:sz w:val="32"/>
          <w:szCs w:val="32"/>
          <w:rtl/>
        </w:rPr>
        <w:t>بيان مفهوم العفة في اللغة والاصطلاح والقرآن  .</w:t>
      </w:r>
    </w:p>
    <w:p w:rsidR="00E86D95" w:rsidRPr="0088370D" w:rsidRDefault="00E86D95" w:rsidP="00E86D95">
      <w:pPr>
        <w:numPr>
          <w:ilvl w:val="0"/>
          <w:numId w:val="7"/>
        </w:numPr>
        <w:spacing w:before="120" w:after="120"/>
        <w:jc w:val="lowKashida"/>
        <w:rPr>
          <w:rFonts w:ascii="Traditional Arabic" w:hAnsi="Traditional Arabic" w:cs="Traditional Arabic"/>
          <w:sz w:val="32"/>
          <w:szCs w:val="32"/>
        </w:rPr>
      </w:pPr>
      <w:r w:rsidRPr="0088370D">
        <w:rPr>
          <w:rFonts w:ascii="Traditional Arabic" w:hAnsi="Traditional Arabic" w:cs="Traditional Arabic"/>
          <w:sz w:val="32"/>
          <w:szCs w:val="32"/>
          <w:rtl/>
        </w:rPr>
        <w:t>التعرف على أنواع العفة ، ومعوقات العفة .</w:t>
      </w:r>
    </w:p>
    <w:p w:rsidR="00E86D95" w:rsidRPr="0088370D" w:rsidRDefault="00E86D95" w:rsidP="005C4647">
      <w:pPr>
        <w:numPr>
          <w:ilvl w:val="0"/>
          <w:numId w:val="7"/>
        </w:numPr>
        <w:spacing w:before="120" w:after="120"/>
        <w:jc w:val="lowKashida"/>
        <w:rPr>
          <w:rFonts w:ascii="Traditional Arabic" w:hAnsi="Traditional Arabic" w:cs="Traditional Arabic"/>
          <w:sz w:val="32"/>
          <w:szCs w:val="32"/>
        </w:rPr>
      </w:pPr>
      <w:r w:rsidRPr="0088370D">
        <w:rPr>
          <w:rFonts w:ascii="Traditional Arabic" w:hAnsi="Traditional Arabic" w:cs="Traditional Arabic"/>
          <w:sz w:val="32"/>
          <w:szCs w:val="32"/>
          <w:rtl/>
        </w:rPr>
        <w:t xml:space="preserve">توضيح أهمية العفة في الإسلام </w:t>
      </w:r>
      <w:r w:rsidR="005C4647" w:rsidRPr="0088370D">
        <w:rPr>
          <w:rFonts w:ascii="Traditional Arabic" w:hAnsi="Traditional Arabic" w:cs="Traditional Arabic"/>
          <w:sz w:val="32"/>
          <w:szCs w:val="32"/>
          <w:rtl/>
        </w:rPr>
        <w:t xml:space="preserve"> ؟</w:t>
      </w:r>
      <w:r w:rsidRPr="0088370D">
        <w:rPr>
          <w:rFonts w:ascii="Traditional Arabic" w:hAnsi="Traditional Arabic" w:cs="Traditional Arabic"/>
          <w:sz w:val="32"/>
          <w:szCs w:val="32"/>
          <w:rtl/>
        </w:rPr>
        <w:t>.</w:t>
      </w:r>
    </w:p>
    <w:p w:rsidR="00E86D95" w:rsidRPr="00056E6E" w:rsidRDefault="00E86D95" w:rsidP="00E86D95">
      <w:pPr>
        <w:rPr>
          <w:rFonts w:ascii="Traditional Arabic" w:hAnsi="Traditional Arabic" w:cs="Traditional Arabic"/>
          <w:b/>
          <w:bCs/>
          <w:sz w:val="32"/>
          <w:szCs w:val="32"/>
          <w:rtl/>
        </w:rPr>
      </w:pPr>
      <w:r w:rsidRPr="00056E6E">
        <w:rPr>
          <w:rFonts w:ascii="Traditional Arabic" w:hAnsi="Traditional Arabic" w:cs="Traditional Arabic"/>
          <w:b/>
          <w:bCs/>
          <w:sz w:val="32"/>
          <w:szCs w:val="32"/>
          <w:rtl/>
        </w:rPr>
        <w:lastRenderedPageBreak/>
        <w:t xml:space="preserve">مصطلحات الدراسة </w:t>
      </w:r>
    </w:p>
    <w:p w:rsidR="00E86D95" w:rsidRPr="00BD6133" w:rsidRDefault="00E86D95" w:rsidP="00E86D95">
      <w:pPr>
        <w:spacing w:before="120" w:after="120"/>
        <w:ind w:hanging="2"/>
        <w:jc w:val="lowKashida"/>
        <w:rPr>
          <w:rFonts w:ascii="Traditional Arabic" w:hAnsi="Traditional Arabic" w:cs="Traditional Arabic"/>
          <w:sz w:val="32"/>
          <w:szCs w:val="32"/>
          <w:rtl/>
        </w:rPr>
      </w:pPr>
      <w:r w:rsidRPr="00BD6133">
        <w:rPr>
          <w:rFonts w:ascii="Traditional Arabic" w:hAnsi="Traditional Arabic" w:cs="Traditional Arabic"/>
          <w:sz w:val="32"/>
          <w:szCs w:val="32"/>
          <w:rtl/>
        </w:rPr>
        <w:t>يناقش البحث المصطلحات الأساسية الآتية :</w:t>
      </w:r>
    </w:p>
    <w:p w:rsidR="00E86D95" w:rsidRPr="00056E6E" w:rsidRDefault="00E86D95" w:rsidP="00E86D95">
      <w:pPr>
        <w:spacing w:before="120" w:after="120"/>
        <w:ind w:hanging="2"/>
        <w:jc w:val="lowKashida"/>
        <w:rPr>
          <w:rFonts w:ascii="Traditional Arabic" w:hAnsi="Traditional Arabic" w:cs="Traditional Arabic"/>
          <w:b/>
          <w:bCs/>
          <w:sz w:val="32"/>
          <w:szCs w:val="32"/>
          <w:rtl/>
        </w:rPr>
      </w:pPr>
      <w:r w:rsidRPr="00056E6E">
        <w:rPr>
          <w:rFonts w:ascii="Traditional Arabic" w:hAnsi="Traditional Arabic" w:cs="Traditional Arabic"/>
          <w:b/>
          <w:bCs/>
          <w:sz w:val="32"/>
          <w:szCs w:val="32"/>
          <w:rtl/>
        </w:rPr>
        <w:t xml:space="preserve">مفهوم العفة : </w:t>
      </w:r>
    </w:p>
    <w:p w:rsidR="00E86D95" w:rsidRPr="001621DF" w:rsidRDefault="00E86D95" w:rsidP="00056E6E">
      <w:pPr>
        <w:spacing w:before="120" w:after="120"/>
        <w:ind w:firstLine="475"/>
        <w:jc w:val="lowKashida"/>
        <w:rPr>
          <w:rFonts w:ascii="Simplified Arabic" w:hAnsi="Simplified Arabic" w:cs="Simplified Arabic"/>
          <w:rtl/>
        </w:rPr>
      </w:pPr>
      <w:r w:rsidRPr="00056E6E">
        <w:rPr>
          <w:rFonts w:ascii="Traditional Arabic" w:hAnsi="Traditional Arabic" w:cs="Traditional Arabic"/>
          <w:b/>
          <w:bCs/>
          <w:sz w:val="32"/>
          <w:szCs w:val="32"/>
          <w:rtl/>
        </w:rPr>
        <w:t>العفة لغة</w:t>
      </w:r>
      <w:r w:rsidRPr="00056E6E">
        <w:rPr>
          <w:rFonts w:ascii="Traditional Arabic" w:hAnsi="Traditional Arabic" w:cs="Traditional Arabic"/>
          <w:sz w:val="32"/>
          <w:szCs w:val="32"/>
          <w:rtl/>
        </w:rPr>
        <w:t xml:space="preserve"> :</w:t>
      </w:r>
      <w:r w:rsidRPr="00BD6133">
        <w:rPr>
          <w:rFonts w:ascii="Traditional Arabic" w:hAnsi="Traditional Arabic" w:cs="Traditional Arabic"/>
          <w:sz w:val="32"/>
          <w:szCs w:val="32"/>
          <w:rtl/>
        </w:rPr>
        <w:t xml:space="preserve"> مأخوذة من مادة: عفف ، وهي مصدر من عف ، والعفة : الكف عما لا يحل ويجمل . عف عن المحارم والأطماع الدنية يعف عِفةً وعَفا وعَفافاً وعفافه ، فهو عَفيف وعَفًّ ، أي كفَّ وتعَفَّفَ واستعْفَفَ وأَعفَّه الله والاستعفاف: طلب العفاف وهو الكف عن الحرام والسؤال من الناس ،أي من طلب العِفة وتكلفها أعطاه الله إياها ، وقيل الاستعفاف الصبر والنزاهة عن الشيء . ورجل عَفَّ وعَفيف ، والأنثى بالهاء ، وجمع العفيف أعِفّه وأعِفّاء ،وقيل العفيفة من النساء السيدة الخيرة. ونسوة عفائف</w:t>
      </w:r>
      <w:r w:rsidRPr="001621DF">
        <w:rPr>
          <w:rFonts w:ascii="Simplified Arabic" w:hAnsi="Simplified Arabic" w:cs="Simplified Arabic"/>
          <w:vertAlign w:val="superscript"/>
          <w:rtl/>
        </w:rPr>
        <w:t>(</w:t>
      </w:r>
      <w:r w:rsidRPr="001621DF">
        <w:rPr>
          <w:rStyle w:val="FootnoteReference"/>
          <w:rFonts w:ascii="Simplified Arabic" w:hAnsi="Simplified Arabic" w:cs="Simplified Arabic"/>
          <w:rtl/>
        </w:rPr>
        <w:footnoteReference w:id="6"/>
      </w:r>
      <w:r w:rsidRPr="001621DF">
        <w:rPr>
          <w:rFonts w:ascii="Simplified Arabic" w:hAnsi="Simplified Arabic" w:cs="Simplified Arabic"/>
          <w:vertAlign w:val="superscript"/>
          <w:rtl/>
        </w:rPr>
        <w:t>)</w:t>
      </w:r>
      <w:r w:rsidRPr="001621DF">
        <w:rPr>
          <w:rFonts w:ascii="Simplified Arabic" w:hAnsi="Simplified Arabic" w:cs="Simplified Arabic"/>
          <w:rtl/>
        </w:rPr>
        <w:t xml:space="preserve"> .</w:t>
      </w:r>
      <w:r w:rsidRPr="001621DF">
        <w:rPr>
          <w:rFonts w:ascii="Simplified Arabic" w:hAnsi="Simplified Arabic" w:cs="Simplified Arabic"/>
          <w:vertAlign w:val="superscript"/>
          <w:rtl/>
        </w:rPr>
        <w:t xml:space="preserve"> </w:t>
      </w:r>
    </w:p>
    <w:p w:rsidR="00E86D95" w:rsidRDefault="00E86D95" w:rsidP="00E86D95">
      <w:pPr>
        <w:spacing w:before="120" w:after="120"/>
        <w:ind w:firstLine="475"/>
        <w:jc w:val="lowKashida"/>
        <w:rPr>
          <w:rFonts w:ascii="Simplified Arabic" w:hAnsi="Simplified Arabic" w:cs="Simplified Arabic"/>
          <w:rtl/>
        </w:rPr>
      </w:pPr>
      <w:r w:rsidRPr="00056E6E">
        <w:rPr>
          <w:rFonts w:ascii="Traditional Arabic" w:hAnsi="Traditional Arabic" w:cs="Traditional Arabic"/>
          <w:b/>
          <w:bCs/>
          <w:sz w:val="32"/>
          <w:szCs w:val="32"/>
          <w:rtl/>
        </w:rPr>
        <w:t>أما في الاصطلاح</w:t>
      </w:r>
      <w:r w:rsidRPr="00056E6E">
        <w:rPr>
          <w:rFonts w:ascii="Traditional Arabic" w:hAnsi="Traditional Arabic" w:cs="Traditional Arabic"/>
          <w:sz w:val="32"/>
          <w:szCs w:val="32"/>
          <w:rtl/>
        </w:rPr>
        <w:t xml:space="preserve"> :</w:t>
      </w:r>
      <w:r w:rsidRPr="00BD6133">
        <w:rPr>
          <w:rFonts w:ascii="Traditional Arabic" w:hAnsi="Traditional Arabic" w:cs="Traditional Arabic"/>
          <w:sz w:val="32"/>
          <w:szCs w:val="32"/>
          <w:rtl/>
        </w:rPr>
        <w:t>فعرفها الجاحظ : " هي ضبط النفس عن الشهوات وقسرها على الاكتفاء بما يقيم أود الجسد ، ويحفظ صحته فقط واجتناب السرف  والتقصير في جميع اللذات وقصد الاعتدال "</w:t>
      </w:r>
      <w:r w:rsidRPr="001621DF">
        <w:rPr>
          <w:rFonts w:ascii="Simplified Arabic" w:hAnsi="Simplified Arabic" w:cs="Simplified Arabic"/>
          <w:vertAlign w:val="superscript"/>
          <w:rtl/>
        </w:rPr>
        <w:t>(</w:t>
      </w:r>
      <w:r w:rsidRPr="001621DF">
        <w:rPr>
          <w:rStyle w:val="FootnoteReference"/>
          <w:rFonts w:ascii="Simplified Arabic" w:hAnsi="Simplified Arabic" w:cs="Simplified Arabic"/>
          <w:rtl/>
        </w:rPr>
        <w:footnoteReference w:id="7"/>
      </w:r>
      <w:r w:rsidRPr="001621DF">
        <w:rPr>
          <w:rFonts w:ascii="Simplified Arabic" w:hAnsi="Simplified Arabic" w:cs="Simplified Arabic"/>
          <w:vertAlign w:val="superscript"/>
          <w:rtl/>
        </w:rPr>
        <w:t>)</w:t>
      </w:r>
      <w:r w:rsidRPr="001621DF">
        <w:rPr>
          <w:rFonts w:ascii="Simplified Arabic" w:hAnsi="Simplified Arabic" w:cs="Simplified Arabic"/>
          <w:rtl/>
        </w:rPr>
        <w:t xml:space="preserve"> </w:t>
      </w:r>
    </w:p>
    <w:p w:rsidR="00E86D95" w:rsidRPr="00056E6E" w:rsidRDefault="00E86D95" w:rsidP="00E86D95">
      <w:pPr>
        <w:spacing w:before="120" w:after="120"/>
        <w:ind w:hanging="2"/>
        <w:jc w:val="lowKashida"/>
        <w:rPr>
          <w:rFonts w:ascii="Traditional Arabic" w:hAnsi="Traditional Arabic" w:cs="Traditional Arabic"/>
          <w:b/>
          <w:bCs/>
          <w:sz w:val="32"/>
          <w:szCs w:val="32"/>
          <w:rtl/>
        </w:rPr>
      </w:pPr>
      <w:r w:rsidRPr="00056E6E">
        <w:rPr>
          <w:rFonts w:ascii="Traditional Arabic" w:hAnsi="Traditional Arabic" w:cs="Traditional Arabic"/>
          <w:b/>
          <w:bCs/>
          <w:sz w:val="32"/>
          <w:szCs w:val="32"/>
          <w:rtl/>
        </w:rPr>
        <w:t xml:space="preserve">التعريف الإجرائي للعفة : </w:t>
      </w:r>
    </w:p>
    <w:p w:rsidR="00E86D95" w:rsidRPr="00BD6133" w:rsidRDefault="00E86D95" w:rsidP="00E86D95">
      <w:pPr>
        <w:spacing w:before="120" w:after="120"/>
        <w:ind w:left="-2" w:firstLine="477"/>
        <w:jc w:val="lowKashida"/>
        <w:rPr>
          <w:rFonts w:ascii="Traditional Arabic" w:hAnsi="Traditional Arabic" w:cs="Traditional Arabic"/>
          <w:sz w:val="32"/>
          <w:szCs w:val="32"/>
          <w:rtl/>
        </w:rPr>
      </w:pPr>
      <w:r w:rsidRPr="00BD6133">
        <w:rPr>
          <w:rFonts w:ascii="Traditional Arabic" w:hAnsi="Traditional Arabic" w:cs="Traditional Arabic"/>
          <w:sz w:val="32"/>
          <w:szCs w:val="32"/>
          <w:rtl/>
        </w:rPr>
        <w:t>هي كف النفس عن الشهوات المحرمة بقصد واعتدال  محبة لله عز وجل ، واستجابة لأمره ، وطلباً للأجر والمثوبة منه . تحقيقاً لإيجاد جيل فريد متميز بالطهارة والعفة وعلو الهمة .</w:t>
      </w:r>
    </w:p>
    <w:p w:rsidR="00E86D95" w:rsidRPr="00056E6E" w:rsidRDefault="00E86D95" w:rsidP="00E86D95">
      <w:pPr>
        <w:rPr>
          <w:rFonts w:ascii="Traditional Arabic" w:hAnsi="Traditional Arabic" w:cs="Traditional Arabic"/>
          <w:b/>
          <w:bCs/>
          <w:sz w:val="32"/>
          <w:szCs w:val="32"/>
          <w:rtl/>
        </w:rPr>
      </w:pPr>
      <w:r w:rsidRPr="00056E6E">
        <w:rPr>
          <w:rFonts w:ascii="Traditional Arabic" w:hAnsi="Traditional Arabic" w:cs="Traditional Arabic"/>
          <w:b/>
          <w:bCs/>
          <w:sz w:val="32"/>
          <w:szCs w:val="32"/>
          <w:rtl/>
        </w:rPr>
        <w:t>ويأتي تقسيم البحث في المحاور التالية:</w:t>
      </w:r>
    </w:p>
    <w:p w:rsidR="00E86D95" w:rsidRPr="00056E6E" w:rsidRDefault="00E86D95" w:rsidP="00E86D95">
      <w:pPr>
        <w:rPr>
          <w:rFonts w:ascii="Traditional Arabic" w:hAnsi="Traditional Arabic" w:cs="Traditional Arabic"/>
          <w:sz w:val="32"/>
          <w:szCs w:val="32"/>
          <w:rtl/>
        </w:rPr>
      </w:pPr>
      <w:r w:rsidRPr="00056E6E">
        <w:rPr>
          <w:rFonts w:ascii="Traditional Arabic" w:hAnsi="Traditional Arabic" w:cs="Traditional Arabic"/>
          <w:sz w:val="32"/>
          <w:szCs w:val="32"/>
          <w:rtl/>
        </w:rPr>
        <w:t>1/ مفهوم العفة ومكانتها في القرآن  .</w:t>
      </w:r>
    </w:p>
    <w:p w:rsidR="00E86D95" w:rsidRPr="00056E6E" w:rsidRDefault="00E86D95" w:rsidP="00E86D95">
      <w:pPr>
        <w:rPr>
          <w:rFonts w:ascii="Traditional Arabic" w:hAnsi="Traditional Arabic" w:cs="Traditional Arabic"/>
          <w:sz w:val="32"/>
          <w:szCs w:val="32"/>
          <w:rtl/>
        </w:rPr>
      </w:pPr>
      <w:r w:rsidRPr="00056E6E">
        <w:rPr>
          <w:rFonts w:ascii="Traditional Arabic" w:hAnsi="Traditional Arabic" w:cs="Traditional Arabic"/>
          <w:sz w:val="32"/>
          <w:szCs w:val="32"/>
          <w:rtl/>
        </w:rPr>
        <w:t xml:space="preserve">2/ مظاهر العفة في المنهج الإسلامي وتطبيقاتها التربوية. </w:t>
      </w:r>
    </w:p>
    <w:p w:rsidR="00E86D95" w:rsidRPr="00056E6E" w:rsidRDefault="00E86D95" w:rsidP="005C4647">
      <w:pPr>
        <w:rPr>
          <w:rFonts w:ascii="Traditional Arabic" w:hAnsi="Traditional Arabic" w:cs="Traditional Arabic"/>
          <w:sz w:val="32"/>
          <w:szCs w:val="32"/>
          <w:rtl/>
        </w:rPr>
      </w:pPr>
      <w:r w:rsidRPr="00056E6E">
        <w:rPr>
          <w:rFonts w:ascii="Traditional Arabic" w:hAnsi="Traditional Arabic" w:cs="Traditional Arabic"/>
          <w:sz w:val="32"/>
          <w:szCs w:val="32"/>
          <w:rtl/>
        </w:rPr>
        <w:t>3/ مكانة العفة في</w:t>
      </w:r>
      <w:r w:rsidR="005C4647" w:rsidRPr="00056E6E">
        <w:rPr>
          <w:rFonts w:ascii="Traditional Arabic" w:hAnsi="Traditional Arabic" w:cs="Traditional Arabic"/>
          <w:sz w:val="32"/>
          <w:szCs w:val="32"/>
          <w:rtl/>
        </w:rPr>
        <w:t xml:space="preserve"> الإسلام.</w:t>
      </w:r>
    </w:p>
    <w:p w:rsidR="00B846F3" w:rsidRDefault="00B846F3">
      <w:pPr>
        <w:rPr>
          <w:rtl/>
        </w:rPr>
      </w:pPr>
    </w:p>
    <w:p w:rsidR="00B846F3" w:rsidRPr="00056E6E" w:rsidRDefault="00E86D95">
      <w:pPr>
        <w:rPr>
          <w:rFonts w:ascii="Traditional Arabic" w:hAnsi="Traditional Arabic" w:cs="Traditional Arabic"/>
          <w:b/>
          <w:bCs/>
          <w:sz w:val="32"/>
          <w:szCs w:val="32"/>
          <w:rtl/>
        </w:rPr>
      </w:pPr>
      <w:r w:rsidRPr="00056E6E">
        <w:rPr>
          <w:rFonts w:ascii="Traditional Arabic" w:hAnsi="Traditional Arabic" w:cs="Traditional Arabic"/>
          <w:b/>
          <w:bCs/>
          <w:sz w:val="32"/>
          <w:szCs w:val="32"/>
          <w:rtl/>
        </w:rPr>
        <w:t xml:space="preserve"> أولا: مفهوم العفة ومكانتها في القرآن:</w:t>
      </w:r>
    </w:p>
    <w:p w:rsidR="00B846F3" w:rsidRPr="00056E6E" w:rsidRDefault="00B846F3" w:rsidP="00B846F3">
      <w:pPr>
        <w:spacing w:before="120" w:after="120"/>
        <w:ind w:firstLine="403"/>
        <w:jc w:val="lowKashida"/>
        <w:rPr>
          <w:rFonts w:ascii="Traditional Arabic" w:hAnsi="Traditional Arabic" w:cs="Traditional Arabic"/>
          <w:sz w:val="32"/>
          <w:szCs w:val="32"/>
          <w:rtl/>
        </w:rPr>
      </w:pPr>
      <w:r w:rsidRPr="00056E6E">
        <w:rPr>
          <w:rFonts w:ascii="Traditional Arabic" w:hAnsi="Traditional Arabic" w:cs="Traditional Arabic"/>
          <w:sz w:val="32"/>
          <w:szCs w:val="32"/>
          <w:rtl/>
        </w:rPr>
        <w:t xml:space="preserve">أولاً : التعريف اللغوي للعفة : </w:t>
      </w:r>
    </w:p>
    <w:p w:rsidR="00B846F3" w:rsidRPr="00BD6133" w:rsidRDefault="00B846F3" w:rsidP="00B846F3">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t xml:space="preserve">العفة لغة: عفّ : العين والفاء أصلان صحيحان : أحدهما الكف عن القبيح ، والآخر دال على قلة الشيء . </w:t>
      </w:r>
    </w:p>
    <w:p w:rsidR="00B846F3" w:rsidRPr="00BD6133" w:rsidRDefault="00B846F3" w:rsidP="00B846F3">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lastRenderedPageBreak/>
        <w:t xml:space="preserve">فالأول : العفة : الكف عما لا ينبغي ، ورجلٌ عفٌّ وعفيف ، وقد عفَّ يعفُّ (عِفَّةً) وعَفَافة وعَفافاً . </w:t>
      </w:r>
    </w:p>
    <w:p w:rsidR="00B846F3" w:rsidRPr="00BD6133" w:rsidRDefault="00B846F3" w:rsidP="00B846F3">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t xml:space="preserve">والأصل الثاني : العُفَّة ، بقية اللبن في الضرع ، وهي أيضاً العُفافة ، قال الأعشى (الخفيف) . </w:t>
      </w:r>
    </w:p>
    <w:p w:rsidR="00B846F3" w:rsidRDefault="00B846F3" w:rsidP="00B846F3">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وأصل العفة الاقتصار على تناول الشيء القليل الجاري مجرى العُفَافَة ( أي البقية من الشيء ) أو مجرى العَفْفِ وهو ثمر الأراك ، والاستعفاف طلب العفة</w:t>
      </w:r>
      <w:r>
        <w:rPr>
          <w:rStyle w:val="FootnoteReference"/>
          <w:rFonts w:cs="Simplified Arabic"/>
          <w:sz w:val="32"/>
          <w:szCs w:val="32"/>
          <w:rtl/>
        </w:rPr>
        <w:footnoteReference w:id="8"/>
      </w:r>
      <w:r>
        <w:rPr>
          <w:rFonts w:cs="Simplified Arabic" w:hint="cs"/>
          <w:sz w:val="32"/>
          <w:szCs w:val="32"/>
          <w:rtl/>
        </w:rPr>
        <w:t xml:space="preserve"> . </w:t>
      </w:r>
    </w:p>
    <w:p w:rsidR="00B846F3" w:rsidRPr="003B03B0" w:rsidRDefault="00B846F3" w:rsidP="00B846F3">
      <w:pPr>
        <w:pStyle w:val="PlainText"/>
        <w:ind w:firstLine="403"/>
        <w:jc w:val="lowKashida"/>
        <w:rPr>
          <w:rFonts w:cs="DecoType Naskh Special"/>
          <w:sz w:val="32"/>
          <w:szCs w:val="44"/>
          <w:rtl/>
        </w:rPr>
      </w:pPr>
      <w:r w:rsidRPr="00BD6133">
        <w:rPr>
          <w:rFonts w:ascii="Traditional Arabic" w:hAnsi="Traditional Arabic" w:hint="cs"/>
          <w:noProof w:val="0"/>
          <w:sz w:val="32"/>
          <w:szCs w:val="32"/>
          <w:rtl/>
        </w:rPr>
        <w:t>وقيل العفة : الكف عما لا يحل ولا يجمل وعف ، يعف ، عفة ، وعفافاً ، وعفافة</w:t>
      </w:r>
      <w:r w:rsidR="0051077C">
        <w:rPr>
          <w:rFonts w:ascii="Traditional Arabic" w:hAnsi="Traditional Arabic" w:hint="cs"/>
          <w:noProof w:val="0"/>
          <w:sz w:val="32"/>
          <w:szCs w:val="32"/>
          <w:rtl/>
        </w:rPr>
        <w:t xml:space="preserve"> ، وتعفف</w:t>
      </w:r>
      <w:r w:rsidR="005C4647" w:rsidRPr="00BD6133">
        <w:rPr>
          <w:rFonts w:ascii="Traditional Arabic" w:hAnsi="Traditional Arabic" w:hint="cs"/>
          <w:noProof w:val="0"/>
          <w:sz w:val="32"/>
          <w:szCs w:val="32"/>
          <w:rtl/>
        </w:rPr>
        <w:t>،</w:t>
      </w:r>
      <w:r w:rsidR="0051077C">
        <w:rPr>
          <w:rFonts w:ascii="Traditional Arabic" w:hAnsi="Traditional Arabic" w:hint="cs"/>
          <w:noProof w:val="0"/>
          <w:sz w:val="32"/>
          <w:szCs w:val="32"/>
          <w:rtl/>
        </w:rPr>
        <w:t xml:space="preserve"> </w:t>
      </w:r>
      <w:r w:rsidR="005C4647" w:rsidRPr="00BD6133">
        <w:rPr>
          <w:rFonts w:ascii="Traditional Arabic" w:hAnsi="Traditional Arabic" w:hint="cs"/>
          <w:noProof w:val="0"/>
          <w:sz w:val="32"/>
          <w:szCs w:val="32"/>
          <w:rtl/>
        </w:rPr>
        <w:t>واستعف ، وفي التنزيل</w:t>
      </w:r>
      <w:r w:rsidRPr="00BD6133">
        <w:rPr>
          <w:rFonts w:ascii="Traditional Arabic" w:hAnsi="Traditional Arabic" w:hint="cs"/>
          <w:noProof w:val="0"/>
          <w:sz w:val="32"/>
          <w:szCs w:val="32"/>
          <w:rtl/>
        </w:rPr>
        <w:t>:</w:t>
      </w:r>
      <w:r w:rsidRPr="002870C0">
        <w:rPr>
          <w:rFonts w:ascii="QCF_BSML" w:hAnsi="QCF_BSML" w:cs="QCF_BSML"/>
          <w:color w:val="000000"/>
          <w:sz w:val="29"/>
          <w:szCs w:val="29"/>
          <w:rtl/>
        </w:rPr>
        <w:t xml:space="preserve"> </w:t>
      </w:r>
      <w:r w:rsidRPr="0051077C">
        <w:rPr>
          <w:rFonts w:ascii="QCF_BSML" w:hAnsi="QCF_BSML" w:cs="QCF_BSML"/>
          <w:color w:val="000000"/>
          <w:sz w:val="25"/>
          <w:szCs w:val="25"/>
          <w:rtl/>
        </w:rPr>
        <w:t xml:space="preserve">ﮋ </w:t>
      </w:r>
      <w:r w:rsidRPr="0051077C">
        <w:rPr>
          <w:rFonts w:ascii="QCF_P354" w:hAnsi="QCF_P354" w:cs="QCF_P354"/>
          <w:color w:val="000000"/>
          <w:sz w:val="25"/>
          <w:szCs w:val="25"/>
          <w:rtl/>
        </w:rPr>
        <w:t xml:space="preserve">ﭥ  ﭦ  ﭧ  ﭨ  ﭩ  </w:t>
      </w:r>
      <w:r w:rsidR="005C4647" w:rsidRPr="0051077C">
        <w:rPr>
          <w:rFonts w:ascii="QCF_BSML" w:hAnsi="QCF_BSML" w:cs="Simplified Arabic" w:hint="cs"/>
          <w:color w:val="000000"/>
          <w:sz w:val="25"/>
          <w:szCs w:val="25"/>
          <w:rtl/>
        </w:rPr>
        <w:t>...</w:t>
      </w:r>
      <w:r w:rsidRPr="0051077C">
        <w:rPr>
          <w:rFonts w:ascii="QCF_BSML" w:hAnsi="QCF_BSML" w:cs="Simplified Arabic" w:hint="cs"/>
          <w:color w:val="000000"/>
          <w:sz w:val="25"/>
          <w:szCs w:val="25"/>
          <w:rtl/>
        </w:rPr>
        <w:t>الآية</w:t>
      </w:r>
      <w:r w:rsidRPr="0051077C">
        <w:rPr>
          <w:rFonts w:ascii="QCF_BSML" w:hAnsi="QCF_BSML" w:cs="QCF_BSML"/>
          <w:color w:val="000000"/>
          <w:sz w:val="25"/>
          <w:szCs w:val="25"/>
          <w:rtl/>
        </w:rPr>
        <w:t>ﮊ</w:t>
      </w:r>
      <w:r w:rsidRPr="0051077C">
        <w:rPr>
          <w:rFonts w:ascii="Arial" w:hAnsi="Arial" w:cs="Arial"/>
          <w:color w:val="000000"/>
          <w:sz w:val="16"/>
          <w:szCs w:val="16"/>
        </w:rPr>
        <w:t xml:space="preserve"> </w:t>
      </w:r>
      <w:r w:rsidRPr="002870C0">
        <w:rPr>
          <w:rStyle w:val="FootnoteReference"/>
          <w:sz w:val="24"/>
          <w:szCs w:val="36"/>
          <w:rtl/>
        </w:rPr>
        <w:footnoteReference w:id="9"/>
      </w:r>
      <w:r w:rsidRPr="002870C0">
        <w:rPr>
          <w:rFonts w:cs="DecoType Naskh Special" w:hint="cs"/>
          <w:szCs w:val="32"/>
          <w:rtl/>
        </w:rPr>
        <w:t>.</w:t>
      </w:r>
    </w:p>
    <w:p w:rsidR="00B846F3" w:rsidRDefault="00B846F3" w:rsidP="00B846F3">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فسره ثعلب فقال : ليضبط نفسه بمثل الصوم فإنه وجاء ... ، وقيل العفيفة من النساء : السيدة الخيرة</w:t>
      </w:r>
      <w:r>
        <w:rPr>
          <w:rStyle w:val="FootnoteReference"/>
          <w:rFonts w:cs="Simplified Arabic"/>
          <w:sz w:val="32"/>
          <w:szCs w:val="32"/>
          <w:rtl/>
        </w:rPr>
        <w:footnoteReference w:id="10"/>
      </w:r>
      <w:r>
        <w:rPr>
          <w:rFonts w:cs="Simplified Arabic" w:hint="cs"/>
          <w:sz w:val="32"/>
          <w:szCs w:val="32"/>
          <w:rtl/>
        </w:rPr>
        <w:t xml:space="preserve"> . </w:t>
      </w:r>
    </w:p>
    <w:p w:rsidR="00B846F3" w:rsidRPr="00A33952" w:rsidRDefault="00B846F3" w:rsidP="00B846F3">
      <w:pPr>
        <w:spacing w:before="120" w:after="120"/>
        <w:ind w:firstLine="403"/>
        <w:jc w:val="lowKashida"/>
        <w:rPr>
          <w:rFonts w:ascii="Traditional Arabic" w:hAnsi="Traditional Arabic" w:cs="Traditional Arabic"/>
          <w:sz w:val="32"/>
          <w:szCs w:val="32"/>
          <w:rtl/>
        </w:rPr>
      </w:pPr>
      <w:r w:rsidRPr="00A33952">
        <w:rPr>
          <w:rFonts w:ascii="Traditional Arabic" w:hAnsi="Traditional Arabic" w:cs="Traditional Arabic"/>
          <w:sz w:val="32"/>
          <w:szCs w:val="32"/>
          <w:rtl/>
        </w:rPr>
        <w:t xml:space="preserve">ثانياً : التعريف الاصطلاحي للعفة : </w:t>
      </w:r>
    </w:p>
    <w:p w:rsidR="00B846F3" w:rsidRDefault="00B846F3" w:rsidP="00B846F3">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قال الجرجاني : " العفة : هيئة للقوة الشهوية متوسطة بين الفجور ، الذي هو إفراط هذه القوة ، والخمود الذي هو تفريطها ، فالعفيف من يباشر الأمور على وفق الشرع والمروّة "</w:t>
      </w:r>
      <w:r>
        <w:rPr>
          <w:rStyle w:val="FootnoteReference"/>
          <w:rFonts w:cs="Simplified Arabic"/>
          <w:sz w:val="32"/>
          <w:szCs w:val="32"/>
          <w:rtl/>
        </w:rPr>
        <w:footnoteReference w:id="11"/>
      </w:r>
      <w:r>
        <w:rPr>
          <w:rFonts w:cs="Simplified Arabic" w:hint="cs"/>
          <w:sz w:val="32"/>
          <w:szCs w:val="32"/>
          <w:rtl/>
        </w:rPr>
        <w:t xml:space="preserve"> . </w:t>
      </w:r>
    </w:p>
    <w:p w:rsidR="000F7A8D" w:rsidRDefault="000F7A8D" w:rsidP="00DC388F">
      <w:pPr>
        <w:spacing w:before="120" w:after="120"/>
        <w:jc w:val="lowKashida"/>
        <w:rPr>
          <w:rFonts w:cs="Simplified Arabic"/>
          <w:sz w:val="32"/>
          <w:szCs w:val="32"/>
          <w:rtl/>
        </w:rPr>
      </w:pPr>
      <w:r w:rsidRPr="00BD6133">
        <w:rPr>
          <w:rFonts w:ascii="Traditional Arabic" w:hAnsi="Traditional Arabic" w:cs="Traditional Arabic" w:hint="cs"/>
          <w:sz w:val="32"/>
          <w:szCs w:val="32"/>
          <w:rtl/>
        </w:rPr>
        <w:t>والعفة : ترك الشهوات من كل شيء وغلب في حفظ الفرج مما لا يحل</w:t>
      </w:r>
      <w:r>
        <w:rPr>
          <w:rStyle w:val="FootnoteReference"/>
          <w:rFonts w:cs="Simplified Arabic"/>
          <w:sz w:val="32"/>
          <w:szCs w:val="32"/>
          <w:rtl/>
        </w:rPr>
        <w:footnoteReference w:id="12"/>
      </w:r>
      <w:r>
        <w:rPr>
          <w:rFonts w:cs="Simplified Arabic" w:hint="cs"/>
          <w:sz w:val="32"/>
          <w:szCs w:val="32"/>
          <w:rtl/>
        </w:rPr>
        <w:t xml:space="preserve"> . </w:t>
      </w:r>
    </w:p>
    <w:p w:rsidR="000F7A8D" w:rsidRDefault="000F7A8D" w:rsidP="000F7A8D">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وهي بمعناها النفسي : التوسط بين طرفي الإفراط والتفريط في الشهوة والغضب</w:t>
      </w:r>
      <w:r>
        <w:rPr>
          <w:rStyle w:val="FootnoteReference"/>
          <w:rFonts w:cs="Simplified Arabic"/>
          <w:sz w:val="32"/>
          <w:szCs w:val="32"/>
          <w:rtl/>
        </w:rPr>
        <w:footnoteReference w:id="13"/>
      </w:r>
      <w:r>
        <w:rPr>
          <w:rFonts w:cs="Simplified Arabic" w:hint="cs"/>
          <w:sz w:val="32"/>
          <w:szCs w:val="32"/>
          <w:rtl/>
        </w:rPr>
        <w:t xml:space="preserve"> . </w:t>
      </w:r>
    </w:p>
    <w:p w:rsidR="000F7A8D" w:rsidRPr="00A33952" w:rsidRDefault="000F7A8D" w:rsidP="000F7A8D">
      <w:pPr>
        <w:spacing w:before="120" w:after="120"/>
        <w:ind w:firstLine="403"/>
        <w:jc w:val="lowKashida"/>
        <w:rPr>
          <w:rFonts w:ascii="Traditional Arabic" w:hAnsi="Traditional Arabic" w:cs="Traditional Arabic"/>
          <w:sz w:val="32"/>
          <w:szCs w:val="32"/>
          <w:rtl/>
        </w:rPr>
      </w:pPr>
      <w:r w:rsidRPr="00A33952">
        <w:rPr>
          <w:rFonts w:ascii="Traditional Arabic" w:hAnsi="Traditional Arabic" w:cs="Traditional Arabic"/>
          <w:sz w:val="32"/>
          <w:szCs w:val="32"/>
          <w:rtl/>
        </w:rPr>
        <w:t xml:space="preserve">ثالثاً : العفة في القرآن الكريم : </w:t>
      </w:r>
    </w:p>
    <w:p w:rsidR="000F7A8D" w:rsidRPr="00BD6133" w:rsidRDefault="000F7A8D" w:rsidP="000F7A8D">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t xml:space="preserve">لقد وردت العفة في كتاب الله تارة بلفظها ، وتارة بمعناها ، وهذه الآيات سيتم عرضها وتفسيرها على النحو التالي : </w:t>
      </w:r>
    </w:p>
    <w:p w:rsidR="000F7A8D" w:rsidRPr="00A33952" w:rsidRDefault="000F7A8D" w:rsidP="000F7A8D">
      <w:pPr>
        <w:spacing w:before="120" w:after="120"/>
        <w:ind w:firstLine="403"/>
        <w:jc w:val="lowKashida"/>
        <w:rPr>
          <w:rFonts w:ascii="Traditional Arabic" w:hAnsi="Traditional Arabic" w:cs="Traditional Arabic"/>
          <w:b/>
          <w:bCs/>
          <w:sz w:val="32"/>
          <w:szCs w:val="32"/>
          <w:rtl/>
        </w:rPr>
      </w:pPr>
      <w:r w:rsidRPr="00A33952">
        <w:rPr>
          <w:rFonts w:ascii="Traditional Arabic" w:hAnsi="Traditional Arabic" w:cs="Traditional Arabic"/>
          <w:b/>
          <w:bCs/>
          <w:sz w:val="32"/>
          <w:szCs w:val="32"/>
          <w:rtl/>
        </w:rPr>
        <w:lastRenderedPageBreak/>
        <w:t>أولاً : الآيات التي ذكرت العفة بلفظها</w:t>
      </w:r>
      <w:r w:rsidRPr="00A33952">
        <w:rPr>
          <w:rStyle w:val="FootnoteReference"/>
          <w:rFonts w:ascii="Traditional Arabic" w:hAnsi="Traditional Arabic" w:cs="Traditional Arabic"/>
          <w:b/>
          <w:bCs/>
          <w:sz w:val="32"/>
          <w:szCs w:val="32"/>
          <w:rtl/>
        </w:rPr>
        <w:footnoteReference w:id="14"/>
      </w:r>
      <w:r w:rsidRPr="00A33952">
        <w:rPr>
          <w:rFonts w:ascii="Traditional Arabic" w:hAnsi="Traditional Arabic" w:cs="Traditional Arabic"/>
          <w:b/>
          <w:bCs/>
          <w:sz w:val="32"/>
          <w:szCs w:val="32"/>
          <w:rtl/>
        </w:rPr>
        <w:t xml:space="preserve"> : </w:t>
      </w:r>
    </w:p>
    <w:p w:rsidR="000F7A8D" w:rsidRPr="000F7A8D" w:rsidRDefault="000F7A8D" w:rsidP="0051077C">
      <w:pPr>
        <w:spacing w:before="120" w:after="120"/>
        <w:ind w:firstLine="403"/>
        <w:jc w:val="lowKashida"/>
        <w:rPr>
          <w:rFonts w:cs="DecoType Naskh Special"/>
          <w:szCs w:val="32"/>
          <w:rtl/>
        </w:rPr>
      </w:pPr>
      <w:r>
        <w:rPr>
          <w:rFonts w:cs="Simplified Arabic" w:hint="cs"/>
          <w:sz w:val="32"/>
          <w:szCs w:val="32"/>
          <w:rtl/>
        </w:rPr>
        <w:t xml:space="preserve">* </w:t>
      </w:r>
      <w:r w:rsidRPr="00BD6133">
        <w:rPr>
          <w:rFonts w:ascii="Traditional Arabic" w:hAnsi="Traditional Arabic" w:cs="Traditional Arabic" w:hint="cs"/>
          <w:sz w:val="32"/>
          <w:szCs w:val="32"/>
          <w:rtl/>
        </w:rPr>
        <w:t>آيات العفة فيها من الأجر أو السؤال للحاجة :</w:t>
      </w:r>
      <w:r>
        <w:rPr>
          <w:rFonts w:cs="Simplified Arabic" w:hint="cs"/>
          <w:sz w:val="32"/>
          <w:szCs w:val="32"/>
          <w:rtl/>
        </w:rPr>
        <w:t xml:space="preserve"> </w:t>
      </w:r>
      <w:r w:rsidR="0051077C" w:rsidRPr="0051077C">
        <w:rPr>
          <w:rFonts w:ascii="QCF_BSML" w:hAnsi="QCF_BSML" w:cs="QCF_BSML"/>
          <w:color w:val="000000"/>
          <w:sz w:val="25"/>
          <w:szCs w:val="25"/>
          <w:rtl/>
        </w:rPr>
        <w:t>ﮋ</w:t>
      </w:r>
      <w:r w:rsidRPr="0051077C">
        <w:rPr>
          <w:rFonts w:ascii="QCF_P046" w:hAnsi="QCF_P046" w:cs="QCF_P046"/>
          <w:color w:val="000000"/>
          <w:rtl/>
        </w:rPr>
        <w:t xml:space="preserve"> ﮛ  ﮜ</w:t>
      </w:r>
      <w:r w:rsidRPr="0051077C">
        <w:rPr>
          <w:rFonts w:ascii="QCF_P046" w:hAnsi="QCF_P046" w:cs="QCF_P046" w:hint="cs"/>
          <w:color w:val="000000"/>
          <w:rtl/>
        </w:rPr>
        <w:t xml:space="preserve">         </w:t>
      </w:r>
      <w:r w:rsidRPr="0051077C">
        <w:rPr>
          <w:rFonts w:ascii="QCF_P046" w:hAnsi="QCF_P046" w:cs="QCF_P046"/>
          <w:color w:val="000000"/>
          <w:rtl/>
        </w:rPr>
        <w:t xml:space="preserve">  ﮝ  ﮞ  ﮟ  ﮠ   ﮡ   ﮢ</w:t>
      </w:r>
      <w:r w:rsidRPr="0051077C">
        <w:rPr>
          <w:rFonts w:ascii="QCF_P046" w:hAnsi="QCF_P046" w:cs="QCF_P046" w:hint="cs"/>
          <w:color w:val="000000"/>
          <w:rtl/>
        </w:rPr>
        <w:t xml:space="preserve">         </w:t>
      </w:r>
      <w:r w:rsidRPr="0051077C">
        <w:rPr>
          <w:rFonts w:ascii="QCF_P046" w:hAnsi="QCF_P046" w:cs="QCF_P046"/>
          <w:color w:val="000000"/>
          <w:rtl/>
        </w:rPr>
        <w:t xml:space="preserve">  ﮣ  </w:t>
      </w:r>
      <w:r w:rsidRPr="0051077C">
        <w:rPr>
          <w:rFonts w:ascii="QCF_P046" w:hAnsi="QCF_P046" w:cs="QCF_P046" w:hint="cs"/>
          <w:color w:val="000000"/>
          <w:rtl/>
        </w:rPr>
        <w:t xml:space="preserve">     </w:t>
      </w:r>
      <w:r w:rsidRPr="0051077C">
        <w:rPr>
          <w:rFonts w:ascii="QCF_P046" w:hAnsi="QCF_P046" w:cs="QCF_P046"/>
          <w:color w:val="000000"/>
          <w:rtl/>
        </w:rPr>
        <w:t>ﮤ</w:t>
      </w:r>
      <w:r w:rsidRPr="0051077C">
        <w:rPr>
          <w:rFonts w:ascii="QCF_P046" w:hAnsi="QCF_P046" w:cs="QCF_P046" w:hint="cs"/>
          <w:color w:val="000000"/>
          <w:rtl/>
        </w:rPr>
        <w:t xml:space="preserve">     </w:t>
      </w:r>
      <w:r w:rsidRPr="0051077C">
        <w:rPr>
          <w:rFonts w:ascii="QCF_P046" w:hAnsi="QCF_P046" w:cs="QCF_P046"/>
          <w:color w:val="000000"/>
          <w:rtl/>
        </w:rPr>
        <w:t xml:space="preserve">  ﮥ </w:t>
      </w:r>
      <w:r w:rsidRPr="0051077C">
        <w:rPr>
          <w:rFonts w:ascii="QCF_P046" w:hAnsi="QCF_P046" w:cs="QCF_P046" w:hint="cs"/>
          <w:color w:val="000000"/>
          <w:rtl/>
        </w:rPr>
        <w:t xml:space="preserve">       </w:t>
      </w:r>
      <w:r w:rsidRPr="0051077C">
        <w:rPr>
          <w:rFonts w:ascii="QCF_P046" w:hAnsi="QCF_P046" w:cs="QCF_P046"/>
          <w:color w:val="000000"/>
          <w:rtl/>
        </w:rPr>
        <w:t xml:space="preserve"> ﮦ</w:t>
      </w:r>
      <w:r w:rsidRPr="0051077C">
        <w:rPr>
          <w:rFonts w:ascii="QCF_P046" w:hAnsi="QCF_P046" w:cs="QCF_P046" w:hint="cs"/>
          <w:color w:val="000000"/>
          <w:rtl/>
        </w:rPr>
        <w:t xml:space="preserve">   </w:t>
      </w:r>
      <w:r w:rsidRPr="0051077C">
        <w:rPr>
          <w:rFonts w:ascii="QCF_P046" w:hAnsi="QCF_P046" w:cs="QCF_P046"/>
          <w:color w:val="000000"/>
          <w:rtl/>
        </w:rPr>
        <w:t xml:space="preserve">     ﮧ  ﮨ  ﮩ  ﮪ  ﮫ  ﮬ   ﮭ  ﮮ  ﮯ  ﮰ</w:t>
      </w:r>
      <w:r w:rsidRPr="0051077C">
        <w:rPr>
          <w:rFonts w:ascii="QCF_P046" w:hAnsi="QCF_P046" w:cs="QCF_P046"/>
          <w:color w:val="0000A5"/>
          <w:rtl/>
        </w:rPr>
        <w:t>ﮱ</w:t>
      </w:r>
      <w:r w:rsidRPr="0051077C">
        <w:rPr>
          <w:rFonts w:ascii="QCF_P046" w:hAnsi="QCF_P046" w:cs="QCF_P046"/>
          <w:color w:val="000000"/>
          <w:rtl/>
        </w:rPr>
        <w:t xml:space="preserve">  ﯓ  ﯔ  ﯕ  ﯖ   ﯗ  ﯘ  ﯙ  ﯚ  </w:t>
      </w:r>
      <w:r w:rsidRPr="0051077C">
        <w:rPr>
          <w:rFonts w:ascii="QCF_BSML" w:hAnsi="QCF_BSML" w:cs="QCF_BSML"/>
          <w:color w:val="000000"/>
          <w:rtl/>
        </w:rPr>
        <w:t>ﮊ</w:t>
      </w:r>
      <w:r w:rsidRPr="0051077C">
        <w:rPr>
          <w:rFonts w:ascii="Arial" w:hAnsi="Arial" w:cs="Arial"/>
          <w:color w:val="000000"/>
          <w:sz w:val="12"/>
          <w:szCs w:val="12"/>
        </w:rPr>
        <w:t xml:space="preserve"> </w:t>
      </w:r>
      <w:r>
        <w:rPr>
          <w:rStyle w:val="FootnoteReference"/>
          <w:rFonts w:cs="DecoType Naskh Special"/>
          <w:szCs w:val="32"/>
          <w:rtl/>
        </w:rPr>
        <w:footnoteReference w:id="15"/>
      </w:r>
      <w:r>
        <w:rPr>
          <w:rFonts w:cs="DecoType Naskh Special" w:hint="cs"/>
          <w:szCs w:val="32"/>
          <w:rtl/>
        </w:rPr>
        <w:t>.</w:t>
      </w:r>
    </w:p>
    <w:p w:rsidR="000F7A8D" w:rsidRDefault="000F7A8D" w:rsidP="000F7A8D">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قوله تعالى</w:t>
      </w:r>
      <w:r>
        <w:rPr>
          <w:rFonts w:cs="Simplified Arabic" w:hint="cs"/>
          <w:sz w:val="32"/>
          <w:szCs w:val="32"/>
          <w:rtl/>
        </w:rPr>
        <w:t xml:space="preserve"> </w:t>
      </w:r>
      <w:r w:rsidRPr="0088370D">
        <w:rPr>
          <w:rFonts w:cs="DecoType Naskh Special" w:hint="cs"/>
          <w:sz w:val="28"/>
          <w:szCs w:val="28"/>
          <w:rtl/>
        </w:rPr>
        <w:t>{ للفقراء الذين أحصروا في سبيل الله }</w:t>
      </w:r>
      <w:r w:rsidRPr="0088370D">
        <w:rPr>
          <w:rFonts w:cs="Simplified Arabic" w:hint="cs"/>
          <w:sz w:val="28"/>
          <w:szCs w:val="28"/>
          <w:rtl/>
        </w:rPr>
        <w:t xml:space="preserve"> </w:t>
      </w:r>
      <w:r w:rsidRPr="00BD6133">
        <w:rPr>
          <w:rFonts w:ascii="Traditional Arabic" w:hAnsi="Traditional Arabic" w:cs="Traditional Arabic" w:hint="cs"/>
          <w:sz w:val="32"/>
          <w:szCs w:val="32"/>
          <w:rtl/>
        </w:rPr>
        <w:t>. قال السعدي رحمه الله :</w:t>
      </w:r>
      <w:r>
        <w:rPr>
          <w:rFonts w:cs="Simplified Arabic" w:hint="cs"/>
          <w:sz w:val="32"/>
          <w:szCs w:val="32"/>
          <w:rtl/>
        </w:rPr>
        <w:t xml:space="preserve"> </w:t>
      </w:r>
    </w:p>
    <w:p w:rsidR="00373052" w:rsidRDefault="000F7A8D" w:rsidP="00DC388F">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 ذكر مصرف النفقات الذين هم أولى ال</w:t>
      </w:r>
      <w:r w:rsidR="00DC388F" w:rsidRPr="00BD6133">
        <w:rPr>
          <w:rFonts w:ascii="Traditional Arabic" w:hAnsi="Traditional Arabic" w:cs="Traditional Arabic" w:hint="cs"/>
          <w:sz w:val="32"/>
          <w:szCs w:val="32"/>
          <w:rtl/>
        </w:rPr>
        <w:t>ناس بها ،</w:t>
      </w:r>
      <w:r w:rsidRPr="00BD6133">
        <w:rPr>
          <w:rFonts w:ascii="Traditional Arabic" w:hAnsi="Traditional Arabic" w:cs="Traditional Arabic" w:hint="cs"/>
          <w:sz w:val="32"/>
          <w:szCs w:val="32"/>
          <w:rtl/>
        </w:rPr>
        <w:t xml:space="preserve"> وقوله</w:t>
      </w:r>
      <w:r>
        <w:rPr>
          <w:rFonts w:cs="Simplified Arabic" w:hint="cs"/>
          <w:sz w:val="32"/>
          <w:szCs w:val="32"/>
          <w:rtl/>
        </w:rPr>
        <w:t xml:space="preserve"> </w:t>
      </w:r>
      <w:r w:rsidRPr="0088370D">
        <w:rPr>
          <w:rFonts w:cs="DecoType Naskh Special" w:hint="cs"/>
          <w:sz w:val="28"/>
          <w:szCs w:val="28"/>
          <w:rtl/>
        </w:rPr>
        <w:t>{أحصروا في سبيل الله}</w:t>
      </w:r>
      <w:r w:rsidRPr="00BD6133">
        <w:rPr>
          <w:rFonts w:ascii="Traditional Arabic" w:hAnsi="Traditional Arabic" w:cs="Traditional Arabic" w:hint="cs"/>
          <w:sz w:val="32"/>
          <w:szCs w:val="32"/>
          <w:rtl/>
        </w:rPr>
        <w:t xml:space="preserve"> أي قصروها على طاعة الله من جهاد وغيره فهم مستعدون لذلك محبوسون له . </w:t>
      </w:r>
    </w:p>
    <w:p w:rsidR="00373052" w:rsidRDefault="00DC388F" w:rsidP="00373052">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w:t>
      </w:r>
      <w:r w:rsidR="00373052" w:rsidRPr="00BD6133">
        <w:rPr>
          <w:rFonts w:ascii="Traditional Arabic" w:hAnsi="Traditional Arabic" w:cs="Traditional Arabic" w:hint="cs"/>
          <w:sz w:val="32"/>
          <w:szCs w:val="32"/>
          <w:rtl/>
        </w:rPr>
        <w:t xml:space="preserve"> قوله تعالى</w:t>
      </w:r>
      <w:r w:rsidR="00373052">
        <w:rPr>
          <w:rFonts w:cs="Simplified Arabic" w:hint="cs"/>
          <w:sz w:val="32"/>
          <w:szCs w:val="32"/>
          <w:rtl/>
        </w:rPr>
        <w:t xml:space="preserve"> </w:t>
      </w:r>
      <w:r w:rsidR="00373052" w:rsidRPr="0088370D">
        <w:rPr>
          <w:rFonts w:cs="DecoType Naskh Special" w:hint="cs"/>
          <w:sz w:val="28"/>
          <w:szCs w:val="28"/>
          <w:rtl/>
        </w:rPr>
        <w:t>{ يحسبهم الجاهل أغنياء من التعفف }</w:t>
      </w:r>
      <w:r w:rsidR="00373052" w:rsidRPr="0088370D">
        <w:rPr>
          <w:rFonts w:cs="Simplified Arabic" w:hint="cs"/>
          <w:sz w:val="28"/>
          <w:szCs w:val="28"/>
          <w:rtl/>
        </w:rPr>
        <w:t xml:space="preserve"> </w:t>
      </w:r>
      <w:r w:rsidR="00373052" w:rsidRPr="00BD6133">
        <w:rPr>
          <w:rFonts w:ascii="Traditional Arabic" w:hAnsi="Traditional Arabic" w:cs="Traditional Arabic" w:hint="cs"/>
          <w:sz w:val="32"/>
          <w:szCs w:val="32"/>
          <w:rtl/>
        </w:rPr>
        <w:t xml:space="preserve">وهذا بيان لصدق صبرهم وحسن تعففهم . </w:t>
      </w:r>
    </w:p>
    <w:p w:rsidR="00373052" w:rsidRDefault="00373052" w:rsidP="00DC388F">
      <w:pPr>
        <w:spacing w:before="120" w:after="120"/>
        <w:jc w:val="lowKashida"/>
        <w:rPr>
          <w:rFonts w:cs="Simplified Arabic"/>
          <w:sz w:val="32"/>
          <w:szCs w:val="32"/>
          <w:rtl/>
        </w:rPr>
      </w:pPr>
      <w:r w:rsidRPr="00BD6133">
        <w:rPr>
          <w:rFonts w:ascii="Traditional Arabic" w:hAnsi="Traditional Arabic" w:cs="Traditional Arabic" w:hint="cs"/>
          <w:sz w:val="32"/>
          <w:szCs w:val="32"/>
          <w:rtl/>
        </w:rPr>
        <w:t xml:space="preserve"> أنه قال جل وعلى</w:t>
      </w:r>
      <w:r>
        <w:rPr>
          <w:rFonts w:cs="Simplified Arabic" w:hint="cs"/>
          <w:sz w:val="32"/>
          <w:szCs w:val="32"/>
          <w:rtl/>
        </w:rPr>
        <w:t xml:space="preserve"> </w:t>
      </w:r>
      <w:r w:rsidRPr="0088370D">
        <w:rPr>
          <w:rFonts w:cs="DecoType Naskh Special" w:hint="cs"/>
          <w:sz w:val="28"/>
          <w:szCs w:val="28"/>
          <w:rtl/>
        </w:rPr>
        <w:t>{ تعرفهم بسيماهم }</w:t>
      </w:r>
      <w:r w:rsidRPr="0088370D">
        <w:rPr>
          <w:rFonts w:cs="Simplified Arabic" w:hint="cs"/>
          <w:sz w:val="28"/>
          <w:szCs w:val="28"/>
          <w:rtl/>
        </w:rPr>
        <w:t xml:space="preserve"> </w:t>
      </w:r>
      <w:r w:rsidRPr="00BD6133">
        <w:rPr>
          <w:rFonts w:ascii="Traditional Arabic" w:hAnsi="Traditional Arabic" w:cs="Traditional Arabic" w:hint="cs"/>
          <w:sz w:val="32"/>
          <w:szCs w:val="32"/>
          <w:rtl/>
        </w:rPr>
        <w:t xml:space="preserve">أي بالعلامة التي ذكرها الله في وصفهم وهذا لا ينافي قوله </w:t>
      </w:r>
      <w:r w:rsidRPr="0088370D">
        <w:rPr>
          <w:rFonts w:cs="DecoType Naskh Special" w:hint="cs"/>
          <w:sz w:val="28"/>
          <w:szCs w:val="28"/>
          <w:rtl/>
        </w:rPr>
        <w:t>{ يحسبهم الجاهل أغنياء }</w:t>
      </w:r>
      <w:r w:rsidRPr="0088370D">
        <w:rPr>
          <w:rFonts w:cs="Simplified Arabic" w:hint="cs"/>
          <w:sz w:val="28"/>
          <w:szCs w:val="28"/>
          <w:rtl/>
        </w:rPr>
        <w:t xml:space="preserve"> </w:t>
      </w:r>
      <w:r w:rsidRPr="00BD6133">
        <w:rPr>
          <w:rFonts w:ascii="Traditional Arabic" w:hAnsi="Traditional Arabic" w:cs="Traditional Arabic" w:hint="cs"/>
          <w:sz w:val="32"/>
          <w:szCs w:val="32"/>
          <w:rtl/>
        </w:rPr>
        <w:t>فإن الجاهل بحالهم ليس له فطنة يتفرس بها ما هم عليه وأما الفطن المتفرس</w:t>
      </w:r>
      <w:r w:rsidR="00172B68" w:rsidRPr="00BD6133">
        <w:rPr>
          <w:rFonts w:ascii="Traditional Arabic" w:hAnsi="Traditional Arabic" w:cs="Traditional Arabic" w:hint="cs"/>
          <w:sz w:val="32"/>
          <w:szCs w:val="32"/>
          <w:rtl/>
        </w:rPr>
        <w:t xml:space="preserve"> فمجرد ما يراهم يعرفه بعلامتهم</w:t>
      </w:r>
      <w:r w:rsidR="00172B68">
        <w:rPr>
          <w:rFonts w:cs="Simplified Arabic" w:hint="cs"/>
          <w:sz w:val="32"/>
          <w:szCs w:val="32"/>
          <w:rtl/>
        </w:rPr>
        <w:t xml:space="preserve"> </w:t>
      </w:r>
      <w:r>
        <w:rPr>
          <w:rFonts w:cs="Simplified Arabic" w:hint="cs"/>
          <w:sz w:val="32"/>
          <w:szCs w:val="32"/>
          <w:rtl/>
        </w:rPr>
        <w:t xml:space="preserve"> </w:t>
      </w:r>
    </w:p>
    <w:p w:rsidR="00373052" w:rsidRDefault="00DC388F" w:rsidP="00373052">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w:t>
      </w:r>
      <w:r w:rsidR="00373052" w:rsidRPr="00BD6133">
        <w:rPr>
          <w:rFonts w:ascii="Traditional Arabic" w:hAnsi="Traditional Arabic" w:cs="Traditional Arabic" w:hint="cs"/>
          <w:sz w:val="32"/>
          <w:szCs w:val="32"/>
          <w:rtl/>
        </w:rPr>
        <w:t xml:space="preserve"> قوله تعالى</w:t>
      </w:r>
      <w:r w:rsidR="00373052">
        <w:rPr>
          <w:rFonts w:cs="Simplified Arabic" w:hint="cs"/>
          <w:sz w:val="32"/>
          <w:szCs w:val="32"/>
          <w:rtl/>
        </w:rPr>
        <w:t xml:space="preserve"> </w:t>
      </w:r>
      <w:r w:rsidR="00373052" w:rsidRPr="0088370D">
        <w:rPr>
          <w:rFonts w:cs="DecoType Naskh Special" w:hint="cs"/>
          <w:sz w:val="28"/>
          <w:szCs w:val="28"/>
          <w:rtl/>
        </w:rPr>
        <w:t>{ لا يسألون الناس إلحافاً }</w:t>
      </w:r>
      <w:r w:rsidR="00373052" w:rsidRPr="0088370D">
        <w:rPr>
          <w:rFonts w:cs="Simplified Arabic" w:hint="cs"/>
          <w:sz w:val="28"/>
          <w:szCs w:val="28"/>
          <w:rtl/>
        </w:rPr>
        <w:t xml:space="preserve"> </w:t>
      </w:r>
      <w:r w:rsidR="00373052" w:rsidRPr="00BD6133">
        <w:rPr>
          <w:rFonts w:ascii="Traditional Arabic" w:hAnsi="Traditional Arabic" w:cs="Traditional Arabic" w:hint="cs"/>
          <w:sz w:val="32"/>
          <w:szCs w:val="32"/>
          <w:rtl/>
        </w:rPr>
        <w:t>أي لا يسألونهم سؤال إلحاف أي إلحاح بل إن صدر منهم سؤال إذا احتاجوا لذلك لم يلحوا على من سألوا فهؤلاء أولى الناس وأحقهم بالصدقات لما وصفهم به من جميل الصفات ، وأما النفقة من حيث هي على أي شخص كان فهي خير وإحسان وبر يثاب عليها صاحبها ويؤجر ، فلهذا قال تعالى</w:t>
      </w:r>
      <w:r w:rsidR="00373052">
        <w:rPr>
          <w:rFonts w:cs="Simplified Arabic" w:hint="cs"/>
          <w:sz w:val="32"/>
          <w:szCs w:val="32"/>
          <w:rtl/>
        </w:rPr>
        <w:t xml:space="preserve"> </w:t>
      </w:r>
      <w:r w:rsidR="00373052" w:rsidRPr="0088370D">
        <w:rPr>
          <w:rFonts w:cs="DecoType Naskh Special" w:hint="cs"/>
          <w:sz w:val="28"/>
          <w:szCs w:val="28"/>
          <w:rtl/>
        </w:rPr>
        <w:t>{ وما تنفقوا من خير فإن الله به عليم }</w:t>
      </w:r>
      <w:r w:rsidR="00373052" w:rsidRPr="0088370D">
        <w:rPr>
          <w:rFonts w:cs="Simplified Arabic" w:hint="cs"/>
          <w:sz w:val="28"/>
          <w:szCs w:val="28"/>
          <w:rtl/>
        </w:rPr>
        <w:t xml:space="preserve"> </w:t>
      </w:r>
      <w:r w:rsidR="00373052">
        <w:rPr>
          <w:rStyle w:val="FootnoteReference"/>
          <w:rFonts w:cs="Simplified Arabic"/>
          <w:sz w:val="32"/>
          <w:szCs w:val="32"/>
          <w:rtl/>
        </w:rPr>
        <w:footnoteReference w:id="16"/>
      </w:r>
      <w:r w:rsidR="00373052">
        <w:rPr>
          <w:rFonts w:cs="Simplified Arabic" w:hint="cs"/>
          <w:sz w:val="32"/>
          <w:szCs w:val="32"/>
          <w:rtl/>
        </w:rPr>
        <w:t xml:space="preserve"> . </w:t>
      </w:r>
    </w:p>
    <w:p w:rsidR="00373052" w:rsidRPr="00BD6133" w:rsidRDefault="00373052" w:rsidP="00DC388F">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t xml:space="preserve">" يحسبهم الجاهل أغنياء من التعفف </w:t>
      </w:r>
      <w:r w:rsidRPr="00BD6133">
        <w:rPr>
          <w:rFonts w:ascii="Traditional Arabic" w:hAnsi="Traditional Arabic" w:cs="Traditional Arabic"/>
          <w:sz w:val="32"/>
          <w:szCs w:val="32"/>
          <w:rtl/>
        </w:rPr>
        <w:t>–</w:t>
      </w:r>
      <w:r w:rsidRPr="00BD6133">
        <w:rPr>
          <w:rFonts w:ascii="Traditional Arabic" w:hAnsi="Traditional Arabic" w:cs="Traditional Arabic" w:hint="cs"/>
          <w:sz w:val="32"/>
          <w:szCs w:val="32"/>
          <w:rtl/>
        </w:rPr>
        <w:t xml:space="preserve"> أي الجاهل بأمرهم وحالهم يحسبهم أغنياء من تعففهم في لباسهم وحالهم ومقالهم </w:t>
      </w:r>
      <w:r w:rsidR="00DC388F" w:rsidRPr="00BD6133">
        <w:rPr>
          <w:rFonts w:ascii="Traditional Arabic" w:hAnsi="Traditional Arabic" w:cs="Traditional Arabic" w:hint="cs"/>
          <w:sz w:val="32"/>
          <w:szCs w:val="32"/>
          <w:rtl/>
        </w:rPr>
        <w:t>.</w:t>
      </w:r>
    </w:p>
    <w:p w:rsidR="00373052" w:rsidRDefault="00373052" w:rsidP="0088370D">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2- قال تعالى :</w:t>
      </w:r>
      <w:r>
        <w:rPr>
          <w:rFonts w:cs="Simplified Arabic" w:hint="cs"/>
          <w:sz w:val="32"/>
          <w:rtl/>
        </w:rPr>
        <w:t xml:space="preserve"> </w:t>
      </w:r>
      <w:r w:rsidRPr="0051077C">
        <w:rPr>
          <w:rFonts w:ascii="QCF_BSML" w:hAnsi="QCF_BSML" w:cs="QCF_BSML"/>
          <w:color w:val="000000"/>
          <w:rtl/>
        </w:rPr>
        <w:t xml:space="preserve">ﮋ </w:t>
      </w:r>
      <w:r w:rsidRPr="0051077C">
        <w:rPr>
          <w:rFonts w:ascii="QCF_P077" w:hAnsi="QCF_P077" w:cs="QCF_P077"/>
          <w:color w:val="000000"/>
          <w:rtl/>
        </w:rPr>
        <w:t>ﯥ   ﯦ   ﯧ  ﯨ  ﯩ  ﯪ  ﯫ  ﯬ  ﯭ  ﯮ  ﯯ      ﯰ  ﯱ</w:t>
      </w:r>
      <w:r w:rsidRPr="0051077C">
        <w:rPr>
          <w:rFonts w:ascii="QCF_P077" w:hAnsi="QCF_P077" w:cs="QCF_P077"/>
          <w:color w:val="0000A5"/>
          <w:rtl/>
        </w:rPr>
        <w:t>ﯲ</w:t>
      </w:r>
      <w:r w:rsidRPr="0051077C">
        <w:rPr>
          <w:rFonts w:ascii="QCF_P077" w:hAnsi="QCF_P077" w:cs="QCF_P077"/>
          <w:color w:val="000000"/>
          <w:rtl/>
        </w:rPr>
        <w:t xml:space="preserve">  ﯳ  ﯴ  ﯵ   ﯶ  ﯷ  ﯸ</w:t>
      </w:r>
      <w:r w:rsidRPr="0051077C">
        <w:rPr>
          <w:rFonts w:ascii="QCF_P077" w:hAnsi="QCF_P077" w:cs="QCF_P077"/>
          <w:color w:val="0000A5"/>
          <w:rtl/>
        </w:rPr>
        <w:t>ﯹ</w:t>
      </w:r>
      <w:r w:rsidRPr="0051077C">
        <w:rPr>
          <w:rFonts w:ascii="QCF_P077" w:hAnsi="QCF_P077" w:cs="QCF_P077"/>
          <w:color w:val="000000"/>
          <w:rtl/>
        </w:rPr>
        <w:t xml:space="preserve">  ﯺ  ﯻ              ﯼ  ﯽ</w:t>
      </w:r>
      <w:r w:rsidRPr="0051077C">
        <w:rPr>
          <w:rFonts w:ascii="QCF_P077" w:hAnsi="QCF_P077" w:cs="QCF_P077"/>
          <w:color w:val="0000A5"/>
          <w:rtl/>
        </w:rPr>
        <w:t>ﯾ</w:t>
      </w:r>
      <w:r w:rsidRPr="0051077C">
        <w:rPr>
          <w:rFonts w:ascii="QCF_P077" w:hAnsi="QCF_P077" w:cs="QCF_P077"/>
          <w:color w:val="000000"/>
          <w:rtl/>
        </w:rPr>
        <w:t xml:space="preserve">  ﯿ  ﰀ      ﰁ  ﰂ  ﰃ</w:t>
      </w:r>
      <w:r w:rsidRPr="0051077C">
        <w:rPr>
          <w:rFonts w:ascii="QCF_P077" w:hAnsi="QCF_P077" w:cs="QCF_P077"/>
          <w:color w:val="0000A5"/>
          <w:rtl/>
        </w:rPr>
        <w:t>ﰄ</w:t>
      </w:r>
      <w:r w:rsidRPr="0051077C">
        <w:rPr>
          <w:rFonts w:ascii="QCF_P077" w:hAnsi="QCF_P077" w:cs="QCF_P077"/>
          <w:color w:val="000000"/>
          <w:rtl/>
        </w:rPr>
        <w:t xml:space="preserve">  ﰅ   ﰆ  ﰇ  ﰈ  ﰉ  ﰊ</w:t>
      </w:r>
      <w:r w:rsidRPr="0051077C">
        <w:rPr>
          <w:rFonts w:ascii="QCF_P077" w:hAnsi="QCF_P077" w:cs="QCF_P077"/>
          <w:color w:val="0000A5"/>
          <w:rtl/>
        </w:rPr>
        <w:t>ﰋ</w:t>
      </w:r>
      <w:r w:rsidR="0088370D" w:rsidRPr="0051077C">
        <w:rPr>
          <w:rFonts w:ascii="QCF_P077" w:hAnsi="QCF_P077" w:cs="QCF_P077"/>
          <w:color w:val="000000"/>
          <w:rtl/>
        </w:rPr>
        <w:t xml:space="preserve">  ﰌ  ﰍ  ﰎ</w:t>
      </w:r>
      <w:r w:rsidR="0088370D" w:rsidRPr="0051077C">
        <w:rPr>
          <w:rFonts w:ascii="QCF_BSML" w:hAnsi="QCF_BSML" w:cs="QCF_BSML"/>
          <w:color w:val="000000"/>
          <w:rtl/>
        </w:rPr>
        <w:t xml:space="preserve"> ﮊ</w:t>
      </w:r>
    </w:p>
    <w:p w:rsidR="000F7A8D" w:rsidRPr="00172B68" w:rsidRDefault="0012231A" w:rsidP="0088370D">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lastRenderedPageBreak/>
        <w:t>وقوله تعالى</w:t>
      </w:r>
      <w:r>
        <w:rPr>
          <w:rFonts w:cs="Simplified Arabic" w:hint="cs"/>
          <w:sz w:val="32"/>
          <w:szCs w:val="32"/>
          <w:rtl/>
        </w:rPr>
        <w:t xml:space="preserve"> </w:t>
      </w:r>
      <w:r w:rsidRPr="0088370D">
        <w:rPr>
          <w:rFonts w:cs="DecoType Naskh Special" w:hint="cs"/>
          <w:sz w:val="28"/>
          <w:szCs w:val="28"/>
          <w:rtl/>
        </w:rPr>
        <w:t xml:space="preserve">{ ومن كان غنياً فليستعفف </w:t>
      </w:r>
      <w:r w:rsidR="0088370D" w:rsidRPr="0088370D">
        <w:rPr>
          <w:rFonts w:cs="DecoType Naskh Special" w:hint="cs"/>
          <w:sz w:val="28"/>
          <w:szCs w:val="28"/>
          <w:rtl/>
        </w:rPr>
        <w:t>}</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أي من كان في غنية عن مال اليتيم فليستعفف عنه ، ولا يأكل منه شيئاً ،</w:t>
      </w:r>
      <w:r>
        <w:rPr>
          <w:rFonts w:cs="Simplified Arabic" w:hint="cs"/>
          <w:sz w:val="32"/>
          <w:szCs w:val="32"/>
          <w:rtl/>
        </w:rPr>
        <w:t xml:space="preserve"> </w:t>
      </w:r>
      <w:r w:rsidRPr="0088370D">
        <w:rPr>
          <w:rFonts w:cs="DecoType Naskh Special" w:hint="cs"/>
          <w:sz w:val="28"/>
          <w:szCs w:val="28"/>
          <w:rtl/>
        </w:rPr>
        <w:t>{ ومن كان فقيراً فليأكل بالمعروف }</w:t>
      </w:r>
      <w:r w:rsidRPr="0088370D">
        <w:rPr>
          <w:rFonts w:cs="Simplified Arabic" w:hint="cs"/>
          <w:sz w:val="28"/>
          <w:szCs w:val="28"/>
          <w:rtl/>
        </w:rPr>
        <w:t xml:space="preserve"> </w:t>
      </w:r>
      <w:r w:rsidRPr="00BD6133">
        <w:rPr>
          <w:rFonts w:ascii="Traditional Arabic" w:hAnsi="Traditional Arabic" w:cs="Traditional Arabic" w:hint="cs"/>
          <w:sz w:val="32"/>
          <w:szCs w:val="32"/>
          <w:rtl/>
        </w:rPr>
        <w:t>روى ابن أبي حاتم عن عائشة قالت : " أنزلت هذه الآية في والي اليتم ، ومن كان غنياً فليستعفف ومن كان فقيراً فليأكل بالمعروف ، بقدر قيامه عليه "</w:t>
      </w:r>
      <w:r>
        <w:rPr>
          <w:rFonts w:cs="Simplified Arabic" w:hint="cs"/>
          <w:sz w:val="32"/>
          <w:szCs w:val="32"/>
          <w:rtl/>
        </w:rPr>
        <w:t xml:space="preserve"> </w:t>
      </w:r>
      <w:r>
        <w:rPr>
          <w:rStyle w:val="FootnoteReference"/>
          <w:rFonts w:cs="Simplified Arabic"/>
          <w:sz w:val="32"/>
          <w:szCs w:val="32"/>
          <w:rtl/>
        </w:rPr>
        <w:footnoteReference w:id="17"/>
      </w:r>
      <w:r>
        <w:rPr>
          <w:rFonts w:cs="Simplified Arabic" w:hint="cs"/>
          <w:sz w:val="32"/>
          <w:szCs w:val="32"/>
          <w:rtl/>
        </w:rPr>
        <w:t xml:space="preserve">. </w:t>
      </w:r>
    </w:p>
    <w:p w:rsidR="0012231A" w:rsidRPr="00A33952" w:rsidRDefault="0012231A" w:rsidP="0012231A">
      <w:pPr>
        <w:spacing w:before="120" w:after="120"/>
        <w:ind w:firstLine="403"/>
        <w:jc w:val="lowKashida"/>
        <w:rPr>
          <w:rFonts w:ascii="Traditional Arabic" w:hAnsi="Traditional Arabic" w:cs="Traditional Arabic"/>
          <w:b/>
          <w:bCs/>
          <w:sz w:val="32"/>
          <w:szCs w:val="32"/>
          <w:rtl/>
        </w:rPr>
      </w:pPr>
      <w:r w:rsidRPr="00A33952">
        <w:rPr>
          <w:rFonts w:ascii="Traditional Arabic" w:hAnsi="Traditional Arabic" w:cs="Traditional Arabic"/>
          <w:b/>
          <w:bCs/>
          <w:sz w:val="32"/>
          <w:szCs w:val="32"/>
          <w:rtl/>
        </w:rPr>
        <w:t xml:space="preserve">* آيات العفة فيها عن شهوة النكاح أو أسبابه : </w:t>
      </w:r>
    </w:p>
    <w:p w:rsidR="0012231A" w:rsidRPr="002F56E9" w:rsidRDefault="0012231A" w:rsidP="0088370D">
      <w:pPr>
        <w:spacing w:before="120" w:after="120"/>
        <w:ind w:left="763" w:hanging="360"/>
        <w:jc w:val="both"/>
        <w:rPr>
          <w:rFonts w:cs="DecoType Naskh Special"/>
          <w:szCs w:val="32"/>
          <w:rtl/>
        </w:rPr>
      </w:pPr>
      <w:r w:rsidRPr="00BD6133">
        <w:rPr>
          <w:rFonts w:ascii="Traditional Arabic" w:hAnsi="Traditional Arabic" w:cs="Traditional Arabic" w:hint="cs"/>
          <w:sz w:val="32"/>
          <w:szCs w:val="32"/>
          <w:rtl/>
        </w:rPr>
        <w:t>3- قول الله تعالى :</w:t>
      </w:r>
      <w:r>
        <w:rPr>
          <w:rFonts w:cs="Simplified Arabic" w:hint="cs"/>
          <w:sz w:val="32"/>
          <w:szCs w:val="32"/>
          <w:rtl/>
        </w:rPr>
        <w:t xml:space="preserve"> </w:t>
      </w:r>
      <w:r w:rsidRPr="0051077C">
        <w:rPr>
          <w:rFonts w:ascii="QCF_BSML" w:hAnsi="QCF_BSML" w:cs="QCF_BSML"/>
          <w:color w:val="000000"/>
          <w:rtl/>
        </w:rPr>
        <w:t xml:space="preserve">ﮋ </w:t>
      </w:r>
      <w:r w:rsidRPr="0051077C">
        <w:rPr>
          <w:rFonts w:ascii="QCF_P354" w:hAnsi="QCF_P354" w:cs="QCF_P354" w:hint="cs"/>
          <w:color w:val="000000"/>
          <w:rtl/>
        </w:rPr>
        <w:t xml:space="preserve">          </w:t>
      </w:r>
      <w:r w:rsidRPr="0051077C">
        <w:rPr>
          <w:rFonts w:ascii="QCF_P354" w:hAnsi="QCF_P354" w:cs="QCF_P354"/>
          <w:color w:val="000000"/>
          <w:rtl/>
        </w:rPr>
        <w:t xml:space="preserve"> ﭥ </w:t>
      </w:r>
      <w:r w:rsidRPr="0051077C">
        <w:rPr>
          <w:rFonts w:ascii="QCF_P354" w:hAnsi="QCF_P354" w:cs="QCF_P354" w:hint="cs"/>
          <w:color w:val="000000"/>
          <w:rtl/>
        </w:rPr>
        <w:t xml:space="preserve">     </w:t>
      </w:r>
      <w:r w:rsidRPr="0051077C">
        <w:rPr>
          <w:rFonts w:ascii="QCF_P354" w:hAnsi="QCF_P354" w:cs="QCF_P354"/>
          <w:color w:val="000000"/>
          <w:rtl/>
        </w:rPr>
        <w:t xml:space="preserve"> ﭦ  ﭧ  ﭨ  ﭩ </w:t>
      </w:r>
      <w:r w:rsidRPr="0051077C">
        <w:rPr>
          <w:rFonts w:ascii="QCF_P354" w:hAnsi="QCF_P354" w:cs="QCF_P354" w:hint="cs"/>
          <w:color w:val="000000"/>
          <w:rtl/>
        </w:rPr>
        <w:t xml:space="preserve">        </w:t>
      </w:r>
      <w:r w:rsidRPr="0051077C">
        <w:rPr>
          <w:rFonts w:ascii="QCF_P354" w:hAnsi="QCF_P354" w:cs="QCF_P354"/>
          <w:color w:val="000000"/>
          <w:rtl/>
        </w:rPr>
        <w:t xml:space="preserve"> ﭪ  ﭫ  ﭬ  ﭭ  ﭮ</w:t>
      </w:r>
      <w:r w:rsidRPr="0051077C">
        <w:rPr>
          <w:rFonts w:ascii="QCF_P354" w:hAnsi="QCF_P354" w:cs="QCF_P354"/>
          <w:color w:val="0000A5"/>
          <w:rtl/>
        </w:rPr>
        <w:t>ﭯ</w:t>
      </w:r>
      <w:r w:rsidRPr="0051077C">
        <w:rPr>
          <w:rFonts w:ascii="QCF_P354" w:hAnsi="QCF_P354" w:cs="QCF_P354"/>
          <w:color w:val="000000"/>
          <w:rtl/>
        </w:rPr>
        <w:t xml:space="preserve">   ﭰ  ﭱ  ﭲ  ﭳ  ﭴ  ﭵ  ﭶ  ﭷ    ﭸ  ﭹ  ﭺ</w:t>
      </w:r>
      <w:r w:rsidRPr="0051077C">
        <w:rPr>
          <w:rFonts w:ascii="QCF_P354" w:hAnsi="QCF_P354" w:cs="QCF_P354"/>
          <w:color w:val="0000A5"/>
          <w:rtl/>
        </w:rPr>
        <w:t>ﭻ</w:t>
      </w:r>
      <w:r w:rsidRPr="0051077C">
        <w:rPr>
          <w:rFonts w:ascii="QCF_P354" w:hAnsi="QCF_P354" w:cs="QCF_P354"/>
          <w:color w:val="000000"/>
          <w:rtl/>
        </w:rPr>
        <w:t xml:space="preserve">  ﭼ  ﭽ  ﭾ  ﭿ  ﮀ  ﮁ</w:t>
      </w:r>
      <w:r w:rsidRPr="0051077C">
        <w:rPr>
          <w:rFonts w:ascii="QCF_P354" w:hAnsi="QCF_P354" w:cs="QCF_P354"/>
          <w:color w:val="0000A5"/>
          <w:rtl/>
        </w:rPr>
        <w:t>ﮂ</w:t>
      </w:r>
      <w:r w:rsidRPr="0051077C">
        <w:rPr>
          <w:rFonts w:ascii="QCF_P354" w:hAnsi="QCF_P354" w:cs="QCF_P354"/>
          <w:color w:val="000000"/>
          <w:rtl/>
        </w:rPr>
        <w:t xml:space="preserve">  ﮃ   ﮄ  ﮅ  ﮆ  ﮇ  ﮈ  ﮉ  ﮊ  ﮋ      ﮌ  ﮍ         ﮎ</w:t>
      </w:r>
      <w:r w:rsidRPr="0051077C">
        <w:rPr>
          <w:rFonts w:ascii="QCF_P354" w:hAnsi="QCF_P354" w:cs="QCF_P354"/>
          <w:color w:val="0000A5"/>
          <w:rtl/>
        </w:rPr>
        <w:t>ﮏ</w:t>
      </w:r>
      <w:r w:rsidRPr="0051077C">
        <w:rPr>
          <w:rFonts w:ascii="QCF_P354" w:hAnsi="QCF_P354" w:cs="QCF_P354"/>
          <w:color w:val="000000"/>
          <w:rtl/>
        </w:rPr>
        <w:t xml:space="preserve">  ﮐ  ﮑ  ﮒ  ﮓ  ﮔ  ﮕ  ﮖ   ﮗ  ﮘ     </w:t>
      </w:r>
      <w:r w:rsidRPr="0051077C">
        <w:rPr>
          <w:rFonts w:ascii="QCF_BSML" w:hAnsi="QCF_BSML" w:cs="QCF_BSML"/>
          <w:color w:val="000000"/>
          <w:rtl/>
        </w:rPr>
        <w:t>ﮊ</w:t>
      </w:r>
      <w:r w:rsidRPr="0088370D">
        <w:rPr>
          <w:rFonts w:ascii="Arial" w:hAnsi="Arial" w:cs="Arial"/>
          <w:color w:val="000000"/>
          <w:sz w:val="14"/>
          <w:szCs w:val="14"/>
        </w:rPr>
        <w:t xml:space="preserve"> </w:t>
      </w:r>
      <w:r>
        <w:rPr>
          <w:rStyle w:val="FootnoteReference"/>
          <w:rFonts w:cs="DecoType Naskh Special"/>
          <w:szCs w:val="32"/>
          <w:rtl/>
        </w:rPr>
        <w:footnoteReference w:id="18"/>
      </w:r>
      <w:r>
        <w:rPr>
          <w:rFonts w:cs="DecoType Naskh Special" w:hint="cs"/>
          <w:szCs w:val="32"/>
          <w:rtl/>
        </w:rPr>
        <w:t xml:space="preserve"> .</w:t>
      </w:r>
    </w:p>
    <w:p w:rsidR="0012231A" w:rsidRDefault="0012231A" w:rsidP="0012231A">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وقوله تعالى :</w:t>
      </w:r>
      <w:r>
        <w:rPr>
          <w:rFonts w:cs="Simplified Arabic" w:hint="cs"/>
          <w:sz w:val="32"/>
          <w:szCs w:val="32"/>
          <w:rtl/>
        </w:rPr>
        <w:t xml:space="preserve"> </w:t>
      </w:r>
      <w:r w:rsidRPr="0088370D">
        <w:rPr>
          <w:rFonts w:cs="DecoType Naskh Special" w:hint="cs"/>
          <w:sz w:val="28"/>
          <w:szCs w:val="28"/>
          <w:rtl/>
        </w:rPr>
        <w:t>{ وليستعفف الذين لا يجدون نكاحاً حتى يغنهم الله من فضله }</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قال السعدي رحمه الله : " هذا حكم العاجز عن النكاح أمره الله أن يستعفف ، أي : أن يكف عن المحرم ، ويفعل الأسباب التي تكفه عنه ، من صرف دواعي قلبه بالأفكار التي تخطر بإيقاعه فيه ، ويفعل أيضاً كما قال النبي صلى الله عليه وسلم : ( يا معشر الشباب من استطاع منكم الباءة فليتزوج ، ومن لم يستطع فعليه بالصوم فإنه له وجاء)</w:t>
      </w:r>
      <w:r>
        <w:rPr>
          <w:rStyle w:val="FootnoteReference"/>
          <w:rFonts w:cs="Simplified Arabic"/>
          <w:sz w:val="32"/>
          <w:szCs w:val="32"/>
          <w:rtl/>
        </w:rPr>
        <w:footnoteReference w:id="19"/>
      </w:r>
      <w:r>
        <w:rPr>
          <w:rFonts w:cs="Simplified Arabic" w:hint="cs"/>
          <w:sz w:val="32"/>
          <w:szCs w:val="32"/>
          <w:rtl/>
        </w:rPr>
        <w:t xml:space="preserve"> . </w:t>
      </w:r>
    </w:p>
    <w:p w:rsidR="0012231A" w:rsidRDefault="0012231A" w:rsidP="0012231A">
      <w:pPr>
        <w:spacing w:before="120" w:after="120"/>
        <w:ind w:firstLine="403"/>
        <w:jc w:val="lowKashida"/>
        <w:rPr>
          <w:rFonts w:cs="Simplified Arabic"/>
          <w:sz w:val="32"/>
          <w:szCs w:val="32"/>
          <w:rtl/>
        </w:rPr>
      </w:pPr>
      <w:r w:rsidRPr="0088370D">
        <w:rPr>
          <w:rFonts w:cs="DecoType Naskh Special" w:hint="cs"/>
          <w:sz w:val="28"/>
          <w:szCs w:val="28"/>
          <w:rtl/>
        </w:rPr>
        <w:t>{ حتى يغنهم الله من فضله }</w:t>
      </w:r>
      <w:r w:rsidRPr="0088370D">
        <w:rPr>
          <w:rFonts w:cs="Simplified Arabic" w:hint="cs"/>
          <w:sz w:val="28"/>
          <w:szCs w:val="28"/>
          <w:rtl/>
        </w:rPr>
        <w:t xml:space="preserve"> </w:t>
      </w:r>
      <w:r w:rsidRPr="00BD6133">
        <w:rPr>
          <w:rFonts w:ascii="Traditional Arabic" w:hAnsi="Traditional Arabic" w:cs="Traditional Arabic" w:hint="cs"/>
          <w:sz w:val="32"/>
          <w:szCs w:val="32"/>
          <w:rtl/>
        </w:rPr>
        <w:t>وعد للمستعفف أن الله سيغنيه وييسر له أمره ، وأمر له بانتظار الفرج لئلا يشق عليه ما هو فيه )</w:t>
      </w:r>
      <w:r>
        <w:rPr>
          <w:rStyle w:val="FootnoteReference"/>
          <w:rFonts w:cs="Simplified Arabic"/>
          <w:sz w:val="32"/>
          <w:szCs w:val="32"/>
          <w:rtl/>
        </w:rPr>
        <w:footnoteReference w:id="20"/>
      </w:r>
      <w:r>
        <w:rPr>
          <w:rFonts w:cs="Simplified Arabic" w:hint="cs"/>
          <w:sz w:val="32"/>
          <w:szCs w:val="32"/>
          <w:rtl/>
        </w:rPr>
        <w:t xml:space="preserve"> . </w:t>
      </w:r>
    </w:p>
    <w:p w:rsidR="0012231A" w:rsidRPr="00B10B7C" w:rsidRDefault="0012231A" w:rsidP="0088370D">
      <w:pPr>
        <w:pStyle w:val="PlainText"/>
        <w:ind w:left="943" w:hanging="540"/>
        <w:jc w:val="lowKashida"/>
        <w:rPr>
          <w:rFonts w:cs="DecoType Naskh Special"/>
          <w:szCs w:val="32"/>
          <w:rtl/>
        </w:rPr>
      </w:pPr>
      <w:r w:rsidRPr="00BD6133">
        <w:rPr>
          <w:rFonts w:ascii="Traditional Arabic" w:hAnsi="Traditional Arabic" w:hint="cs"/>
          <w:noProof w:val="0"/>
          <w:sz w:val="32"/>
          <w:szCs w:val="32"/>
          <w:rtl/>
        </w:rPr>
        <w:t>4- قال تعالى :</w:t>
      </w:r>
      <w:r>
        <w:rPr>
          <w:rFonts w:cs="Simplified Arabic" w:hint="cs"/>
          <w:sz w:val="32"/>
          <w:szCs w:val="32"/>
          <w:rtl/>
        </w:rPr>
        <w:t xml:space="preserve"> </w:t>
      </w:r>
      <w:r w:rsidRPr="0051077C">
        <w:rPr>
          <w:rFonts w:ascii="QCF_BSML" w:hAnsi="QCF_BSML" w:cs="QCF_BSML"/>
          <w:color w:val="000000"/>
          <w:sz w:val="24"/>
          <w:szCs w:val="24"/>
          <w:rtl/>
        </w:rPr>
        <w:t xml:space="preserve">ﮋ </w:t>
      </w:r>
      <w:r w:rsidRPr="0051077C">
        <w:rPr>
          <w:rFonts w:ascii="QCF_P358" w:hAnsi="QCF_P358" w:cs="QCF_P358"/>
          <w:color w:val="000000"/>
          <w:sz w:val="24"/>
          <w:szCs w:val="24"/>
          <w:rtl/>
        </w:rPr>
        <w:t>ﭧ  ﭨ  ﭩ  ﭪ     ﭫ    ﭬ   ﭭ  ﭮ  ﭯ  ﭰ  ﭱ  ﭲ  ﭳ    ﭴ  ﭵ  ﭶ</w:t>
      </w:r>
      <w:r w:rsidRPr="0051077C">
        <w:rPr>
          <w:rFonts w:ascii="QCF_P358" w:hAnsi="QCF_P358" w:cs="QCF_P358"/>
          <w:color w:val="0000A5"/>
          <w:sz w:val="24"/>
          <w:szCs w:val="24"/>
          <w:rtl/>
        </w:rPr>
        <w:t>ﭷ</w:t>
      </w:r>
      <w:r w:rsidRPr="0051077C">
        <w:rPr>
          <w:rFonts w:ascii="QCF_P358" w:hAnsi="QCF_P358" w:cs="QCF_P358"/>
          <w:color w:val="000000"/>
          <w:sz w:val="24"/>
          <w:szCs w:val="24"/>
          <w:rtl/>
        </w:rPr>
        <w:t xml:space="preserve">  ﭸ  ﭹ  ﭺ  ﭻ</w:t>
      </w:r>
      <w:r w:rsidRPr="0051077C">
        <w:rPr>
          <w:rFonts w:ascii="QCF_P358" w:hAnsi="QCF_P358" w:cs="QCF_P358"/>
          <w:color w:val="0000A5"/>
          <w:sz w:val="24"/>
          <w:szCs w:val="24"/>
          <w:rtl/>
        </w:rPr>
        <w:t>ﭼ</w:t>
      </w:r>
      <w:r w:rsidRPr="0051077C">
        <w:rPr>
          <w:rFonts w:ascii="QCF_P358" w:hAnsi="QCF_P358" w:cs="QCF_P358"/>
          <w:color w:val="000000"/>
          <w:sz w:val="24"/>
          <w:szCs w:val="24"/>
          <w:rtl/>
        </w:rPr>
        <w:t xml:space="preserve">  ﭽ   ﭾ  ﭿ  </w:t>
      </w:r>
      <w:r w:rsidRPr="0051077C">
        <w:rPr>
          <w:rFonts w:ascii="QCF_BSML" w:hAnsi="QCF_BSML" w:cs="QCF_BSML"/>
          <w:color w:val="000000"/>
          <w:sz w:val="24"/>
          <w:szCs w:val="24"/>
          <w:rtl/>
        </w:rPr>
        <w:t>ﮊ</w:t>
      </w:r>
      <w:r w:rsidRPr="0051077C">
        <w:rPr>
          <w:rFonts w:ascii="Arial" w:hAnsi="Arial" w:cs="Arial"/>
          <w:color w:val="000000"/>
          <w:sz w:val="10"/>
          <w:szCs w:val="10"/>
        </w:rPr>
        <w:t xml:space="preserve"> </w:t>
      </w:r>
      <w:r>
        <w:rPr>
          <w:rStyle w:val="FootnoteReference"/>
          <w:rFonts w:cs="DecoType Naskh Special"/>
          <w:szCs w:val="32"/>
          <w:rtl/>
        </w:rPr>
        <w:footnoteReference w:id="21"/>
      </w:r>
      <w:r>
        <w:rPr>
          <w:rFonts w:cs="DecoType Naskh Special" w:hint="cs"/>
          <w:szCs w:val="32"/>
          <w:rtl/>
        </w:rPr>
        <w:t xml:space="preserve"> .</w:t>
      </w:r>
    </w:p>
    <w:p w:rsidR="00E855FB" w:rsidRDefault="00E855FB" w:rsidP="00E855FB">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وقوله تعالى</w:t>
      </w:r>
      <w:r>
        <w:rPr>
          <w:rFonts w:cs="Simplified Arabic" w:hint="cs"/>
          <w:sz w:val="32"/>
          <w:szCs w:val="32"/>
          <w:rtl/>
        </w:rPr>
        <w:t xml:space="preserve"> </w:t>
      </w:r>
      <w:r w:rsidRPr="0088370D">
        <w:rPr>
          <w:rFonts w:cs="DecoType Naskh Special" w:hint="cs"/>
          <w:sz w:val="28"/>
          <w:szCs w:val="28"/>
          <w:rtl/>
        </w:rPr>
        <w:t>{ والقواعد من النساء }</w:t>
      </w:r>
      <w:r w:rsidRPr="0088370D">
        <w:rPr>
          <w:rFonts w:cs="Simplified Arabic" w:hint="cs"/>
          <w:sz w:val="28"/>
          <w:szCs w:val="28"/>
          <w:rtl/>
        </w:rPr>
        <w:t xml:space="preserve"> </w:t>
      </w:r>
      <w:r w:rsidRPr="00BD6133">
        <w:rPr>
          <w:rFonts w:ascii="Traditional Arabic" w:hAnsi="Traditional Arabic" w:cs="Traditional Arabic" w:hint="cs"/>
          <w:sz w:val="32"/>
          <w:szCs w:val="32"/>
          <w:rtl/>
        </w:rPr>
        <w:t>، قال سعيد بن جبير ومقاتل بن حيان والضحاك وقتادة : هن اللواتي انقطع عنهن الحيض ويئسن من الولد</w:t>
      </w:r>
      <w:r>
        <w:rPr>
          <w:rFonts w:cs="Simplified Arabic" w:hint="cs"/>
          <w:sz w:val="32"/>
          <w:szCs w:val="32"/>
          <w:rtl/>
        </w:rPr>
        <w:t xml:space="preserve"> </w:t>
      </w:r>
      <w:r w:rsidRPr="0088370D">
        <w:rPr>
          <w:rFonts w:cs="DecoType Naskh Special" w:hint="cs"/>
          <w:sz w:val="28"/>
          <w:szCs w:val="28"/>
          <w:rtl/>
        </w:rPr>
        <w:t>{ اللاتي لا يرجون نكاحا }</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 xml:space="preserve">أي : لم يبق لهن تشوف </w:t>
      </w:r>
      <w:r w:rsidRPr="00BD6133">
        <w:rPr>
          <w:rFonts w:ascii="Traditional Arabic" w:hAnsi="Traditional Arabic" w:cs="Traditional Arabic" w:hint="cs"/>
          <w:sz w:val="32"/>
          <w:szCs w:val="32"/>
          <w:rtl/>
        </w:rPr>
        <w:lastRenderedPageBreak/>
        <w:t xml:space="preserve">إلى التزوج ، فليس عليهن جناح أن يضعن ثيابهن غير متبرجات بزينة أي : ليس عليها من الحجر في التستر كما على غيرها من النساء . </w:t>
      </w:r>
    </w:p>
    <w:p w:rsidR="00E855FB" w:rsidRDefault="00E855FB" w:rsidP="00666E9E">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قال ابن مسعود في قوله تعالى</w:t>
      </w:r>
      <w:r>
        <w:rPr>
          <w:rFonts w:cs="Simplified Arabic" w:hint="cs"/>
          <w:sz w:val="32"/>
          <w:szCs w:val="32"/>
          <w:rtl/>
        </w:rPr>
        <w:t xml:space="preserve"> </w:t>
      </w:r>
      <w:r w:rsidRPr="0088370D">
        <w:rPr>
          <w:rFonts w:cs="DecoType Naskh Special" w:hint="cs"/>
          <w:sz w:val="28"/>
          <w:szCs w:val="28"/>
          <w:rtl/>
        </w:rPr>
        <w:t>{ ليس عليهن جناح أن يضعن ثيابهن }</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 xml:space="preserve">قال : الجلباب أو الرداء . </w:t>
      </w:r>
    </w:p>
    <w:p w:rsidR="00E855FB" w:rsidRDefault="00E855FB" w:rsidP="00E855FB">
      <w:pPr>
        <w:spacing w:before="120" w:after="120"/>
        <w:ind w:firstLine="403"/>
        <w:jc w:val="lowKashida"/>
        <w:rPr>
          <w:rFonts w:cs="Simplified Arabic"/>
          <w:sz w:val="32"/>
          <w:szCs w:val="32"/>
          <w:rtl/>
        </w:rPr>
      </w:pPr>
      <w:r w:rsidRPr="00BD6133">
        <w:rPr>
          <w:rFonts w:ascii="Traditional Arabic" w:hAnsi="Traditional Arabic" w:cs="Traditional Arabic" w:hint="cs"/>
          <w:sz w:val="32"/>
          <w:szCs w:val="32"/>
          <w:rtl/>
        </w:rPr>
        <w:t>وقوله تعالى :</w:t>
      </w:r>
      <w:r>
        <w:rPr>
          <w:rFonts w:cs="Simplified Arabic" w:hint="cs"/>
          <w:sz w:val="32"/>
          <w:szCs w:val="32"/>
          <w:rtl/>
        </w:rPr>
        <w:t xml:space="preserve"> </w:t>
      </w:r>
      <w:r w:rsidRPr="0088370D">
        <w:rPr>
          <w:rFonts w:cs="DecoType Naskh Special" w:hint="cs"/>
          <w:sz w:val="28"/>
          <w:szCs w:val="28"/>
          <w:rtl/>
        </w:rPr>
        <w:t>{و ليستعففن خيرٌ لهن }</w:t>
      </w:r>
      <w:r w:rsidRPr="0088370D">
        <w:rPr>
          <w:rFonts w:cs="Simplified Arabic" w:hint="cs"/>
          <w:sz w:val="28"/>
          <w:szCs w:val="28"/>
          <w:rtl/>
        </w:rPr>
        <w:t xml:space="preserve"> </w:t>
      </w:r>
      <w:r w:rsidRPr="00BD6133">
        <w:rPr>
          <w:rFonts w:ascii="Traditional Arabic" w:hAnsi="Traditional Arabic" w:cs="Traditional Arabic" w:hint="cs"/>
          <w:sz w:val="32"/>
          <w:szCs w:val="32"/>
          <w:rtl/>
        </w:rPr>
        <w:t>أي : وترك وضعهن لثيابهن وإن كان جائزاً خير وأفضل لهن ، والله سميع عليم</w:t>
      </w:r>
      <w:r>
        <w:rPr>
          <w:rStyle w:val="FootnoteReference"/>
          <w:rFonts w:cs="Simplified Arabic"/>
          <w:sz w:val="32"/>
          <w:szCs w:val="32"/>
          <w:rtl/>
        </w:rPr>
        <w:footnoteReference w:id="22"/>
      </w:r>
      <w:r>
        <w:rPr>
          <w:rFonts w:cs="Simplified Arabic" w:hint="cs"/>
          <w:sz w:val="32"/>
          <w:szCs w:val="32"/>
          <w:rtl/>
        </w:rPr>
        <w:t xml:space="preserve"> . </w:t>
      </w:r>
    </w:p>
    <w:p w:rsidR="00E855FB" w:rsidRPr="00A33952" w:rsidRDefault="00E855FB" w:rsidP="00E855FB">
      <w:pPr>
        <w:spacing w:before="120" w:after="120"/>
        <w:ind w:firstLine="720"/>
        <w:jc w:val="lowKashida"/>
        <w:rPr>
          <w:rFonts w:ascii="Traditional Arabic" w:hAnsi="Traditional Arabic" w:cs="Traditional Arabic"/>
          <w:b/>
          <w:bCs/>
          <w:sz w:val="32"/>
          <w:szCs w:val="32"/>
          <w:rtl/>
        </w:rPr>
      </w:pPr>
      <w:r w:rsidRPr="00A33952">
        <w:rPr>
          <w:rFonts w:ascii="Traditional Arabic" w:hAnsi="Traditional Arabic" w:cs="Traditional Arabic"/>
          <w:b/>
          <w:bCs/>
          <w:sz w:val="32"/>
          <w:szCs w:val="32"/>
          <w:rtl/>
        </w:rPr>
        <w:t xml:space="preserve">ثانياً : الآيات التي ذكرت العفة بمعناها : </w:t>
      </w:r>
    </w:p>
    <w:p w:rsidR="00373052" w:rsidRDefault="00E855FB" w:rsidP="00F140CA">
      <w:pPr>
        <w:jc w:val="both"/>
        <w:rPr>
          <w:rtl/>
        </w:rPr>
      </w:pPr>
      <w:r w:rsidRPr="00BD6133">
        <w:rPr>
          <w:rFonts w:ascii="Traditional Arabic" w:hAnsi="Traditional Arabic" w:cs="Traditional Arabic" w:hint="cs"/>
          <w:sz w:val="32"/>
          <w:szCs w:val="32"/>
          <w:rtl/>
        </w:rPr>
        <w:t>لقد ذكرت العفة في القرآن بمعناها في آيات كثيرة ، جاءت تحث عليها وترغب فيها، كالآيات الدالة على إطلاع الله على العبد في جميع أحواله وتقلباته ، وفي نفسه وسلوكه ، فالإنسان يستحي من نفسه وذلك بعفتها ، يقول تعالى موضحاً أنه مطلع على كل صغيرة وكبيرة في النفس:</w:t>
      </w:r>
      <w:r w:rsidRPr="0088370D">
        <w:rPr>
          <w:rFonts w:ascii="QCF_BSML" w:hAnsi="QCF_BSML" w:cs="QCF_BSML"/>
          <w:color w:val="000000"/>
          <w:sz w:val="28"/>
          <w:szCs w:val="28"/>
          <w:rtl/>
        </w:rPr>
        <w:t xml:space="preserve">ﮋ </w:t>
      </w:r>
      <w:r w:rsidRPr="0088370D">
        <w:rPr>
          <w:rFonts w:ascii="QCF_P469" w:hAnsi="QCF_P469" w:cs="QCF_P469"/>
          <w:color w:val="000000"/>
          <w:sz w:val="28"/>
          <w:szCs w:val="28"/>
          <w:rtl/>
        </w:rPr>
        <w:t xml:space="preserve">ﭲ  ﭳ  ﭴ  ﭵ  ﭶ  ﭷ  ﭸ   </w:t>
      </w:r>
      <w:r w:rsidRPr="0088370D">
        <w:rPr>
          <w:rFonts w:ascii="QCF_BSML" w:hAnsi="QCF_BSML" w:cs="QCF_BSML"/>
          <w:color w:val="000000"/>
          <w:sz w:val="28"/>
          <w:szCs w:val="28"/>
          <w:rtl/>
        </w:rPr>
        <w:t>ﮊ</w:t>
      </w:r>
      <w:r w:rsidRPr="0088370D">
        <w:rPr>
          <w:rFonts w:ascii="Arial" w:hAnsi="Arial" w:cs="Arial"/>
          <w:color w:val="000000"/>
          <w:sz w:val="14"/>
          <w:szCs w:val="14"/>
        </w:rPr>
        <w:t xml:space="preserve"> </w:t>
      </w:r>
      <w:r>
        <w:rPr>
          <w:rStyle w:val="FootnoteReference"/>
          <w:rFonts w:cs="DecoType Naskh Special"/>
          <w:szCs w:val="32"/>
          <w:rtl/>
        </w:rPr>
        <w:footnoteReference w:id="23"/>
      </w:r>
      <w:r>
        <w:rPr>
          <w:rFonts w:cs="Simplified Arabic" w:hint="cs"/>
          <w:sz w:val="32"/>
          <w:szCs w:val="32"/>
          <w:rtl/>
        </w:rPr>
        <w:t xml:space="preserve"> .</w:t>
      </w:r>
    </w:p>
    <w:p w:rsidR="00913099" w:rsidRPr="00460E66" w:rsidRDefault="00913099" w:rsidP="0051077C">
      <w:pPr>
        <w:spacing w:before="120" w:after="120"/>
        <w:ind w:firstLine="403"/>
        <w:jc w:val="lowKashida"/>
        <w:rPr>
          <w:rFonts w:cs="DecoType Naskh Special"/>
          <w:sz w:val="32"/>
          <w:szCs w:val="44"/>
          <w:rtl/>
        </w:rPr>
      </w:pPr>
      <w:r w:rsidRPr="00BD6133">
        <w:rPr>
          <w:rFonts w:ascii="Traditional Arabic" w:hAnsi="Traditional Arabic" w:cs="Traditional Arabic" w:hint="cs"/>
          <w:sz w:val="32"/>
          <w:szCs w:val="32"/>
          <w:rtl/>
        </w:rPr>
        <w:t>وكالآيات التي تحكي قصة ابنتا شعيب عليه السلام</w:t>
      </w:r>
      <w:r w:rsidR="0051077C">
        <w:rPr>
          <w:rFonts w:ascii="Traditional Arabic" w:hAnsi="Traditional Arabic" w:cs="Traditional Arabic" w:hint="cs"/>
          <w:sz w:val="32"/>
          <w:szCs w:val="32"/>
          <w:rtl/>
        </w:rPr>
        <w:t xml:space="preserve"> </w:t>
      </w:r>
      <w:r w:rsidRPr="00BD6133">
        <w:rPr>
          <w:rFonts w:ascii="Traditional Arabic" w:hAnsi="Traditional Arabic" w:cs="Traditional Arabic" w:hint="cs"/>
          <w:sz w:val="32"/>
          <w:szCs w:val="32"/>
          <w:rtl/>
        </w:rPr>
        <w:t>، قال تعالى</w:t>
      </w:r>
      <w:r w:rsidR="0051077C">
        <w:rPr>
          <w:rFonts w:ascii="Traditional Arabic" w:hAnsi="Traditional Arabic" w:cs="Traditional Arabic" w:hint="cs"/>
          <w:sz w:val="32"/>
          <w:szCs w:val="32"/>
          <w:rtl/>
        </w:rPr>
        <w:t xml:space="preserve"> </w:t>
      </w:r>
      <w:r w:rsidRPr="00BD6133">
        <w:rPr>
          <w:rFonts w:ascii="Traditional Arabic" w:hAnsi="Traditional Arabic" w:cs="Traditional Arabic" w:hint="cs"/>
          <w:sz w:val="32"/>
          <w:szCs w:val="32"/>
          <w:rtl/>
        </w:rPr>
        <w:t>:</w:t>
      </w:r>
      <w:r>
        <w:rPr>
          <w:rFonts w:cs="Simplified Arabic" w:hint="cs"/>
          <w:sz w:val="32"/>
          <w:rtl/>
        </w:rPr>
        <w:t xml:space="preserve"> </w:t>
      </w:r>
      <w:r w:rsidRPr="0051077C">
        <w:rPr>
          <w:rFonts w:ascii="QCF_BSML" w:hAnsi="QCF_BSML" w:cs="QCF_BSML"/>
          <w:color w:val="000000"/>
          <w:rtl/>
        </w:rPr>
        <w:t xml:space="preserve">ﮋ </w:t>
      </w:r>
      <w:r w:rsidRPr="0051077C">
        <w:rPr>
          <w:rFonts w:ascii="QCF_P388" w:hAnsi="QCF_P388" w:cs="QCF_P388"/>
          <w:color w:val="000000"/>
          <w:rtl/>
        </w:rPr>
        <w:t xml:space="preserve">  ﮌ  ﮍ         ﮎ  ﮏ  </w:t>
      </w:r>
      <w:r w:rsidR="0051077C">
        <w:rPr>
          <w:rFonts w:ascii="QCF_P388" w:hAnsi="QCF_P388" w:cs="QCF_P388" w:hint="cs"/>
          <w:color w:val="000000"/>
          <w:rtl/>
        </w:rPr>
        <w:t xml:space="preserve">             </w:t>
      </w:r>
      <w:r w:rsidRPr="0051077C">
        <w:rPr>
          <w:rFonts w:ascii="QCF_P388" w:hAnsi="QCF_P388" w:cs="QCF_P388"/>
          <w:color w:val="000000"/>
          <w:rtl/>
        </w:rPr>
        <w:t>ﮐ  ﮑ  ﮒ   ﮓ  ﮔ  ﮕ         ﮖ   ﮗ  ﮘ  ﮙ</w:t>
      </w:r>
      <w:r w:rsidRPr="0051077C">
        <w:rPr>
          <w:rFonts w:ascii="QCF_P388" w:hAnsi="QCF_P388" w:cs="QCF_P388"/>
          <w:color w:val="0000A5"/>
          <w:rtl/>
        </w:rPr>
        <w:t>ﮚ</w:t>
      </w:r>
      <w:r w:rsidRPr="0051077C">
        <w:rPr>
          <w:rFonts w:ascii="QCF_P388" w:hAnsi="QCF_P388" w:cs="QCF_P388"/>
          <w:color w:val="000000"/>
          <w:rtl/>
        </w:rPr>
        <w:t xml:space="preserve">  ﮛ  ﮜ  ﮝ  ﮞ  ﮟ     ﮠ   ﮡ  ﮢ</w:t>
      </w:r>
      <w:r w:rsidRPr="0051077C">
        <w:rPr>
          <w:rFonts w:ascii="QCF_P388" w:hAnsi="QCF_P388" w:cs="QCF_P388"/>
          <w:color w:val="0000A5"/>
          <w:rtl/>
        </w:rPr>
        <w:t>ﮣ</w:t>
      </w:r>
      <w:r w:rsidRPr="0051077C">
        <w:rPr>
          <w:rFonts w:ascii="QCF_P388" w:hAnsi="QCF_P388" w:cs="QCF_P388"/>
          <w:color w:val="000000"/>
          <w:rtl/>
        </w:rPr>
        <w:t xml:space="preserve">  ﮤ  ﮥ  ﮦ     ﮧ  </w:t>
      </w:r>
      <w:r w:rsidRPr="0051077C">
        <w:rPr>
          <w:rFonts w:ascii="QCF_BSML" w:hAnsi="QCF_BSML" w:cs="QCF_BSML"/>
          <w:color w:val="000000"/>
          <w:rtl/>
        </w:rPr>
        <w:t>ﮊ</w:t>
      </w:r>
      <w:r w:rsidRPr="0088370D">
        <w:rPr>
          <w:rFonts w:ascii="Arial" w:hAnsi="Arial" w:cs="Arial"/>
          <w:color w:val="000000"/>
          <w:sz w:val="14"/>
          <w:szCs w:val="14"/>
        </w:rPr>
        <w:t xml:space="preserve"> </w:t>
      </w:r>
      <w:r>
        <w:rPr>
          <w:rStyle w:val="FootnoteReference"/>
          <w:rFonts w:cs="DecoType Naskh Special"/>
          <w:sz w:val="32"/>
          <w:szCs w:val="32"/>
          <w:rtl/>
        </w:rPr>
        <w:footnoteReference w:id="24"/>
      </w:r>
      <w:r>
        <w:rPr>
          <w:rFonts w:cs="DecoType Naskh Special" w:hint="cs"/>
          <w:sz w:val="32"/>
          <w:szCs w:val="44"/>
          <w:rtl/>
        </w:rPr>
        <w:t xml:space="preserve"> .</w:t>
      </w:r>
    </w:p>
    <w:p w:rsidR="00913099" w:rsidRDefault="00913099" w:rsidP="00913099">
      <w:pPr>
        <w:spacing w:before="240" w:after="240"/>
        <w:ind w:firstLine="720"/>
        <w:jc w:val="lowKashida"/>
        <w:rPr>
          <w:rFonts w:cs="Simplified Arabic"/>
          <w:sz w:val="32"/>
          <w:szCs w:val="32"/>
          <w:rtl/>
        </w:rPr>
      </w:pPr>
      <w:r w:rsidRPr="0088370D">
        <w:rPr>
          <w:rFonts w:cs="DecoType Naskh Special" w:hint="cs"/>
          <w:sz w:val="28"/>
          <w:szCs w:val="28"/>
          <w:rtl/>
        </w:rPr>
        <w:t>{ فجاءته إحداهما تمشي على استحياء }</w:t>
      </w:r>
      <w:r w:rsidRPr="0088370D">
        <w:rPr>
          <w:rFonts w:cs="Simplified Arabic" w:hint="cs"/>
          <w:sz w:val="28"/>
          <w:szCs w:val="28"/>
          <w:rtl/>
        </w:rPr>
        <w:t xml:space="preserve"> </w:t>
      </w:r>
      <w:r w:rsidRPr="00BD6133">
        <w:rPr>
          <w:rFonts w:ascii="Traditional Arabic" w:hAnsi="Traditional Arabic" w:cs="Traditional Arabic" w:hint="cs"/>
          <w:sz w:val="32"/>
          <w:szCs w:val="32"/>
          <w:rtl/>
        </w:rPr>
        <w:t>" معناه أنها كانت على استحياء ، حالتي المشي والمجيء معاً ، لا عند المجيء فقط ، وتنكير استحياء للتفخيم "</w:t>
      </w:r>
      <w:r>
        <w:rPr>
          <w:rFonts w:cs="Simplified Arabic" w:hint="cs"/>
          <w:sz w:val="32"/>
          <w:szCs w:val="32"/>
          <w:rtl/>
        </w:rPr>
        <w:t xml:space="preserve"> </w:t>
      </w:r>
      <w:r>
        <w:rPr>
          <w:rStyle w:val="FootnoteReference"/>
          <w:rFonts w:cs="Simplified Arabic"/>
          <w:sz w:val="32"/>
          <w:szCs w:val="32"/>
          <w:rtl/>
        </w:rPr>
        <w:footnoteReference w:id="25"/>
      </w:r>
      <w:r>
        <w:rPr>
          <w:rFonts w:cs="Simplified Arabic" w:hint="cs"/>
          <w:sz w:val="32"/>
          <w:szCs w:val="32"/>
          <w:rtl/>
        </w:rPr>
        <w:t xml:space="preserve"> . </w:t>
      </w:r>
    </w:p>
    <w:p w:rsidR="00913099" w:rsidRPr="00BD6133" w:rsidRDefault="00913099" w:rsidP="00BD6133">
      <w:pPr>
        <w:spacing w:before="120" w:after="120"/>
        <w:ind w:firstLine="403"/>
        <w:jc w:val="lowKashida"/>
        <w:rPr>
          <w:rFonts w:ascii="Traditional Arabic" w:hAnsi="Traditional Arabic" w:cs="Traditional Arabic"/>
          <w:sz w:val="32"/>
          <w:szCs w:val="32"/>
          <w:rtl/>
        </w:rPr>
      </w:pPr>
      <w:r w:rsidRPr="00BD6133">
        <w:rPr>
          <w:rFonts w:ascii="Traditional Arabic" w:hAnsi="Traditional Arabic" w:cs="Traditional Arabic" w:hint="cs"/>
          <w:sz w:val="32"/>
          <w:szCs w:val="32"/>
          <w:rtl/>
        </w:rPr>
        <w:t>ويتضح من خلال تفسير الآيات : حرض ابنتا شعيب على قطع أي سبب يؤدي لاختلاطهما بالرجال ، ولذلك كانتا تذودان غنمهما لئلا تختلط بغنم القوم ، واختصارهما للكلام وعدم تطويله مع موسى عليه السلام حيث قالتا</w:t>
      </w:r>
      <w:r>
        <w:rPr>
          <w:rFonts w:cs="Simplified Arabic" w:hint="cs"/>
          <w:sz w:val="32"/>
          <w:szCs w:val="32"/>
          <w:rtl/>
        </w:rPr>
        <w:t xml:space="preserve"> </w:t>
      </w:r>
      <w:r w:rsidRPr="0088370D">
        <w:rPr>
          <w:rFonts w:cs="DecoType Naskh Special" w:hint="cs"/>
          <w:sz w:val="28"/>
          <w:szCs w:val="28"/>
          <w:rtl/>
        </w:rPr>
        <w:t>{ لا نسقي حتى يصدر الرعاء وأبونا شيخ كبير }</w:t>
      </w:r>
      <w:r w:rsidRPr="0088370D">
        <w:rPr>
          <w:rFonts w:cs="Simplified Arabic" w:hint="cs"/>
          <w:sz w:val="28"/>
          <w:szCs w:val="28"/>
          <w:rtl/>
        </w:rPr>
        <w:t xml:space="preserve"> </w:t>
      </w:r>
      <w:r w:rsidRPr="00BD6133">
        <w:rPr>
          <w:rFonts w:ascii="Traditional Arabic" w:hAnsi="Traditional Arabic" w:cs="Traditional Arabic" w:hint="cs"/>
          <w:sz w:val="32"/>
          <w:szCs w:val="32"/>
          <w:rtl/>
        </w:rPr>
        <w:t>ثم نجد عفة موسى عليه السلام أكمل من عفتهما ، حيث تمثلت عفتهما في جملة واحدة ، أما عفة موسى عليه السلام تمثلت في كلمة واحدة ،</w:t>
      </w:r>
      <w:r>
        <w:rPr>
          <w:rFonts w:cs="Simplified Arabic" w:hint="cs"/>
          <w:sz w:val="32"/>
          <w:szCs w:val="32"/>
          <w:rtl/>
        </w:rPr>
        <w:t xml:space="preserve"> </w:t>
      </w:r>
      <w:r w:rsidRPr="0088370D">
        <w:rPr>
          <w:rFonts w:cs="DecoType Naskh Special" w:hint="cs"/>
          <w:sz w:val="28"/>
          <w:szCs w:val="28"/>
          <w:rtl/>
        </w:rPr>
        <w:t>{ ما خطبكما }</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 xml:space="preserve">وأيضاً تمثلت عفة موسى فإنه سقى لهما دون سؤالهما أتريدان </w:t>
      </w:r>
      <w:r w:rsidRPr="00BD6133">
        <w:rPr>
          <w:rFonts w:ascii="Traditional Arabic" w:hAnsi="Traditional Arabic" w:cs="Traditional Arabic" w:hint="cs"/>
          <w:sz w:val="32"/>
          <w:szCs w:val="32"/>
          <w:rtl/>
        </w:rPr>
        <w:lastRenderedPageBreak/>
        <w:t xml:space="preserve">السقي أم لا ، فالوضع وظاهر الحال لا يحتاج إلى سؤال ، ثم بعد ذلك توجه إلى الظل مباشرة دون أن ينتظر شكراً منهما . </w:t>
      </w:r>
    </w:p>
    <w:p w:rsidR="00913099" w:rsidRDefault="00913099" w:rsidP="00913099">
      <w:pPr>
        <w:spacing w:before="240" w:after="240"/>
        <w:ind w:firstLine="720"/>
        <w:jc w:val="lowKashida"/>
        <w:rPr>
          <w:rFonts w:cs="Simplified Arabic"/>
          <w:sz w:val="32"/>
          <w:szCs w:val="32"/>
          <w:rtl/>
        </w:rPr>
      </w:pPr>
      <w:r w:rsidRPr="00BD6133">
        <w:rPr>
          <w:rFonts w:ascii="Traditional Arabic" w:hAnsi="Traditional Arabic" w:cs="Traditional Arabic" w:hint="cs"/>
          <w:sz w:val="32"/>
          <w:szCs w:val="32"/>
          <w:rtl/>
        </w:rPr>
        <w:t>ومن مظاهر العفة في هذه الآيات أن التي أتت موسى عليه السلام اختصرت الكلام معه مرة ثانية وقالت :</w:t>
      </w:r>
      <w:r>
        <w:rPr>
          <w:rFonts w:cs="Simplified Arabic" w:hint="cs"/>
          <w:sz w:val="32"/>
          <w:szCs w:val="32"/>
          <w:rtl/>
        </w:rPr>
        <w:t xml:space="preserve"> </w:t>
      </w:r>
      <w:r w:rsidRPr="0088370D">
        <w:rPr>
          <w:rFonts w:cs="DecoType Naskh Special" w:hint="cs"/>
          <w:sz w:val="28"/>
          <w:szCs w:val="28"/>
          <w:rtl/>
        </w:rPr>
        <w:t>{ إن أبي يدعوك لجزيك أجر ما سقيت لنا }</w:t>
      </w:r>
      <w:r w:rsidRPr="0088370D">
        <w:rPr>
          <w:rFonts w:ascii="Traditional Arabic" w:hAnsi="Traditional Arabic" w:cs="Traditional Arabic" w:hint="cs"/>
          <w:sz w:val="28"/>
          <w:szCs w:val="28"/>
          <w:rtl/>
        </w:rPr>
        <w:t xml:space="preserve"> </w:t>
      </w:r>
      <w:r w:rsidRPr="00BD6133">
        <w:rPr>
          <w:rFonts w:ascii="Traditional Arabic" w:hAnsi="Traditional Arabic" w:cs="Traditional Arabic" w:hint="cs"/>
          <w:sz w:val="32"/>
          <w:szCs w:val="32"/>
          <w:rtl/>
        </w:rPr>
        <w:t xml:space="preserve">وأيضاً مشي إحدى المرأتين باستحياء دليلاً على خلوه تماماً من التسكع والتبرج والتبختر والالتفات والإغراء ، وكذلك لم تنسب لنفسها الكلام ، فقالت </w:t>
      </w:r>
      <w:r w:rsidRPr="0088370D">
        <w:rPr>
          <w:rFonts w:cs="DecoType Naskh Special" w:hint="cs"/>
          <w:sz w:val="28"/>
          <w:szCs w:val="28"/>
          <w:rtl/>
        </w:rPr>
        <w:t>{ إن أبي يدعوك }.</w:t>
      </w:r>
    </w:p>
    <w:p w:rsidR="00E855FB" w:rsidRDefault="00913099" w:rsidP="00F140CA">
      <w:pPr>
        <w:jc w:val="both"/>
        <w:rPr>
          <w:rFonts w:ascii="QCF_P238" w:hAnsi="QCF_P238" w:cs="QCF_P238"/>
          <w:color w:val="000000"/>
          <w:sz w:val="32"/>
          <w:szCs w:val="32"/>
        </w:rPr>
      </w:pPr>
      <w:r w:rsidRPr="00BD6133">
        <w:rPr>
          <w:rFonts w:ascii="Traditional Arabic" w:hAnsi="Traditional Arabic" w:cs="Traditional Arabic" w:hint="cs"/>
          <w:sz w:val="32"/>
          <w:szCs w:val="32"/>
          <w:rtl/>
        </w:rPr>
        <w:t>وكذلك الآيات التي تحكي قصة نبي الله يوسف عليه السلام وعفته وصرفه عن السوء والفحشاء ، قال تعالى :</w:t>
      </w:r>
      <w:r>
        <w:rPr>
          <w:rFonts w:cs="Simplified Arabic" w:hint="cs"/>
          <w:sz w:val="32"/>
          <w:szCs w:val="32"/>
          <w:rtl/>
        </w:rPr>
        <w:t xml:space="preserve"> </w:t>
      </w:r>
      <w:r w:rsidRPr="0051077C">
        <w:rPr>
          <w:rFonts w:ascii="QCF_BSML" w:hAnsi="QCF_BSML" w:cs="QCF_BSML"/>
          <w:color w:val="000000"/>
          <w:rtl/>
        </w:rPr>
        <w:t xml:space="preserve">ﮋ </w:t>
      </w:r>
      <w:r w:rsidRPr="0051077C">
        <w:rPr>
          <w:rFonts w:ascii="QCF_P238" w:hAnsi="QCF_P238" w:cs="QCF_P238"/>
          <w:color w:val="000000"/>
          <w:rtl/>
        </w:rPr>
        <w:t>ﭑ  ﭒ  ﭓ  ﭔ  ﭕ  ﭖ  ﭗ  ﭘ  ﭙ      ﭚ  ﭛ  ﭜ</w:t>
      </w:r>
      <w:r w:rsidRPr="0051077C">
        <w:rPr>
          <w:rFonts w:ascii="QCF_P238" w:hAnsi="QCF_P238" w:cs="QCF_P238"/>
          <w:color w:val="0000A5"/>
          <w:rtl/>
        </w:rPr>
        <w:t>ﭝ</w:t>
      </w:r>
      <w:r w:rsidRPr="0051077C">
        <w:rPr>
          <w:rFonts w:ascii="QCF_P238" w:hAnsi="QCF_P238" w:cs="QCF_P238"/>
          <w:color w:val="000000"/>
          <w:rtl/>
        </w:rPr>
        <w:t xml:space="preserve">  ﭞ  ﭟ  ﭠ</w:t>
      </w:r>
      <w:r w:rsidRPr="0051077C">
        <w:rPr>
          <w:rFonts w:ascii="QCF_P238" w:hAnsi="QCF_P238" w:cs="QCF_P238"/>
          <w:color w:val="0000A5"/>
          <w:rtl/>
        </w:rPr>
        <w:t>ﭡ</w:t>
      </w:r>
      <w:r w:rsidRPr="0051077C">
        <w:rPr>
          <w:rFonts w:ascii="QCF_P238" w:hAnsi="QCF_P238" w:cs="QCF_P238"/>
          <w:color w:val="000000"/>
          <w:rtl/>
        </w:rPr>
        <w:t xml:space="preserve">  ﭢ    ﭣ  ﭤ  ﭥ</w:t>
      </w:r>
      <w:r w:rsidRPr="0051077C">
        <w:rPr>
          <w:rFonts w:ascii="QCF_P238" w:hAnsi="QCF_P238" w:cs="QCF_P238"/>
          <w:color w:val="0000A5"/>
          <w:rtl/>
        </w:rPr>
        <w:t>ﭦ</w:t>
      </w:r>
      <w:r w:rsidRPr="0051077C">
        <w:rPr>
          <w:rFonts w:ascii="QCF_P238" w:hAnsi="QCF_P238" w:cs="QCF_P238"/>
          <w:color w:val="000000"/>
          <w:rtl/>
        </w:rPr>
        <w:t xml:space="preserve">   ﭧ      ﭨ  ﭩ  ﭪ  ﭫ  ﭬ  ﭭ  ﭮ</w:t>
      </w:r>
      <w:r w:rsidRPr="0051077C">
        <w:rPr>
          <w:rFonts w:ascii="QCF_P238" w:hAnsi="QCF_P238" w:cs="QCF_P238"/>
          <w:color w:val="0000A5"/>
          <w:rtl/>
        </w:rPr>
        <w:t>ﭯ</w:t>
      </w:r>
      <w:r w:rsidRPr="0051077C">
        <w:rPr>
          <w:rFonts w:ascii="QCF_P238" w:hAnsi="QCF_P238" w:cs="QCF_P238"/>
          <w:color w:val="000000"/>
          <w:rtl/>
        </w:rPr>
        <w:t xml:space="preserve">  ﭰ  ﭱ      ﭲ  ﭳ  ﭴ  ﭵ  ﭶ</w:t>
      </w:r>
      <w:r w:rsidRPr="0051077C">
        <w:rPr>
          <w:rFonts w:ascii="QCF_P238" w:hAnsi="QCF_P238" w:cs="QCF_P238"/>
          <w:color w:val="0000A5"/>
          <w:rtl/>
        </w:rPr>
        <w:t>ﭷ</w:t>
      </w:r>
      <w:r w:rsidRPr="0051077C">
        <w:rPr>
          <w:rFonts w:ascii="QCF_P238" w:hAnsi="QCF_P238" w:cs="QCF_P238"/>
          <w:color w:val="000000"/>
          <w:rtl/>
        </w:rPr>
        <w:t xml:space="preserve">  ﭸ  ﭹ  ﭺ  ﭻ     ﭼ</w:t>
      </w:r>
      <w:r w:rsidRPr="0051077C">
        <w:rPr>
          <w:rFonts w:ascii="QCF_P238" w:hAnsi="QCF_P238" w:cs="QCF_P238"/>
          <w:color w:val="0000A5"/>
          <w:rtl/>
        </w:rPr>
        <w:t>ﭽ</w:t>
      </w:r>
      <w:r w:rsidRPr="0051077C">
        <w:rPr>
          <w:rFonts w:ascii="QCF_P238" w:hAnsi="QCF_P238" w:cs="QCF_P238"/>
          <w:color w:val="000000"/>
          <w:rtl/>
        </w:rPr>
        <w:t xml:space="preserve">  ﭾ   ﭿ  ﮀ  ﮁ  </w:t>
      </w:r>
      <w:r w:rsidR="00666E9E" w:rsidRPr="0051077C">
        <w:rPr>
          <w:rFonts w:cs="DecoType Naskh Special" w:hint="cs"/>
          <w:rtl/>
        </w:rPr>
        <w:t>}</w:t>
      </w:r>
    </w:p>
    <w:p w:rsidR="00913099" w:rsidRDefault="00913099" w:rsidP="00913099">
      <w:pPr>
        <w:spacing w:before="240" w:after="240"/>
        <w:ind w:firstLine="720"/>
        <w:jc w:val="lowKashida"/>
        <w:rPr>
          <w:rFonts w:cs="Simplified Arabic"/>
          <w:sz w:val="32"/>
          <w:szCs w:val="32"/>
          <w:rtl/>
        </w:rPr>
      </w:pPr>
      <w:r w:rsidRPr="00A42A5E">
        <w:rPr>
          <w:rFonts w:ascii="Traditional Arabic" w:hAnsi="Traditional Arabic" w:cs="Traditional Arabic" w:hint="cs"/>
          <w:sz w:val="32"/>
          <w:szCs w:val="32"/>
          <w:rtl/>
        </w:rPr>
        <w:t>يقول القرطبي :</w:t>
      </w:r>
      <w:r w:rsidRPr="00062795">
        <w:rPr>
          <w:rFonts w:cs="Simplified Arabic" w:hint="cs"/>
          <w:sz w:val="32"/>
          <w:szCs w:val="32"/>
          <w:rtl/>
        </w:rPr>
        <w:t xml:space="preserve"> </w:t>
      </w:r>
      <w:r w:rsidRPr="00A42A5E">
        <w:rPr>
          <w:rFonts w:ascii="Traditional Arabic" w:hAnsi="Traditional Arabic" w:cs="Traditional Arabic" w:hint="cs"/>
          <w:sz w:val="32"/>
          <w:szCs w:val="32"/>
          <w:rtl/>
        </w:rPr>
        <w:t>"</w:t>
      </w:r>
      <w:r w:rsidRPr="0088370D">
        <w:rPr>
          <w:rFonts w:cs="DecoType Naskh Special" w:hint="cs"/>
          <w:sz w:val="28"/>
          <w:szCs w:val="28"/>
          <w:rtl/>
        </w:rPr>
        <w:t>{ وراودته التي هو في بيتها عن نفسه }</w:t>
      </w:r>
      <w:r w:rsidRPr="0088370D">
        <w:rPr>
          <w:rFonts w:cs="Simplified Arabic" w:hint="cs"/>
          <w:sz w:val="28"/>
          <w:szCs w:val="28"/>
          <w:rtl/>
        </w:rPr>
        <w:t xml:space="preserve"> </w:t>
      </w:r>
      <w:r w:rsidRPr="00A42A5E">
        <w:rPr>
          <w:rFonts w:ascii="Traditional Arabic" w:hAnsi="Traditional Arabic" w:cs="Traditional Arabic" w:hint="cs"/>
          <w:sz w:val="32"/>
          <w:szCs w:val="32"/>
          <w:rtl/>
        </w:rPr>
        <w:t>وهي امرأة العزيز، طلبت منه أن يواقعها ، وأصل المراودة الإرادة والطلب برفق ولين ،</w:t>
      </w:r>
      <w:r>
        <w:rPr>
          <w:rFonts w:cs="Simplified Arabic" w:hint="cs"/>
          <w:sz w:val="32"/>
          <w:szCs w:val="32"/>
          <w:rtl/>
        </w:rPr>
        <w:t xml:space="preserve"> </w:t>
      </w:r>
      <w:r w:rsidRPr="0088370D">
        <w:rPr>
          <w:rFonts w:cs="DecoType Naskh Special" w:hint="cs"/>
          <w:sz w:val="28"/>
          <w:szCs w:val="28"/>
          <w:rtl/>
        </w:rPr>
        <w:t xml:space="preserve">{ وغلقت الأبواب } </w:t>
      </w:r>
      <w:r w:rsidRPr="00A42A5E">
        <w:rPr>
          <w:rFonts w:ascii="Traditional Arabic" w:hAnsi="Traditional Arabic" w:cs="Traditional Arabic" w:hint="cs"/>
          <w:sz w:val="32"/>
          <w:szCs w:val="32"/>
          <w:rtl/>
        </w:rPr>
        <w:t>غلّق لكثير ، ولا يقال : غلّق الباب ، وأغلق يقع للكثير والقليل</w:t>
      </w:r>
      <w:r>
        <w:rPr>
          <w:rStyle w:val="FootnoteReference"/>
          <w:rFonts w:cs="Simplified Arabic"/>
          <w:sz w:val="32"/>
          <w:szCs w:val="32"/>
          <w:rtl/>
        </w:rPr>
        <w:footnoteReference w:id="26"/>
      </w:r>
      <w:r>
        <w:rPr>
          <w:rFonts w:cs="Simplified Arabic" w:hint="cs"/>
          <w:sz w:val="32"/>
          <w:szCs w:val="32"/>
          <w:rtl/>
        </w:rPr>
        <w:t xml:space="preserve"> . </w:t>
      </w:r>
    </w:p>
    <w:p w:rsidR="00913099" w:rsidRDefault="00913099" w:rsidP="00913099">
      <w:pPr>
        <w:spacing w:before="240" w:after="240"/>
        <w:ind w:firstLine="720"/>
        <w:jc w:val="lowKashida"/>
        <w:rPr>
          <w:rFonts w:cs="Simplified Arabic"/>
          <w:sz w:val="32"/>
          <w:szCs w:val="32"/>
          <w:rtl/>
        </w:rPr>
      </w:pPr>
      <w:r w:rsidRPr="0088370D">
        <w:rPr>
          <w:rFonts w:cs="DecoType Naskh Special" w:hint="cs"/>
          <w:sz w:val="28"/>
          <w:szCs w:val="28"/>
          <w:rtl/>
        </w:rPr>
        <w:t>{ وقالت هيت لك }</w:t>
      </w:r>
      <w:r w:rsidRPr="0088370D">
        <w:rPr>
          <w:rFonts w:cs="Simplified Arabic" w:hint="cs"/>
          <w:sz w:val="28"/>
          <w:szCs w:val="28"/>
          <w:rtl/>
        </w:rPr>
        <w:t xml:space="preserve"> </w:t>
      </w:r>
      <w:r w:rsidRPr="00A42A5E">
        <w:rPr>
          <w:rFonts w:ascii="Traditional Arabic" w:hAnsi="Traditional Arabic" w:cs="Traditional Arabic" w:hint="cs"/>
          <w:sz w:val="32"/>
          <w:szCs w:val="32"/>
          <w:rtl/>
        </w:rPr>
        <w:t>هذه الدعوة السافرة الجاهرة الغليظة لا تكون أول دعوة من المرأة ، إنما تكون هي الدعوى الأخيرة ، وقد لا تكون أبداً إذا لم تضطر إليها المرأة اضطراراً ، والفتى يعيش معها وقوته وفتوته تتكامل ، وأنوثتها هي كذلك تكتمل وتنضج ، فلابد  كانت هناك إغراءات شتى خفيفة لطيفة ، قبل هذه المفاجأة الغليظة العنيفة "</w:t>
      </w:r>
      <w:r>
        <w:rPr>
          <w:rStyle w:val="FootnoteReference"/>
          <w:rFonts w:cs="Simplified Arabic"/>
          <w:sz w:val="32"/>
          <w:szCs w:val="32"/>
          <w:rtl/>
        </w:rPr>
        <w:footnoteReference w:id="27"/>
      </w:r>
      <w:r>
        <w:rPr>
          <w:rFonts w:cs="Simplified Arabic" w:hint="cs"/>
          <w:sz w:val="32"/>
          <w:szCs w:val="32"/>
          <w:rtl/>
        </w:rPr>
        <w:t xml:space="preserve"> </w:t>
      </w:r>
      <w:r w:rsidRPr="00A42A5E">
        <w:rPr>
          <w:rFonts w:ascii="Traditional Arabic" w:hAnsi="Traditional Arabic" w:cs="Traditional Arabic" w:hint="cs"/>
          <w:sz w:val="32"/>
          <w:szCs w:val="32"/>
          <w:rtl/>
        </w:rPr>
        <w:t>، فامتنع أشد الامتناع .</w:t>
      </w:r>
      <w:r>
        <w:rPr>
          <w:rFonts w:cs="Simplified Arabic" w:hint="cs"/>
          <w:sz w:val="32"/>
          <w:szCs w:val="32"/>
          <w:rtl/>
        </w:rPr>
        <w:t xml:space="preserve"> </w:t>
      </w:r>
    </w:p>
    <w:p w:rsidR="00913099" w:rsidRPr="00A42A5E" w:rsidRDefault="0091309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ومن هنا يتضح ما كان من مراودة امرأة العزيز ليوسف عليه السلام عن نفسه وطلبها منه ما لا يليق بحاله ومقامه ، فعصمه ربه عن الفحشاء ، وحماه من مكر النساء فكان عاقبة عفة يوسف عليه السلام الرفعة في الدنيا ورضا الله عنه في الدنيا والآخرة ، وقد أظهرت الآيات فقدان امرأة العزيز للعفة لسعيها للفاحشة والمجاهرة في ذلك أمام النسوة ، وكذلك لم يعف لسانها عن الكذب والافتراء على يوسف عند زوجها . </w:t>
      </w:r>
    </w:p>
    <w:p w:rsidR="005A01C7" w:rsidRPr="00A33952" w:rsidRDefault="00E86D95" w:rsidP="00A33952">
      <w:pPr>
        <w:spacing w:line="192" w:lineRule="auto"/>
        <w:ind w:firstLine="567"/>
        <w:jc w:val="both"/>
        <w:rPr>
          <w:rFonts w:cs="Traditional Arabic"/>
          <w:b/>
          <w:bCs/>
          <w:sz w:val="32"/>
          <w:szCs w:val="32"/>
          <w:rtl/>
        </w:rPr>
      </w:pPr>
      <w:r w:rsidRPr="00A33952">
        <w:rPr>
          <w:rFonts w:cs="Traditional Arabic" w:hint="cs"/>
          <w:b/>
          <w:bCs/>
          <w:sz w:val="32"/>
          <w:szCs w:val="32"/>
          <w:rtl/>
        </w:rPr>
        <w:lastRenderedPageBreak/>
        <w:t xml:space="preserve"> ثانيا:</w:t>
      </w:r>
      <w:r w:rsidR="005A01C7" w:rsidRPr="00A33952">
        <w:rPr>
          <w:rFonts w:cs="Traditional Arabic" w:hint="cs"/>
          <w:b/>
          <w:bCs/>
          <w:sz w:val="32"/>
          <w:szCs w:val="32"/>
          <w:rtl/>
        </w:rPr>
        <w:t>مظاهر العفة في المنهج الإسلامي وتطبيقاتها التربوية</w:t>
      </w:r>
    </w:p>
    <w:p w:rsidR="005A01C7" w:rsidRPr="00A33952" w:rsidRDefault="005A01C7" w:rsidP="005A01C7">
      <w:pPr>
        <w:spacing w:before="120" w:after="240"/>
        <w:ind w:firstLine="720"/>
        <w:jc w:val="lowKashida"/>
        <w:rPr>
          <w:rFonts w:ascii="Traditional Arabic" w:hAnsi="Traditional Arabic" w:cs="Traditional Arabic"/>
          <w:b/>
          <w:bCs/>
          <w:sz w:val="32"/>
          <w:szCs w:val="32"/>
          <w:rtl/>
        </w:rPr>
      </w:pPr>
      <w:r w:rsidRPr="00A33952">
        <w:rPr>
          <w:rFonts w:ascii="Traditional Arabic" w:hAnsi="Traditional Arabic" w:cs="Traditional Arabic"/>
          <w:b/>
          <w:bCs/>
          <w:sz w:val="32"/>
          <w:szCs w:val="32"/>
          <w:rtl/>
        </w:rPr>
        <w:t xml:space="preserve">أولاً : أنواع العِفة : </w:t>
      </w:r>
    </w:p>
    <w:p w:rsidR="00913099" w:rsidRDefault="005A01C7" w:rsidP="00F140CA">
      <w:pPr>
        <w:jc w:val="both"/>
        <w:rPr>
          <w:rtl/>
        </w:rPr>
      </w:pPr>
      <w:r w:rsidRPr="00A42A5E">
        <w:rPr>
          <w:rFonts w:ascii="Traditional Arabic" w:hAnsi="Traditional Arabic" w:cs="Traditional Arabic" w:hint="cs"/>
          <w:sz w:val="32"/>
          <w:szCs w:val="32"/>
          <w:rtl/>
        </w:rPr>
        <w:t>يرى الماوردي أن العفة نوعان : أحدهما العفة عن المحارم . والثاني العفة عن</w:t>
      </w:r>
      <w:r w:rsidR="0051077C">
        <w:rPr>
          <w:rFonts w:ascii="Traditional Arabic" w:hAnsi="Traditional Arabic" w:cs="Traditional Arabic" w:hint="cs"/>
          <w:sz w:val="32"/>
          <w:szCs w:val="32"/>
          <w:rtl/>
        </w:rPr>
        <w:t xml:space="preserve"> المآثم . فأما العفة عن المحارم</w:t>
      </w:r>
      <w:r w:rsidRPr="00A42A5E">
        <w:rPr>
          <w:rFonts w:ascii="Traditional Arabic" w:hAnsi="Traditional Arabic" w:cs="Traditional Arabic" w:hint="cs"/>
          <w:sz w:val="32"/>
          <w:szCs w:val="32"/>
          <w:rtl/>
        </w:rPr>
        <w:t xml:space="preserve">، فنوعان ، أحدهما : ضبط الفرج عن الحرام . </w:t>
      </w:r>
      <w:r w:rsidR="00EC3D62" w:rsidRPr="00A42A5E">
        <w:rPr>
          <w:rFonts w:ascii="Traditional Arabic" w:hAnsi="Traditional Arabic" w:cs="Traditional Arabic" w:hint="cs"/>
          <w:sz w:val="32"/>
          <w:szCs w:val="32"/>
          <w:rtl/>
        </w:rPr>
        <w:t>والثاني : كف اللسان عن الأعراض .</w:t>
      </w:r>
      <w:r w:rsidR="00EC3D62">
        <w:rPr>
          <w:rFonts w:cs="Simplified Arabic" w:hint="cs"/>
          <w:sz w:val="32"/>
          <w:szCs w:val="32"/>
          <w:rtl/>
        </w:rPr>
        <w:t xml:space="preserve"> </w:t>
      </w:r>
      <w:r w:rsidR="00EC3D62" w:rsidRPr="00A33952">
        <w:rPr>
          <w:rFonts w:ascii="Traditional Arabic" w:hAnsi="Traditional Arabic" w:cs="Traditional Arabic"/>
          <w:sz w:val="32"/>
          <w:szCs w:val="32"/>
          <w:rtl/>
        </w:rPr>
        <w:t>35</w:t>
      </w:r>
    </w:p>
    <w:p w:rsidR="005A01C7" w:rsidRPr="00A42A5E" w:rsidRDefault="005A01C7" w:rsidP="00F140CA">
      <w:pPr>
        <w:spacing w:before="120" w:after="120"/>
        <w:ind w:firstLine="403"/>
        <w:jc w:val="both"/>
        <w:rPr>
          <w:rFonts w:ascii="Traditional Arabic" w:hAnsi="Traditional Arabic" w:cs="Traditional Arabic"/>
          <w:sz w:val="32"/>
          <w:szCs w:val="32"/>
          <w:rtl/>
        </w:rPr>
      </w:pPr>
      <w:r w:rsidRPr="00A42A5E">
        <w:rPr>
          <w:rFonts w:ascii="Traditional Arabic" w:hAnsi="Traditional Arabic" w:cs="Traditional Arabic" w:hint="cs"/>
          <w:sz w:val="32"/>
          <w:szCs w:val="32"/>
          <w:rtl/>
        </w:rPr>
        <w:t>وترى الباحثة أن تصنيف العفة إلى أنواع يكون حسب عفة جوارح المسلم من وجهة نظرها ، وبالتالي تصنيفها إلى ما يلي :</w:t>
      </w:r>
    </w:p>
    <w:p w:rsidR="005A01C7" w:rsidRPr="00A33952" w:rsidRDefault="005A01C7" w:rsidP="005A01C7">
      <w:pPr>
        <w:pStyle w:val="PlainText"/>
        <w:ind w:firstLine="720"/>
        <w:jc w:val="lowKashida"/>
        <w:rPr>
          <w:rFonts w:ascii="Traditional Arabic" w:hAnsi="Traditional Arabic"/>
          <w:b/>
          <w:bCs/>
          <w:sz w:val="32"/>
          <w:szCs w:val="32"/>
          <w:rtl/>
          <w:lang w:val="en-GB"/>
        </w:rPr>
      </w:pPr>
      <w:r w:rsidRPr="00A33952">
        <w:rPr>
          <w:rFonts w:ascii="Traditional Arabic" w:hAnsi="Traditional Arabic"/>
          <w:b/>
          <w:bCs/>
          <w:sz w:val="32"/>
          <w:szCs w:val="32"/>
          <w:rtl/>
          <w:lang w:val="en-GB"/>
        </w:rPr>
        <w:t xml:space="preserve">*عِفة البصر : </w:t>
      </w:r>
    </w:p>
    <w:p w:rsidR="005A01C7" w:rsidRPr="00A42A5E" w:rsidRDefault="005A01C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من أنواع العفة والتي يتحلى بها المسلم عِفة البصر عما حرم الله تعالى النظر إليه ، فيكون ذلك بغض البصر عنه .  </w:t>
      </w:r>
    </w:p>
    <w:p w:rsidR="005A01C7" w:rsidRDefault="005A01C7" w:rsidP="0088370D">
      <w:pPr>
        <w:pStyle w:val="PlainText"/>
        <w:jc w:val="lowKashida"/>
        <w:rPr>
          <w:rFonts w:cs="Simplified Arabic"/>
          <w:sz w:val="32"/>
          <w:szCs w:val="32"/>
          <w:rtl/>
          <w:lang w:val="en-GB"/>
        </w:rPr>
      </w:pPr>
      <w:r w:rsidRPr="00A42A5E">
        <w:rPr>
          <w:rFonts w:ascii="Traditional Arabic" w:hAnsi="Traditional Arabic" w:hint="cs"/>
          <w:noProof w:val="0"/>
          <w:sz w:val="32"/>
          <w:szCs w:val="32"/>
          <w:rtl/>
        </w:rPr>
        <w:t>وغض البصر : كفه عن النظر إلى ما لا يحل النظر إليه بخفضه إلى الأرض ، أو بصرفه إلى جهة أخرى</w:t>
      </w:r>
      <w:r>
        <w:rPr>
          <w:rStyle w:val="FootnoteReference"/>
          <w:rFonts w:cs="Simplified Arabic"/>
          <w:sz w:val="32"/>
          <w:szCs w:val="32"/>
          <w:rtl/>
          <w:lang w:val="en-GB"/>
        </w:rPr>
        <w:footnoteReference w:id="28"/>
      </w:r>
      <w:r w:rsidRPr="00A42A5E">
        <w:rPr>
          <w:rFonts w:ascii="Traditional Arabic" w:hAnsi="Traditional Arabic" w:hint="cs"/>
          <w:noProof w:val="0"/>
          <w:sz w:val="32"/>
          <w:szCs w:val="32"/>
          <w:rtl/>
        </w:rPr>
        <w:t>، قال تعالى :</w:t>
      </w:r>
      <w:r>
        <w:rPr>
          <w:rFonts w:cs="Simplified Arabic" w:hint="cs"/>
          <w:sz w:val="32"/>
          <w:szCs w:val="32"/>
          <w:rtl/>
          <w:lang w:val="en-GB"/>
        </w:rPr>
        <w:t xml:space="preserve"> </w:t>
      </w:r>
      <w:r w:rsidRPr="0051077C">
        <w:rPr>
          <w:rFonts w:ascii="QCF_BSML" w:hAnsi="QCF_BSML" w:cs="QCF_BSML"/>
          <w:color w:val="000000"/>
          <w:sz w:val="24"/>
          <w:szCs w:val="24"/>
          <w:rtl/>
        </w:rPr>
        <w:t xml:space="preserve">ﮋ </w:t>
      </w:r>
      <w:r w:rsidRPr="0051077C">
        <w:rPr>
          <w:rFonts w:ascii="QCF_P353" w:hAnsi="QCF_P353" w:cs="QCF_P353"/>
          <w:color w:val="000000"/>
          <w:sz w:val="24"/>
          <w:szCs w:val="24"/>
          <w:rtl/>
        </w:rPr>
        <w:t>ﭾ  ﭿ   ﮀ  ﮁ  ﮂ  ﮃ  ﮄ</w:t>
      </w:r>
      <w:r w:rsidRPr="0051077C">
        <w:rPr>
          <w:rFonts w:ascii="QCF_P353" w:hAnsi="QCF_P353" w:cs="QCF_P353"/>
          <w:color w:val="0000A5"/>
          <w:sz w:val="24"/>
          <w:szCs w:val="24"/>
          <w:rtl/>
        </w:rPr>
        <w:t>ﮅ</w:t>
      </w:r>
      <w:r w:rsidRPr="0051077C">
        <w:rPr>
          <w:rFonts w:ascii="QCF_P353" w:hAnsi="QCF_P353" w:cs="QCF_P353"/>
          <w:color w:val="000000"/>
          <w:sz w:val="24"/>
          <w:szCs w:val="24"/>
          <w:rtl/>
        </w:rPr>
        <w:t xml:space="preserve">   ﮆ  ﮇ  ﮈ</w:t>
      </w:r>
      <w:r w:rsidRPr="0051077C">
        <w:rPr>
          <w:rFonts w:ascii="QCF_P353" w:hAnsi="QCF_P353" w:cs="QCF_P353"/>
          <w:color w:val="0000A5"/>
          <w:sz w:val="24"/>
          <w:szCs w:val="24"/>
          <w:rtl/>
        </w:rPr>
        <w:t>ﮉ</w:t>
      </w:r>
      <w:r w:rsidRPr="0051077C">
        <w:rPr>
          <w:rFonts w:ascii="QCF_P353" w:hAnsi="QCF_P353" w:cs="QCF_P353"/>
          <w:color w:val="000000"/>
          <w:sz w:val="24"/>
          <w:szCs w:val="24"/>
          <w:rtl/>
        </w:rPr>
        <w:t xml:space="preserve">  ﮊ   ﮋ  ﮌ  ﮍ  ﮎ  </w:t>
      </w:r>
      <w:r w:rsidRPr="0051077C">
        <w:rPr>
          <w:rFonts w:ascii="QCF_BSML" w:hAnsi="QCF_BSML" w:cs="QCF_BSML"/>
          <w:color w:val="000000"/>
          <w:sz w:val="24"/>
          <w:szCs w:val="24"/>
          <w:rtl/>
        </w:rPr>
        <w:t>ﮊ</w:t>
      </w:r>
      <w:r w:rsidRPr="0088370D">
        <w:rPr>
          <w:rFonts w:ascii="Arial" w:hAnsi="Arial" w:cs="Arial"/>
          <w:color w:val="000000"/>
          <w:sz w:val="14"/>
          <w:szCs w:val="14"/>
        </w:rPr>
        <w:t xml:space="preserve"> </w:t>
      </w:r>
      <w:r w:rsidRPr="00406517">
        <w:rPr>
          <w:rStyle w:val="FootnoteReference"/>
          <w:rFonts w:cs="Simplified Arabic"/>
          <w:szCs w:val="32"/>
          <w:rtl/>
        </w:rPr>
        <w:footnoteReference w:id="29"/>
      </w:r>
      <w:r>
        <w:rPr>
          <w:rFonts w:cs="DecoType Naskh Special" w:hint="cs"/>
          <w:szCs w:val="32"/>
          <w:rtl/>
        </w:rPr>
        <w:t>.</w:t>
      </w:r>
    </w:p>
    <w:p w:rsidR="005A01C7" w:rsidRPr="00A42A5E" w:rsidRDefault="005A01C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ثم أكد سبحانه وتعالى هذا الأمر بتخصي</w:t>
      </w:r>
      <w:r w:rsidR="004356DF" w:rsidRPr="00A42A5E">
        <w:rPr>
          <w:rFonts w:ascii="Traditional Arabic" w:hAnsi="Traditional Arabic" w:cs="Traditional Arabic" w:hint="cs"/>
          <w:sz w:val="32"/>
          <w:szCs w:val="32"/>
          <w:rtl/>
        </w:rPr>
        <w:t xml:space="preserve">ص النساء بالخطاب في قوله تعالى </w:t>
      </w:r>
    </w:p>
    <w:p w:rsidR="005A01C7" w:rsidRPr="00030E7F" w:rsidRDefault="005A01C7" w:rsidP="005A01C7">
      <w:pPr>
        <w:pStyle w:val="PlainText"/>
        <w:jc w:val="lowKashida"/>
        <w:rPr>
          <w:rFonts w:cs="DecoType Naskh Special"/>
          <w:szCs w:val="32"/>
          <w:rtl/>
        </w:rPr>
      </w:pPr>
      <w:r w:rsidRPr="0051077C">
        <w:rPr>
          <w:rFonts w:ascii="QCF_BSML" w:hAnsi="QCF_BSML" w:cs="QCF_BSML"/>
          <w:color w:val="000000"/>
          <w:sz w:val="24"/>
          <w:szCs w:val="24"/>
          <w:rtl/>
        </w:rPr>
        <w:t xml:space="preserve">ﮋ </w:t>
      </w:r>
      <w:r w:rsidRPr="0051077C">
        <w:rPr>
          <w:rFonts w:ascii="QCF_P353" w:hAnsi="QCF_P353" w:cs="QCF_P353"/>
          <w:color w:val="000000"/>
          <w:sz w:val="24"/>
          <w:szCs w:val="24"/>
          <w:rtl/>
        </w:rPr>
        <w:t xml:space="preserve">ﮐ  ﮑ    ﮒ  ﮓ  ﮔ  ﮕ  ﮖ </w:t>
      </w:r>
      <w:r w:rsidRPr="0051077C">
        <w:rPr>
          <w:rFonts w:ascii="QCF_P353" w:hAnsi="QCF_P353" w:cs="Simplified Arabic" w:hint="cs"/>
          <w:color w:val="000000"/>
          <w:sz w:val="24"/>
          <w:szCs w:val="24"/>
          <w:rtl/>
        </w:rPr>
        <w:t>... الآية</w:t>
      </w:r>
      <w:r w:rsidRPr="0051077C">
        <w:rPr>
          <w:rFonts w:ascii="QCF_P353" w:hAnsi="QCF_P353" w:cs="QCF_P353"/>
          <w:color w:val="000000"/>
          <w:sz w:val="24"/>
          <w:szCs w:val="24"/>
          <w:rtl/>
        </w:rPr>
        <w:t xml:space="preserve"> </w:t>
      </w:r>
      <w:r w:rsidRPr="0051077C">
        <w:rPr>
          <w:rFonts w:ascii="QCF_BSML" w:hAnsi="QCF_BSML" w:cs="QCF_BSML"/>
          <w:color w:val="000000"/>
          <w:sz w:val="24"/>
          <w:szCs w:val="24"/>
          <w:rtl/>
        </w:rPr>
        <w:t>ﮊ</w:t>
      </w:r>
      <w:r w:rsidRPr="0051077C">
        <w:rPr>
          <w:rFonts w:ascii="Arial" w:hAnsi="Arial" w:cs="Arial"/>
          <w:color w:val="000000"/>
          <w:sz w:val="10"/>
          <w:szCs w:val="10"/>
        </w:rPr>
        <w:t xml:space="preserve"> </w:t>
      </w:r>
      <w:r w:rsidRPr="00406517">
        <w:rPr>
          <w:rStyle w:val="FootnoteReference"/>
          <w:rFonts w:cs="Simplified Arabic"/>
          <w:szCs w:val="32"/>
          <w:rtl/>
        </w:rPr>
        <w:footnoteReference w:id="30"/>
      </w:r>
      <w:r>
        <w:rPr>
          <w:rFonts w:cs="DecoType Naskh Special" w:hint="cs"/>
          <w:szCs w:val="32"/>
          <w:rtl/>
        </w:rPr>
        <w:t>.</w:t>
      </w:r>
    </w:p>
    <w:p w:rsidR="005A01C7" w:rsidRPr="004356DF" w:rsidRDefault="005A01C7" w:rsidP="004356DF">
      <w:pPr>
        <w:pStyle w:val="PlainText"/>
        <w:ind w:firstLine="720"/>
        <w:jc w:val="lowKashida"/>
        <w:rPr>
          <w:rFonts w:cs="Simplified Arabic"/>
          <w:sz w:val="32"/>
          <w:szCs w:val="32"/>
          <w:rtl/>
          <w:lang w:val="en-GB"/>
        </w:rPr>
      </w:pPr>
      <w:r w:rsidRPr="00A42A5E">
        <w:rPr>
          <w:rFonts w:ascii="Traditional Arabic" w:hAnsi="Traditional Arabic" w:hint="cs"/>
          <w:noProof w:val="0"/>
          <w:sz w:val="32"/>
          <w:szCs w:val="32"/>
          <w:rtl/>
        </w:rPr>
        <w:t>" فبين سبحانه أن الغض والحفظ أطهر للنفوس ،وأفضل عند الله ، وأطيب وأتقى للدين ، وأنمى لأعمالهم ، فإن من حفظ بصره وفرجه ، طهر من الخبث الذي يتدنس به أهل الفواحش ، وزكت أعماله ، بسبب ترك المحرم الذي تطمع إليه النفس وتدعو إليه"</w:t>
      </w:r>
      <w:r>
        <w:rPr>
          <w:rFonts w:cs="Simplified Arabic" w:hint="cs"/>
          <w:sz w:val="32"/>
          <w:szCs w:val="32"/>
          <w:rtl/>
          <w:lang w:val="en-GB"/>
        </w:rPr>
        <w:t xml:space="preserve"> </w:t>
      </w:r>
      <w:r>
        <w:rPr>
          <w:rStyle w:val="FootnoteReference"/>
          <w:rFonts w:cs="Simplified Arabic"/>
          <w:sz w:val="32"/>
          <w:szCs w:val="32"/>
          <w:rtl/>
          <w:lang w:val="en-GB"/>
        </w:rPr>
        <w:footnoteReference w:id="31"/>
      </w:r>
      <w:r>
        <w:rPr>
          <w:rFonts w:cs="Simplified Arabic" w:hint="cs"/>
          <w:sz w:val="32"/>
          <w:szCs w:val="32"/>
          <w:rtl/>
          <w:lang w:val="en-GB"/>
        </w:rPr>
        <w:t xml:space="preserve"> .  </w:t>
      </w:r>
    </w:p>
    <w:p w:rsidR="005A01C7" w:rsidRDefault="005A01C7" w:rsidP="005A01C7">
      <w:pPr>
        <w:pStyle w:val="PlainText"/>
        <w:ind w:firstLine="720"/>
        <w:jc w:val="lowKashida"/>
        <w:rPr>
          <w:rFonts w:cs="Simplified Arabic"/>
          <w:sz w:val="32"/>
          <w:szCs w:val="32"/>
          <w:rtl/>
          <w:lang w:val="en-GB"/>
        </w:rPr>
      </w:pPr>
      <w:r w:rsidRPr="00A42A5E">
        <w:rPr>
          <w:rFonts w:ascii="Traditional Arabic" w:hAnsi="Traditional Arabic" w:hint="cs"/>
          <w:noProof w:val="0"/>
          <w:sz w:val="32"/>
          <w:szCs w:val="32"/>
          <w:rtl/>
        </w:rPr>
        <w:t xml:space="preserve"> وقد ذكر سبحانه غض البصر ، وحفظ الفرج بعد آية الاستئذان وذلك أن البيوت سترة كالثياب على البدن )</w:t>
      </w:r>
      <w:r>
        <w:rPr>
          <w:rStyle w:val="FootnoteReference"/>
          <w:rFonts w:cs="Simplified Arabic"/>
          <w:sz w:val="32"/>
          <w:szCs w:val="32"/>
          <w:rtl/>
          <w:lang w:val="en-GB"/>
        </w:rPr>
        <w:footnoteReference w:id="32"/>
      </w:r>
      <w:r>
        <w:rPr>
          <w:rFonts w:cs="Simplified Arabic" w:hint="cs"/>
          <w:sz w:val="32"/>
          <w:szCs w:val="32"/>
          <w:rtl/>
          <w:lang w:val="en-GB"/>
        </w:rPr>
        <w:t xml:space="preserve"> . </w:t>
      </w:r>
    </w:p>
    <w:p w:rsidR="005A01C7" w:rsidRPr="004356DF" w:rsidRDefault="005A01C7" w:rsidP="0088370D">
      <w:pPr>
        <w:pStyle w:val="PlainText"/>
        <w:jc w:val="lowKashida"/>
        <w:rPr>
          <w:rFonts w:cs="DecoType Naskh Special"/>
          <w:szCs w:val="32"/>
          <w:rtl/>
        </w:rPr>
      </w:pPr>
      <w:r w:rsidRPr="00A42A5E">
        <w:rPr>
          <w:rFonts w:ascii="Traditional Arabic" w:hAnsi="Traditional Arabic" w:hint="cs"/>
          <w:noProof w:val="0"/>
          <w:sz w:val="32"/>
          <w:szCs w:val="32"/>
          <w:rtl/>
        </w:rPr>
        <w:lastRenderedPageBreak/>
        <w:t>لذا شرع الإسلام الاستئذان عند دخول البيوت قال الله تعالى :</w:t>
      </w:r>
      <w:r>
        <w:rPr>
          <w:rFonts w:cs="Simplified Arabic" w:hint="cs"/>
          <w:sz w:val="32"/>
          <w:szCs w:val="32"/>
          <w:rtl/>
          <w:lang w:val="en-GB"/>
        </w:rPr>
        <w:t xml:space="preserve"> </w:t>
      </w:r>
      <w:r w:rsidRPr="0051077C">
        <w:rPr>
          <w:rFonts w:ascii="QCF_BSML" w:hAnsi="QCF_BSML" w:cs="QCF_BSML"/>
          <w:color w:val="000000"/>
          <w:sz w:val="24"/>
          <w:szCs w:val="24"/>
          <w:rtl/>
        </w:rPr>
        <w:t xml:space="preserve">ﮋ </w:t>
      </w:r>
      <w:r w:rsidRPr="0051077C">
        <w:rPr>
          <w:rFonts w:ascii="QCF_P352" w:hAnsi="QCF_P352" w:cs="QCF_P352"/>
          <w:color w:val="000000"/>
          <w:sz w:val="24"/>
          <w:szCs w:val="24"/>
          <w:rtl/>
        </w:rPr>
        <w:t xml:space="preserve">ﯯ  ﯰ   ﯱ  </w:t>
      </w:r>
      <w:r w:rsidR="0088370D" w:rsidRPr="0051077C">
        <w:rPr>
          <w:rFonts w:ascii="QCF_P352" w:hAnsi="QCF_P352" w:cs="QCF_P352" w:hint="cs"/>
          <w:color w:val="000000"/>
          <w:sz w:val="24"/>
          <w:szCs w:val="24"/>
          <w:rtl/>
        </w:rPr>
        <w:t xml:space="preserve">   </w:t>
      </w:r>
      <w:r w:rsidRPr="0051077C">
        <w:rPr>
          <w:rFonts w:ascii="QCF_P352" w:hAnsi="QCF_P352" w:cs="QCF_P352" w:hint="cs"/>
          <w:color w:val="000000"/>
          <w:sz w:val="24"/>
          <w:szCs w:val="24"/>
          <w:rtl/>
        </w:rPr>
        <w:t xml:space="preserve">    </w:t>
      </w:r>
      <w:r w:rsidRPr="0051077C">
        <w:rPr>
          <w:rFonts w:ascii="QCF_P352" w:hAnsi="QCF_P352" w:cs="QCF_P352"/>
          <w:color w:val="000000"/>
          <w:sz w:val="24"/>
          <w:szCs w:val="24"/>
          <w:rtl/>
        </w:rPr>
        <w:t xml:space="preserve">ﯲ  ﯳ  </w:t>
      </w:r>
      <w:r w:rsidRPr="0051077C">
        <w:rPr>
          <w:rFonts w:ascii="QCF_P352" w:hAnsi="QCF_P352" w:cs="QCF_P352" w:hint="cs"/>
          <w:color w:val="000000"/>
          <w:sz w:val="24"/>
          <w:szCs w:val="24"/>
          <w:rtl/>
        </w:rPr>
        <w:t xml:space="preserve"> </w:t>
      </w:r>
      <w:r w:rsidRPr="0051077C">
        <w:rPr>
          <w:rFonts w:ascii="QCF_P352" w:hAnsi="QCF_P352" w:cs="QCF_P352"/>
          <w:color w:val="000000"/>
          <w:sz w:val="24"/>
          <w:szCs w:val="24"/>
          <w:rtl/>
        </w:rPr>
        <w:t>ﯴ  ﯵ  ﯶ  ﯷ  ﯸ   ﯹ  ﯺ  ﯻ</w:t>
      </w:r>
      <w:r w:rsidRPr="0051077C">
        <w:rPr>
          <w:rFonts w:ascii="QCF_P352" w:hAnsi="QCF_P352" w:cs="QCF_P352"/>
          <w:color w:val="0000A5"/>
          <w:sz w:val="24"/>
          <w:szCs w:val="24"/>
          <w:rtl/>
        </w:rPr>
        <w:t>ﯼ</w:t>
      </w:r>
      <w:r w:rsidRPr="0051077C">
        <w:rPr>
          <w:rFonts w:ascii="QCF_P352" w:hAnsi="QCF_P352" w:cs="QCF_P352"/>
          <w:color w:val="000000"/>
          <w:sz w:val="24"/>
          <w:szCs w:val="24"/>
          <w:rtl/>
        </w:rPr>
        <w:t xml:space="preserve">  ﯽ  ﯾ  ﯿ  ﰀ  ﰁ </w:t>
      </w:r>
      <w:r w:rsidRPr="0051077C">
        <w:rPr>
          <w:rFonts w:ascii="QCF_BSML" w:hAnsi="QCF_BSML" w:cs="QCF_BSML"/>
          <w:color w:val="000000"/>
          <w:sz w:val="24"/>
          <w:szCs w:val="24"/>
          <w:rtl/>
        </w:rPr>
        <w:t>ﮊ</w:t>
      </w:r>
      <w:r w:rsidRPr="0051077C">
        <w:rPr>
          <w:rFonts w:ascii="Arial" w:hAnsi="Arial" w:cs="Arial"/>
          <w:color w:val="000000"/>
          <w:sz w:val="10"/>
          <w:szCs w:val="10"/>
        </w:rPr>
        <w:t xml:space="preserve"> </w:t>
      </w:r>
      <w:r w:rsidRPr="00FC70E3">
        <w:rPr>
          <w:rStyle w:val="FootnoteReference"/>
          <w:rFonts w:cs="Simplified Arabic"/>
          <w:szCs w:val="32"/>
          <w:rtl/>
        </w:rPr>
        <w:footnoteReference w:id="33"/>
      </w:r>
      <w:r>
        <w:rPr>
          <w:rFonts w:cs="DecoType Naskh Special" w:hint="cs"/>
          <w:szCs w:val="32"/>
          <w:rtl/>
        </w:rPr>
        <w:t>.</w:t>
      </w:r>
    </w:p>
    <w:p w:rsidR="005A01C7" w:rsidRDefault="005A01C7" w:rsidP="00A42A5E">
      <w:pPr>
        <w:spacing w:before="120" w:after="120"/>
        <w:ind w:firstLine="403"/>
        <w:jc w:val="lowKashida"/>
        <w:rPr>
          <w:rFonts w:cs="Simplified Arabic"/>
          <w:sz w:val="32"/>
          <w:szCs w:val="32"/>
          <w:rtl/>
        </w:rPr>
      </w:pPr>
      <w:r w:rsidRPr="00A42A5E">
        <w:rPr>
          <w:rFonts w:ascii="Traditional Arabic" w:hAnsi="Traditional Arabic" w:cs="Traditional Arabic" w:hint="cs"/>
          <w:sz w:val="32"/>
          <w:szCs w:val="32"/>
          <w:rtl/>
        </w:rPr>
        <w:t>قال ابن حجر " الاستئذان شرع من أجل البصر ، لأن المستأذن لو دخل بغير إذن لرأى بعض ما يكره من يدخل إليه أن يطلع عليه )</w:t>
      </w:r>
      <w:r>
        <w:rPr>
          <w:rStyle w:val="FootnoteReference"/>
          <w:rFonts w:cs="Simplified Arabic"/>
          <w:sz w:val="32"/>
          <w:szCs w:val="32"/>
          <w:rtl/>
        </w:rPr>
        <w:footnoteReference w:id="34"/>
      </w:r>
      <w:r>
        <w:rPr>
          <w:rFonts w:cs="Simplified Arabic" w:hint="cs"/>
          <w:sz w:val="32"/>
          <w:szCs w:val="32"/>
          <w:rtl/>
        </w:rPr>
        <w:t xml:space="preserve"> . </w:t>
      </w:r>
    </w:p>
    <w:p w:rsidR="005A01C7" w:rsidRPr="00A42A5E" w:rsidRDefault="00325BFA"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ومن عفة النظر إلى الغير نظرة العين والحس</w:t>
      </w:r>
      <w:r w:rsidR="00442B19" w:rsidRPr="00A42A5E">
        <w:rPr>
          <w:rFonts w:ascii="Traditional Arabic" w:hAnsi="Traditional Arabic" w:cs="Traditional Arabic" w:hint="cs"/>
          <w:sz w:val="32"/>
          <w:szCs w:val="32"/>
          <w:rtl/>
        </w:rPr>
        <w:t>د،</w:t>
      </w:r>
      <w:r w:rsidR="0024264B" w:rsidRPr="00A42A5E">
        <w:rPr>
          <w:rFonts w:ascii="Traditional Arabic" w:hAnsi="Traditional Arabic" w:cs="Traditional Arabic" w:hint="cs"/>
          <w:sz w:val="32"/>
          <w:szCs w:val="32"/>
          <w:rtl/>
        </w:rPr>
        <w:t xml:space="preserve"> فعلى المسلم أن يغض بصره ويعفه عن تلك المحرمات جميعها ويطهر بصره منها ، ولا ينظر إلأ إلى ما أحله الله له .</w:t>
      </w:r>
    </w:p>
    <w:p w:rsidR="0024264B" w:rsidRPr="00A33952" w:rsidRDefault="00325BFA" w:rsidP="0024264B">
      <w:pPr>
        <w:spacing w:before="120" w:after="120"/>
        <w:ind w:firstLine="720"/>
        <w:jc w:val="lowKashida"/>
        <w:rPr>
          <w:rFonts w:ascii="Traditional Arabic" w:hAnsi="Traditional Arabic" w:cs="Traditional Arabic"/>
          <w:b/>
          <w:bCs/>
          <w:sz w:val="32"/>
          <w:szCs w:val="32"/>
          <w:rtl/>
        </w:rPr>
      </w:pPr>
      <w:r w:rsidRPr="00A33952">
        <w:rPr>
          <w:rFonts w:ascii="Traditional Arabic" w:hAnsi="Traditional Arabic" w:cs="Traditional Arabic"/>
          <w:b/>
          <w:bCs/>
          <w:sz w:val="32"/>
          <w:szCs w:val="32"/>
          <w:rtl/>
        </w:rPr>
        <w:t xml:space="preserve">*عفة الفرج : </w:t>
      </w:r>
    </w:p>
    <w:p w:rsidR="00325BFA" w:rsidRPr="00A42A5E" w:rsidRDefault="00325BFA"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يؤكد سبحانه وتعالى على حفظ الفرج بامتثال خلق العفة ، والبعد عن المعصية التي تؤدي إلى الزنا أو ما يقرب إليه .</w:t>
      </w:r>
    </w:p>
    <w:p w:rsidR="00325BFA" w:rsidRDefault="00325BFA" w:rsidP="00325BFA">
      <w:pPr>
        <w:pStyle w:val="PlainText"/>
        <w:jc w:val="lowKashida"/>
        <w:rPr>
          <w:rFonts w:cs="DecoType Naskh Special"/>
          <w:sz w:val="32"/>
          <w:szCs w:val="32"/>
          <w:rtl/>
        </w:rPr>
      </w:pPr>
      <w:r w:rsidRPr="00A42A5E">
        <w:rPr>
          <w:rFonts w:ascii="Traditional Arabic" w:hAnsi="Traditional Arabic" w:hint="cs"/>
          <w:noProof w:val="0"/>
          <w:sz w:val="32"/>
          <w:szCs w:val="32"/>
          <w:rtl/>
        </w:rPr>
        <w:t>قال تعالى :</w:t>
      </w:r>
      <w:r w:rsidRPr="001B524B">
        <w:rPr>
          <w:rFonts w:cs="DecoType Naskh Special"/>
          <w:sz w:val="32"/>
          <w:szCs w:val="32"/>
          <w:rtl/>
        </w:rPr>
        <w:t xml:space="preserve"> </w:t>
      </w:r>
      <w:r w:rsidRPr="0051077C">
        <w:rPr>
          <w:rFonts w:cs="DecoType Naskh Special"/>
          <w:sz w:val="24"/>
          <w:szCs w:val="24"/>
          <w:rtl/>
        </w:rPr>
        <w:t>{وَلاَ</w:t>
      </w:r>
      <w:r w:rsidRPr="0051077C">
        <w:rPr>
          <w:rFonts w:cs="DecoType Naskh Special"/>
          <w:sz w:val="24"/>
          <w:szCs w:val="24"/>
        </w:rPr>
        <w:t xml:space="preserve"> </w:t>
      </w:r>
      <w:r w:rsidRPr="0051077C">
        <w:rPr>
          <w:rFonts w:cs="DecoType Naskh Special"/>
          <w:sz w:val="24"/>
          <w:szCs w:val="24"/>
          <w:rtl/>
        </w:rPr>
        <w:t>تَقْرَبُواْ</w:t>
      </w:r>
      <w:r w:rsidRPr="0051077C">
        <w:rPr>
          <w:rFonts w:cs="DecoType Naskh Special"/>
          <w:sz w:val="24"/>
          <w:szCs w:val="24"/>
        </w:rPr>
        <w:t xml:space="preserve"> </w:t>
      </w:r>
      <w:r w:rsidRPr="0051077C">
        <w:rPr>
          <w:rFonts w:cs="DecoType Naskh Special"/>
          <w:sz w:val="24"/>
          <w:szCs w:val="24"/>
          <w:rtl/>
        </w:rPr>
        <w:t>الزِّنَى</w:t>
      </w:r>
      <w:r w:rsidRPr="0051077C">
        <w:rPr>
          <w:rFonts w:cs="DecoType Naskh Special"/>
          <w:sz w:val="24"/>
          <w:szCs w:val="24"/>
        </w:rPr>
        <w:t xml:space="preserve"> </w:t>
      </w:r>
      <w:r w:rsidRPr="0051077C">
        <w:rPr>
          <w:rFonts w:cs="DecoType Naskh Special"/>
          <w:sz w:val="24"/>
          <w:szCs w:val="24"/>
          <w:rtl/>
        </w:rPr>
        <w:t>إِنَّهُ</w:t>
      </w:r>
      <w:r w:rsidRPr="0051077C">
        <w:rPr>
          <w:rFonts w:cs="DecoType Naskh Special"/>
          <w:sz w:val="24"/>
          <w:szCs w:val="24"/>
        </w:rPr>
        <w:t xml:space="preserve"> </w:t>
      </w:r>
      <w:r w:rsidRPr="0051077C">
        <w:rPr>
          <w:rFonts w:cs="DecoType Naskh Special"/>
          <w:sz w:val="24"/>
          <w:szCs w:val="24"/>
          <w:rtl/>
        </w:rPr>
        <w:t>كَانَ</w:t>
      </w:r>
      <w:r w:rsidRPr="0051077C">
        <w:rPr>
          <w:rFonts w:cs="DecoType Naskh Special"/>
          <w:sz w:val="24"/>
          <w:szCs w:val="24"/>
        </w:rPr>
        <w:t xml:space="preserve"> </w:t>
      </w:r>
      <w:r w:rsidRPr="0051077C">
        <w:rPr>
          <w:rFonts w:cs="DecoType Naskh Special"/>
          <w:sz w:val="24"/>
          <w:szCs w:val="24"/>
          <w:rtl/>
        </w:rPr>
        <w:t>فَاحِشَةً</w:t>
      </w:r>
      <w:r w:rsidRPr="0051077C">
        <w:rPr>
          <w:rFonts w:cs="DecoType Naskh Special"/>
          <w:sz w:val="24"/>
          <w:szCs w:val="24"/>
        </w:rPr>
        <w:t xml:space="preserve"> </w:t>
      </w:r>
      <w:r w:rsidRPr="0051077C">
        <w:rPr>
          <w:rFonts w:cs="DecoType Naskh Special"/>
          <w:sz w:val="24"/>
          <w:szCs w:val="24"/>
          <w:rtl/>
        </w:rPr>
        <w:t>وَسَاء</w:t>
      </w:r>
      <w:r w:rsidRPr="0051077C">
        <w:rPr>
          <w:rFonts w:cs="DecoType Naskh Special" w:hint="cs"/>
          <w:sz w:val="24"/>
          <w:szCs w:val="24"/>
          <w:rtl/>
        </w:rPr>
        <w:t xml:space="preserve"> </w:t>
      </w:r>
      <w:r w:rsidRPr="0051077C">
        <w:rPr>
          <w:rFonts w:cs="DecoType Naskh Special"/>
          <w:sz w:val="24"/>
          <w:szCs w:val="24"/>
          <w:rtl/>
        </w:rPr>
        <w:t>سَبِيلاً }</w:t>
      </w:r>
      <w:r w:rsidRPr="0051077C">
        <w:rPr>
          <w:rFonts w:cs="DecoType Naskh Special" w:hint="cs"/>
          <w:sz w:val="24"/>
          <w:szCs w:val="24"/>
          <w:rtl/>
        </w:rPr>
        <w:t xml:space="preserve"> </w:t>
      </w:r>
      <w:r>
        <w:rPr>
          <w:rStyle w:val="FootnoteReference"/>
          <w:rFonts w:cs="DecoType Naskh Special"/>
          <w:sz w:val="32"/>
          <w:szCs w:val="32"/>
          <w:rtl/>
        </w:rPr>
        <w:footnoteReference w:id="35"/>
      </w:r>
      <w:r>
        <w:rPr>
          <w:rFonts w:cs="DecoType Naskh Special" w:hint="cs"/>
          <w:sz w:val="32"/>
          <w:szCs w:val="32"/>
          <w:rtl/>
        </w:rPr>
        <w:t>.</w:t>
      </w:r>
    </w:p>
    <w:p w:rsidR="00325BFA" w:rsidRPr="00A42A5E" w:rsidRDefault="00325BFA"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وحتى يعف الإنسان المسلم فرجه عن الحرام عليه أن يغض بصره عما حرمه الله تعالى .</w:t>
      </w:r>
    </w:p>
    <w:p w:rsidR="00325BFA" w:rsidRPr="00A42A5E" w:rsidRDefault="00325BFA"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قال السعدي رحمه الله تعالى : " فإن من حفظ فرجه وبصره ، طهر من الخبث الذي يتدنس به أهل الفواحش ، وزكت أعماله ، بسبب ترك المحرم الذي تطع إليه النفس وتدعو إليه ، فمن ترك شيئاً لله عوضه الله خيراً منه ، ومن غض بصره أنار الله بصيرته . </w:t>
      </w:r>
    </w:p>
    <w:p w:rsidR="002C33E9" w:rsidRPr="0046222E" w:rsidRDefault="002C33E9" w:rsidP="002C33E9">
      <w:pPr>
        <w:spacing w:before="240" w:after="240"/>
        <w:ind w:firstLine="720"/>
        <w:jc w:val="lowKashida"/>
        <w:rPr>
          <w:rFonts w:ascii="Traditional Arabic" w:hAnsi="Traditional Arabic" w:cs="Traditional Arabic"/>
          <w:b/>
          <w:bCs/>
          <w:sz w:val="32"/>
          <w:szCs w:val="32"/>
          <w:rtl/>
        </w:rPr>
      </w:pPr>
      <w:r w:rsidRPr="0046222E">
        <w:rPr>
          <w:rFonts w:ascii="Traditional Arabic" w:hAnsi="Traditional Arabic" w:cs="Traditional Arabic"/>
          <w:b/>
          <w:bCs/>
          <w:sz w:val="32"/>
          <w:szCs w:val="32"/>
          <w:rtl/>
        </w:rPr>
        <w:t xml:space="preserve">عفة الفرج عن عمل قوم لوط  : </w:t>
      </w:r>
    </w:p>
    <w:p w:rsidR="002C33E9" w:rsidRPr="002C33E9" w:rsidRDefault="002C33E9" w:rsidP="0088370D">
      <w:pPr>
        <w:pStyle w:val="PlainText"/>
        <w:ind w:firstLine="763"/>
        <w:jc w:val="both"/>
        <w:rPr>
          <w:rFonts w:cs="DecoType Naskh Special"/>
          <w:szCs w:val="32"/>
          <w:rtl/>
        </w:rPr>
      </w:pPr>
      <w:r w:rsidRPr="00A42A5E">
        <w:rPr>
          <w:rFonts w:ascii="Traditional Arabic" w:hAnsi="Traditional Arabic" w:hint="cs"/>
          <w:noProof w:val="0"/>
          <w:sz w:val="32"/>
          <w:szCs w:val="32"/>
          <w:rtl/>
        </w:rPr>
        <w:t>وقد جاء تحريم اللواط في القرآن الكريم حينما قص الله علي</w:t>
      </w:r>
      <w:r w:rsidR="0051077C">
        <w:rPr>
          <w:rFonts w:ascii="Traditional Arabic" w:hAnsi="Traditional Arabic" w:hint="cs"/>
          <w:noProof w:val="0"/>
          <w:sz w:val="32"/>
          <w:szCs w:val="32"/>
          <w:rtl/>
        </w:rPr>
        <w:t>نا قصة لوط مع قومه وما كان منهم</w:t>
      </w:r>
      <w:r w:rsidRPr="00A42A5E">
        <w:rPr>
          <w:rFonts w:ascii="Traditional Arabic" w:hAnsi="Traditional Arabic" w:hint="cs"/>
          <w:noProof w:val="0"/>
          <w:sz w:val="32"/>
          <w:szCs w:val="32"/>
          <w:rtl/>
        </w:rPr>
        <w:t>، قال تعالى</w:t>
      </w:r>
      <w:r>
        <w:rPr>
          <w:rFonts w:cs="Simplified Arabic" w:hint="cs"/>
          <w:sz w:val="32"/>
          <w:szCs w:val="32"/>
          <w:rtl/>
        </w:rPr>
        <w:t xml:space="preserve"> </w:t>
      </w:r>
      <w:r w:rsidRPr="0051077C">
        <w:rPr>
          <w:rFonts w:cs="DecoType Naskh Special"/>
          <w:sz w:val="14"/>
          <w:szCs w:val="26"/>
          <w:rtl/>
        </w:rPr>
        <w:t>{وَلُوطًا</w:t>
      </w:r>
      <w:r w:rsidRPr="0051077C">
        <w:rPr>
          <w:rFonts w:cs="DecoType Naskh Special"/>
          <w:sz w:val="14"/>
          <w:szCs w:val="26"/>
        </w:rPr>
        <w:t xml:space="preserve"> </w:t>
      </w:r>
      <w:r w:rsidRPr="0051077C">
        <w:rPr>
          <w:rFonts w:cs="DecoType Naskh Special"/>
          <w:sz w:val="14"/>
          <w:szCs w:val="26"/>
          <w:rtl/>
        </w:rPr>
        <w:t>إِذْ</w:t>
      </w:r>
      <w:r w:rsidRPr="0051077C">
        <w:rPr>
          <w:rFonts w:cs="DecoType Naskh Special"/>
          <w:sz w:val="14"/>
          <w:szCs w:val="26"/>
        </w:rPr>
        <w:t xml:space="preserve"> </w:t>
      </w:r>
      <w:r w:rsidRPr="0051077C">
        <w:rPr>
          <w:rFonts w:cs="DecoType Naskh Special"/>
          <w:sz w:val="14"/>
          <w:szCs w:val="26"/>
          <w:rtl/>
        </w:rPr>
        <w:t>قَالَ</w:t>
      </w:r>
      <w:r w:rsidRPr="0051077C">
        <w:rPr>
          <w:rFonts w:cs="DecoType Naskh Special"/>
          <w:sz w:val="14"/>
          <w:szCs w:val="26"/>
        </w:rPr>
        <w:t xml:space="preserve"> </w:t>
      </w:r>
      <w:r w:rsidRPr="0051077C">
        <w:rPr>
          <w:rFonts w:cs="DecoType Naskh Special"/>
          <w:sz w:val="14"/>
          <w:szCs w:val="26"/>
          <w:rtl/>
        </w:rPr>
        <w:t>لِقَوْمِهِ</w:t>
      </w:r>
      <w:r w:rsidRPr="0051077C">
        <w:rPr>
          <w:rFonts w:cs="DecoType Naskh Special" w:hint="cs"/>
          <w:sz w:val="14"/>
          <w:szCs w:val="26"/>
          <w:rtl/>
        </w:rPr>
        <w:t xml:space="preserve"> </w:t>
      </w:r>
      <w:r w:rsidRPr="0051077C">
        <w:rPr>
          <w:rFonts w:cs="DecoType Naskh Special"/>
          <w:sz w:val="14"/>
          <w:szCs w:val="26"/>
          <w:rtl/>
        </w:rPr>
        <w:t>أَتَأْتُونَ</w:t>
      </w:r>
      <w:r w:rsidRPr="0051077C">
        <w:rPr>
          <w:rFonts w:cs="DecoType Naskh Special"/>
          <w:sz w:val="14"/>
          <w:szCs w:val="26"/>
        </w:rPr>
        <w:t xml:space="preserve"> </w:t>
      </w:r>
      <w:r w:rsidRPr="0051077C">
        <w:rPr>
          <w:rFonts w:cs="DecoType Naskh Special"/>
          <w:sz w:val="14"/>
          <w:szCs w:val="26"/>
          <w:rtl/>
        </w:rPr>
        <w:t>الْفَاحِشَةَ</w:t>
      </w:r>
      <w:r w:rsidRPr="0051077C">
        <w:rPr>
          <w:rFonts w:cs="DecoType Naskh Special"/>
          <w:sz w:val="14"/>
          <w:szCs w:val="26"/>
        </w:rPr>
        <w:t xml:space="preserve"> </w:t>
      </w:r>
      <w:r w:rsidRPr="0051077C">
        <w:rPr>
          <w:rFonts w:cs="DecoType Naskh Special"/>
          <w:sz w:val="14"/>
          <w:szCs w:val="26"/>
          <w:rtl/>
        </w:rPr>
        <w:t>وَأَنتُمْ</w:t>
      </w:r>
      <w:r w:rsidRPr="0051077C">
        <w:rPr>
          <w:rFonts w:cs="DecoType Naskh Special"/>
          <w:sz w:val="14"/>
          <w:szCs w:val="26"/>
        </w:rPr>
        <w:t xml:space="preserve"> </w:t>
      </w:r>
      <w:r w:rsidRPr="0051077C">
        <w:rPr>
          <w:rFonts w:cs="DecoType Naskh Special"/>
          <w:sz w:val="14"/>
          <w:szCs w:val="26"/>
          <w:rtl/>
        </w:rPr>
        <w:t xml:space="preserve">تُبْصِرُونَ </w:t>
      </w:r>
      <w:r w:rsidRPr="0051077C">
        <w:rPr>
          <w:rFonts w:cs="DecoType Naskh Special" w:hint="cs"/>
          <w:sz w:val="14"/>
          <w:szCs w:val="26"/>
          <w:rtl/>
        </w:rPr>
        <w:t xml:space="preserve"> *</w:t>
      </w:r>
      <w:r w:rsidRPr="0051077C">
        <w:rPr>
          <w:rFonts w:cs="DecoType Naskh Special"/>
          <w:sz w:val="14"/>
          <w:szCs w:val="26"/>
        </w:rPr>
        <w:t xml:space="preserve"> </w:t>
      </w:r>
      <w:r w:rsidRPr="0051077C">
        <w:rPr>
          <w:rFonts w:cs="DecoType Naskh Special"/>
          <w:sz w:val="14"/>
          <w:szCs w:val="26"/>
          <w:rtl/>
        </w:rPr>
        <w:t>أَئِنَّكُمْ</w:t>
      </w:r>
      <w:r w:rsidRPr="0051077C">
        <w:rPr>
          <w:rFonts w:cs="DecoType Naskh Special"/>
          <w:sz w:val="14"/>
          <w:szCs w:val="26"/>
        </w:rPr>
        <w:t xml:space="preserve"> </w:t>
      </w:r>
      <w:r w:rsidRPr="0051077C">
        <w:rPr>
          <w:rFonts w:cs="DecoType Naskh Special"/>
          <w:sz w:val="14"/>
          <w:szCs w:val="26"/>
          <w:rtl/>
        </w:rPr>
        <w:t>لَتَأْتُونَ</w:t>
      </w:r>
      <w:r w:rsidRPr="0051077C">
        <w:rPr>
          <w:rFonts w:cs="DecoType Naskh Special" w:hint="cs"/>
          <w:sz w:val="14"/>
          <w:szCs w:val="26"/>
          <w:rtl/>
        </w:rPr>
        <w:t xml:space="preserve"> </w:t>
      </w:r>
      <w:r w:rsidRPr="0051077C">
        <w:rPr>
          <w:rFonts w:cs="DecoType Naskh Special"/>
          <w:sz w:val="14"/>
          <w:szCs w:val="26"/>
          <w:rtl/>
        </w:rPr>
        <w:t>الرِّجَالَ</w:t>
      </w:r>
      <w:r w:rsidRPr="0051077C">
        <w:rPr>
          <w:rFonts w:cs="DecoType Naskh Special"/>
          <w:sz w:val="14"/>
          <w:szCs w:val="26"/>
        </w:rPr>
        <w:t xml:space="preserve"> </w:t>
      </w:r>
      <w:r w:rsidRPr="0051077C">
        <w:rPr>
          <w:rFonts w:cs="DecoType Naskh Special"/>
          <w:sz w:val="14"/>
          <w:szCs w:val="26"/>
          <w:rtl/>
        </w:rPr>
        <w:t>شَهْوَةً</w:t>
      </w:r>
      <w:r w:rsidRPr="0051077C">
        <w:rPr>
          <w:rFonts w:cs="DecoType Naskh Special"/>
          <w:sz w:val="14"/>
          <w:szCs w:val="26"/>
        </w:rPr>
        <w:t xml:space="preserve"> </w:t>
      </w:r>
      <w:r w:rsidRPr="0051077C">
        <w:rPr>
          <w:rFonts w:cs="DecoType Naskh Special"/>
          <w:sz w:val="14"/>
          <w:szCs w:val="26"/>
          <w:rtl/>
        </w:rPr>
        <w:t>مِّن</w:t>
      </w:r>
      <w:r w:rsidRPr="0051077C">
        <w:rPr>
          <w:rFonts w:cs="DecoType Naskh Special"/>
          <w:sz w:val="14"/>
          <w:szCs w:val="26"/>
        </w:rPr>
        <w:t xml:space="preserve"> </w:t>
      </w:r>
      <w:r w:rsidRPr="0051077C">
        <w:rPr>
          <w:rFonts w:cs="DecoType Naskh Special"/>
          <w:sz w:val="14"/>
          <w:szCs w:val="26"/>
          <w:rtl/>
        </w:rPr>
        <w:t>دُونِ</w:t>
      </w:r>
      <w:r w:rsidRPr="0051077C">
        <w:rPr>
          <w:rFonts w:cs="DecoType Naskh Special"/>
          <w:sz w:val="14"/>
          <w:szCs w:val="26"/>
        </w:rPr>
        <w:t xml:space="preserve"> </w:t>
      </w:r>
      <w:r w:rsidRPr="0051077C">
        <w:rPr>
          <w:rFonts w:cs="DecoType Naskh Special"/>
          <w:sz w:val="14"/>
          <w:szCs w:val="26"/>
          <w:rtl/>
        </w:rPr>
        <w:t>النِّسَاء</w:t>
      </w:r>
      <w:r w:rsidRPr="0051077C">
        <w:rPr>
          <w:rFonts w:cs="DecoType Naskh Special"/>
          <w:sz w:val="14"/>
          <w:szCs w:val="26"/>
        </w:rPr>
        <w:t xml:space="preserve"> </w:t>
      </w:r>
      <w:r w:rsidRPr="0051077C">
        <w:rPr>
          <w:rFonts w:cs="DecoType Naskh Special"/>
          <w:sz w:val="14"/>
          <w:szCs w:val="26"/>
          <w:rtl/>
        </w:rPr>
        <w:t>بَلْ</w:t>
      </w:r>
      <w:r w:rsidRPr="0051077C">
        <w:rPr>
          <w:rFonts w:cs="DecoType Naskh Special"/>
          <w:sz w:val="14"/>
          <w:szCs w:val="26"/>
        </w:rPr>
        <w:t xml:space="preserve"> </w:t>
      </w:r>
      <w:r w:rsidRPr="0051077C">
        <w:rPr>
          <w:rFonts w:cs="DecoType Naskh Special"/>
          <w:sz w:val="14"/>
          <w:szCs w:val="26"/>
          <w:rtl/>
        </w:rPr>
        <w:t>أَنتُمْ</w:t>
      </w:r>
      <w:r w:rsidRPr="0051077C">
        <w:rPr>
          <w:rFonts w:cs="DecoType Naskh Special"/>
          <w:sz w:val="14"/>
          <w:szCs w:val="26"/>
        </w:rPr>
        <w:t xml:space="preserve"> </w:t>
      </w:r>
      <w:r w:rsidRPr="0051077C">
        <w:rPr>
          <w:rFonts w:cs="DecoType Naskh Special"/>
          <w:sz w:val="14"/>
          <w:szCs w:val="26"/>
          <w:rtl/>
        </w:rPr>
        <w:t>قَوْمٌ</w:t>
      </w:r>
      <w:r w:rsidRPr="0051077C">
        <w:rPr>
          <w:rFonts w:cs="DecoType Naskh Special"/>
          <w:sz w:val="14"/>
          <w:szCs w:val="26"/>
        </w:rPr>
        <w:t xml:space="preserve"> </w:t>
      </w:r>
      <w:r w:rsidRPr="0051077C">
        <w:rPr>
          <w:rFonts w:cs="DecoType Naskh Special"/>
          <w:sz w:val="14"/>
          <w:szCs w:val="26"/>
          <w:rtl/>
        </w:rPr>
        <w:t>تَجْهَلُونَ }</w:t>
      </w:r>
    </w:p>
    <w:p w:rsidR="00644261" w:rsidRPr="00A42A5E" w:rsidRDefault="00644261" w:rsidP="00A42A5E">
      <w:pPr>
        <w:spacing w:before="120" w:after="120"/>
        <w:ind w:firstLine="403"/>
        <w:jc w:val="lowKashida"/>
        <w:rPr>
          <w:rFonts w:ascii="Traditional Arabic" w:hAnsi="Traditional Arabic" w:cs="Traditional Arabic"/>
          <w:sz w:val="32"/>
          <w:szCs w:val="32"/>
        </w:rPr>
      </w:pPr>
      <w:r w:rsidRPr="00A42A5E">
        <w:rPr>
          <w:rFonts w:ascii="Traditional Arabic" w:hAnsi="Traditional Arabic" w:cs="Traditional Arabic" w:hint="cs"/>
          <w:sz w:val="32"/>
          <w:szCs w:val="32"/>
          <w:rtl/>
        </w:rPr>
        <w:t>تظهر الآية</w:t>
      </w:r>
      <w:r w:rsidR="002C33E9" w:rsidRPr="00A42A5E">
        <w:rPr>
          <w:rFonts w:ascii="Traditional Arabic" w:hAnsi="Traditional Arabic" w:cs="Traditional Arabic" w:hint="cs"/>
          <w:sz w:val="32"/>
          <w:szCs w:val="32"/>
          <w:rtl/>
        </w:rPr>
        <w:t xml:space="preserve"> فقدان قوم لوط العفة ومكسبهم بالفجور ، لإتيانهم فاحشة اللواط ، وتفاخرهم ومجاهرتهم بها .</w:t>
      </w:r>
    </w:p>
    <w:p w:rsidR="00644261" w:rsidRDefault="00644261" w:rsidP="00644261">
      <w:pPr>
        <w:spacing w:before="240" w:after="240"/>
        <w:ind w:firstLine="720"/>
        <w:jc w:val="lowKashida"/>
        <w:rPr>
          <w:rFonts w:cs="Simplified Arabic"/>
          <w:sz w:val="32"/>
          <w:szCs w:val="32"/>
          <w:rtl/>
        </w:rPr>
      </w:pPr>
      <w:r w:rsidRPr="00A42A5E">
        <w:rPr>
          <w:rFonts w:ascii="Traditional Arabic" w:hAnsi="Traditional Arabic" w:cs="Traditional Arabic" w:hint="cs"/>
          <w:sz w:val="32"/>
          <w:szCs w:val="32"/>
          <w:rtl/>
        </w:rPr>
        <w:lastRenderedPageBreak/>
        <w:t>ومما يدل على حرمة هذه الفاحشة وعقاب صاحبها في الدنيا قوله صلى الله عليه وسلم :( من وجدتموه يعمل عمل قوم لوط ، فاقتلوا الفاعل والمفعول به )</w:t>
      </w:r>
      <w:r>
        <w:rPr>
          <w:rStyle w:val="FootnoteReference"/>
          <w:rFonts w:cs="Simplified Arabic"/>
          <w:sz w:val="32"/>
          <w:szCs w:val="32"/>
          <w:rtl/>
        </w:rPr>
        <w:footnoteReference w:id="36"/>
      </w:r>
      <w:r>
        <w:rPr>
          <w:rFonts w:cs="Simplified Arabic" w:hint="cs"/>
          <w:sz w:val="32"/>
          <w:szCs w:val="32"/>
          <w:rtl/>
        </w:rPr>
        <w:t xml:space="preserve"> .</w:t>
      </w:r>
    </w:p>
    <w:p w:rsidR="00644261" w:rsidRPr="0046222E" w:rsidRDefault="00644261" w:rsidP="00644261">
      <w:pPr>
        <w:spacing w:before="240" w:after="240"/>
        <w:ind w:firstLine="720"/>
        <w:jc w:val="lowKashida"/>
        <w:rPr>
          <w:rFonts w:ascii="Traditional Arabic" w:hAnsi="Traditional Arabic" w:cs="Traditional Arabic"/>
          <w:b/>
          <w:bCs/>
          <w:sz w:val="32"/>
          <w:szCs w:val="32"/>
          <w:rtl/>
        </w:rPr>
      </w:pPr>
      <w:r w:rsidRPr="0046222E">
        <w:rPr>
          <w:rFonts w:ascii="Traditional Arabic" w:hAnsi="Traditional Arabic" w:cs="Traditional Arabic"/>
          <w:b/>
          <w:bCs/>
          <w:sz w:val="32"/>
          <w:szCs w:val="32"/>
          <w:rtl/>
        </w:rPr>
        <w:t xml:space="preserve">عفة الفرج من جماع الحائض : </w:t>
      </w:r>
    </w:p>
    <w:p w:rsidR="00644261" w:rsidRPr="004356DF" w:rsidRDefault="00644261" w:rsidP="00151A6F">
      <w:pPr>
        <w:spacing w:before="240" w:after="240"/>
        <w:ind w:firstLine="720"/>
        <w:jc w:val="lowKashida"/>
        <w:rPr>
          <w:rFonts w:cs="Simplified Arabic"/>
          <w:sz w:val="32"/>
          <w:szCs w:val="32"/>
          <w:rtl/>
        </w:rPr>
      </w:pPr>
      <w:r w:rsidRPr="00A42A5E">
        <w:rPr>
          <w:rFonts w:ascii="Traditional Arabic" w:hAnsi="Traditional Arabic" w:cs="Traditional Arabic" w:hint="cs"/>
          <w:sz w:val="32"/>
          <w:szCs w:val="32"/>
          <w:rtl/>
        </w:rPr>
        <w:t>قال تعالى :</w:t>
      </w:r>
      <w:r>
        <w:rPr>
          <w:rFonts w:cs="Simplified Arabic" w:hint="cs"/>
          <w:sz w:val="32"/>
          <w:szCs w:val="32"/>
          <w:rtl/>
        </w:rPr>
        <w:t xml:space="preserve"> </w:t>
      </w:r>
      <w:r w:rsidRPr="0051077C">
        <w:rPr>
          <w:rFonts w:ascii="QCF_BSML" w:hAnsi="QCF_BSML" w:cs="QCF_BSML"/>
          <w:color w:val="000000"/>
          <w:rtl/>
        </w:rPr>
        <w:t xml:space="preserve">ﮋ </w:t>
      </w:r>
      <w:r w:rsidRPr="0051077C">
        <w:rPr>
          <w:rFonts w:ascii="QCF_P035" w:hAnsi="QCF_P035" w:cs="QCF_P035"/>
          <w:color w:val="000000"/>
          <w:rtl/>
        </w:rPr>
        <w:t>ﮠ   ﮡ  ﮢ</w:t>
      </w:r>
      <w:r w:rsidRPr="0051077C">
        <w:rPr>
          <w:rFonts w:ascii="QCF_P035" w:hAnsi="QCF_P035" w:cs="QCF_P035"/>
          <w:color w:val="0000A5"/>
          <w:rtl/>
        </w:rPr>
        <w:t>ﮣ</w:t>
      </w:r>
      <w:r w:rsidRPr="0051077C">
        <w:rPr>
          <w:rFonts w:ascii="QCF_P035" w:hAnsi="QCF_P035" w:cs="QCF_P035"/>
          <w:color w:val="000000"/>
          <w:rtl/>
        </w:rPr>
        <w:t xml:space="preserve">  ﮤ  ﮥ  ﮦ  ﮧ  ﮨ  ﮩ  ﮪ</w:t>
      </w:r>
      <w:r w:rsidRPr="0051077C">
        <w:rPr>
          <w:rFonts w:ascii="QCF_P035" w:hAnsi="QCF_P035" w:cs="QCF_P035"/>
          <w:color w:val="0000A5"/>
          <w:rtl/>
        </w:rPr>
        <w:t>ﮫ</w:t>
      </w:r>
      <w:r w:rsidRPr="0051077C">
        <w:rPr>
          <w:rFonts w:ascii="QCF_P035" w:hAnsi="QCF_P035" w:cs="QCF_P035"/>
          <w:color w:val="000000"/>
          <w:rtl/>
        </w:rPr>
        <w:t xml:space="preserve">   ﮬ  ﮭ  ﮮ  ﮯ</w:t>
      </w:r>
      <w:r w:rsidRPr="0051077C">
        <w:rPr>
          <w:rFonts w:ascii="QCF_P035" w:hAnsi="QCF_P035" w:cs="QCF_P035"/>
          <w:color w:val="0000A5"/>
          <w:rtl/>
        </w:rPr>
        <w:t>ﮰ</w:t>
      </w:r>
      <w:r w:rsidRPr="0051077C">
        <w:rPr>
          <w:rFonts w:ascii="QCF_P035" w:hAnsi="QCF_P035" w:cs="QCF_P035"/>
          <w:color w:val="000000"/>
          <w:rtl/>
        </w:rPr>
        <w:t xml:space="preserve">  ﮱ  ﯓ  ﯔ  ﯕ  ﯖ   ﯗ  ﯘ</w:t>
      </w:r>
      <w:r w:rsidRPr="0051077C">
        <w:rPr>
          <w:rFonts w:ascii="QCF_P035" w:hAnsi="QCF_P035" w:cs="QCF_P035"/>
          <w:color w:val="0000A5"/>
          <w:rtl/>
        </w:rPr>
        <w:t>ﯙ</w:t>
      </w:r>
      <w:r w:rsidRPr="0051077C">
        <w:rPr>
          <w:rFonts w:ascii="QCF_P035" w:hAnsi="QCF_P035" w:cs="QCF_P035"/>
          <w:color w:val="000000"/>
          <w:rtl/>
        </w:rPr>
        <w:t xml:space="preserve">  ﯚ  ﯛ  ﯜ  ﯝ  ﯞ   ﯟ  </w:t>
      </w:r>
      <w:r w:rsidRPr="0051077C">
        <w:rPr>
          <w:rFonts w:ascii="QCF_BSML" w:hAnsi="QCF_BSML" w:cs="QCF_BSML"/>
          <w:color w:val="000000"/>
          <w:rtl/>
        </w:rPr>
        <w:t>ﮊ</w:t>
      </w:r>
      <w:r w:rsidRPr="0051077C">
        <w:rPr>
          <w:rFonts w:ascii="Arial" w:hAnsi="Arial" w:cs="Arial"/>
          <w:color w:val="000000"/>
          <w:sz w:val="10"/>
          <w:szCs w:val="10"/>
        </w:rPr>
        <w:t xml:space="preserve"> </w:t>
      </w:r>
      <w:r>
        <w:rPr>
          <w:rStyle w:val="FootnoteReference"/>
          <w:rFonts w:cs="DecoType Naskh Special"/>
          <w:szCs w:val="32"/>
          <w:rtl/>
        </w:rPr>
        <w:footnoteReference w:id="37"/>
      </w:r>
      <w:r>
        <w:rPr>
          <w:rFonts w:cs="DecoType Naskh Special" w:hint="cs"/>
          <w:szCs w:val="32"/>
          <w:rtl/>
        </w:rPr>
        <w:t xml:space="preserve"> .</w:t>
      </w:r>
      <w:r w:rsidRPr="00644261">
        <w:rPr>
          <w:rFonts w:cs="Simplified Arabic" w:hint="cs"/>
          <w:sz w:val="32"/>
          <w:szCs w:val="32"/>
          <w:rtl/>
        </w:rPr>
        <w:t xml:space="preserve"> </w:t>
      </w:r>
      <w:r w:rsidRPr="00A42A5E">
        <w:rPr>
          <w:rFonts w:ascii="Traditional Arabic" w:hAnsi="Traditional Arabic" w:cs="Traditional Arabic" w:hint="cs"/>
          <w:sz w:val="32"/>
          <w:szCs w:val="32"/>
          <w:rtl/>
        </w:rPr>
        <w:t xml:space="preserve">قال السعدي : " يدل على ترك المباشرة فيما قرب الفرج ، وذلك فيما بين السرة والركبة ، فينبغي تركه كما كان النبي صلى الله عليه وسلم إذا أراد أن يباشر امرأته وهي حائض أمرها أن تئتزر فيباشرها ، وحد هذا الاعتزال وعدم القربان للحيض </w:t>
      </w:r>
      <w:r w:rsidRPr="0088370D">
        <w:rPr>
          <w:rFonts w:cs="DecoType Naskh Special" w:hint="cs"/>
          <w:sz w:val="28"/>
          <w:szCs w:val="28"/>
          <w:rtl/>
        </w:rPr>
        <w:t>{</w:t>
      </w:r>
      <w:r w:rsidRPr="0088370D">
        <w:rPr>
          <w:rFonts w:cs="DecoType Naskh" w:hint="cs"/>
          <w:sz w:val="28"/>
          <w:szCs w:val="28"/>
          <w:rtl/>
        </w:rPr>
        <w:t>حتى يطهرن</w:t>
      </w:r>
      <w:r w:rsidR="00151A6F" w:rsidRPr="0088370D">
        <w:rPr>
          <w:rFonts w:cs="DecoType Naskh Special" w:hint="cs"/>
          <w:sz w:val="28"/>
          <w:szCs w:val="28"/>
          <w:rtl/>
        </w:rPr>
        <w:t>}</w:t>
      </w:r>
      <w:r w:rsidRPr="0088370D">
        <w:rPr>
          <w:rFonts w:ascii="Traditional Arabic" w:hAnsi="Traditional Arabic" w:cs="Traditional Arabic" w:hint="cs"/>
          <w:sz w:val="28"/>
          <w:szCs w:val="28"/>
          <w:rtl/>
        </w:rPr>
        <w:t xml:space="preserve"> </w:t>
      </w:r>
      <w:r w:rsidRPr="00A42A5E">
        <w:rPr>
          <w:rFonts w:ascii="Traditional Arabic" w:hAnsi="Traditional Arabic" w:cs="Traditional Arabic" w:hint="cs"/>
          <w:sz w:val="32"/>
          <w:szCs w:val="32"/>
          <w:rtl/>
        </w:rPr>
        <w:t>أي : ينقطع دمهن ، فإذا انقطع الدم زال المنع الموجود وقت جريانه الذي كان لحله شرطان : 1- انقطاع الدم  ،  2-  الاغتسال منه</w:t>
      </w:r>
      <w:r>
        <w:rPr>
          <w:rFonts w:cs="Simplified Arabic" w:hint="cs"/>
          <w:sz w:val="32"/>
          <w:szCs w:val="32"/>
          <w:rtl/>
        </w:rPr>
        <w:t xml:space="preserve"> </w:t>
      </w:r>
      <w:r>
        <w:rPr>
          <w:rStyle w:val="FootnoteReference"/>
          <w:rFonts w:cs="Simplified Arabic"/>
          <w:sz w:val="32"/>
          <w:szCs w:val="32"/>
          <w:rtl/>
        </w:rPr>
        <w:footnoteReference w:id="38"/>
      </w:r>
      <w:r>
        <w:rPr>
          <w:rFonts w:cs="Simplified Arabic" w:hint="cs"/>
          <w:sz w:val="32"/>
          <w:szCs w:val="32"/>
          <w:rtl/>
        </w:rPr>
        <w:t xml:space="preserve"> </w:t>
      </w:r>
      <w:r w:rsidRPr="00A42A5E">
        <w:rPr>
          <w:rFonts w:ascii="Traditional Arabic" w:hAnsi="Traditional Arabic" w:cs="Traditional Arabic" w:hint="cs"/>
          <w:sz w:val="32"/>
          <w:szCs w:val="32"/>
          <w:rtl/>
        </w:rPr>
        <w:t>".</w:t>
      </w:r>
      <w:r>
        <w:rPr>
          <w:rFonts w:cs="Simplified Arabic" w:hint="cs"/>
          <w:sz w:val="32"/>
          <w:szCs w:val="32"/>
          <w:rtl/>
        </w:rPr>
        <w:t xml:space="preserve"> </w:t>
      </w:r>
    </w:p>
    <w:p w:rsidR="00644261" w:rsidRPr="0046222E" w:rsidRDefault="00644261" w:rsidP="00644261">
      <w:pPr>
        <w:spacing w:before="240" w:after="240"/>
        <w:jc w:val="lowKashida"/>
        <w:rPr>
          <w:rFonts w:ascii="Traditional Arabic" w:hAnsi="Traditional Arabic" w:cs="Traditional Arabic"/>
          <w:b/>
          <w:bCs/>
          <w:sz w:val="28"/>
          <w:szCs w:val="28"/>
          <w:rtl/>
        </w:rPr>
      </w:pPr>
      <w:r w:rsidRPr="0046222E">
        <w:rPr>
          <w:rFonts w:ascii="Traditional Arabic" w:hAnsi="Traditional Arabic" w:cs="Traditional Arabic"/>
          <w:b/>
          <w:bCs/>
          <w:sz w:val="28"/>
          <w:szCs w:val="28"/>
          <w:rtl/>
        </w:rPr>
        <w:t xml:space="preserve">عفة الفرج عن إتيان المرأة في الدبر : </w:t>
      </w:r>
    </w:p>
    <w:p w:rsidR="00644261" w:rsidRPr="00A76944" w:rsidRDefault="00644261" w:rsidP="00151A6F">
      <w:pPr>
        <w:jc w:val="lowKashida"/>
        <w:rPr>
          <w:szCs w:val="32"/>
          <w:rtl/>
        </w:rPr>
      </w:pPr>
      <w:r w:rsidRPr="00A42A5E">
        <w:rPr>
          <w:rFonts w:ascii="Traditional Arabic" w:hAnsi="Traditional Arabic" w:cs="Traditional Arabic" w:hint="cs"/>
          <w:sz w:val="32"/>
          <w:szCs w:val="32"/>
          <w:rtl/>
        </w:rPr>
        <w:t>قال تعالى :</w:t>
      </w:r>
      <w:r w:rsidRPr="00A76944">
        <w:rPr>
          <w:rFonts w:cs="DecoType Naskh Special"/>
          <w:szCs w:val="32"/>
          <w:rtl/>
        </w:rPr>
        <w:t xml:space="preserve"> </w:t>
      </w:r>
      <w:r w:rsidRPr="0051077C">
        <w:rPr>
          <w:rFonts w:ascii="QCF_BSML" w:hAnsi="QCF_BSML" w:cs="QCF_BSML"/>
          <w:color w:val="000000"/>
          <w:rtl/>
        </w:rPr>
        <w:t xml:space="preserve">ﮋ </w:t>
      </w:r>
      <w:r w:rsidRPr="0051077C">
        <w:rPr>
          <w:rFonts w:ascii="QCF_P035" w:hAnsi="QCF_P035" w:cs="QCF_P035"/>
          <w:color w:val="000000"/>
          <w:rtl/>
        </w:rPr>
        <w:t>ﯡ   ﯢ  ﯣ  ﯤ  ﯥ  ﯦ  ﯧ</w:t>
      </w:r>
      <w:r w:rsidRPr="0051077C">
        <w:rPr>
          <w:rFonts w:ascii="QCF_P035" w:hAnsi="QCF_P035" w:cs="QCF_P035"/>
          <w:color w:val="0000A5"/>
          <w:rtl/>
        </w:rPr>
        <w:t>ﯨ</w:t>
      </w:r>
      <w:r w:rsidRPr="0051077C">
        <w:rPr>
          <w:rFonts w:ascii="QCF_P035" w:hAnsi="QCF_P035" w:cs="QCF_P035"/>
          <w:color w:val="000000"/>
          <w:rtl/>
        </w:rPr>
        <w:t xml:space="preserve">  ﯩ  ﯪ</w:t>
      </w:r>
      <w:r w:rsidRPr="0051077C">
        <w:rPr>
          <w:rFonts w:ascii="QCF_P035" w:hAnsi="QCF_P035" w:cs="QCF_P035"/>
          <w:color w:val="0000A5"/>
          <w:rtl/>
        </w:rPr>
        <w:t>ﯫ</w:t>
      </w:r>
      <w:r w:rsidRPr="0051077C">
        <w:rPr>
          <w:rFonts w:ascii="QCF_P035" w:hAnsi="QCF_P035" w:cs="QCF_P035"/>
          <w:color w:val="000000"/>
          <w:rtl/>
        </w:rPr>
        <w:t xml:space="preserve">   ﯬ  ﯭ  ﯮ  ﯯ  ﯰ</w:t>
      </w:r>
      <w:r w:rsidRPr="0051077C">
        <w:rPr>
          <w:rFonts w:ascii="QCF_P035" w:hAnsi="QCF_P035" w:cs="QCF_P035"/>
          <w:color w:val="0000A5"/>
          <w:rtl/>
        </w:rPr>
        <w:t>ﯱ</w:t>
      </w:r>
      <w:r w:rsidRPr="0051077C">
        <w:rPr>
          <w:rFonts w:ascii="QCF_P035" w:hAnsi="QCF_P035" w:cs="QCF_P035"/>
          <w:color w:val="000000"/>
          <w:rtl/>
        </w:rPr>
        <w:t xml:space="preserve">  ﯲ  ﯳ    </w:t>
      </w:r>
      <w:r w:rsidRPr="0051077C">
        <w:rPr>
          <w:rFonts w:ascii="QCF_BSML" w:hAnsi="QCF_BSML" w:cs="QCF_BSML"/>
          <w:color w:val="000000"/>
          <w:rtl/>
        </w:rPr>
        <w:t>ﮊ</w:t>
      </w:r>
      <w:r w:rsidRPr="0051077C">
        <w:rPr>
          <w:rFonts w:cs="DecoType Naskh Special" w:hint="cs"/>
          <w:sz w:val="16"/>
          <w:rtl/>
        </w:rPr>
        <w:t xml:space="preserve"> </w:t>
      </w:r>
      <w:r>
        <w:rPr>
          <w:rStyle w:val="FootnoteReference"/>
          <w:szCs w:val="32"/>
          <w:rtl/>
        </w:rPr>
        <w:footnoteReference w:id="39"/>
      </w:r>
      <w:r>
        <w:rPr>
          <w:rFonts w:hint="cs"/>
          <w:szCs w:val="32"/>
          <w:rtl/>
        </w:rPr>
        <w:t>.</w:t>
      </w:r>
    </w:p>
    <w:p w:rsidR="00644261" w:rsidRDefault="00644261" w:rsidP="00A42A5E">
      <w:pPr>
        <w:spacing w:before="120" w:after="120"/>
        <w:ind w:firstLine="403"/>
        <w:jc w:val="lowKashida"/>
        <w:rPr>
          <w:rFonts w:cs="Simplified Arabic"/>
          <w:sz w:val="32"/>
          <w:szCs w:val="32"/>
          <w:rtl/>
        </w:rPr>
      </w:pPr>
      <w:r w:rsidRPr="00A42A5E">
        <w:rPr>
          <w:rFonts w:ascii="Traditional Arabic" w:hAnsi="Traditional Arabic" w:cs="Traditional Arabic" w:hint="cs"/>
          <w:sz w:val="32"/>
          <w:szCs w:val="32"/>
          <w:rtl/>
        </w:rPr>
        <w:t>ففي هذه الآية دليل على تحريم الوطء في الدبر ، وقد ذهب السلف والخلف من الصحابة والتابعين والأئمة إلى ما ذكر في تفسير الآية من التحريم  ، وأن إتيان الزوجة من دبرها حرام ، عن خزيمة بن ثابت أن رسول الله صلى الله عليه وسلم قال : ( إتيان النساء في أدبارهن حرام )</w:t>
      </w:r>
      <w:r>
        <w:rPr>
          <w:rStyle w:val="FootnoteReference"/>
          <w:rFonts w:cs="Simplified Arabic"/>
          <w:sz w:val="32"/>
          <w:szCs w:val="32"/>
          <w:rtl/>
        </w:rPr>
        <w:footnoteReference w:id="40"/>
      </w:r>
      <w:r>
        <w:rPr>
          <w:rFonts w:cs="Simplified Arabic" w:hint="cs"/>
          <w:sz w:val="32"/>
          <w:szCs w:val="32"/>
          <w:rtl/>
        </w:rPr>
        <w:t xml:space="preserve"> </w:t>
      </w:r>
      <w:r w:rsidRPr="00A42A5E">
        <w:rPr>
          <w:rFonts w:ascii="Traditional Arabic" w:hAnsi="Traditional Arabic" w:cs="Traditional Arabic" w:hint="cs"/>
          <w:sz w:val="32"/>
          <w:szCs w:val="32"/>
          <w:rtl/>
        </w:rPr>
        <w:t>، وعن أبي هريرة  رضي الله عنه قال : قال رسول الله صلى الله عليه وسلم : (إن الذي يأتي امرأته في دبرها لا ينظر الله إليه يوم القيامة)</w:t>
      </w:r>
      <w:r>
        <w:rPr>
          <w:rStyle w:val="FootnoteReference"/>
          <w:rFonts w:cs="Simplified Arabic"/>
          <w:sz w:val="32"/>
          <w:szCs w:val="32"/>
          <w:rtl/>
        </w:rPr>
        <w:footnoteReference w:id="41"/>
      </w:r>
      <w:r>
        <w:rPr>
          <w:rFonts w:cs="Simplified Arabic" w:hint="cs"/>
          <w:sz w:val="32"/>
          <w:szCs w:val="32"/>
          <w:rtl/>
        </w:rPr>
        <w:t>.</w:t>
      </w:r>
    </w:p>
    <w:p w:rsidR="00644261" w:rsidRPr="0046222E" w:rsidRDefault="00644261" w:rsidP="00AB6A37">
      <w:pPr>
        <w:pStyle w:val="PlainText"/>
        <w:ind w:firstLine="720"/>
        <w:jc w:val="lowKashida"/>
        <w:rPr>
          <w:rFonts w:ascii="Traditional Arabic" w:hAnsi="Traditional Arabic"/>
          <w:b/>
          <w:bCs/>
          <w:sz w:val="32"/>
          <w:szCs w:val="32"/>
          <w:rtl/>
        </w:rPr>
      </w:pPr>
      <w:r w:rsidRPr="0046222E">
        <w:rPr>
          <w:rFonts w:ascii="Traditional Arabic" w:hAnsi="Traditional Arabic"/>
          <w:b/>
          <w:bCs/>
          <w:sz w:val="32"/>
          <w:szCs w:val="32"/>
          <w:rtl/>
        </w:rPr>
        <w:lastRenderedPageBreak/>
        <w:t xml:space="preserve">*عفة الِرجِل : </w:t>
      </w:r>
    </w:p>
    <w:p w:rsidR="00644261" w:rsidRPr="00636DB6" w:rsidRDefault="00644261" w:rsidP="00151A6F">
      <w:pPr>
        <w:spacing w:before="120" w:after="120"/>
        <w:ind w:firstLine="403"/>
        <w:jc w:val="lowKashida"/>
        <w:rPr>
          <w:rFonts w:cs="DecoType Naskh Special"/>
          <w:szCs w:val="32"/>
          <w:rtl/>
        </w:rPr>
      </w:pPr>
      <w:r w:rsidRPr="00A42A5E">
        <w:rPr>
          <w:rFonts w:ascii="Traditional Arabic" w:hAnsi="Traditional Arabic" w:cs="Traditional Arabic" w:hint="cs"/>
          <w:sz w:val="32"/>
          <w:szCs w:val="32"/>
          <w:rtl/>
        </w:rPr>
        <w:t>من أنواع عفة المسلم ألا يخطوا برجيله إلى معصية أو إلى حرام ، وإنما يمتثل في عفة قديمه أوامر الله تعالى بالمشي بهما إلى بيوت الله تعالى ، وإلى طلب العلم وإلى صلة الأرحام وعيادة المريض ، وتشييع الجنائز وغيرها من الطاعات التي يثاب عليها المسلم فتزكو نفسه وترفع درجته وتكفر سيئاته ، لأن الله تعالى يكتب على العبد آثار خطاه ، قال تعالى</w:t>
      </w:r>
      <w:r>
        <w:rPr>
          <w:rFonts w:cs="Simplified Arabic" w:hint="cs"/>
          <w:sz w:val="32"/>
          <w:szCs w:val="32"/>
          <w:rtl/>
        </w:rPr>
        <w:t xml:space="preserve"> </w:t>
      </w:r>
      <w:r w:rsidRPr="0051077C">
        <w:rPr>
          <w:rFonts w:ascii="QCF_BSML" w:hAnsi="QCF_BSML" w:cs="QCF_BSML"/>
          <w:color w:val="000000"/>
          <w:rtl/>
        </w:rPr>
        <w:t xml:space="preserve">ﮋ </w:t>
      </w:r>
      <w:r w:rsidRPr="0051077C">
        <w:rPr>
          <w:rFonts w:ascii="QCF_P440" w:hAnsi="QCF_P440" w:cs="QCF_P440"/>
          <w:color w:val="000000"/>
          <w:rtl/>
        </w:rPr>
        <w:t>ﯞ  ﯟ  ﯠ  ﯡ  ﯢ   ﯣ  ﯤ  ﯥ</w:t>
      </w:r>
      <w:r w:rsidRPr="0051077C">
        <w:rPr>
          <w:rFonts w:ascii="QCF_P440" w:hAnsi="QCF_P440" w:cs="QCF_P440"/>
          <w:color w:val="0000A5"/>
          <w:rtl/>
        </w:rPr>
        <w:t>ﯦ</w:t>
      </w:r>
      <w:r w:rsidRPr="0051077C">
        <w:rPr>
          <w:rFonts w:ascii="QCF_P440" w:hAnsi="QCF_P440" w:cs="QCF_P440"/>
          <w:color w:val="000000"/>
          <w:rtl/>
        </w:rPr>
        <w:t xml:space="preserve">  ﯧ  ﯨ  ﯩ  ﯪ  ﯫ      ﯬ  </w:t>
      </w:r>
      <w:r w:rsidRPr="0051077C">
        <w:rPr>
          <w:rFonts w:ascii="QCF_BSML" w:hAnsi="QCF_BSML" w:cs="QCF_BSML"/>
          <w:color w:val="000000"/>
          <w:rtl/>
        </w:rPr>
        <w:t>ﮊ</w:t>
      </w:r>
      <w:r w:rsidRPr="00151A6F">
        <w:rPr>
          <w:rFonts w:ascii="Arial" w:hAnsi="Arial" w:cs="Arial"/>
          <w:color w:val="000000"/>
          <w:sz w:val="14"/>
          <w:szCs w:val="14"/>
        </w:rPr>
        <w:t xml:space="preserve"> </w:t>
      </w:r>
      <w:r w:rsidRPr="004A2A36">
        <w:rPr>
          <w:rStyle w:val="FootnoteReference"/>
          <w:rFonts w:cs="Simplified Arabic"/>
          <w:szCs w:val="32"/>
          <w:rtl/>
        </w:rPr>
        <w:footnoteReference w:id="42"/>
      </w:r>
      <w:r w:rsidRPr="00A42A5E">
        <w:rPr>
          <w:rFonts w:ascii="Traditional Arabic" w:hAnsi="Traditional Arabic" w:cs="Traditional Arabic" w:hint="cs"/>
          <w:sz w:val="32"/>
          <w:szCs w:val="32"/>
          <w:rtl/>
        </w:rPr>
        <w:t>.ومما نهى الله عنه التبختر في الم</w:t>
      </w:r>
      <w:r w:rsidR="00151A6F">
        <w:rPr>
          <w:rFonts w:ascii="Traditional Arabic" w:hAnsi="Traditional Arabic" w:cs="Traditional Arabic" w:hint="cs"/>
          <w:sz w:val="32"/>
          <w:szCs w:val="32"/>
          <w:rtl/>
        </w:rPr>
        <w:t>شي لأنه دليل على الكبر والخيلاء</w:t>
      </w:r>
      <w:r w:rsidRPr="00A42A5E">
        <w:rPr>
          <w:rFonts w:ascii="Traditional Arabic" w:hAnsi="Traditional Arabic" w:cs="Traditional Arabic" w:hint="cs"/>
          <w:sz w:val="32"/>
          <w:szCs w:val="32"/>
          <w:rtl/>
        </w:rPr>
        <w:t>، قال تعالى :</w:t>
      </w:r>
      <w:r w:rsidRPr="00A42A5E">
        <w:rPr>
          <w:rFonts w:ascii="Traditional Arabic" w:hAnsi="Traditional Arabic" w:cs="Traditional Arabic"/>
          <w:sz w:val="32"/>
          <w:szCs w:val="32"/>
          <w:rtl/>
        </w:rPr>
        <w:t xml:space="preserve"> </w:t>
      </w:r>
      <w:r w:rsidRPr="0051077C">
        <w:rPr>
          <w:rFonts w:ascii="QCF_BSML" w:hAnsi="QCF_BSML" w:cs="QCF_BSML"/>
          <w:color w:val="000000"/>
          <w:rtl/>
        </w:rPr>
        <w:t xml:space="preserve">ﮋ </w:t>
      </w:r>
      <w:r w:rsidRPr="0051077C">
        <w:rPr>
          <w:rFonts w:ascii="QCF_P285" w:hAnsi="QCF_P285" w:cs="QCF_P285"/>
          <w:color w:val="000000"/>
          <w:rtl/>
        </w:rPr>
        <w:t>ﰁ    ﰂ  ﰃ  ﰄ  ﰅ</w:t>
      </w:r>
      <w:r w:rsidRPr="0051077C">
        <w:rPr>
          <w:rFonts w:ascii="QCF_P285" w:hAnsi="QCF_P285" w:cs="QCF_P285"/>
          <w:color w:val="0000A5"/>
          <w:rtl/>
        </w:rPr>
        <w:t>ﰆ</w:t>
      </w:r>
      <w:r w:rsidRPr="0051077C">
        <w:rPr>
          <w:rFonts w:ascii="QCF_P285" w:hAnsi="QCF_P285" w:cs="QCF_P285"/>
          <w:color w:val="000000"/>
          <w:rtl/>
        </w:rPr>
        <w:t xml:space="preserve">  ﰇ  ﰈ  ﰉ  ﰊ  ﰋ  ﰌ     ﰍ    ﰎ  </w:t>
      </w:r>
      <w:r w:rsidRPr="0051077C">
        <w:rPr>
          <w:rFonts w:ascii="QCF_BSML" w:hAnsi="QCF_BSML" w:cs="QCF_BSML"/>
          <w:color w:val="000000"/>
          <w:rtl/>
        </w:rPr>
        <w:t>ﮊ</w:t>
      </w:r>
      <w:r w:rsidRPr="0051077C">
        <w:rPr>
          <w:rFonts w:ascii="Arial" w:hAnsi="Arial" w:cs="Arial"/>
          <w:color w:val="000000"/>
          <w:sz w:val="10"/>
          <w:szCs w:val="10"/>
        </w:rPr>
        <w:t xml:space="preserve"> </w:t>
      </w:r>
      <w:r w:rsidRPr="004A2A36">
        <w:rPr>
          <w:rStyle w:val="FootnoteReference"/>
          <w:rFonts w:cs="Simplified Arabic"/>
          <w:szCs w:val="32"/>
          <w:rtl/>
        </w:rPr>
        <w:footnoteReference w:id="43"/>
      </w:r>
      <w:r>
        <w:rPr>
          <w:rFonts w:cs="DecoType Naskh Special" w:hint="cs"/>
          <w:szCs w:val="32"/>
          <w:rtl/>
        </w:rPr>
        <w:t>.</w:t>
      </w:r>
    </w:p>
    <w:p w:rsidR="005E4F97" w:rsidRPr="00F772CC" w:rsidRDefault="005E4F97" w:rsidP="005E4F97">
      <w:pPr>
        <w:pStyle w:val="PlainText"/>
        <w:jc w:val="lowKashida"/>
        <w:rPr>
          <w:rFonts w:ascii="Traditional Arabic" w:hAnsi="Traditional Arabic"/>
          <w:b/>
          <w:bCs/>
          <w:sz w:val="32"/>
          <w:szCs w:val="32"/>
          <w:rtl/>
        </w:rPr>
      </w:pPr>
      <w:r w:rsidRPr="00F772CC">
        <w:rPr>
          <w:rFonts w:ascii="Traditional Arabic" w:hAnsi="Traditional Arabic"/>
          <w:b/>
          <w:bCs/>
          <w:sz w:val="32"/>
          <w:szCs w:val="32"/>
          <w:rtl/>
        </w:rPr>
        <w:t xml:space="preserve">*عفة البطن : </w:t>
      </w:r>
      <w:r w:rsidRPr="00F772CC">
        <w:rPr>
          <w:rFonts w:ascii="Traditional Arabic" w:hAnsi="Traditional Arabic"/>
          <w:sz w:val="28"/>
          <w:szCs w:val="28"/>
          <w:rtl/>
        </w:rPr>
        <w:t xml:space="preserve"> </w:t>
      </w:r>
    </w:p>
    <w:p w:rsidR="005E4F97" w:rsidRDefault="005E4F97" w:rsidP="005E4F97">
      <w:pPr>
        <w:pStyle w:val="PlainText"/>
        <w:ind w:firstLine="720"/>
        <w:jc w:val="lowKashida"/>
        <w:rPr>
          <w:rFonts w:cs="Simplified Arabic"/>
          <w:sz w:val="32"/>
          <w:szCs w:val="32"/>
          <w:rtl/>
        </w:rPr>
      </w:pPr>
      <w:r w:rsidRPr="00A42A5E">
        <w:rPr>
          <w:rFonts w:ascii="Traditional Arabic" w:hAnsi="Traditional Arabic" w:hint="cs"/>
          <w:noProof w:val="0"/>
          <w:sz w:val="32"/>
          <w:szCs w:val="32"/>
          <w:rtl/>
        </w:rPr>
        <w:t>قال ابن قدامة : " شهوة البطن من أعظم الملكات ، وبها خرج آدم عليه السلام من الجنة ، ومن شهوة البطن تحدث شهوة الفرج والرغبة في المال ، ويتبع ذلك آفات كثيرة "</w:t>
      </w:r>
      <w:r>
        <w:rPr>
          <w:rStyle w:val="FootnoteReference"/>
          <w:rFonts w:cs="Simplified Arabic"/>
          <w:sz w:val="32"/>
          <w:szCs w:val="32"/>
          <w:rtl/>
        </w:rPr>
        <w:footnoteReference w:id="44"/>
      </w:r>
      <w:r>
        <w:rPr>
          <w:rFonts w:cs="Simplified Arabic" w:hint="cs"/>
          <w:sz w:val="32"/>
          <w:szCs w:val="32"/>
          <w:rtl/>
        </w:rPr>
        <w:t xml:space="preserve"> . </w:t>
      </w:r>
    </w:p>
    <w:p w:rsidR="005E4F97" w:rsidRPr="00F772CC" w:rsidRDefault="005E4F97" w:rsidP="005E4F97">
      <w:pPr>
        <w:pStyle w:val="PlainText"/>
        <w:jc w:val="lowKashida"/>
        <w:rPr>
          <w:rFonts w:ascii="Traditional Arabic" w:hAnsi="Traditional Arabic"/>
          <w:b/>
          <w:bCs/>
          <w:sz w:val="32"/>
          <w:szCs w:val="32"/>
          <w:rtl/>
        </w:rPr>
      </w:pPr>
      <w:r w:rsidRPr="00F772CC">
        <w:rPr>
          <w:rFonts w:ascii="Traditional Arabic" w:hAnsi="Traditional Arabic"/>
          <w:b/>
          <w:bCs/>
          <w:sz w:val="32"/>
          <w:szCs w:val="32"/>
          <w:rtl/>
        </w:rPr>
        <w:t xml:space="preserve">ومن السبل المعينة على عفة البطن : </w:t>
      </w:r>
    </w:p>
    <w:p w:rsidR="005E4F97" w:rsidRDefault="005E4F97" w:rsidP="00A42A5E">
      <w:pPr>
        <w:spacing w:before="120" w:after="120"/>
        <w:ind w:firstLine="403"/>
        <w:jc w:val="lowKashida"/>
        <w:rPr>
          <w:rFonts w:cs="Simplified Arabic"/>
          <w:sz w:val="32"/>
          <w:szCs w:val="32"/>
          <w:rtl/>
        </w:rPr>
      </w:pPr>
      <w:r w:rsidRPr="00F772CC">
        <w:rPr>
          <w:rFonts w:ascii="Traditional Arabic" w:hAnsi="Traditional Arabic" w:cs="Traditional Arabic"/>
          <w:b/>
          <w:bCs/>
          <w:sz w:val="32"/>
          <w:szCs w:val="32"/>
          <w:rtl/>
        </w:rPr>
        <w:t>الصوم</w:t>
      </w:r>
      <w:r w:rsidRPr="00F772CC">
        <w:rPr>
          <w:rFonts w:ascii="Traditional Arabic" w:hAnsi="Traditional Arabic" w:cs="Traditional Arabic"/>
          <w:sz w:val="32"/>
          <w:szCs w:val="32"/>
          <w:rtl/>
        </w:rPr>
        <w:t xml:space="preserve"> : </w:t>
      </w:r>
      <w:r w:rsidRPr="00A42A5E">
        <w:rPr>
          <w:rFonts w:ascii="Traditional Arabic" w:hAnsi="Traditional Arabic" w:cs="Traditional Arabic" w:hint="cs"/>
          <w:sz w:val="32"/>
          <w:szCs w:val="32"/>
          <w:rtl/>
        </w:rPr>
        <w:t>وهو التعبد لله بالإمساك عن المفطرات من الأكل والشرب والجماع، وغيرها مع النية من طلوع الفجر إلى غروب الشمس</w:t>
      </w:r>
      <w:r>
        <w:rPr>
          <w:rStyle w:val="FootnoteReference"/>
          <w:rFonts w:cs="Simplified Arabic"/>
          <w:sz w:val="32"/>
          <w:szCs w:val="32"/>
          <w:rtl/>
        </w:rPr>
        <w:footnoteReference w:id="45"/>
      </w:r>
      <w:r>
        <w:rPr>
          <w:rFonts w:cs="Simplified Arabic" w:hint="cs"/>
          <w:sz w:val="32"/>
          <w:szCs w:val="32"/>
          <w:rtl/>
        </w:rPr>
        <w:t xml:space="preserve"> </w:t>
      </w:r>
      <w:r w:rsidRPr="00A42A5E">
        <w:rPr>
          <w:rFonts w:ascii="Traditional Arabic" w:hAnsi="Traditional Arabic" w:cs="Traditional Arabic" w:hint="cs"/>
          <w:sz w:val="32"/>
          <w:szCs w:val="32"/>
          <w:rtl/>
        </w:rPr>
        <w:t>.</w:t>
      </w:r>
      <w:r>
        <w:rPr>
          <w:rFonts w:cs="Simplified Arabic" w:hint="cs"/>
          <w:sz w:val="32"/>
          <w:szCs w:val="32"/>
          <w:rtl/>
        </w:rPr>
        <w:t xml:space="preserve"> </w:t>
      </w:r>
    </w:p>
    <w:p w:rsidR="005E4F97" w:rsidRDefault="005E4F97" w:rsidP="00151A6F">
      <w:pPr>
        <w:pStyle w:val="PlainText"/>
        <w:jc w:val="both"/>
        <w:rPr>
          <w:rFonts w:cs="DecoType Naskh Special"/>
          <w:szCs w:val="32"/>
        </w:rPr>
      </w:pPr>
      <w:r w:rsidRPr="00A42A5E">
        <w:rPr>
          <w:rFonts w:ascii="Traditional Arabic" w:hAnsi="Traditional Arabic" w:hint="cs"/>
          <w:noProof w:val="0"/>
          <w:sz w:val="32"/>
          <w:szCs w:val="32"/>
          <w:rtl/>
        </w:rPr>
        <w:t>قال الله تعالى :</w:t>
      </w:r>
      <w:r>
        <w:rPr>
          <w:rFonts w:cs="Simplified Arabic" w:hint="cs"/>
          <w:sz w:val="32"/>
          <w:szCs w:val="32"/>
          <w:rtl/>
        </w:rPr>
        <w:t xml:space="preserve"> </w:t>
      </w:r>
      <w:r w:rsidRPr="0051077C">
        <w:rPr>
          <w:rFonts w:ascii="QCF_BSML" w:hAnsi="QCF_BSML" w:cs="QCF_BSML"/>
          <w:color w:val="000000"/>
          <w:sz w:val="24"/>
          <w:szCs w:val="24"/>
          <w:rtl/>
        </w:rPr>
        <w:t xml:space="preserve">ﮋ </w:t>
      </w:r>
      <w:r w:rsidRPr="0051077C">
        <w:rPr>
          <w:rFonts w:ascii="QCF_P422" w:hAnsi="QCF_P422" w:cs="QCF_P422"/>
          <w:color w:val="000000"/>
          <w:sz w:val="24"/>
          <w:szCs w:val="24"/>
          <w:rtl/>
        </w:rPr>
        <w:t>ﮢ  ﮣ  ﮤ  ﮥ  ﮦ   ﮧ</w:t>
      </w:r>
      <w:r w:rsidRPr="0051077C">
        <w:rPr>
          <w:rFonts w:ascii="QCF_P422" w:hAnsi="QCF_P422" w:cs="QCF_P422" w:hint="cs"/>
          <w:color w:val="000000"/>
          <w:sz w:val="24"/>
          <w:szCs w:val="24"/>
          <w:rtl/>
        </w:rPr>
        <w:t xml:space="preserve">         </w:t>
      </w:r>
      <w:r w:rsidRPr="0051077C">
        <w:rPr>
          <w:rFonts w:ascii="QCF_P422" w:hAnsi="QCF_P422" w:cs="QCF_P422"/>
          <w:color w:val="000000"/>
          <w:sz w:val="24"/>
          <w:szCs w:val="24"/>
          <w:rtl/>
        </w:rPr>
        <w:t xml:space="preserve">  ﮨ  ﮩ  ﮪ  ﮫ   ﮬ  ﮭ  ﮮ  ﮯ   ﮰ  ﮱ  ﯓ  ﯔ   ﯕ  ﯖ  ﯗ  ﯘ  ﯙ                ﯚ  ﯛ  ﯜ  ﯝ  ﯞ  ﯟ  ﯠ  </w:t>
      </w:r>
      <w:r w:rsidRPr="0051077C">
        <w:rPr>
          <w:rFonts w:ascii="QCF_BSML" w:hAnsi="QCF_BSML" w:cs="QCF_BSML"/>
          <w:color w:val="000000"/>
          <w:sz w:val="24"/>
          <w:szCs w:val="24"/>
          <w:rtl/>
        </w:rPr>
        <w:t>ﮊ</w:t>
      </w:r>
      <w:r w:rsidRPr="00151A6F">
        <w:rPr>
          <w:rFonts w:ascii="Arial" w:hAnsi="Arial" w:cs="Arial"/>
          <w:color w:val="000000"/>
          <w:sz w:val="14"/>
          <w:szCs w:val="14"/>
        </w:rPr>
        <w:t xml:space="preserve"> </w:t>
      </w:r>
      <w:r>
        <w:rPr>
          <w:rStyle w:val="FootnoteReference"/>
          <w:rFonts w:cs="DecoType Naskh Special"/>
          <w:szCs w:val="32"/>
          <w:rtl/>
        </w:rPr>
        <w:footnoteReference w:id="46"/>
      </w:r>
      <w:r>
        <w:rPr>
          <w:rFonts w:cs="DecoType Naskh Special" w:hint="cs"/>
          <w:szCs w:val="32"/>
          <w:rtl/>
        </w:rPr>
        <w:t xml:space="preserve"> .</w:t>
      </w:r>
    </w:p>
    <w:p w:rsidR="005E4F97" w:rsidRPr="00A42A5E" w:rsidRDefault="005E4F9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فالصيام من العبادات التي يتقرب بها العبد إلى الله تعالى ، فيتكر ما يحب ويشتهي طاع لله</w:t>
      </w:r>
      <w:r w:rsidR="00AB6A37" w:rsidRPr="00A42A5E">
        <w:rPr>
          <w:rFonts w:ascii="Traditional Arabic" w:hAnsi="Traditional Arabic" w:cs="Traditional Arabic" w:hint="cs"/>
          <w:sz w:val="32"/>
          <w:szCs w:val="32"/>
          <w:rtl/>
        </w:rPr>
        <w:t xml:space="preserve"> ،وامتثالاً لأمره ،</w:t>
      </w:r>
      <w:r w:rsidRPr="00A42A5E">
        <w:rPr>
          <w:rFonts w:ascii="Traditional Arabic" w:hAnsi="Traditional Arabic" w:cs="Traditional Arabic" w:hint="cs"/>
          <w:sz w:val="32"/>
          <w:szCs w:val="32"/>
          <w:rtl/>
        </w:rPr>
        <w:t xml:space="preserve"> وذلك لما في الصوم من الحكم العظيمة التي تجعل من المسلم يعف نفسه عن ارتكاب المعاصي والآثام وهو صائم . </w:t>
      </w:r>
    </w:p>
    <w:p w:rsidR="005E4F97" w:rsidRDefault="005E4F97" w:rsidP="00B73050">
      <w:pPr>
        <w:pStyle w:val="PlainText"/>
        <w:ind w:firstLine="720"/>
        <w:jc w:val="lowKashida"/>
        <w:rPr>
          <w:rFonts w:cs="Simplified Arabic"/>
          <w:sz w:val="32"/>
          <w:szCs w:val="32"/>
          <w:rtl/>
        </w:rPr>
      </w:pPr>
      <w:r w:rsidRPr="00A42A5E">
        <w:rPr>
          <w:rFonts w:ascii="Traditional Arabic" w:hAnsi="Traditional Arabic" w:hint="cs"/>
          <w:noProof w:val="0"/>
          <w:sz w:val="32"/>
          <w:szCs w:val="32"/>
          <w:rtl/>
        </w:rPr>
        <w:lastRenderedPageBreak/>
        <w:t>قال عليه الصلاة والسلام ( الصيام جنة ، فلا يرفث ولا يجهل ، وان امرؤ قاتله أو شاتمه فليقل إني صائم )</w:t>
      </w:r>
      <w:r>
        <w:rPr>
          <w:rStyle w:val="FootnoteReference"/>
          <w:rFonts w:cs="Simplified Arabic"/>
          <w:sz w:val="32"/>
          <w:szCs w:val="32"/>
          <w:rtl/>
        </w:rPr>
        <w:footnoteReference w:id="47"/>
      </w:r>
      <w:r>
        <w:rPr>
          <w:rFonts w:cs="Simplified Arabic" w:hint="cs"/>
          <w:sz w:val="32"/>
          <w:szCs w:val="32"/>
          <w:rtl/>
        </w:rPr>
        <w:t xml:space="preserve"> . </w:t>
      </w:r>
    </w:p>
    <w:p w:rsidR="0025735A" w:rsidRPr="007B0A7C" w:rsidRDefault="0025735A" w:rsidP="00151A6F">
      <w:pPr>
        <w:ind w:firstLine="720"/>
        <w:jc w:val="lowKashida"/>
        <w:rPr>
          <w:rFonts w:ascii="Courier New" w:cs="Simplified Arabic"/>
          <w:noProof/>
          <w:sz w:val="32"/>
          <w:szCs w:val="32"/>
          <w:rtl/>
        </w:rPr>
      </w:pPr>
      <w:r w:rsidRPr="00A42A5E">
        <w:rPr>
          <w:rFonts w:ascii="Traditional Arabic" w:hAnsi="Traditional Arabic" w:cs="Traditional Arabic" w:hint="cs"/>
          <w:sz w:val="32"/>
          <w:szCs w:val="32"/>
          <w:rtl/>
        </w:rPr>
        <w:t>أباح الله تعالى الأكل والشرب من الطيبات ، النافعة للأبدان والعقول والأخلاق، وحرم أكل وشرب الخبائث وهي الضارة بالأبدان والعقول والأخلاق ، قال تعالى:</w:t>
      </w:r>
      <w:r w:rsidRPr="007B0A7C">
        <w:rPr>
          <w:rFonts w:hint="cs"/>
          <w:sz w:val="32"/>
          <w:szCs w:val="32"/>
          <w:rtl/>
        </w:rPr>
        <w:t xml:space="preserve"> </w:t>
      </w:r>
      <w:r w:rsidRPr="001420A2">
        <w:rPr>
          <w:rFonts w:ascii="QCF_BSML" w:hAnsi="QCF_BSML" w:cs="QCF_BSML"/>
          <w:color w:val="000000"/>
          <w:rtl/>
        </w:rPr>
        <w:t xml:space="preserve">ﮋ </w:t>
      </w:r>
      <w:r w:rsidRPr="001420A2">
        <w:rPr>
          <w:rFonts w:ascii="QCF_P025" w:hAnsi="QCF_P025" w:cs="QCF_P025"/>
          <w:color w:val="000000"/>
          <w:rtl/>
        </w:rPr>
        <w:t>ﯧ  ﯨ  ﯩ   ﯪ  ﯫ  ﯬ  ﯭ  ﯮ  ﯯ  ﯰ   ﯱ  ﯲ</w:t>
      </w:r>
      <w:r w:rsidRPr="001420A2">
        <w:rPr>
          <w:rFonts w:ascii="QCF_P025" w:hAnsi="QCF_P025" w:cs="QCF_P025"/>
          <w:color w:val="0000A5"/>
          <w:rtl/>
        </w:rPr>
        <w:t>ﯳ</w:t>
      </w:r>
      <w:r w:rsidRPr="001420A2">
        <w:rPr>
          <w:rFonts w:ascii="QCF_P025" w:hAnsi="QCF_P025" w:cs="QCF_P025"/>
          <w:color w:val="000000"/>
          <w:rtl/>
        </w:rPr>
        <w:t xml:space="preserve">  ﯴ      ﯵ  ﯶ   ﯷ  </w:t>
      </w:r>
      <w:r w:rsidRPr="001420A2">
        <w:rPr>
          <w:rFonts w:ascii="QCF_BSML" w:hAnsi="QCF_BSML" w:cs="QCF_BSML"/>
          <w:color w:val="000000"/>
          <w:rtl/>
        </w:rPr>
        <w:t>ﮊ</w:t>
      </w:r>
      <w:r w:rsidRPr="00151A6F">
        <w:rPr>
          <w:rFonts w:ascii="Arial" w:hAnsi="Arial" w:cs="Arial"/>
          <w:color w:val="000000"/>
          <w:sz w:val="14"/>
          <w:szCs w:val="14"/>
        </w:rPr>
        <w:t xml:space="preserve"> </w:t>
      </w:r>
      <w:r>
        <w:rPr>
          <w:rStyle w:val="FootnoteReference"/>
          <w:rFonts w:cs="DecoType Naskh Special"/>
          <w:sz w:val="32"/>
          <w:szCs w:val="32"/>
          <w:rtl/>
        </w:rPr>
        <w:footnoteReference w:id="48"/>
      </w:r>
      <w:r>
        <w:rPr>
          <w:rFonts w:ascii="Courier New" w:cs="Simplified Arabic" w:hint="cs"/>
          <w:noProof/>
          <w:sz w:val="32"/>
          <w:szCs w:val="32"/>
          <w:rtl/>
        </w:rPr>
        <w:t>.</w:t>
      </w:r>
    </w:p>
    <w:p w:rsidR="0025735A" w:rsidRPr="00A42A5E" w:rsidRDefault="0025735A"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كما حرم الإسلام شرب الخمر والمسكرات والمخدرات بأنواعها ، لما لها من آثار وخيمة على الفرد والمجتمع . </w:t>
      </w:r>
    </w:p>
    <w:p w:rsidR="0025735A" w:rsidRDefault="0025735A" w:rsidP="00151A6F">
      <w:pPr>
        <w:pStyle w:val="PlainText"/>
        <w:jc w:val="lowKashida"/>
        <w:rPr>
          <w:rFonts w:cs="DecoType Naskh Special"/>
          <w:szCs w:val="32"/>
          <w:rtl/>
        </w:rPr>
      </w:pPr>
      <w:r w:rsidRPr="00A42A5E">
        <w:rPr>
          <w:rFonts w:ascii="Traditional Arabic" w:hAnsi="Traditional Arabic" w:hint="cs"/>
          <w:noProof w:val="0"/>
          <w:sz w:val="32"/>
          <w:szCs w:val="32"/>
          <w:rtl/>
        </w:rPr>
        <w:t>قال الله تعالى:</w:t>
      </w:r>
      <w:r w:rsidRPr="009E549A">
        <w:rPr>
          <w:rFonts w:cs="DecoType Naskh Special"/>
          <w:szCs w:val="32"/>
          <w:rtl/>
        </w:rPr>
        <w:t xml:space="preserve"> </w:t>
      </w:r>
      <w:r w:rsidRPr="001420A2">
        <w:rPr>
          <w:rFonts w:ascii="QCF_BSML" w:hAnsi="QCF_BSML" w:cs="QCF_BSML"/>
          <w:color w:val="000000"/>
          <w:sz w:val="24"/>
          <w:szCs w:val="24"/>
          <w:rtl/>
        </w:rPr>
        <w:t xml:space="preserve">ﮋ </w:t>
      </w:r>
      <w:r w:rsidRPr="001420A2">
        <w:rPr>
          <w:rFonts w:ascii="QCF_P123" w:hAnsi="QCF_P123" w:cs="QCF_P123"/>
          <w:color w:val="000000"/>
          <w:sz w:val="24"/>
          <w:szCs w:val="24"/>
          <w:rtl/>
        </w:rPr>
        <w:t xml:space="preserve">ﭑ  ﭒ  ﭓ  ﭔ  ﭕ       ﭖ  ﭗ  ﭘ  ﭙ   ﭚ  ﭛ  ﭜ  ﭝ  ﭞ  ﭟ  </w:t>
      </w:r>
      <w:r w:rsidRPr="001420A2">
        <w:rPr>
          <w:rFonts w:ascii="QCF_BSML" w:hAnsi="QCF_BSML" w:cs="QCF_BSML"/>
          <w:color w:val="000000"/>
          <w:sz w:val="24"/>
          <w:szCs w:val="24"/>
          <w:rtl/>
        </w:rPr>
        <w:t>ﮊ</w:t>
      </w:r>
      <w:r w:rsidRPr="00151A6F">
        <w:rPr>
          <w:rFonts w:ascii="Arial" w:hAnsi="Arial" w:cs="Arial"/>
          <w:color w:val="000000"/>
          <w:sz w:val="14"/>
          <w:szCs w:val="14"/>
        </w:rPr>
        <w:t xml:space="preserve"> </w:t>
      </w:r>
      <w:r>
        <w:rPr>
          <w:rStyle w:val="FootnoteReference"/>
          <w:rFonts w:cs="Simplified Arabic"/>
          <w:sz w:val="32"/>
          <w:szCs w:val="32"/>
          <w:rtl/>
        </w:rPr>
        <w:footnoteReference w:id="49"/>
      </w:r>
      <w:r>
        <w:rPr>
          <w:rFonts w:cs="Simplified Arabic" w:hint="cs"/>
          <w:sz w:val="32"/>
          <w:szCs w:val="32"/>
          <w:rtl/>
        </w:rPr>
        <w:t>.</w:t>
      </w:r>
    </w:p>
    <w:p w:rsidR="000074F8" w:rsidRDefault="000074F8" w:rsidP="00151A6F">
      <w:pPr>
        <w:pStyle w:val="PlainText"/>
        <w:jc w:val="lowKashida"/>
        <w:rPr>
          <w:rFonts w:cs="DecoType Naskh Special"/>
          <w:szCs w:val="32"/>
          <w:rtl/>
        </w:rPr>
      </w:pPr>
    </w:p>
    <w:p w:rsidR="000074F8" w:rsidRDefault="000074F8" w:rsidP="00151A6F">
      <w:pPr>
        <w:pStyle w:val="PlainText"/>
        <w:jc w:val="lowKashida"/>
        <w:rPr>
          <w:rFonts w:cs="DecoType Naskh Special"/>
          <w:szCs w:val="32"/>
          <w:rtl/>
        </w:rPr>
      </w:pPr>
    </w:p>
    <w:p w:rsidR="000074F8" w:rsidRPr="00C63B99" w:rsidRDefault="000074F8" w:rsidP="00151A6F">
      <w:pPr>
        <w:pStyle w:val="PlainText"/>
        <w:jc w:val="lowKashida"/>
        <w:rPr>
          <w:rFonts w:cs="DecoType Naskh Special"/>
          <w:szCs w:val="32"/>
          <w:rtl/>
        </w:rPr>
      </w:pPr>
    </w:p>
    <w:p w:rsidR="0025735A" w:rsidRPr="00F772CC" w:rsidRDefault="0025735A" w:rsidP="00151A6F">
      <w:pPr>
        <w:pStyle w:val="PlainText"/>
        <w:ind w:firstLine="651"/>
        <w:jc w:val="lowKashida"/>
        <w:rPr>
          <w:rFonts w:ascii="Traditional Arabic" w:hAnsi="Traditional Arabic"/>
          <w:b/>
          <w:bCs/>
          <w:sz w:val="32"/>
          <w:szCs w:val="32"/>
          <w:rtl/>
        </w:rPr>
      </w:pPr>
      <w:r w:rsidRPr="00F772CC">
        <w:rPr>
          <w:rFonts w:ascii="Traditional Arabic" w:hAnsi="Traditional Arabic"/>
          <w:b/>
          <w:bCs/>
          <w:sz w:val="32"/>
          <w:szCs w:val="32"/>
          <w:rtl/>
        </w:rPr>
        <w:t xml:space="preserve">*عفة اليد : </w:t>
      </w:r>
    </w:p>
    <w:p w:rsidR="0025735A" w:rsidRPr="00E150C7" w:rsidRDefault="0025735A" w:rsidP="00151A6F">
      <w:pPr>
        <w:pStyle w:val="PlainText"/>
        <w:ind w:firstLine="720"/>
        <w:jc w:val="lowKashida"/>
        <w:rPr>
          <w:rFonts w:cs="DecoType Naskh Special"/>
          <w:szCs w:val="32"/>
          <w:rtl/>
        </w:rPr>
      </w:pPr>
      <w:r w:rsidRPr="00A42A5E">
        <w:rPr>
          <w:rFonts w:ascii="Traditional Arabic" w:hAnsi="Traditional Arabic" w:hint="cs"/>
          <w:noProof w:val="0"/>
          <w:sz w:val="32"/>
          <w:szCs w:val="32"/>
          <w:rtl/>
        </w:rPr>
        <w:t>المسلم يعف نفسه ويمتنع عن وضع اللقمة الحرام في جوفه ، لذلك حث الله عز وجل عباده على الاكتساب وطلب العيش ، والاستغناء عن الناس ، قال تعالى :</w:t>
      </w:r>
      <w:r>
        <w:rPr>
          <w:rFonts w:cs="Simplified Arabic" w:hint="cs"/>
          <w:sz w:val="32"/>
          <w:szCs w:val="32"/>
          <w:rtl/>
        </w:rPr>
        <w:t xml:space="preserve"> </w:t>
      </w:r>
      <w:r w:rsidRPr="001420A2">
        <w:rPr>
          <w:rFonts w:ascii="QCF_BSML" w:hAnsi="QCF_BSML" w:cs="QCF_BSML"/>
          <w:color w:val="000000"/>
          <w:sz w:val="24"/>
          <w:szCs w:val="24"/>
          <w:rtl/>
        </w:rPr>
        <w:t xml:space="preserve">ﮋ </w:t>
      </w:r>
      <w:r w:rsidRPr="001420A2">
        <w:rPr>
          <w:rFonts w:ascii="QCF_P563" w:hAnsi="QCF_P563" w:cs="QCF_P563"/>
          <w:color w:val="000000"/>
          <w:sz w:val="24"/>
          <w:szCs w:val="24"/>
          <w:rtl/>
        </w:rPr>
        <w:t>ﭤ  ﭥ  ﭦ  ﭧ   ﭨ  ﭩ  ﭪ  ﭫ  ﭬ  ﭭ  ﭮ  ﭯ</w:t>
      </w:r>
      <w:r w:rsidRPr="001420A2">
        <w:rPr>
          <w:rFonts w:ascii="QCF_P563" w:hAnsi="QCF_P563" w:cs="QCF_P563"/>
          <w:color w:val="0000A5"/>
          <w:sz w:val="24"/>
          <w:szCs w:val="24"/>
          <w:rtl/>
        </w:rPr>
        <w:t>ﭰ</w:t>
      </w:r>
      <w:r w:rsidRPr="001420A2">
        <w:rPr>
          <w:rFonts w:ascii="QCF_P563" w:hAnsi="QCF_P563" w:cs="QCF_P563"/>
          <w:color w:val="000000"/>
          <w:sz w:val="24"/>
          <w:szCs w:val="24"/>
          <w:rtl/>
        </w:rPr>
        <w:t xml:space="preserve">  ﭱ  ﭲ    </w:t>
      </w:r>
      <w:r w:rsidRPr="001420A2">
        <w:rPr>
          <w:rFonts w:ascii="QCF_BSML" w:hAnsi="QCF_BSML" w:cs="QCF_BSML"/>
          <w:color w:val="000000"/>
          <w:sz w:val="24"/>
          <w:szCs w:val="24"/>
          <w:rtl/>
        </w:rPr>
        <w:t>ﮊ</w:t>
      </w:r>
      <w:r w:rsidRPr="00151A6F">
        <w:rPr>
          <w:rFonts w:ascii="Arial" w:hAnsi="Arial" w:cs="Arial"/>
          <w:color w:val="000000"/>
          <w:sz w:val="14"/>
          <w:szCs w:val="14"/>
        </w:rPr>
        <w:t xml:space="preserve"> </w:t>
      </w:r>
      <w:r w:rsidRPr="009278B2">
        <w:rPr>
          <w:rStyle w:val="FootnoteReference"/>
          <w:rFonts w:cs="Simplified Arabic"/>
          <w:szCs w:val="32"/>
          <w:rtl/>
        </w:rPr>
        <w:footnoteReference w:id="50"/>
      </w:r>
      <w:r>
        <w:rPr>
          <w:rFonts w:cs="DecoType Naskh Special" w:hint="cs"/>
          <w:szCs w:val="32"/>
          <w:rtl/>
        </w:rPr>
        <w:t>.</w:t>
      </w:r>
    </w:p>
    <w:p w:rsidR="0025735A" w:rsidRDefault="0025735A" w:rsidP="0025735A">
      <w:pPr>
        <w:pStyle w:val="PlainText"/>
        <w:ind w:firstLine="720"/>
        <w:jc w:val="lowKashida"/>
        <w:rPr>
          <w:rFonts w:cs="Simplified Arabic"/>
          <w:sz w:val="32"/>
          <w:szCs w:val="32"/>
          <w:rtl/>
        </w:rPr>
      </w:pPr>
      <w:r w:rsidRPr="00A42A5E">
        <w:rPr>
          <w:rFonts w:ascii="Traditional Arabic" w:hAnsi="Traditional Arabic" w:hint="cs"/>
          <w:noProof w:val="0"/>
          <w:sz w:val="32"/>
          <w:szCs w:val="32"/>
          <w:rtl/>
        </w:rPr>
        <w:t>ففي قوله تعالى (</w:t>
      </w:r>
      <w:r w:rsidRPr="00A42A5E">
        <w:rPr>
          <w:rFonts w:ascii="Traditional Arabic" w:hAnsi="Traditional Arabic"/>
          <w:noProof w:val="0"/>
          <w:sz w:val="32"/>
          <w:szCs w:val="32"/>
          <w:rtl/>
        </w:rPr>
        <w:t>فَامْشُوا</w:t>
      </w:r>
      <w:r w:rsidRPr="00A42A5E">
        <w:rPr>
          <w:rFonts w:ascii="Traditional Arabic" w:hAnsi="Traditional Arabic"/>
          <w:noProof w:val="0"/>
          <w:sz w:val="32"/>
          <w:szCs w:val="32"/>
        </w:rPr>
        <w:t xml:space="preserve"> </w:t>
      </w:r>
      <w:r w:rsidRPr="00A42A5E">
        <w:rPr>
          <w:rFonts w:ascii="Traditional Arabic" w:hAnsi="Traditional Arabic"/>
          <w:noProof w:val="0"/>
          <w:sz w:val="32"/>
          <w:szCs w:val="32"/>
          <w:rtl/>
        </w:rPr>
        <w:t>فِي</w:t>
      </w:r>
      <w:r w:rsidRPr="00A42A5E">
        <w:rPr>
          <w:rFonts w:ascii="Traditional Arabic" w:hAnsi="Traditional Arabic"/>
          <w:noProof w:val="0"/>
          <w:sz w:val="32"/>
          <w:szCs w:val="32"/>
        </w:rPr>
        <w:t xml:space="preserve"> </w:t>
      </w:r>
      <w:r w:rsidRPr="00A42A5E">
        <w:rPr>
          <w:rFonts w:ascii="Traditional Arabic" w:hAnsi="Traditional Arabic"/>
          <w:noProof w:val="0"/>
          <w:sz w:val="32"/>
          <w:szCs w:val="32"/>
          <w:rtl/>
        </w:rPr>
        <w:t>مَنَاكِبِهَا</w:t>
      </w:r>
      <w:r w:rsidRPr="00A42A5E">
        <w:rPr>
          <w:rFonts w:ascii="Traditional Arabic" w:hAnsi="Traditional Arabic" w:hint="cs"/>
          <w:noProof w:val="0"/>
          <w:sz w:val="32"/>
          <w:szCs w:val="32"/>
          <w:rtl/>
        </w:rPr>
        <w:t>) أي جوانبها وطرقها وجبالها لطلب الرزق والمكاسب</w:t>
      </w:r>
      <w:r>
        <w:rPr>
          <w:rStyle w:val="FootnoteReference"/>
          <w:rFonts w:cs="Simplified Arabic"/>
          <w:sz w:val="32"/>
          <w:szCs w:val="32"/>
          <w:rtl/>
        </w:rPr>
        <w:footnoteReference w:id="51"/>
      </w:r>
      <w:r w:rsidR="000074F8">
        <w:rPr>
          <w:rFonts w:cs="Simplified Arabic" w:hint="cs"/>
          <w:sz w:val="32"/>
          <w:szCs w:val="32"/>
          <w:rtl/>
        </w:rPr>
        <w:t xml:space="preserve"> </w:t>
      </w:r>
      <w:r>
        <w:rPr>
          <w:rFonts w:cs="Simplified Arabic" w:hint="cs"/>
          <w:sz w:val="32"/>
          <w:szCs w:val="32"/>
          <w:rtl/>
        </w:rPr>
        <w:t xml:space="preserve"> </w:t>
      </w:r>
    </w:p>
    <w:p w:rsidR="0025735A" w:rsidRDefault="0025735A" w:rsidP="0025735A">
      <w:pPr>
        <w:pStyle w:val="PlainText"/>
        <w:ind w:firstLine="720"/>
        <w:jc w:val="lowKashida"/>
        <w:rPr>
          <w:rFonts w:cs="Simplified Arabic"/>
          <w:sz w:val="32"/>
          <w:szCs w:val="32"/>
          <w:rtl/>
        </w:rPr>
      </w:pPr>
      <w:r w:rsidRPr="00A42A5E">
        <w:rPr>
          <w:rFonts w:ascii="Traditional Arabic" w:hAnsi="Traditional Arabic" w:hint="cs"/>
          <w:noProof w:val="0"/>
          <w:sz w:val="32"/>
          <w:szCs w:val="32"/>
          <w:rtl/>
        </w:rPr>
        <w:t>كما حث الرسول صلى الله عليه وسلم على العمل باليد فقال ( ما أكل أحد طعاماً قط خيراً من أن يأكل من عمل يده ، وأن نبي الله داود عليه السلام كان يأكل من عمل يده )</w:t>
      </w:r>
      <w:r>
        <w:rPr>
          <w:rStyle w:val="FootnoteReference"/>
          <w:rFonts w:cs="Simplified Arabic"/>
          <w:sz w:val="32"/>
          <w:szCs w:val="32"/>
          <w:rtl/>
        </w:rPr>
        <w:footnoteReference w:id="52"/>
      </w:r>
      <w:r>
        <w:rPr>
          <w:rFonts w:cs="Simplified Arabic" w:hint="cs"/>
          <w:sz w:val="32"/>
          <w:szCs w:val="32"/>
          <w:rtl/>
        </w:rPr>
        <w:t xml:space="preserve"> . </w:t>
      </w:r>
    </w:p>
    <w:p w:rsidR="0025735A" w:rsidRPr="00561650" w:rsidRDefault="0025735A" w:rsidP="00151A6F">
      <w:pPr>
        <w:pStyle w:val="PlainText"/>
        <w:ind w:firstLine="720"/>
        <w:jc w:val="lowKashida"/>
        <w:rPr>
          <w:rFonts w:cs="DecoType Naskh Special"/>
          <w:sz w:val="32"/>
          <w:szCs w:val="44"/>
          <w:rtl/>
        </w:rPr>
      </w:pPr>
      <w:r w:rsidRPr="00A42A5E">
        <w:rPr>
          <w:rFonts w:ascii="Traditional Arabic" w:hAnsi="Traditional Arabic" w:hint="cs"/>
          <w:noProof w:val="0"/>
          <w:sz w:val="32"/>
          <w:szCs w:val="32"/>
          <w:rtl/>
        </w:rPr>
        <w:lastRenderedPageBreak/>
        <w:t>ومن مجالات عفة اليد حفظ النفس فقد حرم الله تعالى ورسوله الكريم صلى الله عليه وسلم قتل النفس بغير حق، قال تعالى:</w:t>
      </w:r>
      <w:r w:rsidRPr="001420A2">
        <w:rPr>
          <w:rFonts w:ascii="QCF_BSML" w:hAnsi="QCF_BSML" w:cs="QCF_BSML"/>
          <w:color w:val="000000"/>
          <w:sz w:val="24"/>
          <w:szCs w:val="24"/>
          <w:rtl/>
        </w:rPr>
        <w:t xml:space="preserve">ﮋ </w:t>
      </w:r>
      <w:r w:rsidRPr="001420A2">
        <w:rPr>
          <w:rFonts w:ascii="QCF_P285" w:hAnsi="QCF_P285" w:cs="QCF_P285"/>
          <w:color w:val="000000"/>
          <w:sz w:val="24"/>
          <w:szCs w:val="24"/>
          <w:rtl/>
        </w:rPr>
        <w:t>ﮔ  ﮕ  ﮖ  ﮗ    ﮘ  ﮙ  ﮚ  ﮛ</w:t>
      </w:r>
      <w:r w:rsidRPr="001420A2">
        <w:rPr>
          <w:rFonts w:ascii="QCF_P285" w:hAnsi="QCF_P285" w:cs="QCF_P285"/>
          <w:color w:val="0000A5"/>
          <w:sz w:val="24"/>
          <w:szCs w:val="24"/>
          <w:rtl/>
        </w:rPr>
        <w:t>ﮜ</w:t>
      </w:r>
      <w:r w:rsidRPr="001420A2">
        <w:rPr>
          <w:rFonts w:ascii="QCF_P285" w:hAnsi="QCF_P285" w:cs="QCF_P285"/>
          <w:color w:val="000000"/>
          <w:sz w:val="24"/>
          <w:szCs w:val="24"/>
          <w:rtl/>
        </w:rPr>
        <w:t xml:space="preserve">  ﮝ   ﮞ  ﮟ  ﮠ  ﮡ  ﮢ   ﮣ  ﮤ  ﮥ  ﮦ   ﮧ</w:t>
      </w:r>
      <w:r w:rsidRPr="001420A2">
        <w:rPr>
          <w:rFonts w:ascii="QCF_P285" w:hAnsi="QCF_P285" w:cs="QCF_P285"/>
          <w:color w:val="0000A5"/>
          <w:sz w:val="24"/>
          <w:szCs w:val="24"/>
          <w:rtl/>
        </w:rPr>
        <w:t>ﮨ</w:t>
      </w:r>
      <w:r w:rsidRPr="001420A2">
        <w:rPr>
          <w:rFonts w:ascii="QCF_P285" w:hAnsi="QCF_P285" w:cs="QCF_P285"/>
          <w:color w:val="000000"/>
          <w:sz w:val="24"/>
          <w:szCs w:val="24"/>
          <w:rtl/>
        </w:rPr>
        <w:t xml:space="preserve">  ﮩ   ﮪ     ﮫ  </w:t>
      </w:r>
      <w:r w:rsidRPr="001420A2">
        <w:rPr>
          <w:rFonts w:ascii="QCF_BSML" w:hAnsi="QCF_BSML" w:cs="QCF_BSML"/>
          <w:color w:val="000000"/>
          <w:sz w:val="24"/>
          <w:szCs w:val="24"/>
          <w:rtl/>
        </w:rPr>
        <w:t>ﮊ</w:t>
      </w:r>
      <w:r w:rsidRPr="001420A2">
        <w:rPr>
          <w:rFonts w:ascii="Arial" w:hAnsi="Arial" w:cs="Arial"/>
          <w:color w:val="000000"/>
          <w:sz w:val="10"/>
          <w:szCs w:val="10"/>
        </w:rPr>
        <w:t xml:space="preserve"> </w:t>
      </w:r>
      <w:r>
        <w:rPr>
          <w:rStyle w:val="FootnoteReference"/>
          <w:rFonts w:cs="DecoType Naskh Special"/>
          <w:sz w:val="32"/>
          <w:szCs w:val="44"/>
          <w:rtl/>
        </w:rPr>
        <w:footnoteReference w:id="53"/>
      </w:r>
      <w:r>
        <w:rPr>
          <w:rFonts w:cs="DecoType Naskh Special" w:hint="cs"/>
          <w:sz w:val="32"/>
          <w:szCs w:val="44"/>
          <w:rtl/>
        </w:rPr>
        <w:t>.</w:t>
      </w:r>
    </w:p>
    <w:p w:rsidR="0025735A" w:rsidRPr="00FD52DC" w:rsidRDefault="0025735A" w:rsidP="00151A6F">
      <w:pPr>
        <w:ind w:firstLine="720"/>
        <w:jc w:val="lowKashida"/>
        <w:rPr>
          <w:rFonts w:cs="Simplified Arabic"/>
          <w:sz w:val="32"/>
          <w:szCs w:val="32"/>
          <w:rtl/>
        </w:rPr>
      </w:pPr>
      <w:r w:rsidRPr="00A42A5E">
        <w:rPr>
          <w:rFonts w:ascii="Traditional Arabic" w:hAnsi="Traditional Arabic" w:cs="Traditional Arabic" w:hint="cs"/>
          <w:sz w:val="32"/>
          <w:szCs w:val="32"/>
          <w:rtl/>
        </w:rPr>
        <w:t xml:space="preserve"> وأن من أعظم مجالات العفة تتغير المنكر والحيلولة دون وقوعه وانتشاره ، قال تعالى : </w:t>
      </w:r>
      <w:r w:rsidRPr="001420A2">
        <w:rPr>
          <w:rFonts w:ascii="QCF_BSML" w:hAnsi="QCF_BSML" w:cs="QCF_BSML"/>
          <w:color w:val="000000"/>
          <w:rtl/>
        </w:rPr>
        <w:t xml:space="preserve">ﮋ </w:t>
      </w:r>
      <w:r w:rsidRPr="001420A2">
        <w:rPr>
          <w:rFonts w:ascii="QCF_P063" w:hAnsi="QCF_P063" w:cs="QCF_P063"/>
          <w:color w:val="000000"/>
          <w:rtl/>
        </w:rPr>
        <w:t>ﮖ  ﮗ  ﮘ   ﮙ  ﮚ  ﮛ   ﮜ  ﮝ      ﮞ  ﮟ  ﮠ</w:t>
      </w:r>
      <w:r w:rsidRPr="001420A2">
        <w:rPr>
          <w:rFonts w:ascii="QCF_P063" w:hAnsi="QCF_P063" w:cs="QCF_P063"/>
          <w:color w:val="0000A5"/>
          <w:rtl/>
        </w:rPr>
        <w:t>ﮡ</w:t>
      </w:r>
      <w:r w:rsidRPr="001420A2">
        <w:rPr>
          <w:rFonts w:ascii="QCF_P063" w:hAnsi="QCF_P063" w:cs="QCF_P063"/>
          <w:color w:val="000000"/>
          <w:rtl/>
        </w:rPr>
        <w:t xml:space="preserve">  ﮢ  ﮣ  ﮤ  </w:t>
      </w:r>
      <w:r w:rsidRPr="001420A2">
        <w:rPr>
          <w:rFonts w:ascii="QCF_BSML" w:hAnsi="QCF_BSML" w:cs="QCF_BSML"/>
          <w:color w:val="000000"/>
          <w:rtl/>
        </w:rPr>
        <w:t>ﮊ</w:t>
      </w:r>
      <w:r w:rsidRPr="001420A2">
        <w:rPr>
          <w:rFonts w:ascii="Arial" w:hAnsi="Arial" w:cs="Arial"/>
          <w:color w:val="000000"/>
          <w:sz w:val="10"/>
          <w:szCs w:val="10"/>
        </w:rPr>
        <w:t xml:space="preserve"> </w:t>
      </w:r>
      <w:r w:rsidRPr="00BB716A">
        <w:rPr>
          <w:rStyle w:val="FootnoteReference"/>
          <w:rFonts w:cs="Simplified Arabic"/>
          <w:sz w:val="32"/>
          <w:szCs w:val="32"/>
          <w:rtl/>
        </w:rPr>
        <w:footnoteReference w:id="54"/>
      </w:r>
      <w:r w:rsidRPr="00FD52DC">
        <w:rPr>
          <w:rFonts w:cs="DecoType Naskh Special" w:hint="cs"/>
          <w:sz w:val="32"/>
          <w:szCs w:val="32"/>
          <w:rtl/>
        </w:rPr>
        <w:t>.</w:t>
      </w:r>
    </w:p>
    <w:p w:rsidR="0025735A" w:rsidRDefault="0025735A" w:rsidP="0025735A">
      <w:pPr>
        <w:pStyle w:val="PlainText"/>
        <w:ind w:firstLine="720"/>
        <w:jc w:val="lowKashida"/>
        <w:rPr>
          <w:rFonts w:cs="Simplified Arabic"/>
          <w:szCs w:val="32"/>
          <w:rtl/>
        </w:rPr>
      </w:pPr>
      <w:r w:rsidRPr="00A42A5E">
        <w:rPr>
          <w:rFonts w:ascii="Traditional Arabic" w:hAnsi="Traditional Arabic" w:hint="cs"/>
          <w:noProof w:val="0"/>
          <w:sz w:val="32"/>
          <w:szCs w:val="32"/>
          <w:rtl/>
        </w:rPr>
        <w:t>وقد دلت السنة المطهرة على وجوب الأمر بالمعروف والنهي عن المنكر ، قال صلى الله عليه وسلم : ( من رأى منكم منكراً فليغيره بيده ، فإن لم يستطع فبلسانة ،فإن لم يستطع فبقلبه  وذلك أضعف الإيمان )</w:t>
      </w:r>
      <w:r>
        <w:rPr>
          <w:rStyle w:val="FootnoteReference"/>
          <w:rFonts w:cs="Simplified Arabic"/>
          <w:szCs w:val="32"/>
          <w:rtl/>
        </w:rPr>
        <w:footnoteReference w:id="55"/>
      </w:r>
      <w:r>
        <w:rPr>
          <w:rFonts w:cs="Simplified Arabic" w:hint="cs"/>
          <w:szCs w:val="32"/>
          <w:rtl/>
        </w:rPr>
        <w:t xml:space="preserve"> . </w:t>
      </w:r>
    </w:p>
    <w:p w:rsidR="000074F8" w:rsidRDefault="000074F8" w:rsidP="0025735A">
      <w:pPr>
        <w:pStyle w:val="PlainText"/>
        <w:ind w:firstLine="720"/>
        <w:jc w:val="lowKashida"/>
        <w:rPr>
          <w:rFonts w:cs="Simplified Arabic"/>
          <w:szCs w:val="32"/>
          <w:rtl/>
        </w:rPr>
      </w:pPr>
    </w:p>
    <w:p w:rsidR="00D66FFC" w:rsidRPr="00F772CC" w:rsidRDefault="00D66FFC" w:rsidP="00D66FFC">
      <w:pPr>
        <w:pStyle w:val="PlainText"/>
        <w:jc w:val="lowKashida"/>
        <w:rPr>
          <w:rFonts w:ascii="Traditional Arabic" w:hAnsi="Traditional Arabic"/>
          <w:b/>
          <w:bCs/>
          <w:szCs w:val="32"/>
          <w:rtl/>
        </w:rPr>
      </w:pPr>
      <w:r w:rsidRPr="00F772CC">
        <w:rPr>
          <w:rFonts w:ascii="Traditional Arabic" w:hAnsi="Traditional Arabic"/>
          <w:b/>
          <w:bCs/>
          <w:szCs w:val="32"/>
          <w:rtl/>
        </w:rPr>
        <w:t xml:space="preserve">*عفة القلب : </w:t>
      </w:r>
    </w:p>
    <w:p w:rsidR="00D66FFC" w:rsidRDefault="00D66FFC" w:rsidP="00D66FFC">
      <w:pPr>
        <w:pStyle w:val="PlainText"/>
        <w:ind w:firstLine="720"/>
        <w:jc w:val="lowKashida"/>
        <w:rPr>
          <w:rFonts w:cs="Simplified Arabic"/>
          <w:szCs w:val="32"/>
          <w:rtl/>
        </w:rPr>
      </w:pPr>
      <w:r w:rsidRPr="00A42A5E">
        <w:rPr>
          <w:rFonts w:ascii="Traditional Arabic" w:hAnsi="Traditional Arabic" w:hint="cs"/>
          <w:noProof w:val="0"/>
          <w:sz w:val="32"/>
          <w:szCs w:val="32"/>
          <w:rtl/>
        </w:rPr>
        <w:t>يعد القلب أهم عضو في جسم الإنسان وبصلاحه يصلح الجسد ، وبفساده يفسد الجسد . قال عليه الصلاة والسلام ( ألا وإن في الجسد مضغة إذا صلحت صلح الجسد كله ، وإذا فسدت فسد الجسد كله ، ألا وهي القلب )</w:t>
      </w:r>
      <w:r>
        <w:rPr>
          <w:rStyle w:val="FootnoteReference"/>
          <w:rFonts w:cs="Simplified Arabic"/>
          <w:szCs w:val="32"/>
          <w:rtl/>
        </w:rPr>
        <w:footnoteReference w:id="56"/>
      </w:r>
      <w:r w:rsidRPr="00A42A5E">
        <w:rPr>
          <w:rFonts w:ascii="Traditional Arabic" w:hAnsi="Traditional Arabic" w:hint="cs"/>
          <w:noProof w:val="0"/>
          <w:sz w:val="32"/>
          <w:szCs w:val="32"/>
          <w:rtl/>
        </w:rPr>
        <w:t>. وقوله صلى الله عليه وسلم ( لا ي</w:t>
      </w:r>
      <w:r w:rsidR="00151A6F">
        <w:rPr>
          <w:rFonts w:ascii="Traditional Arabic" w:hAnsi="Traditional Arabic" w:hint="cs"/>
          <w:noProof w:val="0"/>
          <w:sz w:val="32"/>
          <w:szCs w:val="32"/>
          <w:rtl/>
        </w:rPr>
        <w:t>ستقيم إيمان عبد حتى يستقيم قلبه</w:t>
      </w:r>
      <w:r w:rsidRPr="00A42A5E">
        <w:rPr>
          <w:rFonts w:ascii="Traditional Arabic" w:hAnsi="Traditional Arabic" w:hint="cs"/>
          <w:noProof w:val="0"/>
          <w:sz w:val="32"/>
          <w:szCs w:val="32"/>
          <w:rtl/>
        </w:rPr>
        <w:t>)</w:t>
      </w:r>
      <w:r>
        <w:rPr>
          <w:rStyle w:val="FootnoteReference"/>
          <w:rFonts w:cs="Simplified Arabic"/>
          <w:szCs w:val="32"/>
          <w:rtl/>
        </w:rPr>
        <w:footnoteReference w:id="57"/>
      </w:r>
    </w:p>
    <w:p w:rsidR="00D66FFC" w:rsidRDefault="00D66FFC" w:rsidP="00D66FFC">
      <w:pPr>
        <w:pStyle w:val="PlainText"/>
        <w:ind w:firstLine="720"/>
        <w:jc w:val="lowKashida"/>
        <w:rPr>
          <w:rFonts w:cs="Simplified Arabic"/>
          <w:szCs w:val="32"/>
          <w:rtl/>
        </w:rPr>
      </w:pPr>
      <w:r w:rsidRPr="00A42A5E">
        <w:rPr>
          <w:rFonts w:ascii="Traditional Arabic" w:hAnsi="Traditional Arabic" w:hint="cs"/>
          <w:noProof w:val="0"/>
          <w:sz w:val="32"/>
          <w:szCs w:val="32"/>
          <w:rtl/>
        </w:rPr>
        <w:t>( والمراد باستقامة إيمانه استقامة أعمال جوارحه ، فإن أعمال الجوارح لا تستقيم إلا باستقامة القلب ، ومعنى استقامة القلب أن يكون ممتلئاً من محبة الله ، ومحبة طاعته ، وكراهة معصيته )</w:t>
      </w:r>
      <w:r>
        <w:rPr>
          <w:rStyle w:val="FootnoteReference"/>
          <w:rFonts w:cs="Simplified Arabic"/>
          <w:szCs w:val="32"/>
          <w:rtl/>
        </w:rPr>
        <w:footnoteReference w:id="58"/>
      </w:r>
      <w:r>
        <w:rPr>
          <w:rFonts w:cs="Simplified Arabic" w:hint="cs"/>
          <w:szCs w:val="32"/>
          <w:rtl/>
        </w:rPr>
        <w:t xml:space="preserve"> . </w:t>
      </w:r>
    </w:p>
    <w:p w:rsidR="00D66FFC" w:rsidRPr="00F35809" w:rsidRDefault="00D66FFC" w:rsidP="00151A6F">
      <w:pPr>
        <w:pStyle w:val="PlainText"/>
        <w:rPr>
          <w:rFonts w:cs="DecoType Naskh Special"/>
          <w:szCs w:val="32"/>
          <w:rtl/>
        </w:rPr>
      </w:pPr>
      <w:r w:rsidRPr="00F772CC">
        <w:rPr>
          <w:rFonts w:ascii="Traditional Arabic" w:hAnsi="Traditional Arabic"/>
          <w:szCs w:val="32"/>
          <w:rtl/>
        </w:rPr>
        <w:t>قال تعالى :</w:t>
      </w:r>
      <w:r>
        <w:rPr>
          <w:rFonts w:cs="Simplified Arabic" w:hint="cs"/>
          <w:szCs w:val="32"/>
          <w:rtl/>
        </w:rPr>
        <w:t xml:space="preserve"> </w:t>
      </w:r>
      <w:r w:rsidRPr="001420A2">
        <w:rPr>
          <w:rFonts w:ascii="QCF_BSML" w:hAnsi="QCF_BSML" w:cs="QCF_BSML"/>
          <w:color w:val="000000"/>
          <w:sz w:val="24"/>
          <w:szCs w:val="24"/>
          <w:rtl/>
        </w:rPr>
        <w:t xml:space="preserve">ﮋ </w:t>
      </w:r>
      <w:r w:rsidRPr="001420A2">
        <w:rPr>
          <w:rFonts w:ascii="QCF_P371" w:hAnsi="QCF_P371" w:cs="QCF_P371"/>
          <w:color w:val="000000"/>
          <w:sz w:val="24"/>
          <w:szCs w:val="24"/>
          <w:rtl/>
        </w:rPr>
        <w:t xml:space="preserve">ﭪ    ﭫ  ﭬ  ﭭ  ﭮ  ﭯ  ﭰ  ﭱ  ﭲ  ﭳ   ﭴ  ﭵ        ﭶ  </w:t>
      </w:r>
      <w:r w:rsidRPr="001420A2">
        <w:rPr>
          <w:rFonts w:ascii="QCF_BSML" w:hAnsi="QCF_BSML" w:cs="QCF_BSML"/>
          <w:color w:val="000000"/>
          <w:sz w:val="24"/>
          <w:szCs w:val="24"/>
          <w:rtl/>
        </w:rPr>
        <w:t>ﮊ</w:t>
      </w:r>
      <w:r w:rsidRPr="001420A2">
        <w:rPr>
          <w:rFonts w:ascii="Arial" w:hAnsi="Arial" w:cs="Arial"/>
          <w:color w:val="000000"/>
          <w:sz w:val="10"/>
          <w:szCs w:val="10"/>
        </w:rPr>
        <w:t xml:space="preserve"> </w:t>
      </w:r>
      <w:r>
        <w:rPr>
          <w:rStyle w:val="FootnoteReference"/>
          <w:rFonts w:cs="DecoType Naskh Special"/>
          <w:szCs w:val="32"/>
          <w:rtl/>
        </w:rPr>
        <w:footnoteReference w:id="59"/>
      </w:r>
      <w:r>
        <w:rPr>
          <w:rFonts w:cs="DecoType Naskh Special" w:hint="cs"/>
          <w:szCs w:val="32"/>
          <w:rtl/>
        </w:rPr>
        <w:t>.</w:t>
      </w:r>
    </w:p>
    <w:p w:rsidR="00D66FFC" w:rsidRPr="00A42A5E" w:rsidRDefault="00D66FF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lastRenderedPageBreak/>
        <w:t xml:space="preserve">ومن أعمال القلوب والتي تؤدي بالمسلم إلى التحلي بالعفة في أعماله وأقواله الخوف والخشية من عبودية القلوب ، ومن محركاتها إلى الله تعالى وبهما تعف القلوب وتصلح لمعرفة المسلم بالله تعالى ، فهو يخاف أن يعاقبه الله عند ارتكاب الذنوب والتقصير إما في الدنيا أو في الآخرة . </w:t>
      </w:r>
    </w:p>
    <w:p w:rsidR="00D66FFC" w:rsidRPr="00A42A5E" w:rsidRDefault="00D66FF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والمؤمن الذي يحب فعل الطاعات ويتحمل المشاق من أجل رضا الله تعالى رسوله صلى الله عليه وسلم  ويؤثر ذلك على عرض الدنيا ، وأن تكون محبة المسلم لربه بفعل الطاعات وترك المحرمات وكذلك محبة رسوله الكريم واتباعه في كل ما أمر واجتناب ما نهى عنه ، فما من مسلم يحقق معنى هذه المحبة إلا عف قلبه وسعد في الدنيا والآخر ، واستحق  مدح الله له بأنه أشد حباً لله . </w:t>
      </w:r>
    </w:p>
    <w:p w:rsidR="00D66FFC" w:rsidRPr="00F772CC" w:rsidRDefault="00D66FFC" w:rsidP="00151A6F">
      <w:pPr>
        <w:ind w:firstLine="793"/>
        <w:jc w:val="lowKashida"/>
        <w:rPr>
          <w:rFonts w:ascii="Traditional Arabic" w:hAnsi="Traditional Arabic" w:cs="Traditional Arabic"/>
          <w:b/>
          <w:bCs/>
          <w:noProof/>
          <w:sz w:val="32"/>
          <w:szCs w:val="32"/>
          <w:rtl/>
        </w:rPr>
      </w:pPr>
      <w:r w:rsidRPr="00F772CC">
        <w:rPr>
          <w:rFonts w:ascii="Traditional Arabic" w:hAnsi="Traditional Arabic" w:cs="Traditional Arabic"/>
          <w:b/>
          <w:bCs/>
          <w:noProof/>
          <w:sz w:val="32"/>
          <w:szCs w:val="32"/>
          <w:rtl/>
        </w:rPr>
        <w:t xml:space="preserve">*عفة اللسان : </w:t>
      </w:r>
    </w:p>
    <w:p w:rsidR="00D66FFC" w:rsidRPr="00A42A5E" w:rsidRDefault="00D66FF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إن أعظم ما يراعى عفته بعد القلب هو اللسان . فعن طريقه يُعرف ما بداخل النفس من شرور أو غيرها ، فنعمة البيان من أنبل النعم التي أسبغها الله على الإنسان ، وقد بين الإسلام كيف يستفيد الإنسان منها وحذر من سوء استعمالها. </w:t>
      </w:r>
    </w:p>
    <w:p w:rsidR="005E4F97" w:rsidRDefault="005E4F97" w:rsidP="005E4F97">
      <w:pPr>
        <w:rPr>
          <w:rtl/>
        </w:rPr>
      </w:pPr>
    </w:p>
    <w:p w:rsidR="00D66FFC" w:rsidRDefault="00D66FFC" w:rsidP="00D66FFC">
      <w:pPr>
        <w:ind w:firstLine="720"/>
        <w:jc w:val="lowKashida"/>
        <w:rPr>
          <w:rFonts w:ascii="Courier New" w:cs="Simplified Arabic"/>
          <w:noProof/>
          <w:sz w:val="20"/>
          <w:szCs w:val="32"/>
          <w:rtl/>
        </w:rPr>
      </w:pPr>
      <w:r w:rsidRPr="00A42A5E">
        <w:rPr>
          <w:rFonts w:ascii="Traditional Arabic" w:hAnsi="Traditional Arabic" w:cs="Traditional Arabic" w:hint="cs"/>
          <w:sz w:val="32"/>
          <w:szCs w:val="32"/>
          <w:rtl/>
        </w:rPr>
        <w:t>فاللسان له تأثيرعظيم على الأعضاء إذ أن الأعضاء كلها تظهر عجزها أمامه ، وتبيّن أنها تابعه له منساقة وراءه في الخير والشر لذلك فإنها تأمره بالتقوى والاستقامة ، قال عليه الصلاة والسلام : ( إذا أصبح ابن آدم فإن الأعضاء كلها تُكفّر اللسان فتقول : اتق الله فينا فإنما نحن بك ، فإن استقمت استقمنا ، وإن اعوججت اعوجننا )</w:t>
      </w:r>
      <w:r>
        <w:rPr>
          <w:rStyle w:val="FootnoteReference"/>
          <w:rFonts w:ascii="Courier New" w:cs="Simplified Arabic"/>
          <w:noProof/>
          <w:szCs w:val="32"/>
          <w:rtl/>
        </w:rPr>
        <w:footnoteReference w:id="60"/>
      </w:r>
      <w:r>
        <w:rPr>
          <w:rFonts w:ascii="Courier New" w:cs="Simplified Arabic" w:hint="cs"/>
          <w:noProof/>
          <w:sz w:val="20"/>
          <w:szCs w:val="32"/>
          <w:rtl/>
        </w:rPr>
        <w:t xml:space="preserve"> . </w:t>
      </w:r>
    </w:p>
    <w:p w:rsidR="00D66FFC" w:rsidRPr="00A42A5E" w:rsidRDefault="00D66FF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إن عفة اللسان لا تتحقق إلا بترك آفات اللسان ، وهي كثيرة ومتعددة ومنهاالغيبة , التميمة ,السخرية , اساءة الظن بالآخرين , والخوض في أعراض الناس , وتتبع عوراتهم </w:t>
      </w:r>
      <w:r w:rsidR="00FC68F9" w:rsidRPr="00A42A5E">
        <w:rPr>
          <w:rFonts w:ascii="Traditional Arabic" w:hAnsi="Traditional Arabic" w:cs="Traditional Arabic" w:hint="cs"/>
          <w:sz w:val="32"/>
          <w:szCs w:val="32"/>
          <w:rtl/>
        </w:rPr>
        <w:t>, الفحش والسب وبذاءة اللسان .</w:t>
      </w:r>
    </w:p>
    <w:p w:rsidR="00FC68F9" w:rsidRPr="00F772CC" w:rsidRDefault="00FC68F9" w:rsidP="00151A6F">
      <w:pPr>
        <w:ind w:firstLine="651"/>
        <w:jc w:val="lowKashida"/>
        <w:rPr>
          <w:rFonts w:ascii="Traditional Arabic" w:hAnsi="Traditional Arabic" w:cs="Traditional Arabic"/>
          <w:b/>
          <w:bCs/>
          <w:noProof/>
          <w:sz w:val="32"/>
          <w:szCs w:val="32"/>
          <w:rtl/>
          <w:lang w:val="en-GB"/>
        </w:rPr>
      </w:pPr>
      <w:r w:rsidRPr="00F772CC">
        <w:rPr>
          <w:rFonts w:ascii="Traditional Arabic" w:hAnsi="Traditional Arabic" w:cs="Traditional Arabic"/>
          <w:b/>
          <w:bCs/>
          <w:noProof/>
          <w:sz w:val="32"/>
          <w:szCs w:val="32"/>
          <w:rtl/>
          <w:lang w:val="en-GB"/>
        </w:rPr>
        <w:t xml:space="preserve">*عفة السمع : </w:t>
      </w:r>
    </w:p>
    <w:p w:rsidR="00FC68F9" w:rsidRPr="00A42A5E" w:rsidRDefault="00FC68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السمع : اسم مصدره السماع ، وحقيقته : </w:t>
      </w:r>
    </w:p>
    <w:p w:rsidR="00FC68F9" w:rsidRDefault="00FC68F9" w:rsidP="00A42A5E">
      <w:pPr>
        <w:spacing w:before="120" w:after="120"/>
        <w:ind w:firstLine="403"/>
        <w:jc w:val="lowKashida"/>
        <w:rPr>
          <w:rFonts w:ascii="Courier New" w:cs="Simplified Arabic"/>
          <w:noProof/>
          <w:sz w:val="20"/>
          <w:szCs w:val="32"/>
          <w:rtl/>
          <w:lang w:val="en-GB"/>
        </w:rPr>
      </w:pPr>
      <w:r w:rsidRPr="00A42A5E">
        <w:rPr>
          <w:rFonts w:ascii="Traditional Arabic" w:hAnsi="Traditional Arabic" w:cs="Traditional Arabic" w:hint="cs"/>
          <w:sz w:val="32"/>
          <w:szCs w:val="32"/>
          <w:rtl/>
        </w:rPr>
        <w:lastRenderedPageBreak/>
        <w:t>تنبيه القلب على معاني المسموع وتحريكه عنها : طلباً ، وهرباً ، وحباً ، وبغضاً ، فهو حادٍ يحدو بكل أحد إلى وطنه ومألفه</w:t>
      </w:r>
      <w:r>
        <w:rPr>
          <w:rStyle w:val="FootnoteReference"/>
          <w:rFonts w:ascii="Courier New" w:cs="Simplified Arabic"/>
          <w:noProof/>
          <w:szCs w:val="32"/>
          <w:rtl/>
          <w:lang w:val="en-GB"/>
        </w:rPr>
        <w:footnoteReference w:id="61"/>
      </w:r>
      <w:r>
        <w:rPr>
          <w:rFonts w:ascii="Courier New" w:cs="Simplified Arabic" w:hint="cs"/>
          <w:noProof/>
          <w:sz w:val="20"/>
          <w:szCs w:val="32"/>
          <w:rtl/>
          <w:lang w:val="en-GB"/>
        </w:rPr>
        <w:t xml:space="preserve"> . </w:t>
      </w:r>
    </w:p>
    <w:p w:rsidR="00FC68F9" w:rsidRPr="00A42A5E" w:rsidRDefault="00FC68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ولعفة السمع مجالات متعددة وآثار كبيرة على المسلم منها : </w:t>
      </w:r>
    </w:p>
    <w:p w:rsidR="00FC68F9" w:rsidRPr="00F772CC" w:rsidRDefault="00FC68F9" w:rsidP="00FC68F9">
      <w:pPr>
        <w:ind w:firstLine="720"/>
        <w:jc w:val="lowKashida"/>
        <w:rPr>
          <w:rFonts w:ascii="Traditional Arabic" w:hAnsi="Traditional Arabic" w:cs="Traditional Arabic"/>
          <w:b/>
          <w:bCs/>
          <w:noProof/>
          <w:sz w:val="32"/>
          <w:szCs w:val="32"/>
          <w:rtl/>
          <w:lang w:val="en-GB"/>
        </w:rPr>
      </w:pPr>
      <w:r w:rsidRPr="00F772CC">
        <w:rPr>
          <w:rFonts w:ascii="Traditional Arabic" w:hAnsi="Traditional Arabic" w:cs="Traditional Arabic"/>
          <w:b/>
          <w:bCs/>
          <w:noProof/>
          <w:sz w:val="32"/>
          <w:szCs w:val="32"/>
          <w:rtl/>
          <w:lang w:val="en-GB"/>
        </w:rPr>
        <w:t xml:space="preserve">* الأعراض عن سماع اللغو : </w:t>
      </w:r>
    </w:p>
    <w:p w:rsidR="00FC68F9" w:rsidRDefault="00FC68F9" w:rsidP="00FC68F9">
      <w:pPr>
        <w:ind w:firstLine="720"/>
        <w:jc w:val="lowKashida"/>
        <w:rPr>
          <w:rFonts w:ascii="Courier New" w:cs="Simplified Arabic"/>
          <w:noProof/>
          <w:sz w:val="20"/>
          <w:szCs w:val="32"/>
          <w:rtl/>
          <w:lang w:val="en-GB"/>
        </w:rPr>
      </w:pPr>
      <w:r w:rsidRPr="00A42A5E">
        <w:rPr>
          <w:rFonts w:ascii="Traditional Arabic" w:hAnsi="Traditional Arabic" w:cs="Traditional Arabic" w:hint="cs"/>
          <w:sz w:val="32"/>
          <w:szCs w:val="32"/>
          <w:rtl/>
        </w:rPr>
        <w:t xml:space="preserve">قال ابن كثير " وهو يشمل الشرك كما قال بعضهم ، والمعاصي كما قال آخرون ، وما لا فائدة فيه من الأقوال والأفعال " </w:t>
      </w:r>
      <w:r>
        <w:rPr>
          <w:rStyle w:val="FootnoteReference"/>
          <w:rFonts w:ascii="Courier New" w:cs="Simplified Arabic"/>
          <w:noProof/>
          <w:szCs w:val="32"/>
          <w:rtl/>
          <w:lang w:val="en-GB"/>
        </w:rPr>
        <w:footnoteReference w:id="62"/>
      </w:r>
      <w:r>
        <w:rPr>
          <w:rFonts w:ascii="Courier New" w:cs="Simplified Arabic" w:hint="cs"/>
          <w:noProof/>
          <w:sz w:val="20"/>
          <w:szCs w:val="32"/>
          <w:rtl/>
          <w:lang w:val="en-GB"/>
        </w:rPr>
        <w:t xml:space="preserve">. </w:t>
      </w:r>
    </w:p>
    <w:p w:rsidR="00FC68F9" w:rsidRPr="001F7D75" w:rsidRDefault="00FC68F9" w:rsidP="00FC68F9">
      <w:pPr>
        <w:pStyle w:val="PlainText"/>
        <w:jc w:val="lowKashida"/>
        <w:rPr>
          <w:rFonts w:cs="DecoType Naskh Special"/>
          <w:szCs w:val="32"/>
          <w:rtl/>
        </w:rPr>
      </w:pPr>
      <w:r w:rsidRPr="00A42A5E">
        <w:rPr>
          <w:rFonts w:ascii="Traditional Arabic" w:hAnsi="Traditional Arabic" w:hint="cs"/>
          <w:noProof w:val="0"/>
          <w:sz w:val="32"/>
          <w:szCs w:val="32"/>
          <w:rtl/>
        </w:rPr>
        <w:t>وقد امتدح الله عباده المؤمنين في كتابه الكريم وذكر أن من صفاتهم إعراضهم عن سماع اللغو ، قال تعالى :</w:t>
      </w:r>
      <w:r w:rsidRPr="00035FD4">
        <w:rPr>
          <w:rFonts w:cs="Simplified Arabic" w:hint="cs"/>
          <w:sz w:val="32"/>
          <w:szCs w:val="32"/>
          <w:rtl/>
          <w:lang w:val="en-GB"/>
        </w:rPr>
        <w:t xml:space="preserve"> </w:t>
      </w:r>
      <w:r w:rsidRPr="001420A2">
        <w:rPr>
          <w:rFonts w:ascii="QCF_BSML" w:hAnsi="QCF_BSML" w:cs="QCF_BSML"/>
          <w:color w:val="000000"/>
          <w:sz w:val="24"/>
          <w:szCs w:val="24"/>
          <w:rtl/>
        </w:rPr>
        <w:t xml:space="preserve">ﮋ </w:t>
      </w:r>
      <w:r w:rsidRPr="001420A2">
        <w:rPr>
          <w:rFonts w:ascii="QCF_P342" w:hAnsi="QCF_P342" w:cs="QCF_P342"/>
          <w:color w:val="000000"/>
          <w:sz w:val="24"/>
          <w:szCs w:val="24"/>
          <w:rtl/>
        </w:rPr>
        <w:t xml:space="preserve">ﭑ  ﭒ  ﭓ  ﭔ  ﭕ  ﭖ  ﭗ  ﭘ  ﭙ  ﭚ   ﭛ  ﭜ  ﭝ  ﭞ      ﭟ    </w:t>
      </w:r>
      <w:r w:rsidRPr="001420A2">
        <w:rPr>
          <w:rFonts w:ascii="QCF_BSML" w:hAnsi="QCF_BSML" w:cs="QCF_BSML"/>
          <w:color w:val="000000"/>
          <w:sz w:val="24"/>
          <w:szCs w:val="24"/>
          <w:rtl/>
        </w:rPr>
        <w:t>ﮊ</w:t>
      </w:r>
      <w:r w:rsidRPr="001420A2">
        <w:rPr>
          <w:rFonts w:ascii="Arial" w:hAnsi="Arial" w:cs="Arial"/>
          <w:color w:val="000000"/>
          <w:sz w:val="10"/>
          <w:szCs w:val="10"/>
        </w:rPr>
        <w:t xml:space="preserve"> </w:t>
      </w:r>
      <w:r>
        <w:rPr>
          <w:rStyle w:val="FootnoteReference"/>
          <w:rFonts w:cs="DecoType Naskh Special"/>
          <w:szCs w:val="32"/>
          <w:rtl/>
        </w:rPr>
        <w:footnoteReference w:id="63"/>
      </w:r>
      <w:r>
        <w:rPr>
          <w:rFonts w:cs="DecoType Naskh Special" w:hint="cs"/>
          <w:szCs w:val="32"/>
          <w:rtl/>
        </w:rPr>
        <w:t>.</w:t>
      </w:r>
      <w:r w:rsidRPr="00A42A5E">
        <w:rPr>
          <w:rFonts w:ascii="Traditional Arabic" w:hAnsi="Traditional Arabic" w:hint="cs"/>
          <w:noProof w:val="0"/>
          <w:sz w:val="32"/>
          <w:szCs w:val="32"/>
          <w:rtl/>
        </w:rPr>
        <w:t xml:space="preserve"> وقوله تعالى : </w:t>
      </w:r>
      <w:r w:rsidRPr="001420A2">
        <w:rPr>
          <w:rFonts w:ascii="QCF_BSML" w:hAnsi="QCF_BSML" w:cs="QCF_BSML"/>
          <w:color w:val="000000"/>
          <w:sz w:val="24"/>
          <w:szCs w:val="24"/>
          <w:rtl/>
        </w:rPr>
        <w:t>ﮋ</w:t>
      </w:r>
      <w:r w:rsidRPr="001420A2">
        <w:rPr>
          <w:rFonts w:ascii="QCF_BSML" w:hAnsi="QCF_BSML" w:cs="Simplified Arabic" w:hint="cs"/>
          <w:color w:val="000000"/>
          <w:sz w:val="24"/>
          <w:szCs w:val="24"/>
          <w:rtl/>
        </w:rPr>
        <w:t xml:space="preserve">الآية... </w:t>
      </w:r>
      <w:r w:rsidRPr="001420A2">
        <w:rPr>
          <w:rFonts w:ascii="QCF_BSML" w:hAnsi="QCF_BSML" w:cs="QCF_BSML"/>
          <w:color w:val="000000"/>
          <w:sz w:val="24"/>
          <w:szCs w:val="24"/>
          <w:rtl/>
        </w:rPr>
        <w:t xml:space="preserve"> </w:t>
      </w:r>
      <w:r w:rsidRPr="001420A2">
        <w:rPr>
          <w:rFonts w:ascii="QCF_P366" w:hAnsi="QCF_P366" w:cs="QCF_P366"/>
          <w:color w:val="000000"/>
          <w:sz w:val="24"/>
          <w:szCs w:val="24"/>
          <w:rtl/>
        </w:rPr>
        <w:t xml:space="preserve">ﮒ  ﮓ  ﮔ      ﮕ  ﮖ    </w:t>
      </w:r>
      <w:r w:rsidRPr="001420A2">
        <w:rPr>
          <w:rFonts w:ascii="QCF_BSML" w:hAnsi="QCF_BSML" w:cs="QCF_BSML"/>
          <w:color w:val="000000"/>
          <w:sz w:val="24"/>
          <w:szCs w:val="24"/>
          <w:rtl/>
        </w:rPr>
        <w:t>ﮊ</w:t>
      </w:r>
      <w:r w:rsidRPr="001420A2">
        <w:rPr>
          <w:rFonts w:ascii="Arial" w:hAnsi="Arial" w:cs="Arial"/>
          <w:color w:val="000000"/>
          <w:sz w:val="10"/>
          <w:szCs w:val="10"/>
        </w:rPr>
        <w:t xml:space="preserve"> </w:t>
      </w:r>
      <w:r>
        <w:rPr>
          <w:rStyle w:val="FootnoteReference"/>
          <w:rFonts w:cs="DecoType Naskh Special"/>
          <w:szCs w:val="32"/>
          <w:rtl/>
        </w:rPr>
        <w:footnoteReference w:id="64"/>
      </w:r>
      <w:r>
        <w:rPr>
          <w:rFonts w:cs="DecoType Naskh Special" w:hint="cs"/>
          <w:szCs w:val="32"/>
          <w:rtl/>
        </w:rPr>
        <w:t xml:space="preserve"> .</w:t>
      </w:r>
    </w:p>
    <w:p w:rsidR="00FC68F9" w:rsidRPr="00F772CC" w:rsidRDefault="00FC68F9" w:rsidP="00FC68F9">
      <w:pPr>
        <w:ind w:firstLine="720"/>
        <w:jc w:val="lowKashida"/>
        <w:rPr>
          <w:rFonts w:ascii="Traditional Arabic" w:hAnsi="Traditional Arabic" w:cs="Traditional Arabic"/>
          <w:b/>
          <w:bCs/>
          <w:noProof/>
          <w:sz w:val="32"/>
          <w:szCs w:val="32"/>
          <w:rtl/>
          <w:lang w:val="en-GB"/>
        </w:rPr>
      </w:pPr>
      <w:r w:rsidRPr="00F772CC">
        <w:rPr>
          <w:rFonts w:ascii="Traditional Arabic" w:hAnsi="Traditional Arabic" w:cs="Traditional Arabic"/>
          <w:b/>
          <w:bCs/>
          <w:noProof/>
          <w:sz w:val="32"/>
          <w:szCs w:val="32"/>
          <w:rtl/>
          <w:lang w:val="en-GB"/>
        </w:rPr>
        <w:t xml:space="preserve">*اجتناب الاستهزاء بآيات الله : </w:t>
      </w:r>
    </w:p>
    <w:p w:rsidR="00AB6A37" w:rsidRPr="00442B19" w:rsidRDefault="00FC68F9" w:rsidP="00151A6F">
      <w:pPr>
        <w:rPr>
          <w:rtl/>
        </w:rPr>
      </w:pPr>
      <w:r w:rsidRPr="00A42A5E">
        <w:rPr>
          <w:rFonts w:ascii="Traditional Arabic" w:hAnsi="Traditional Arabic" w:cs="Traditional Arabic" w:hint="cs"/>
          <w:sz w:val="32"/>
          <w:szCs w:val="32"/>
          <w:rtl/>
        </w:rPr>
        <w:t>قال الله تعالى :</w:t>
      </w:r>
      <w:r>
        <w:rPr>
          <w:rFonts w:cs="Simplified Arabic" w:hint="cs"/>
          <w:szCs w:val="32"/>
          <w:rtl/>
          <w:lang w:val="en-GB"/>
        </w:rPr>
        <w:t xml:space="preserve"> </w:t>
      </w:r>
      <w:r w:rsidRPr="001420A2">
        <w:rPr>
          <w:rFonts w:ascii="QCF_BSML" w:hAnsi="QCF_BSML" w:cs="QCF_BSML"/>
          <w:color w:val="000000"/>
          <w:rtl/>
        </w:rPr>
        <w:t xml:space="preserve">ﮋ </w:t>
      </w:r>
      <w:r w:rsidRPr="001420A2">
        <w:rPr>
          <w:rFonts w:ascii="QCF_P100" w:hAnsi="QCF_P100" w:cs="QCF_P100"/>
          <w:color w:val="000000"/>
          <w:rtl/>
        </w:rPr>
        <w:t>ﯦ  ﯧ  ﯨ  ﯩ   ﯪ  ﯫ  ﯬ  ﯭ  ﯮ  ﯯ  ﯰ  ﯱ  ﯲ    ﯳ  ﯴ   ﯵ  ﯶ  ﯷ  ﯸ  ﯹ  ﯺ  ﯻ</w:t>
      </w:r>
      <w:r w:rsidRPr="001420A2">
        <w:rPr>
          <w:rFonts w:ascii="QCF_P100" w:hAnsi="QCF_P100" w:cs="QCF_P100"/>
          <w:color w:val="0000A5"/>
          <w:rtl/>
        </w:rPr>
        <w:t>ﯼ</w:t>
      </w:r>
      <w:r w:rsidRPr="001420A2">
        <w:rPr>
          <w:rFonts w:ascii="QCF_P100" w:hAnsi="QCF_P100" w:cs="QCF_P100"/>
          <w:color w:val="000000"/>
          <w:rtl/>
        </w:rPr>
        <w:t xml:space="preserve">  ﯽ  ﯾ  ﯿ</w:t>
      </w:r>
      <w:r w:rsidRPr="001420A2">
        <w:rPr>
          <w:rFonts w:ascii="QCF_P100" w:hAnsi="QCF_P100" w:cs="QCF_P100"/>
          <w:color w:val="0000A5"/>
          <w:rtl/>
        </w:rPr>
        <w:t>ﰀ</w:t>
      </w:r>
      <w:r w:rsidRPr="001420A2">
        <w:rPr>
          <w:rFonts w:ascii="QCF_P100" w:hAnsi="QCF_P100" w:cs="QCF_P100"/>
          <w:color w:val="000000"/>
          <w:rtl/>
        </w:rPr>
        <w:t xml:space="preserve">   ﰁ  ﰂ  ﰃ  ﰄ  ﰅ  ﰆ  ﰇ  ﰈ  </w:t>
      </w:r>
      <w:r w:rsidRPr="001420A2">
        <w:rPr>
          <w:rFonts w:ascii="QCF_BSML" w:hAnsi="QCF_BSML" w:cs="QCF_BSML"/>
          <w:color w:val="000000"/>
          <w:rtl/>
        </w:rPr>
        <w:t>ﮊ</w:t>
      </w:r>
      <w:r w:rsidRPr="001420A2">
        <w:rPr>
          <w:rFonts w:ascii="Arial" w:hAnsi="Arial" w:cs="Arial"/>
          <w:color w:val="000000"/>
          <w:sz w:val="10"/>
          <w:szCs w:val="10"/>
        </w:rPr>
        <w:t xml:space="preserve"> </w:t>
      </w:r>
      <w:r>
        <w:rPr>
          <w:rStyle w:val="FootnoteReference"/>
          <w:rFonts w:cs="DecoType Naskh Special"/>
          <w:szCs w:val="32"/>
          <w:rtl/>
        </w:rPr>
        <w:footnoteReference w:id="65"/>
      </w:r>
      <w:r w:rsidRPr="00A42A5E">
        <w:rPr>
          <w:rFonts w:ascii="Traditional Arabic" w:hAnsi="Traditional Arabic" w:cs="Traditional Arabic" w:hint="cs"/>
          <w:sz w:val="32"/>
          <w:szCs w:val="32"/>
          <w:rtl/>
        </w:rPr>
        <w:t xml:space="preserve">. وقد نهى الله تعالى المسلمين عن القعود مع المشركين حينما يخوضون في ذكر الله و يستهزئون به </w:t>
      </w:r>
      <w:r w:rsidR="00AB6A37" w:rsidRPr="00A42A5E">
        <w:rPr>
          <w:rFonts w:ascii="Traditional Arabic" w:hAnsi="Traditional Arabic" w:cs="Traditional Arabic" w:hint="cs"/>
          <w:sz w:val="32"/>
          <w:szCs w:val="32"/>
          <w:rtl/>
        </w:rPr>
        <w:t>.</w:t>
      </w:r>
    </w:p>
    <w:p w:rsidR="00D90FF9" w:rsidRPr="00F772CC" w:rsidRDefault="00D90FF9" w:rsidP="00D90FF9">
      <w:pPr>
        <w:pStyle w:val="PlainText"/>
        <w:spacing w:before="120" w:after="240"/>
        <w:ind w:firstLine="720"/>
        <w:jc w:val="lowKashida"/>
        <w:rPr>
          <w:rFonts w:ascii="Traditional Arabic" w:hAnsi="Traditional Arabic"/>
          <w:b/>
          <w:bCs/>
          <w:sz w:val="32"/>
          <w:szCs w:val="32"/>
          <w:rtl/>
          <w:lang w:val="en-GB"/>
        </w:rPr>
      </w:pPr>
      <w:r w:rsidRPr="00F772CC">
        <w:rPr>
          <w:rFonts w:ascii="Traditional Arabic" w:hAnsi="Traditional Arabic"/>
          <w:b/>
          <w:bCs/>
          <w:sz w:val="32"/>
          <w:szCs w:val="32"/>
          <w:rtl/>
          <w:lang w:val="en-GB"/>
        </w:rPr>
        <w:t>فوائد العفة :</w:t>
      </w:r>
      <w:r w:rsidRPr="00F772CC">
        <w:rPr>
          <w:rStyle w:val="FootnoteReference"/>
          <w:rFonts w:ascii="Traditional Arabic" w:hAnsi="Traditional Arabic"/>
          <w:b/>
          <w:bCs/>
          <w:sz w:val="32"/>
          <w:szCs w:val="32"/>
          <w:rtl/>
          <w:lang w:val="en-GB"/>
        </w:rPr>
        <w:footnoteReference w:id="66"/>
      </w:r>
      <w:r w:rsidRPr="00F772CC">
        <w:rPr>
          <w:rFonts w:ascii="Traditional Arabic" w:hAnsi="Traditional Arabic"/>
          <w:b/>
          <w:bCs/>
          <w:sz w:val="32"/>
          <w:szCs w:val="32"/>
          <w:rtl/>
          <w:lang w:val="en-GB"/>
        </w:rPr>
        <w:t xml:space="preserve">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إن التمسك بخلق العفة و التحلي به يثمر عن فوائد عديدة منها :-</w:t>
      </w:r>
    </w:p>
    <w:p w:rsidR="00D90FF9" w:rsidRPr="00461C8B" w:rsidRDefault="00D90FF9" w:rsidP="00151A6F">
      <w:pPr>
        <w:pStyle w:val="PlainText"/>
        <w:spacing w:before="120" w:after="240"/>
        <w:ind w:firstLine="720"/>
        <w:jc w:val="lowKashida"/>
        <w:rPr>
          <w:rFonts w:cs="DecoType Naskh Special"/>
          <w:szCs w:val="32"/>
          <w:rtl/>
        </w:rPr>
      </w:pPr>
      <w:r w:rsidRPr="00A42A5E">
        <w:rPr>
          <w:rFonts w:ascii="Traditional Arabic" w:hAnsi="Traditional Arabic" w:hint="cs"/>
          <w:noProof w:val="0"/>
          <w:sz w:val="32"/>
          <w:szCs w:val="32"/>
          <w:rtl/>
        </w:rPr>
        <w:t>1- في العفة تحقيق الإيمان ، قال تعالى:</w:t>
      </w:r>
      <w:r w:rsidRPr="00A42A5E">
        <w:rPr>
          <w:rFonts w:ascii="Traditional Arabic" w:hAnsi="Traditional Arabic"/>
          <w:noProof w:val="0"/>
          <w:sz w:val="32"/>
          <w:szCs w:val="32"/>
          <w:rtl/>
        </w:rPr>
        <w:t xml:space="preserve"> </w:t>
      </w:r>
      <w:r w:rsidRPr="001420A2">
        <w:rPr>
          <w:rFonts w:ascii="QCF_BSML" w:hAnsi="QCF_BSML" w:cs="QCF_BSML"/>
          <w:color w:val="000000"/>
          <w:sz w:val="24"/>
          <w:szCs w:val="24"/>
          <w:rtl/>
        </w:rPr>
        <w:t xml:space="preserve">ﮋ </w:t>
      </w:r>
      <w:r w:rsidRPr="001420A2">
        <w:rPr>
          <w:rFonts w:ascii="QCF_P176" w:hAnsi="QCF_P176" w:cs="QCF_P176"/>
          <w:color w:val="000000"/>
          <w:sz w:val="24"/>
          <w:szCs w:val="24"/>
          <w:rtl/>
        </w:rPr>
        <w:t xml:space="preserve">ﮉ   ﮊ  ﮋ  ﮌ  ﮍ  ﮎ  ﮏ  ﮐ  ﮑ   ﮒ  ﮓ  ﮔ  </w:t>
      </w:r>
      <w:r w:rsidRPr="001420A2">
        <w:rPr>
          <w:rFonts w:ascii="QCF_BSML" w:hAnsi="QCF_BSML" w:cs="QCF_BSML"/>
          <w:color w:val="000000"/>
          <w:sz w:val="24"/>
          <w:szCs w:val="24"/>
          <w:rtl/>
        </w:rPr>
        <w:t>ﮊ</w:t>
      </w:r>
      <w:r w:rsidRPr="00151A6F">
        <w:rPr>
          <w:rFonts w:ascii="Arial" w:hAnsi="Arial" w:cs="Arial"/>
          <w:color w:val="000000"/>
          <w:sz w:val="14"/>
          <w:szCs w:val="14"/>
        </w:rPr>
        <w:t xml:space="preserve"> </w:t>
      </w:r>
      <w:r w:rsidRPr="00151A6F">
        <w:rPr>
          <w:rFonts w:cs="Simplified Arabic"/>
          <w:sz w:val="16"/>
          <w:szCs w:val="28"/>
        </w:rPr>
        <w:t xml:space="preserve"> </w:t>
      </w:r>
      <w:r w:rsidRPr="00461C8B">
        <w:rPr>
          <w:rStyle w:val="FootnoteReference"/>
          <w:rFonts w:cs="Simplified Arabic"/>
          <w:szCs w:val="32"/>
        </w:rPr>
        <w:footnoteReference w:id="67"/>
      </w:r>
      <w:r w:rsidRPr="00461C8B">
        <w:rPr>
          <w:rFonts w:cs="Simplified Arabic" w:hint="cs"/>
          <w:szCs w:val="32"/>
          <w:rtl/>
        </w:rPr>
        <w:t>.</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2- حفظ الجوارح عما حرم الله وقيامها بما خلقت له .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lastRenderedPageBreak/>
        <w:t xml:space="preserve">3- حفظ الأعراض في الدنيا والنجاة من الفواحش : </w:t>
      </w:r>
    </w:p>
    <w:p w:rsidR="00D90FF9" w:rsidRPr="00D90FF9" w:rsidRDefault="00D90FF9" w:rsidP="00151A6F">
      <w:pPr>
        <w:pStyle w:val="PlainText"/>
        <w:jc w:val="lowKashida"/>
        <w:rPr>
          <w:rFonts w:cs="DecoType Naskh Special"/>
          <w:szCs w:val="32"/>
          <w:rtl/>
        </w:rPr>
      </w:pPr>
      <w:r w:rsidRPr="00A42A5E">
        <w:rPr>
          <w:rFonts w:ascii="Traditional Arabic" w:hAnsi="Traditional Arabic" w:hint="cs"/>
          <w:noProof w:val="0"/>
          <w:sz w:val="32"/>
          <w:szCs w:val="32"/>
          <w:rtl/>
        </w:rPr>
        <w:t xml:space="preserve"> أن العفيف لا يستعفف عن فعل الفاحشة فقط ؛ بل يتعفف عن مقدماتها ومداخلها وأسبابها امتثالاً لقوله تعالى</w:t>
      </w:r>
      <w:r w:rsidRPr="00A42A5E">
        <w:rPr>
          <w:rFonts w:ascii="Traditional Arabic" w:hAnsi="Traditional Arabic"/>
          <w:noProof w:val="0"/>
          <w:sz w:val="32"/>
          <w:szCs w:val="32"/>
        </w:rPr>
        <w:t>:</w:t>
      </w:r>
      <w:r>
        <w:rPr>
          <w:rFonts w:cs="Simplified Arabic" w:hint="cs"/>
          <w:sz w:val="32"/>
          <w:szCs w:val="32"/>
          <w:rtl/>
          <w:lang w:val="en-GB"/>
        </w:rPr>
        <w:t xml:space="preserve"> </w:t>
      </w:r>
      <w:r w:rsidRPr="001420A2">
        <w:rPr>
          <w:rFonts w:ascii="QCF_BSML" w:hAnsi="QCF_BSML" w:cs="QCF_BSML"/>
          <w:color w:val="000000"/>
          <w:sz w:val="24"/>
          <w:szCs w:val="24"/>
          <w:rtl/>
        </w:rPr>
        <w:t xml:space="preserve">ﮋ </w:t>
      </w:r>
      <w:r w:rsidRPr="001420A2">
        <w:rPr>
          <w:rFonts w:ascii="QCF_P285" w:hAnsi="QCF_P285" w:cs="QCF_P285"/>
          <w:color w:val="000000"/>
          <w:sz w:val="24"/>
          <w:szCs w:val="24"/>
          <w:rtl/>
        </w:rPr>
        <w:t>ﮊ  ﮋ  ﮌ</w:t>
      </w:r>
      <w:r w:rsidRPr="001420A2">
        <w:rPr>
          <w:rFonts w:ascii="QCF_P285" w:hAnsi="QCF_P285" w:cs="QCF_P285"/>
          <w:color w:val="0000A5"/>
          <w:sz w:val="24"/>
          <w:szCs w:val="24"/>
          <w:rtl/>
        </w:rPr>
        <w:t>ﮍ</w:t>
      </w:r>
      <w:r w:rsidRPr="001420A2">
        <w:rPr>
          <w:rFonts w:ascii="QCF_P285" w:hAnsi="QCF_P285" w:cs="QCF_P285"/>
          <w:color w:val="000000"/>
          <w:sz w:val="24"/>
          <w:szCs w:val="24"/>
          <w:rtl/>
        </w:rPr>
        <w:t xml:space="preserve">  ﮎ     ﮏ      ﮐ  ﮑ   ﮒ  </w:t>
      </w:r>
      <w:r w:rsidRPr="001420A2">
        <w:rPr>
          <w:rFonts w:ascii="QCF_BSML" w:hAnsi="QCF_BSML" w:cs="QCF_BSML"/>
          <w:color w:val="000000"/>
          <w:sz w:val="24"/>
          <w:szCs w:val="24"/>
          <w:rtl/>
        </w:rPr>
        <w:t>ﮊ</w:t>
      </w:r>
      <w:r w:rsidRPr="001420A2">
        <w:rPr>
          <w:rFonts w:ascii="Arial" w:hAnsi="Arial" w:cs="Arial"/>
          <w:color w:val="000000"/>
          <w:sz w:val="10"/>
          <w:szCs w:val="10"/>
        </w:rPr>
        <w:t xml:space="preserve"> </w:t>
      </w:r>
      <w:r>
        <w:rPr>
          <w:rStyle w:val="FootnoteReference"/>
          <w:rFonts w:cs="DecoType Naskh Special"/>
          <w:szCs w:val="32"/>
          <w:rtl/>
        </w:rPr>
        <w:footnoteReference w:id="68"/>
      </w:r>
      <w:r>
        <w:rPr>
          <w:rFonts w:ascii="Arial" w:hAnsi="Arial" w:cs="Arial" w:hint="cs"/>
          <w:color w:val="000000"/>
          <w:sz w:val="18"/>
          <w:szCs w:val="18"/>
          <w:rtl/>
        </w:rPr>
        <w:t xml:space="preserve"> </w:t>
      </w:r>
      <w:r>
        <w:rPr>
          <w:rFonts w:cs="Simplified Arabic" w:hint="cs"/>
          <w:sz w:val="32"/>
          <w:szCs w:val="32"/>
          <w:rtl/>
          <w:lang w:val="en-GB"/>
        </w:rPr>
        <w:t xml:space="preserve">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4- السلامة من أضرار الفواحش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5- طهارة الفرد ونقاء المجتمع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6- قوة الإرداة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7- العفيف في ظل الله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8- العفيف مضاعف الثواب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9- العفة كرامة في الدنيا ونجاة من النار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10 </w:t>
      </w:r>
      <w:r w:rsidRPr="00A42A5E">
        <w:rPr>
          <w:rFonts w:ascii="Traditional Arabic" w:hAnsi="Traditional Arabic" w:cs="Traditional Arabic"/>
          <w:sz w:val="32"/>
          <w:szCs w:val="32"/>
          <w:rtl/>
        </w:rPr>
        <w:t>–</w:t>
      </w:r>
      <w:r w:rsidRPr="00A42A5E">
        <w:rPr>
          <w:rFonts w:ascii="Traditional Arabic" w:hAnsi="Traditional Arabic" w:cs="Traditional Arabic" w:hint="cs"/>
          <w:sz w:val="32"/>
          <w:szCs w:val="32"/>
          <w:rtl/>
        </w:rPr>
        <w:t xml:space="preserve"> الاستعفاف سبيل الزواج المثالي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11- الاستعفاف برهان على الصبر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12- أن العفة باعثة على العمل والكسب حتى يُؤمَنّ الإنسان حاجاته ويسلم من الحاجة لغيره .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13- البعد عن إذلال النفس بسؤال الناس مما في أيديهم .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14- هي ركن من أركان المروءة التي ينال بها الحمد والشرف </w:t>
      </w:r>
    </w:p>
    <w:p w:rsidR="00D90FF9" w:rsidRPr="00A42A5E" w:rsidRDefault="00D90FF9"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15- العفة صون للأسرة </w:t>
      </w:r>
    </w:p>
    <w:p w:rsidR="00D90FF9" w:rsidRPr="00F772CC" w:rsidRDefault="00D90FF9" w:rsidP="00D90FF9">
      <w:pPr>
        <w:spacing w:before="120" w:after="120"/>
        <w:ind w:left="43" w:firstLine="540"/>
        <w:jc w:val="lowKashida"/>
        <w:rPr>
          <w:rFonts w:ascii="Traditional Arabic" w:hAnsi="Traditional Arabic" w:cs="Traditional Arabic"/>
          <w:b/>
          <w:bCs/>
          <w:sz w:val="32"/>
          <w:szCs w:val="32"/>
          <w:rtl/>
        </w:rPr>
      </w:pPr>
      <w:r w:rsidRPr="00F772CC">
        <w:rPr>
          <w:rFonts w:ascii="Traditional Arabic" w:hAnsi="Traditional Arabic" w:cs="Traditional Arabic"/>
          <w:b/>
          <w:bCs/>
          <w:sz w:val="36"/>
          <w:szCs w:val="36"/>
          <w:rtl/>
          <w:lang w:val="en-GB"/>
        </w:rPr>
        <w:t xml:space="preserve"> </w:t>
      </w:r>
      <w:r w:rsidRPr="00F772CC">
        <w:rPr>
          <w:rFonts w:ascii="Traditional Arabic" w:hAnsi="Traditional Arabic" w:cs="Traditional Arabic"/>
          <w:b/>
          <w:bCs/>
          <w:sz w:val="32"/>
          <w:szCs w:val="32"/>
          <w:rtl/>
        </w:rPr>
        <w:t>خامساً : معوقات العفة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إن العفة لا تتحقق في حياة العبد المسلم إذا وجدت معوقات تعوقها عن التحلي بها وهذه المعوقات كثيرة ومن أهمها ما يلي :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المعوق</w:t>
      </w:r>
      <w:r w:rsidR="00AB6A37" w:rsidRPr="00A42A5E">
        <w:rPr>
          <w:rFonts w:ascii="Traditional Arabic" w:hAnsi="Traditional Arabic" w:cs="Traditional Arabic" w:hint="cs"/>
          <w:sz w:val="32"/>
          <w:szCs w:val="32"/>
          <w:rtl/>
        </w:rPr>
        <w:t xml:space="preserve"> الأول : ضعف التربية الإيمانية </w:t>
      </w:r>
      <w:r w:rsidRPr="00A42A5E">
        <w:rPr>
          <w:rFonts w:ascii="Traditional Arabic" w:hAnsi="Traditional Arabic" w:cs="Traditional Arabic" w:hint="cs"/>
          <w:sz w:val="32"/>
          <w:szCs w:val="32"/>
          <w:rtl/>
        </w:rPr>
        <w:t xml:space="preserve">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المعوق الثاني : وسائل الإعلام </w:t>
      </w:r>
    </w:p>
    <w:p w:rsidR="00E313D5" w:rsidRPr="00A42A5E" w:rsidRDefault="00AB6A3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المعوق الثالث : الصحبة الفاسدة </w:t>
      </w:r>
      <w:r w:rsidR="00E313D5" w:rsidRPr="00A42A5E">
        <w:rPr>
          <w:rFonts w:ascii="Traditional Arabic" w:hAnsi="Traditional Arabic" w:cs="Traditional Arabic" w:hint="cs"/>
          <w:sz w:val="32"/>
          <w:szCs w:val="32"/>
          <w:rtl/>
        </w:rPr>
        <w:t xml:space="preserve">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المعوق الرابع : ترك ا</w:t>
      </w:r>
      <w:r w:rsidR="00AB6A37" w:rsidRPr="00A42A5E">
        <w:rPr>
          <w:rFonts w:ascii="Traditional Arabic" w:hAnsi="Traditional Arabic" w:cs="Traditional Arabic" w:hint="cs"/>
          <w:sz w:val="32"/>
          <w:szCs w:val="32"/>
          <w:rtl/>
        </w:rPr>
        <w:t xml:space="preserve">لأمر بالمعروف والنهي عن المنكر </w:t>
      </w:r>
      <w:r w:rsidRPr="00A42A5E">
        <w:rPr>
          <w:rFonts w:ascii="Traditional Arabic" w:hAnsi="Traditional Arabic" w:cs="Traditional Arabic" w:hint="cs"/>
          <w:sz w:val="32"/>
          <w:szCs w:val="32"/>
          <w:rtl/>
        </w:rPr>
        <w:t xml:space="preserve">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lastRenderedPageBreak/>
        <w:t>ا</w:t>
      </w:r>
      <w:r w:rsidR="00AB6A37" w:rsidRPr="00A42A5E">
        <w:rPr>
          <w:rFonts w:ascii="Traditional Arabic" w:hAnsi="Traditional Arabic" w:cs="Traditional Arabic" w:hint="cs"/>
          <w:sz w:val="32"/>
          <w:szCs w:val="32"/>
          <w:rtl/>
        </w:rPr>
        <w:t xml:space="preserve">لمعوق الخامس : الجهل </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الم</w:t>
      </w:r>
      <w:r w:rsidR="00AB6A37" w:rsidRPr="00A42A5E">
        <w:rPr>
          <w:rFonts w:ascii="Traditional Arabic" w:hAnsi="Traditional Arabic" w:cs="Traditional Arabic" w:hint="cs"/>
          <w:sz w:val="32"/>
          <w:szCs w:val="32"/>
          <w:rtl/>
        </w:rPr>
        <w:t xml:space="preserve">عوق السادس : دعوى تحرير المرأة </w:t>
      </w:r>
      <w:r w:rsidRPr="00A42A5E">
        <w:rPr>
          <w:rFonts w:ascii="Traditional Arabic" w:hAnsi="Traditional Arabic" w:cs="Traditional Arabic" w:hint="cs"/>
          <w:sz w:val="32"/>
          <w:szCs w:val="32"/>
          <w:rtl/>
        </w:rPr>
        <w:t xml:space="preserve"> </w:t>
      </w:r>
    </w:p>
    <w:p w:rsidR="00AB6A37" w:rsidRPr="00A42A5E" w:rsidRDefault="00AB6A3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المعوق السابع : إعاقة الزواج </w:t>
      </w:r>
      <w:r w:rsidR="00E313D5" w:rsidRPr="00A42A5E">
        <w:rPr>
          <w:rFonts w:ascii="Traditional Arabic" w:hAnsi="Traditional Arabic" w:cs="Traditional Arabic" w:hint="cs"/>
          <w:sz w:val="32"/>
          <w:szCs w:val="32"/>
          <w:rtl/>
        </w:rPr>
        <w:t xml:space="preserve"> </w:t>
      </w:r>
    </w:p>
    <w:p w:rsidR="00AB6A37" w:rsidRPr="00A42A5E" w:rsidRDefault="00AB6A37"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 xml:space="preserve">ثالثا: مكانة العفة في الإسلام </w:t>
      </w:r>
      <w:r w:rsidR="00442B19" w:rsidRPr="00A42A5E">
        <w:rPr>
          <w:rFonts w:ascii="Traditional Arabic" w:hAnsi="Traditional Arabic" w:cs="Traditional Arabic" w:hint="cs"/>
          <w:sz w:val="32"/>
          <w:szCs w:val="32"/>
          <w:rtl/>
        </w:rPr>
        <w:t>:</w:t>
      </w:r>
    </w:p>
    <w:p w:rsidR="00E313D5" w:rsidRPr="00F772CC" w:rsidRDefault="00E313D5" w:rsidP="00E313D5">
      <w:pPr>
        <w:ind w:firstLine="566"/>
        <w:jc w:val="lowKashida"/>
        <w:rPr>
          <w:rFonts w:ascii="Traditional Arabic" w:hAnsi="Traditional Arabic" w:cs="Traditional Arabic"/>
          <w:b/>
          <w:bCs/>
          <w:sz w:val="32"/>
          <w:szCs w:val="32"/>
          <w:rtl/>
        </w:rPr>
      </w:pPr>
      <w:r w:rsidRPr="00F772CC">
        <w:rPr>
          <w:rFonts w:ascii="Traditional Arabic" w:hAnsi="Traditional Arabic" w:cs="Traditional Arabic"/>
          <w:b/>
          <w:bCs/>
          <w:sz w:val="32"/>
          <w:szCs w:val="32"/>
          <w:rtl/>
        </w:rPr>
        <w:t>أولاً : أهمية العفة في الإسلام:</w:t>
      </w:r>
    </w:p>
    <w:p w:rsidR="00E313D5" w:rsidRPr="00A42A5E" w:rsidRDefault="00E313D5"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ab/>
        <w:t>لقد اهتم الإسلام بخلق العفة اهتماماً واضحا تمثل من خلال آيات القرآن الكريم وأحاديث السنة النبوية الشريفة اللذان هما أهم مصادر التشريع الإسلامي ويتضح اهتمام الإسلام بخلق العفة من خلال الجوانب التالية:</w:t>
      </w:r>
    </w:p>
    <w:p w:rsidR="00442B19" w:rsidRDefault="00E313D5" w:rsidP="00151A6F">
      <w:pPr>
        <w:spacing w:before="120" w:after="120"/>
        <w:ind w:left="43" w:firstLine="540"/>
        <w:jc w:val="lowKashida"/>
        <w:rPr>
          <w:rFonts w:cs="Simplified Arabic"/>
          <w:sz w:val="32"/>
          <w:szCs w:val="32"/>
          <w:rtl/>
        </w:rPr>
      </w:pPr>
      <w:r w:rsidRPr="00A42A5E">
        <w:rPr>
          <w:rFonts w:ascii="Traditional Arabic" w:hAnsi="Traditional Arabic" w:cs="Traditional Arabic" w:hint="cs"/>
          <w:sz w:val="32"/>
          <w:szCs w:val="32"/>
          <w:rtl/>
        </w:rPr>
        <w:t xml:space="preserve">1- إن الله تعالى جعلها صفة لأفضل خلقه من الرسل والأنبياء، والذين هم بحق خير قدوة لنا، فقد أمر الله بها رسوله  صلى الله عليه وسلم في قوله </w:t>
      </w:r>
      <w:r w:rsidRPr="001420A2">
        <w:rPr>
          <w:rFonts w:ascii="QCF_BSML" w:hAnsi="QCF_BSML" w:cs="QCF_BSML"/>
          <w:color w:val="000000"/>
          <w:rtl/>
        </w:rPr>
        <w:t xml:space="preserve">ﮋ </w:t>
      </w:r>
      <w:r w:rsidRPr="001420A2">
        <w:rPr>
          <w:rFonts w:ascii="QCF_P321" w:hAnsi="QCF_P321" w:cs="QCF_P321"/>
          <w:color w:val="000000"/>
          <w:rtl/>
        </w:rPr>
        <w:t>ﮜ   ﮝ  ﮞ  ﮟ     ﮠ  ﮡ  ﮢ  ﮣ  ﮤ  ﮥ  ﮦ   ﮧ      ﮨ   ﮩ</w:t>
      </w:r>
      <w:r w:rsidRPr="001420A2">
        <w:rPr>
          <w:rFonts w:ascii="QCF_P321" w:hAnsi="QCF_P321" w:cs="QCF_P321"/>
          <w:color w:val="0000A5"/>
          <w:rtl/>
        </w:rPr>
        <w:t>ﮪ</w:t>
      </w:r>
      <w:r w:rsidRPr="001420A2">
        <w:rPr>
          <w:rFonts w:ascii="QCF_P321" w:hAnsi="QCF_P321" w:cs="QCF_P321"/>
          <w:color w:val="000000"/>
          <w:rtl/>
        </w:rPr>
        <w:t xml:space="preserve">  ﮫ  ﮬ  ﮭ  ﮮ  </w:t>
      </w:r>
      <w:r w:rsidRPr="001420A2">
        <w:rPr>
          <w:rFonts w:ascii="QCF_BSML" w:hAnsi="QCF_BSML" w:cs="QCF_BSML"/>
          <w:color w:val="000000"/>
          <w:rtl/>
        </w:rPr>
        <w:t>ﮊ</w:t>
      </w:r>
      <w:r w:rsidRPr="00151A6F">
        <w:rPr>
          <w:rFonts w:ascii="Arial" w:hAnsi="Arial" w:cs="Arial"/>
          <w:color w:val="000000"/>
          <w:sz w:val="14"/>
          <w:szCs w:val="14"/>
          <w:rtl/>
        </w:rPr>
        <w:t xml:space="preserve"> </w:t>
      </w:r>
      <w:r>
        <w:rPr>
          <w:rStyle w:val="FootnoteReference"/>
          <w:rFonts w:cs="Simplified Arabic"/>
          <w:sz w:val="32"/>
          <w:szCs w:val="32"/>
          <w:rtl/>
        </w:rPr>
        <w:footnoteReference w:id="69"/>
      </w:r>
      <w:r w:rsidR="00442B19">
        <w:rPr>
          <w:rFonts w:cs="Simplified Arabic" w:hint="cs"/>
          <w:sz w:val="32"/>
          <w:szCs w:val="32"/>
          <w:rtl/>
        </w:rPr>
        <w:t xml:space="preserve"> </w:t>
      </w:r>
    </w:p>
    <w:p w:rsidR="00E313D5" w:rsidRDefault="00E313D5" w:rsidP="00151A6F">
      <w:pPr>
        <w:spacing w:before="120" w:after="120"/>
        <w:ind w:left="43" w:firstLine="540"/>
        <w:jc w:val="both"/>
        <w:rPr>
          <w:rFonts w:cs="Simplified Arabic"/>
          <w:sz w:val="32"/>
          <w:szCs w:val="32"/>
          <w:rtl/>
        </w:rPr>
      </w:pPr>
      <w:r w:rsidRPr="00A42A5E">
        <w:rPr>
          <w:rFonts w:ascii="Traditional Arabic" w:hAnsi="Traditional Arabic" w:cs="Traditional Arabic" w:hint="cs"/>
          <w:sz w:val="32"/>
          <w:szCs w:val="32"/>
          <w:rtl/>
        </w:rPr>
        <w:t xml:space="preserve">2- إن خلق العفة اتصف به المؤمنين والمؤمنات وهذا دليل واضح على صدق وكمال إيمانهم فقد قال تعالى: </w:t>
      </w:r>
      <w:r w:rsidRPr="001420A2">
        <w:rPr>
          <w:rFonts w:ascii="QCF_BSML" w:hAnsi="QCF_BSML" w:cs="QCF_BSML"/>
          <w:color w:val="000000"/>
          <w:rtl/>
        </w:rPr>
        <w:t xml:space="preserve">ﮋ </w:t>
      </w:r>
      <w:r w:rsidRPr="001420A2">
        <w:rPr>
          <w:rFonts w:ascii="QCF_P342" w:hAnsi="QCF_P342" w:cs="QCF_P342"/>
          <w:color w:val="000000"/>
          <w:rtl/>
        </w:rPr>
        <w:t>ﭑ  ﭒ  ﭓ  ﭔ  ﭕ  ﭖ  ﭗ  ﭘ  ﭙ  ﭚ   ﭛ  ﭜ  ﭝ  ﭞ      ﭟ</w:t>
      </w:r>
      <w:r w:rsidRPr="001420A2">
        <w:rPr>
          <w:rFonts w:ascii="QCF_P342" w:hAnsi="QCF_P342" w:cs="QCF_P342" w:hint="cs"/>
          <w:color w:val="000000"/>
          <w:rtl/>
        </w:rPr>
        <w:t xml:space="preserve">        </w:t>
      </w:r>
      <w:r w:rsidRPr="001420A2">
        <w:rPr>
          <w:rFonts w:ascii="QCF_P342" w:hAnsi="QCF_P342" w:cs="QCF_P342"/>
          <w:color w:val="000000"/>
          <w:rtl/>
        </w:rPr>
        <w:t xml:space="preserve">  ﭠ </w:t>
      </w:r>
      <w:r w:rsidRPr="001420A2">
        <w:rPr>
          <w:rFonts w:ascii="QCF_P342" w:hAnsi="QCF_P342" w:cs="QCF_P342" w:hint="cs"/>
          <w:color w:val="000000"/>
          <w:rtl/>
        </w:rPr>
        <w:t xml:space="preserve">          </w:t>
      </w:r>
      <w:r w:rsidRPr="001420A2">
        <w:rPr>
          <w:rFonts w:ascii="QCF_P342" w:hAnsi="QCF_P342" w:cs="QCF_P342"/>
          <w:color w:val="000000"/>
          <w:rtl/>
        </w:rPr>
        <w:t xml:space="preserve"> ﭡ  ﭢ  ﭣ   ﭤ  </w:t>
      </w:r>
      <w:r w:rsidRPr="001420A2">
        <w:rPr>
          <w:rFonts w:ascii="QCF_P342" w:hAnsi="QCF_P342" w:cs="QCF_P342" w:hint="cs"/>
          <w:color w:val="000000"/>
          <w:rtl/>
        </w:rPr>
        <w:t xml:space="preserve">           </w:t>
      </w:r>
      <w:r w:rsidRPr="001420A2">
        <w:rPr>
          <w:rFonts w:ascii="QCF_P342" w:hAnsi="QCF_P342" w:cs="QCF_P342"/>
          <w:color w:val="000000"/>
          <w:rtl/>
        </w:rPr>
        <w:t xml:space="preserve">ﭥ  </w:t>
      </w:r>
      <w:r w:rsidRPr="001420A2">
        <w:rPr>
          <w:rFonts w:ascii="QCF_P342" w:hAnsi="QCF_P342" w:cs="QCF_P342" w:hint="cs"/>
          <w:color w:val="000000"/>
          <w:rtl/>
        </w:rPr>
        <w:t xml:space="preserve">           </w:t>
      </w:r>
      <w:r w:rsidRPr="001420A2">
        <w:rPr>
          <w:rFonts w:ascii="QCF_P342" w:hAnsi="QCF_P342" w:cs="QCF_P342"/>
          <w:color w:val="000000"/>
          <w:rtl/>
        </w:rPr>
        <w:t>ﭦ  ﭧ  ﭨ  ﭩ</w:t>
      </w:r>
      <w:r w:rsidRPr="001420A2">
        <w:rPr>
          <w:rFonts w:ascii="QCF_P342" w:hAnsi="QCF_P342" w:cs="QCF_P342" w:hint="cs"/>
          <w:color w:val="000000"/>
          <w:rtl/>
        </w:rPr>
        <w:t xml:space="preserve">        </w:t>
      </w:r>
      <w:r w:rsidRPr="001420A2">
        <w:rPr>
          <w:rFonts w:ascii="QCF_P342" w:hAnsi="QCF_P342" w:cs="QCF_P342"/>
          <w:color w:val="000000"/>
          <w:rtl/>
        </w:rPr>
        <w:t xml:space="preserve">  ﭪ</w:t>
      </w:r>
      <w:r w:rsidRPr="001420A2">
        <w:rPr>
          <w:rFonts w:ascii="QCF_P342" w:hAnsi="QCF_P342" w:cs="QCF_P342" w:hint="cs"/>
          <w:color w:val="000000"/>
          <w:rtl/>
        </w:rPr>
        <w:t xml:space="preserve">     </w:t>
      </w:r>
      <w:r w:rsidRPr="001420A2">
        <w:rPr>
          <w:rFonts w:ascii="QCF_P342" w:hAnsi="QCF_P342" w:cs="QCF_P342"/>
          <w:color w:val="000000"/>
          <w:rtl/>
        </w:rPr>
        <w:t xml:space="preserve">  ﭫ  ﭬ   ﭭ  ﭮ   ﭯ  ﭰ  ﭱ  ﭲ  ﭳ  ﭴ  </w:t>
      </w:r>
      <w:r w:rsidRPr="001420A2">
        <w:rPr>
          <w:rFonts w:ascii="QCF_P342" w:hAnsi="QCF_P342" w:cs="QCF_P342" w:hint="cs"/>
          <w:color w:val="000000"/>
          <w:rtl/>
        </w:rPr>
        <w:t xml:space="preserve">        </w:t>
      </w:r>
      <w:r w:rsidRPr="001420A2">
        <w:rPr>
          <w:rFonts w:ascii="QCF_P342" w:hAnsi="QCF_P342" w:cs="QCF_P342"/>
          <w:color w:val="000000"/>
          <w:rtl/>
        </w:rPr>
        <w:t xml:space="preserve">ﭵ </w:t>
      </w:r>
      <w:r w:rsidRPr="001420A2">
        <w:rPr>
          <w:rFonts w:ascii="QCF_P342" w:hAnsi="QCF_P342" w:cs="QCF_P342" w:hint="cs"/>
          <w:color w:val="000000"/>
          <w:rtl/>
        </w:rPr>
        <w:t xml:space="preserve">          </w:t>
      </w:r>
      <w:r w:rsidRPr="001420A2">
        <w:rPr>
          <w:rFonts w:ascii="QCF_P342" w:hAnsi="QCF_P342" w:cs="QCF_P342"/>
          <w:color w:val="000000"/>
          <w:rtl/>
        </w:rPr>
        <w:t xml:space="preserve">  ﭶ  ﭷ  ﭸ  ﭹ  ﭺ  ﭻ  ﭼ  ﭽ  </w:t>
      </w:r>
      <w:r w:rsidRPr="001420A2">
        <w:rPr>
          <w:rFonts w:ascii="QCF_BSML" w:hAnsi="QCF_BSML" w:cs="QCF_BSML"/>
          <w:color w:val="000000"/>
          <w:rtl/>
        </w:rPr>
        <w:t>ﮊ</w:t>
      </w:r>
      <w:r w:rsidRPr="001420A2">
        <w:rPr>
          <w:rFonts w:ascii="Arial" w:hAnsi="Arial" w:cs="Arial"/>
          <w:color w:val="000000"/>
          <w:sz w:val="10"/>
          <w:szCs w:val="10"/>
          <w:rtl/>
        </w:rPr>
        <w:t xml:space="preserve"> </w:t>
      </w:r>
      <w:r>
        <w:rPr>
          <w:rStyle w:val="FootnoteReference"/>
          <w:rFonts w:cs="Simplified Arabic"/>
          <w:sz w:val="32"/>
          <w:szCs w:val="32"/>
          <w:rtl/>
        </w:rPr>
        <w:footnoteReference w:id="70"/>
      </w:r>
      <w:r>
        <w:rPr>
          <w:rFonts w:cs="Simplified Arabic" w:hint="cs"/>
          <w:sz w:val="32"/>
          <w:szCs w:val="32"/>
          <w:rtl/>
        </w:rPr>
        <w:t xml:space="preserve"> </w:t>
      </w:r>
    </w:p>
    <w:p w:rsidR="00D1564C" w:rsidRPr="00A42A5E" w:rsidRDefault="00D1564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3- جُعل خلق العفة من مكارم الأخلاق وأفضلها. لما فيها من الاعتكاف عن المحرمات وبالبعد عنها مع وجود القدرة عليها وذلك طلباً لرضا الله تعالى ونيل الجزاء منه في الدنيا والآخرة.</w:t>
      </w:r>
    </w:p>
    <w:p w:rsidR="00D1564C" w:rsidRPr="00F772CC" w:rsidRDefault="00D1564C" w:rsidP="00D1564C">
      <w:pPr>
        <w:jc w:val="lowKashida"/>
        <w:rPr>
          <w:rFonts w:ascii="Traditional Arabic" w:hAnsi="Traditional Arabic" w:cs="Traditional Arabic"/>
          <w:b/>
          <w:bCs/>
          <w:sz w:val="32"/>
          <w:szCs w:val="32"/>
          <w:rtl/>
        </w:rPr>
      </w:pPr>
      <w:r w:rsidRPr="00F772CC">
        <w:rPr>
          <w:rFonts w:ascii="Traditional Arabic" w:hAnsi="Traditional Arabic" w:cs="Traditional Arabic"/>
          <w:b/>
          <w:bCs/>
          <w:sz w:val="32"/>
          <w:szCs w:val="32"/>
          <w:rtl/>
        </w:rPr>
        <w:t>ثانياً: أهمية العفة بالنسبة للفرد والمجتمع:</w:t>
      </w:r>
    </w:p>
    <w:p w:rsidR="00E313D5" w:rsidRPr="00F772CC" w:rsidRDefault="00D1564C" w:rsidP="00AB6A37">
      <w:pPr>
        <w:ind w:firstLine="566"/>
        <w:jc w:val="lowKashida"/>
        <w:rPr>
          <w:rFonts w:ascii="Traditional Arabic" w:hAnsi="Traditional Arabic" w:cs="Traditional Arabic"/>
          <w:b/>
          <w:bCs/>
          <w:sz w:val="32"/>
          <w:szCs w:val="32"/>
          <w:rtl/>
        </w:rPr>
      </w:pPr>
      <w:r w:rsidRPr="00F772CC">
        <w:rPr>
          <w:rFonts w:ascii="Traditional Arabic" w:hAnsi="Traditional Arabic" w:cs="Traditional Arabic"/>
          <w:b/>
          <w:bCs/>
          <w:sz w:val="32"/>
          <w:szCs w:val="32"/>
          <w:rtl/>
        </w:rPr>
        <w:t>أولا : أهمية العفة بالنسبة للفرد:</w:t>
      </w:r>
    </w:p>
    <w:p w:rsidR="00D1564C" w:rsidRPr="00A42A5E" w:rsidRDefault="00D1564C" w:rsidP="00A42A5E">
      <w:pPr>
        <w:spacing w:before="120" w:after="120"/>
        <w:ind w:firstLine="403"/>
        <w:jc w:val="lowKashida"/>
        <w:rPr>
          <w:rFonts w:ascii="Traditional Arabic" w:hAnsi="Traditional Arabic" w:cs="Traditional Arabic"/>
          <w:sz w:val="32"/>
          <w:szCs w:val="32"/>
          <w:rtl/>
        </w:rPr>
      </w:pPr>
      <w:r w:rsidRPr="00A42A5E">
        <w:rPr>
          <w:rFonts w:ascii="Traditional Arabic" w:hAnsi="Traditional Arabic" w:cs="Traditional Arabic" w:hint="cs"/>
          <w:sz w:val="32"/>
          <w:szCs w:val="32"/>
          <w:rtl/>
        </w:rPr>
        <w:t>إن أهمية العفة تظهر جلياً في مظاهر حياة الفرد كلها وتكمن هذه الأهمية فيما يلي:</w:t>
      </w:r>
    </w:p>
    <w:p w:rsidR="00D1564C" w:rsidRDefault="00D1564C" w:rsidP="00D1564C">
      <w:pPr>
        <w:numPr>
          <w:ilvl w:val="0"/>
          <w:numId w:val="1"/>
        </w:numPr>
        <w:tabs>
          <w:tab w:val="clear" w:pos="810"/>
          <w:tab w:val="num" w:pos="403"/>
        </w:tabs>
        <w:ind w:left="403" w:hanging="360"/>
        <w:jc w:val="lowKashida"/>
        <w:rPr>
          <w:rFonts w:cs="Simplified Arabic"/>
          <w:sz w:val="32"/>
          <w:szCs w:val="32"/>
          <w:rtl/>
        </w:rPr>
      </w:pPr>
      <w:r w:rsidRPr="00A42A5E">
        <w:rPr>
          <w:rFonts w:ascii="Traditional Arabic" w:hAnsi="Traditional Arabic" w:cs="Traditional Arabic"/>
          <w:sz w:val="32"/>
          <w:szCs w:val="32"/>
          <w:rtl/>
        </w:rPr>
        <w:t xml:space="preserve">العفة تجعل المسلم حريصاً على اكتساب العلم والمعرفة، فالإسلام منهج الحياة، وأن استقامة حياة الإنسان في إتباع هذا المنهج والصدور عنه في كافة الشؤون والأحوال، ولذلك كانت معرفة هذا </w:t>
      </w:r>
      <w:r w:rsidRPr="00A42A5E">
        <w:rPr>
          <w:rFonts w:ascii="Traditional Arabic" w:hAnsi="Traditional Arabic" w:cs="Traditional Arabic"/>
          <w:sz w:val="32"/>
          <w:szCs w:val="32"/>
          <w:rtl/>
        </w:rPr>
        <w:lastRenderedPageBreak/>
        <w:t>المنهج والعلم به وحسن تدبره شرط الاتباع وأساسه، وصدق رسول الله صلى الله عليه وسلم  حين يقول: (من يرد الله به خيراً يفقهه في الدين)</w:t>
      </w:r>
      <w:r>
        <w:rPr>
          <w:rStyle w:val="FootnoteReference"/>
          <w:rFonts w:cs="Simplified Arabic"/>
          <w:sz w:val="32"/>
          <w:szCs w:val="32"/>
          <w:rtl/>
        </w:rPr>
        <w:footnoteReference w:id="71"/>
      </w:r>
      <w:r>
        <w:rPr>
          <w:rFonts w:cs="Simplified Arabic" w:hint="cs"/>
          <w:sz w:val="32"/>
          <w:szCs w:val="32"/>
          <w:rtl/>
        </w:rPr>
        <w:t>.</w:t>
      </w:r>
    </w:p>
    <w:p w:rsidR="00D90FF9" w:rsidRPr="00A42A5E" w:rsidRDefault="00D1564C" w:rsidP="00A42A5E">
      <w:pPr>
        <w:pStyle w:val="PlainText"/>
        <w:spacing w:before="120" w:after="240"/>
        <w:ind w:left="368" w:hanging="368"/>
        <w:jc w:val="lowKashida"/>
        <w:rPr>
          <w:rFonts w:ascii="Traditional Arabic" w:hAnsi="Traditional Arabic"/>
          <w:noProof w:val="0"/>
          <w:sz w:val="32"/>
          <w:szCs w:val="32"/>
          <w:rtl/>
        </w:rPr>
      </w:pPr>
      <w:r w:rsidRPr="00A42A5E">
        <w:rPr>
          <w:rFonts w:ascii="Traditional Arabic" w:hAnsi="Traditional Arabic" w:hint="cs"/>
          <w:noProof w:val="0"/>
          <w:sz w:val="32"/>
          <w:szCs w:val="32"/>
          <w:rtl/>
        </w:rPr>
        <w:t>2</w:t>
      </w:r>
      <w:r w:rsidR="00A42A5E">
        <w:rPr>
          <w:rFonts w:ascii="Traditional Arabic" w:hAnsi="Traditional Arabic" w:hint="cs"/>
          <w:noProof w:val="0"/>
          <w:sz w:val="32"/>
          <w:szCs w:val="32"/>
          <w:rtl/>
        </w:rPr>
        <w:t>-</w:t>
      </w:r>
      <w:r w:rsidRPr="00A42A5E">
        <w:rPr>
          <w:rFonts w:ascii="Traditional Arabic" w:hAnsi="Traditional Arabic" w:hint="cs"/>
          <w:noProof w:val="0"/>
          <w:sz w:val="32"/>
          <w:szCs w:val="32"/>
          <w:rtl/>
        </w:rPr>
        <w:t xml:space="preserve"> العفة تجعل من المسلم مسؤولاً عن نفسه يراقبها مراقبة تامة، وتقتضي هذه المسؤولية تنميتها ورعايتها وتهذيبها وتشذيب عواطفها وانفعالاتها .</w:t>
      </w:r>
    </w:p>
    <w:p w:rsidR="00D1564C" w:rsidRDefault="00D1564C" w:rsidP="00151A6F">
      <w:pPr>
        <w:pStyle w:val="PlainText"/>
        <w:spacing w:before="120" w:after="240"/>
        <w:ind w:left="368" w:hanging="426"/>
        <w:jc w:val="lowKashida"/>
        <w:rPr>
          <w:rFonts w:cs="Simplified Arabic"/>
          <w:b/>
          <w:bCs/>
          <w:sz w:val="36"/>
          <w:szCs w:val="36"/>
          <w:rtl/>
          <w:lang w:val="en-GB"/>
        </w:rPr>
      </w:pPr>
      <w:r w:rsidRPr="00A42A5E">
        <w:rPr>
          <w:rFonts w:ascii="Traditional Arabic" w:hAnsi="Traditional Arabic"/>
          <w:sz w:val="32"/>
          <w:szCs w:val="32"/>
          <w:rtl/>
        </w:rPr>
        <w:t>3</w:t>
      </w:r>
      <w:r w:rsidR="00A42A5E" w:rsidRPr="00A42A5E">
        <w:rPr>
          <w:rFonts w:ascii="Traditional Arabic" w:hAnsi="Traditional Arabic"/>
          <w:sz w:val="32"/>
          <w:szCs w:val="32"/>
          <w:rtl/>
        </w:rPr>
        <w:t>-</w:t>
      </w:r>
      <w:r w:rsidRPr="00A42A5E">
        <w:rPr>
          <w:rFonts w:ascii="Traditional Arabic" w:hAnsi="Traditional Arabic"/>
          <w:sz w:val="32"/>
          <w:szCs w:val="32"/>
          <w:rtl/>
        </w:rPr>
        <w:t xml:space="preserve"> العفة تجعل من المسلم محافظاً على جميع جوارحه، فلا يرتكب بها محرماً وبالتالي يكون محافظاً على صحته العقلية والنفسية والجسمية، وعلى صحة عواطفه وانفعالاته، وعلى قوامة أخلاقه وسلوكه، وأن يوجهها جميعها وجهة سديدة رشيدة، تلتزم بمنهج الله ولا تتعداه، قال تعالى: </w:t>
      </w:r>
      <w:r w:rsidRPr="001420A2">
        <w:rPr>
          <w:rFonts w:ascii="QCF_BSML" w:hAnsi="QCF_BSML" w:cs="QCF_BSML"/>
          <w:color w:val="000000"/>
          <w:sz w:val="27"/>
          <w:szCs w:val="27"/>
          <w:rtl/>
        </w:rPr>
        <w:t xml:space="preserve">ﮋ </w:t>
      </w:r>
      <w:r w:rsidRPr="001420A2">
        <w:rPr>
          <w:rFonts w:ascii="QCF_P285" w:hAnsi="QCF_P285" w:cs="QCF_P285"/>
          <w:color w:val="000000"/>
          <w:sz w:val="27"/>
          <w:szCs w:val="27"/>
          <w:rtl/>
        </w:rPr>
        <w:t>ﯯ  ﯰ  ﯱ  ﯲ  ﯳ  ﯴ  ﯵ</w:t>
      </w:r>
      <w:r w:rsidRPr="001420A2">
        <w:rPr>
          <w:rFonts w:ascii="QCF_P285" w:hAnsi="QCF_P285" w:cs="QCF_P285"/>
          <w:color w:val="0000A5"/>
          <w:sz w:val="27"/>
          <w:szCs w:val="27"/>
          <w:rtl/>
        </w:rPr>
        <w:t>ﯶ</w:t>
      </w:r>
      <w:r w:rsidRPr="001420A2">
        <w:rPr>
          <w:rFonts w:ascii="QCF_P285" w:hAnsi="QCF_P285" w:cs="QCF_P285"/>
          <w:color w:val="000000"/>
          <w:sz w:val="27"/>
          <w:szCs w:val="27"/>
          <w:rtl/>
        </w:rPr>
        <w:t xml:space="preserve">   ﯷ  ﯸ  ﯹ   ﯺ  ﯻ    ﯼ  ﯽ          ﯾ  ﯿ  </w:t>
      </w:r>
      <w:r w:rsidRPr="001420A2">
        <w:rPr>
          <w:rFonts w:ascii="QCF_BSML" w:hAnsi="QCF_BSML" w:cs="QCF_BSML"/>
          <w:color w:val="000000"/>
          <w:sz w:val="27"/>
          <w:szCs w:val="27"/>
          <w:rtl/>
        </w:rPr>
        <w:t>ﮊ</w:t>
      </w:r>
      <w:r w:rsidRPr="00151A6F">
        <w:rPr>
          <w:rFonts w:ascii="Arial" w:hAnsi="Arial" w:cs="Arial"/>
          <w:color w:val="000000"/>
          <w:sz w:val="14"/>
          <w:szCs w:val="14"/>
        </w:rPr>
        <w:t xml:space="preserve"> </w:t>
      </w:r>
      <w:r>
        <w:rPr>
          <w:rStyle w:val="FootnoteReference"/>
          <w:rFonts w:cs="Simplified Arabic"/>
          <w:sz w:val="32"/>
          <w:szCs w:val="32"/>
          <w:rtl/>
        </w:rPr>
        <w:footnoteReference w:id="72"/>
      </w:r>
      <w:r>
        <w:rPr>
          <w:rFonts w:cs="Simplified Arabic" w:hint="cs"/>
          <w:sz w:val="32"/>
          <w:szCs w:val="32"/>
          <w:rtl/>
        </w:rPr>
        <w:t>.</w:t>
      </w:r>
    </w:p>
    <w:p w:rsidR="00D1564C" w:rsidRPr="00F772CC" w:rsidRDefault="00D1564C" w:rsidP="00D1564C">
      <w:pPr>
        <w:spacing w:before="240"/>
        <w:ind w:firstLine="566"/>
        <w:jc w:val="lowKashida"/>
        <w:rPr>
          <w:rFonts w:ascii="Traditional Arabic" w:hAnsi="Traditional Arabic" w:cs="Traditional Arabic"/>
          <w:b/>
          <w:bCs/>
          <w:sz w:val="32"/>
          <w:szCs w:val="32"/>
          <w:rtl/>
        </w:rPr>
      </w:pPr>
      <w:r w:rsidRPr="00F772CC">
        <w:rPr>
          <w:rFonts w:ascii="Traditional Arabic" w:hAnsi="Traditional Arabic" w:cs="Traditional Arabic"/>
          <w:b/>
          <w:bCs/>
          <w:sz w:val="32"/>
          <w:szCs w:val="32"/>
          <w:rtl/>
        </w:rPr>
        <w:t>ثانيا : أهمية العفة بالنسبة للمجتمع:</w:t>
      </w:r>
    </w:p>
    <w:p w:rsidR="00D1564C" w:rsidRPr="00F772CC" w:rsidRDefault="00D1564C" w:rsidP="00D1564C">
      <w:pPr>
        <w:ind w:firstLine="566"/>
        <w:jc w:val="lowKashida"/>
        <w:rPr>
          <w:rFonts w:ascii="Traditional Arabic" w:hAnsi="Traditional Arabic" w:cs="Traditional Arabic"/>
          <w:sz w:val="32"/>
          <w:szCs w:val="32"/>
          <w:rtl/>
        </w:rPr>
      </w:pPr>
      <w:r w:rsidRPr="00F772CC">
        <w:rPr>
          <w:rFonts w:ascii="Traditional Arabic" w:hAnsi="Traditional Arabic" w:cs="Traditional Arabic"/>
          <w:sz w:val="32"/>
          <w:szCs w:val="32"/>
          <w:rtl/>
        </w:rPr>
        <w:t>إذا سادت العفة في جماعة ما سلمت من الآفات والأمراض والمعاصي ا</w:t>
      </w:r>
      <w:r w:rsidR="001C46A1">
        <w:rPr>
          <w:rFonts w:ascii="Traditional Arabic" w:hAnsi="Traditional Arabic" w:cs="Traditional Arabic"/>
          <w:sz w:val="32"/>
          <w:szCs w:val="32"/>
          <w:rtl/>
        </w:rPr>
        <w:t>لتي تفتك بالأمة، وبهذه الطريقة</w:t>
      </w:r>
      <w:r w:rsidRPr="00F772CC">
        <w:rPr>
          <w:rFonts w:ascii="Traditional Arabic" w:hAnsi="Traditional Arabic" w:cs="Traditional Arabic"/>
          <w:sz w:val="32"/>
          <w:szCs w:val="32"/>
          <w:rtl/>
        </w:rPr>
        <w:t>نهض المجتمعات على منهج الله، فالإسلام يريد مجتمعاً طاهراً نظيفاً تلبي فيه كل دوافع الفطرة ولكن بغير فوضى، مجتمع يتمسك بخلق العفة العظيم، وتكمن أهمية خلق العفة بالنسبة للمجتمع من خلال بعض الجوانب التي تتمثل في:</w:t>
      </w:r>
    </w:p>
    <w:p w:rsidR="00D1564C" w:rsidRPr="00F772CC" w:rsidRDefault="00D1564C" w:rsidP="00D1564C">
      <w:pPr>
        <w:pStyle w:val="PlainText"/>
        <w:spacing w:before="120" w:after="240"/>
        <w:ind w:firstLine="763"/>
        <w:jc w:val="lowKashida"/>
        <w:rPr>
          <w:rFonts w:ascii="Traditional Arabic" w:hAnsi="Traditional Arabic"/>
          <w:sz w:val="32"/>
          <w:szCs w:val="32"/>
          <w:rtl/>
        </w:rPr>
      </w:pPr>
      <w:r w:rsidRPr="00F772CC">
        <w:rPr>
          <w:rFonts w:ascii="Traditional Arabic" w:hAnsi="Traditional Arabic"/>
          <w:sz w:val="32"/>
          <w:szCs w:val="32"/>
          <w:rtl/>
        </w:rPr>
        <w:t>1_ إن العفة تجعل من المجتمع مجتمعاً مؤمناً يرتبط بالله تعالى موحداً له يخشى الله تعالى ويخافه في كل كبيرة وصغيرة يقوم بها أفراده</w:t>
      </w:r>
      <w:r w:rsidR="00A6212F" w:rsidRPr="00F772CC">
        <w:rPr>
          <w:rFonts w:ascii="Traditional Arabic" w:hAnsi="Traditional Arabic"/>
          <w:sz w:val="32"/>
          <w:szCs w:val="32"/>
          <w:rtl/>
        </w:rPr>
        <w:t xml:space="preserve"> .</w:t>
      </w:r>
    </w:p>
    <w:p w:rsidR="00FC68F9" w:rsidRDefault="00A6212F" w:rsidP="00F772CC">
      <w:pPr>
        <w:pStyle w:val="PlainText"/>
        <w:spacing w:before="120" w:after="240"/>
        <w:ind w:firstLine="763"/>
        <w:jc w:val="lowKashida"/>
        <w:rPr>
          <w:rFonts w:ascii="Traditional Arabic" w:hAnsi="Traditional Arabic"/>
          <w:sz w:val="32"/>
          <w:szCs w:val="32"/>
          <w:rtl/>
        </w:rPr>
      </w:pPr>
      <w:r w:rsidRPr="00F772CC">
        <w:rPr>
          <w:rFonts w:ascii="Traditional Arabic" w:hAnsi="Traditional Arabic"/>
          <w:sz w:val="32"/>
          <w:szCs w:val="32"/>
          <w:rtl/>
        </w:rPr>
        <w:t>2_ العفة تجعل المجتمع منضبطاً ومنظماً، وهذا هو المجتمع الإسلامي، الذي نجده بعيداً عن الأحقاد والغل والغش، وتسوده المحبة والمودة والتعاون والتكافل بين أفراده .</w:t>
      </w:r>
    </w:p>
    <w:p w:rsidR="0001571A" w:rsidRDefault="0001571A" w:rsidP="00F772CC">
      <w:pPr>
        <w:pStyle w:val="PlainText"/>
        <w:spacing w:before="120" w:after="240"/>
        <w:ind w:firstLine="763"/>
        <w:jc w:val="lowKashida"/>
        <w:rPr>
          <w:rFonts w:ascii="Traditional Arabic" w:hAnsi="Traditional Arabic"/>
          <w:sz w:val="32"/>
          <w:szCs w:val="32"/>
          <w:rtl/>
        </w:rPr>
      </w:pPr>
    </w:p>
    <w:p w:rsidR="0001571A" w:rsidRDefault="0001571A">
      <w:pPr>
        <w:bidi w:val="0"/>
        <w:spacing w:after="200" w:line="276" w:lineRule="auto"/>
        <w:rPr>
          <w:rFonts w:ascii="Traditional Arabic" w:hAnsi="Traditional Arabic" w:cs="Traditional Arabic"/>
          <w:noProof/>
          <w:sz w:val="32"/>
          <w:szCs w:val="32"/>
        </w:rPr>
      </w:pPr>
      <w:r>
        <w:rPr>
          <w:rFonts w:ascii="Traditional Arabic" w:hAnsi="Traditional Arabic"/>
          <w:sz w:val="32"/>
          <w:szCs w:val="32"/>
          <w:rtl/>
        </w:rPr>
        <w:br w:type="page"/>
      </w:r>
    </w:p>
    <w:p w:rsidR="0001571A" w:rsidRDefault="0001571A" w:rsidP="00F772CC">
      <w:pPr>
        <w:pStyle w:val="PlainText"/>
        <w:spacing w:before="120" w:after="240"/>
        <w:ind w:firstLine="763"/>
        <w:jc w:val="lowKashida"/>
        <w:rPr>
          <w:rFonts w:ascii="Traditional Arabic" w:hAnsi="Traditional Arabic"/>
          <w:b/>
          <w:bCs/>
          <w:sz w:val="32"/>
          <w:szCs w:val="32"/>
          <w:rtl/>
        </w:rPr>
      </w:pPr>
      <w:r w:rsidRPr="00E913A0">
        <w:rPr>
          <w:rFonts w:ascii="Traditional Arabic" w:hAnsi="Traditional Arabic" w:hint="cs"/>
          <w:b/>
          <w:bCs/>
          <w:sz w:val="32"/>
          <w:szCs w:val="32"/>
          <w:rtl/>
        </w:rPr>
        <w:lastRenderedPageBreak/>
        <w:t>المصادر والمراجع:</w:t>
      </w:r>
    </w:p>
    <w:p w:rsidR="00B408D1" w:rsidRPr="00E913A0" w:rsidRDefault="00B408D1" w:rsidP="00B408D1">
      <w:pPr>
        <w:pStyle w:val="PlainText"/>
        <w:spacing w:before="120" w:after="240"/>
        <w:jc w:val="lowKashida"/>
        <w:rPr>
          <w:rFonts w:ascii="Traditional Arabic" w:hAnsi="Traditional Arabic"/>
          <w:b/>
          <w:bCs/>
          <w:sz w:val="32"/>
          <w:szCs w:val="32"/>
          <w:rtl/>
        </w:rPr>
      </w:pPr>
      <w:r>
        <w:rPr>
          <w:rFonts w:ascii="Traditional Arabic" w:hAnsi="Traditional Arabic" w:hint="cs"/>
          <w:b/>
          <w:bCs/>
          <w:sz w:val="32"/>
          <w:szCs w:val="32"/>
          <w:rtl/>
        </w:rPr>
        <w:t xml:space="preserve">         القرآن الكريم.</w:t>
      </w:r>
    </w:p>
    <w:p w:rsidR="00E913A0" w:rsidRPr="0001571A" w:rsidRDefault="00E913A0" w:rsidP="00E913A0">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 xml:space="preserve">الأخلاق الإسلامية وأسسها </w:t>
      </w:r>
      <w:r>
        <w:rPr>
          <w:rFonts w:ascii="Traditional Arabic" w:hAnsi="Traditional Arabic" w:cs="Traditional Arabic" w:hint="cs"/>
          <w:sz w:val="32"/>
          <w:szCs w:val="32"/>
          <w:rtl/>
        </w:rPr>
        <w:t xml:space="preserve">: </w:t>
      </w:r>
      <w:r w:rsidRPr="0001571A">
        <w:rPr>
          <w:rFonts w:ascii="Traditional Arabic" w:hAnsi="Traditional Arabic" w:cs="Traditional Arabic"/>
          <w:sz w:val="32"/>
          <w:szCs w:val="32"/>
          <w:rtl/>
        </w:rPr>
        <w:t>الميداني ،عبدالرحمن حسن حبنكة ، دار القلم ، دم</w:t>
      </w:r>
      <w:r>
        <w:rPr>
          <w:rFonts w:ascii="Traditional Arabic" w:hAnsi="Traditional Arabic" w:cs="Traditional Arabic"/>
          <w:sz w:val="32"/>
          <w:szCs w:val="32"/>
          <w:rtl/>
        </w:rPr>
        <w:t>شق ، 1399هـ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Pr>
          <w:rFonts w:ascii="Traditional Arabic" w:hAnsi="Traditional Arabic" w:cs="Traditional Arabic" w:hint="cs"/>
          <w:sz w:val="32"/>
          <w:szCs w:val="32"/>
          <w:rtl/>
        </w:rPr>
        <w:t>أ</w:t>
      </w:r>
      <w:r w:rsidRPr="0001571A">
        <w:rPr>
          <w:rFonts w:ascii="Traditional Arabic" w:hAnsi="Traditional Arabic" w:cs="Traditional Arabic"/>
          <w:sz w:val="32"/>
          <w:szCs w:val="32"/>
          <w:rtl/>
        </w:rPr>
        <w:t>دب الدين والدنيا : علي بن محمد الماوردي ، ص 451.</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Pr>
      </w:pPr>
      <w:r w:rsidRPr="0001571A">
        <w:rPr>
          <w:rFonts w:ascii="Traditional Arabic" w:hAnsi="Traditional Arabic" w:cs="Traditional Arabic"/>
          <w:sz w:val="32"/>
          <w:szCs w:val="32"/>
          <w:rtl/>
        </w:rPr>
        <w:t>التربية الأخلاقية الإسلامية : يالجن، مقداد ، مكتبة الخانجي ، الق</w:t>
      </w:r>
      <w:r>
        <w:rPr>
          <w:rFonts w:ascii="Traditional Arabic" w:hAnsi="Traditional Arabic" w:cs="Traditional Arabic"/>
          <w:sz w:val="32"/>
          <w:szCs w:val="32"/>
          <w:rtl/>
        </w:rPr>
        <w:t>اهرة ، 1397هـ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تربية الأولاد في الإسلام : علوان، عبدالله ناصح ، ج1 ، دار السلام للطباعة والنشر والتوزيع ،</w:t>
      </w:r>
      <w:r w:rsidR="003A5793">
        <w:rPr>
          <w:rFonts w:ascii="Traditional Arabic" w:hAnsi="Traditional Arabic" w:cs="Traditional Arabic" w:hint="cs"/>
          <w:sz w:val="32"/>
          <w:szCs w:val="32"/>
          <w:rtl/>
        </w:rPr>
        <w:t>ط38،</w:t>
      </w:r>
      <w:r w:rsidR="003A5793">
        <w:rPr>
          <w:rFonts w:ascii="Traditional Arabic" w:hAnsi="Traditional Arabic" w:cs="Traditional Arabic"/>
          <w:sz w:val="32"/>
          <w:szCs w:val="32"/>
          <w:rtl/>
        </w:rPr>
        <w:t xml:space="preserve"> 1423هـ </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Pr>
      </w:pPr>
      <w:r w:rsidRPr="0001571A">
        <w:rPr>
          <w:rFonts w:ascii="Traditional Arabic" w:hAnsi="Traditional Arabic" w:cs="Traditional Arabic"/>
          <w:sz w:val="32"/>
          <w:szCs w:val="32"/>
          <w:rtl/>
        </w:rPr>
        <w:t xml:space="preserve">تربية المراهق في رحاب الإسلام : الناصر ، درويش ، محمد ماجد ،خولة : ، رمادي للنشر ، </w:t>
      </w:r>
      <w:r>
        <w:rPr>
          <w:rFonts w:ascii="Traditional Arabic" w:hAnsi="Traditional Arabic" w:cs="Traditional Arabic"/>
          <w:sz w:val="32"/>
          <w:szCs w:val="32"/>
          <w:rtl/>
        </w:rPr>
        <w:t>الدمام ، 1417هـ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التعريفات : علي بن محمد الشريف الجرجاني ، مكتبة لبنا</w:t>
      </w:r>
      <w:r>
        <w:rPr>
          <w:rFonts w:ascii="Traditional Arabic" w:hAnsi="Traditional Arabic" w:cs="Traditional Arabic"/>
          <w:sz w:val="32"/>
          <w:szCs w:val="32"/>
          <w:rtl/>
        </w:rPr>
        <w:t>ن ، بيروت ، 1990م</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تفسير أبو السعود المسمى إرشاد العقل السليم إلى مزايا القران الكريم : محمد العمادي أبو السعود ، دار إحياء ال</w:t>
      </w:r>
      <w:r>
        <w:rPr>
          <w:rFonts w:ascii="Traditional Arabic" w:hAnsi="Traditional Arabic" w:cs="Traditional Arabic"/>
          <w:sz w:val="32"/>
          <w:szCs w:val="32"/>
          <w:rtl/>
        </w:rPr>
        <w:t>تراث ، بيروت ، د . ت</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 xml:space="preserve">تفسير القرآن العظيم : إسماعيل ابن كثير </w:t>
      </w:r>
      <w:r w:rsidR="003A5793">
        <w:rPr>
          <w:rFonts w:ascii="Traditional Arabic" w:hAnsi="Traditional Arabic" w:cs="Traditional Arabic" w:hint="cs"/>
          <w:sz w:val="32"/>
          <w:szCs w:val="32"/>
          <w:rtl/>
        </w:rPr>
        <w:t xml:space="preserve"> القرشي</w:t>
      </w:r>
      <w:r w:rsidR="003A5793">
        <w:rPr>
          <w:rFonts w:ascii="Traditional Arabic" w:hAnsi="Traditional Arabic" w:cs="Traditional Arabic"/>
          <w:sz w:val="32"/>
          <w:szCs w:val="32"/>
          <w:rtl/>
        </w:rPr>
        <w:t xml:space="preserve">، </w:t>
      </w:r>
      <w:r w:rsidR="003A5793">
        <w:rPr>
          <w:rFonts w:ascii="Traditional Arabic" w:hAnsi="Traditional Arabic" w:cs="Traditional Arabic" w:hint="cs"/>
          <w:sz w:val="32"/>
          <w:szCs w:val="32"/>
          <w:rtl/>
        </w:rPr>
        <w:t>دار الفكر ، بيروت ،1405هـ</w:t>
      </w:r>
      <w:r w:rsidRPr="0001571A">
        <w:rPr>
          <w:rFonts w:ascii="Traditional Arabic" w:hAnsi="Traditional Arabic" w:cs="Traditional Arabic"/>
          <w:sz w:val="32"/>
          <w:szCs w:val="32"/>
          <w:rtl/>
        </w:rPr>
        <w:t xml:space="preserve"> . </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تهذيب الأخلاق : الجاحظ ، عمر بن بحر ، دار الصحابة للتراث والن</w:t>
      </w:r>
      <w:r>
        <w:rPr>
          <w:rFonts w:ascii="Traditional Arabic" w:hAnsi="Traditional Arabic" w:cs="Traditional Arabic"/>
          <w:sz w:val="32"/>
          <w:szCs w:val="32"/>
          <w:rtl/>
        </w:rPr>
        <w:t>شر والتحقيق والتوزيع ، د.ت</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التوجيه الإسلامي لتاريخ التربية : الحربي ،سند بن لافي ، رسالة ماجستير منشورة ، معهد البحوث العلمية وإحياء التراث الإسلامي بجامعة أم القرى ،</w:t>
      </w:r>
      <w:r>
        <w:rPr>
          <w:rFonts w:ascii="Traditional Arabic" w:hAnsi="Traditional Arabic" w:cs="Traditional Arabic"/>
          <w:sz w:val="32"/>
          <w:szCs w:val="32"/>
          <w:rtl/>
        </w:rPr>
        <w:t xml:space="preserve"> مكة ، 1417هـ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تيسير الكريم الرحمن في تفسير كلام المنان : عبدالرحمن السعدي ،</w:t>
      </w:r>
      <w:r w:rsidR="006F7E19">
        <w:rPr>
          <w:rFonts w:ascii="Traditional Arabic" w:hAnsi="Traditional Arabic" w:cs="Traditional Arabic"/>
          <w:sz w:val="32"/>
          <w:szCs w:val="32"/>
          <w:rtl/>
        </w:rPr>
        <w:t xml:space="preserve"> </w:t>
      </w:r>
      <w:r w:rsidR="003A5793">
        <w:rPr>
          <w:rFonts w:ascii="Traditional Arabic" w:hAnsi="Traditional Arabic" w:cs="Traditional Arabic" w:hint="cs"/>
          <w:sz w:val="32"/>
          <w:szCs w:val="32"/>
          <w:rtl/>
        </w:rPr>
        <w:t>تحقيق ابن عثيمين ، مؤسسة الرسالة ، بيروت ، ط1، 1416هـ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جامع البيان عن تأويل آي القرآن : محمد بن جرير الطبر</w:t>
      </w:r>
      <w:r w:rsidR="006F7E19">
        <w:rPr>
          <w:rFonts w:ascii="Traditional Arabic" w:hAnsi="Traditional Arabic" w:cs="Traditional Arabic"/>
          <w:sz w:val="32"/>
          <w:szCs w:val="32"/>
          <w:rtl/>
        </w:rPr>
        <w:t xml:space="preserve">ي </w:t>
      </w:r>
      <w:r w:rsidR="006F7E19">
        <w:rPr>
          <w:rFonts w:ascii="Traditional Arabic" w:hAnsi="Traditional Arabic" w:cs="Traditional Arabic" w:hint="cs"/>
          <w:sz w:val="32"/>
          <w:szCs w:val="32"/>
          <w:rtl/>
        </w:rPr>
        <w:t>،دار الفكر، بيروت ،1405هـ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جامع العلوم والحكم في شرح خمسين حديثاً من جوامع الكلم : أبو الفرج عبدالرحمن بن شهاب الدين ابن رجب ، تحقيق شعيب الأرناؤوط وإبراهيم باجس ، مؤسسة الرسالة ، ب</w:t>
      </w:r>
      <w:r>
        <w:rPr>
          <w:rFonts w:ascii="Traditional Arabic" w:hAnsi="Traditional Arabic" w:cs="Traditional Arabic"/>
          <w:sz w:val="32"/>
          <w:szCs w:val="32"/>
          <w:rtl/>
        </w:rPr>
        <w:t>يروت، ط1 ، 1412هـ</w:t>
      </w:r>
      <w:r w:rsidRPr="0001571A">
        <w:rPr>
          <w:rFonts w:ascii="Traditional Arabic" w:hAnsi="Traditional Arabic" w:cs="Traditional Arabic"/>
          <w:sz w:val="32"/>
          <w:szCs w:val="32"/>
          <w:rtl/>
        </w:rPr>
        <w:t xml:space="preserve">. </w:t>
      </w:r>
    </w:p>
    <w:p w:rsidR="00E913A0" w:rsidRPr="0001571A" w:rsidRDefault="00E913A0" w:rsidP="006F7E19">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الجامع لأحكام القرآن : محمد أحمد الأنص</w:t>
      </w:r>
      <w:r w:rsidR="006F7E19">
        <w:rPr>
          <w:rFonts w:ascii="Traditional Arabic" w:hAnsi="Traditional Arabic" w:cs="Traditional Arabic"/>
          <w:sz w:val="32"/>
          <w:szCs w:val="32"/>
          <w:rtl/>
        </w:rPr>
        <w:t>اري القرطب</w:t>
      </w:r>
      <w:r w:rsidR="006F7E19">
        <w:rPr>
          <w:rFonts w:ascii="Traditional Arabic" w:hAnsi="Traditional Arabic" w:cs="Traditional Arabic" w:hint="cs"/>
          <w:sz w:val="32"/>
          <w:szCs w:val="32"/>
          <w:rtl/>
        </w:rPr>
        <w:t>ي ،</w:t>
      </w:r>
      <w:r w:rsidR="006F7E19" w:rsidRPr="006F7E19">
        <w:rPr>
          <w:rFonts w:ascii="Traditional Arabic" w:hAnsi="Traditional Arabic" w:cs="Traditional Arabic" w:hint="cs"/>
          <w:sz w:val="32"/>
          <w:szCs w:val="32"/>
          <w:rtl/>
        </w:rPr>
        <w:t xml:space="preserve"> </w:t>
      </w:r>
      <w:r w:rsidR="006F7E19">
        <w:rPr>
          <w:rFonts w:ascii="Traditional Arabic" w:hAnsi="Traditional Arabic" w:cs="Traditional Arabic" w:hint="cs"/>
          <w:sz w:val="32"/>
          <w:szCs w:val="32"/>
          <w:rtl/>
        </w:rPr>
        <w:t>دار احياء التراث العربي ، بيروت ،1405هـ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 xml:space="preserve">سنن الترمذي : </w:t>
      </w:r>
      <w:r w:rsidR="006F7E19">
        <w:rPr>
          <w:rFonts w:ascii="Traditional Arabic" w:hAnsi="Traditional Arabic" w:cs="Traditional Arabic"/>
          <w:sz w:val="32"/>
          <w:szCs w:val="32"/>
          <w:rtl/>
        </w:rPr>
        <w:t xml:space="preserve">محمد بن عيسى الترمذي ، </w:t>
      </w:r>
      <w:r w:rsidR="006F7E19">
        <w:rPr>
          <w:rFonts w:ascii="Traditional Arabic" w:hAnsi="Traditional Arabic" w:cs="Traditional Arabic" w:hint="cs"/>
          <w:sz w:val="32"/>
          <w:szCs w:val="32"/>
          <w:rtl/>
        </w:rPr>
        <w:t xml:space="preserve">دار احياء التراث العربي ، بيروت ، د.ت </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lastRenderedPageBreak/>
        <w:t>السنن الكبرى : أحمد بن شعيب النسائ</w:t>
      </w:r>
      <w:r w:rsidR="006F7E19">
        <w:rPr>
          <w:rFonts w:ascii="Traditional Arabic" w:hAnsi="Traditional Arabic" w:cs="Traditional Arabic"/>
          <w:sz w:val="32"/>
          <w:szCs w:val="32"/>
          <w:rtl/>
        </w:rPr>
        <w:t xml:space="preserve">ي ، </w:t>
      </w:r>
      <w:r w:rsidR="006F7E19">
        <w:rPr>
          <w:rFonts w:ascii="Traditional Arabic" w:hAnsi="Traditional Arabic" w:cs="Traditional Arabic" w:hint="cs"/>
          <w:sz w:val="32"/>
          <w:szCs w:val="32"/>
          <w:rtl/>
        </w:rPr>
        <w:t>تحقيق عبد الغفار البنداري ، وسيد كسروي حسن ، دار الكتب العلمية ، بيروت ، د.ت</w:t>
      </w:r>
      <w:r w:rsidRPr="0001571A">
        <w:rPr>
          <w:rFonts w:ascii="Traditional Arabic" w:hAnsi="Traditional Arabic" w:cs="Traditional Arabic"/>
          <w:sz w:val="32"/>
          <w:szCs w:val="32"/>
          <w:rtl/>
        </w:rPr>
        <w:t xml:space="preserve"> .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 xml:space="preserve">الشرح الممتع على زاد المستقنع  : محمد صالح بن </w:t>
      </w:r>
      <w:r w:rsidR="001B6BD3">
        <w:rPr>
          <w:rFonts w:ascii="Traditional Arabic" w:hAnsi="Traditional Arabic" w:cs="Traditional Arabic"/>
          <w:sz w:val="32"/>
          <w:szCs w:val="32"/>
          <w:rtl/>
        </w:rPr>
        <w:t xml:space="preserve">عثيمين ، </w:t>
      </w:r>
      <w:r w:rsidR="001B6BD3">
        <w:rPr>
          <w:rFonts w:ascii="Traditional Arabic" w:hAnsi="Traditional Arabic" w:cs="Traditional Arabic" w:hint="cs"/>
          <w:sz w:val="32"/>
          <w:szCs w:val="32"/>
          <w:rtl/>
        </w:rPr>
        <w:t>جمع وترتيب د. سليمان أبا الخير ، خالد بن علي المشيقح ، مؤسسة</w:t>
      </w:r>
      <w:r w:rsidR="006F7E19">
        <w:rPr>
          <w:rFonts w:ascii="Traditional Arabic" w:hAnsi="Traditional Arabic" w:cs="Traditional Arabic" w:hint="cs"/>
          <w:sz w:val="32"/>
          <w:szCs w:val="32"/>
          <w:rtl/>
        </w:rPr>
        <w:t xml:space="preserve"> آسام ، ط2 ، 1416هـ</w:t>
      </w:r>
      <w:r w:rsidRPr="0001571A">
        <w:rPr>
          <w:rFonts w:ascii="Traditional Arabic" w:hAnsi="Traditional Arabic" w:cs="Traditional Arabic"/>
          <w:sz w:val="32"/>
          <w:szCs w:val="32"/>
          <w:rtl/>
        </w:rPr>
        <w:t xml:space="preserve"> .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صحيح البخاري : محمد</w:t>
      </w:r>
      <w:r w:rsidR="001B6BD3">
        <w:rPr>
          <w:rFonts w:ascii="Traditional Arabic" w:hAnsi="Traditional Arabic" w:cs="Traditional Arabic"/>
          <w:sz w:val="32"/>
          <w:szCs w:val="32"/>
          <w:rtl/>
        </w:rPr>
        <w:t xml:space="preserve"> بن إسماعيل البخاري ، </w:t>
      </w:r>
      <w:r w:rsidR="001B6BD3">
        <w:rPr>
          <w:rFonts w:ascii="Traditional Arabic" w:hAnsi="Traditional Arabic" w:cs="Traditional Arabic" w:hint="cs"/>
          <w:sz w:val="32"/>
          <w:szCs w:val="32"/>
          <w:rtl/>
        </w:rPr>
        <w:t xml:space="preserve">مكتبة الرشد </w:t>
      </w:r>
      <w:r w:rsidR="001B6BD3">
        <w:rPr>
          <w:rFonts w:ascii="Traditional Arabic" w:hAnsi="Traditional Arabic" w:cs="Traditional Arabic"/>
          <w:sz w:val="32"/>
          <w:szCs w:val="32"/>
          <w:rtl/>
        </w:rPr>
        <w:t xml:space="preserve">، </w:t>
      </w:r>
      <w:r w:rsidR="001B6BD3">
        <w:rPr>
          <w:rFonts w:ascii="Traditional Arabic" w:hAnsi="Traditional Arabic" w:cs="Traditional Arabic" w:hint="cs"/>
          <w:sz w:val="32"/>
          <w:szCs w:val="32"/>
          <w:rtl/>
        </w:rPr>
        <w:t>الرياض</w:t>
      </w:r>
      <w:r w:rsidR="001B6BD3">
        <w:rPr>
          <w:rFonts w:ascii="Traditional Arabic" w:hAnsi="Traditional Arabic" w:cs="Traditional Arabic"/>
          <w:sz w:val="32"/>
          <w:szCs w:val="32"/>
          <w:rtl/>
        </w:rPr>
        <w:t xml:space="preserve"> </w:t>
      </w:r>
      <w:r w:rsidR="001B6BD3">
        <w:rPr>
          <w:rFonts w:ascii="Traditional Arabic" w:hAnsi="Traditional Arabic" w:cs="Traditional Arabic" w:hint="cs"/>
          <w:sz w:val="32"/>
          <w:szCs w:val="32"/>
          <w:rtl/>
        </w:rPr>
        <w:t>،1425  هـ</w:t>
      </w:r>
      <w:r w:rsidRPr="0001571A">
        <w:rPr>
          <w:rFonts w:ascii="Traditional Arabic" w:hAnsi="Traditional Arabic" w:cs="Traditional Arabic"/>
          <w:sz w:val="32"/>
          <w:szCs w:val="32"/>
          <w:rtl/>
        </w:rPr>
        <w:t xml:space="preserve"> . </w:t>
      </w:r>
    </w:p>
    <w:p w:rsidR="00E913A0" w:rsidRPr="0001571A" w:rsidRDefault="00E913A0" w:rsidP="003A5793">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صحيح مسلم : مسل</w:t>
      </w:r>
      <w:r w:rsidR="003A5793">
        <w:rPr>
          <w:rFonts w:ascii="Traditional Arabic" w:hAnsi="Traditional Arabic" w:cs="Traditional Arabic"/>
          <w:sz w:val="32"/>
          <w:szCs w:val="32"/>
          <w:rtl/>
        </w:rPr>
        <w:t xml:space="preserve">م بن الحجاج القشيري ، </w:t>
      </w:r>
      <w:r w:rsidR="003A5793">
        <w:rPr>
          <w:rFonts w:ascii="Traditional Arabic" w:hAnsi="Traditional Arabic" w:cs="Traditional Arabic" w:hint="cs"/>
          <w:sz w:val="32"/>
          <w:szCs w:val="32"/>
          <w:rtl/>
        </w:rPr>
        <w:t>مكتبة الرشد</w:t>
      </w:r>
      <w:r w:rsidR="003A5793">
        <w:rPr>
          <w:rFonts w:ascii="Traditional Arabic" w:hAnsi="Traditional Arabic" w:cs="Traditional Arabic"/>
          <w:sz w:val="32"/>
          <w:szCs w:val="32"/>
          <w:rtl/>
        </w:rPr>
        <w:t xml:space="preserve">، </w:t>
      </w:r>
      <w:r w:rsidR="003A5793">
        <w:rPr>
          <w:rFonts w:ascii="Traditional Arabic" w:hAnsi="Traditional Arabic" w:cs="Traditional Arabic" w:hint="cs"/>
          <w:sz w:val="32"/>
          <w:szCs w:val="32"/>
          <w:rtl/>
        </w:rPr>
        <w:t>الرياض</w:t>
      </w:r>
      <w:r w:rsidR="003A5793">
        <w:rPr>
          <w:rFonts w:ascii="Traditional Arabic" w:hAnsi="Traditional Arabic" w:cs="Traditional Arabic"/>
          <w:sz w:val="32"/>
          <w:szCs w:val="32"/>
          <w:rtl/>
        </w:rPr>
        <w:t xml:space="preserve"> ، </w:t>
      </w:r>
      <w:r w:rsidR="003A5793">
        <w:rPr>
          <w:rFonts w:ascii="Traditional Arabic" w:hAnsi="Traditional Arabic" w:cs="Traditional Arabic" w:hint="cs"/>
          <w:sz w:val="32"/>
          <w:szCs w:val="32"/>
          <w:rtl/>
        </w:rPr>
        <w:t>1422</w:t>
      </w:r>
      <w:r w:rsidR="00B408D1">
        <w:rPr>
          <w:rFonts w:ascii="Traditional Arabic" w:hAnsi="Traditional Arabic" w:cs="Traditional Arabic" w:hint="cs"/>
          <w:sz w:val="32"/>
          <w:szCs w:val="32"/>
          <w:rtl/>
        </w:rPr>
        <w:t>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العفة ومنهج الاستعفاف : يحي بن سليمان العقيلي ، دار الدعوة للنشر والتوزيع ،</w:t>
      </w:r>
      <w:r>
        <w:rPr>
          <w:rFonts w:ascii="Traditional Arabic" w:hAnsi="Traditional Arabic" w:cs="Traditional Arabic"/>
          <w:sz w:val="32"/>
          <w:szCs w:val="32"/>
          <w:rtl/>
        </w:rPr>
        <w:t xml:space="preserve"> الكويت ، ط2 ، 1412 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الفتاوى : أحمد عبدالحليم بن تيمية ، جمع وترتيب عبدالرحمن بن محمد ، مجمع الملك فهد لطباع</w:t>
      </w:r>
      <w:r>
        <w:rPr>
          <w:rFonts w:ascii="Traditional Arabic" w:hAnsi="Traditional Arabic" w:cs="Traditional Arabic"/>
          <w:sz w:val="32"/>
          <w:szCs w:val="32"/>
          <w:rtl/>
        </w:rPr>
        <w:t>ة المصحف ، 1416هـ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فتح الباري بشرح صحيح البخاري : أحمد بن</w:t>
      </w:r>
      <w:r w:rsidR="001B6BD3">
        <w:rPr>
          <w:rFonts w:ascii="Traditional Arabic" w:hAnsi="Traditional Arabic" w:cs="Traditional Arabic"/>
          <w:sz w:val="32"/>
          <w:szCs w:val="32"/>
          <w:rtl/>
        </w:rPr>
        <w:t xml:space="preserve"> علي بن حجر العسقلاني، </w:t>
      </w:r>
      <w:r w:rsidR="001B6BD3">
        <w:rPr>
          <w:rFonts w:ascii="Traditional Arabic" w:hAnsi="Traditional Arabic" w:cs="Traditional Arabic" w:hint="cs"/>
          <w:sz w:val="32"/>
          <w:szCs w:val="32"/>
          <w:rtl/>
        </w:rPr>
        <w:t>تعليق عبدالعزيز بن باز ، دار المعرفة ، بيروت ، د.ت</w:t>
      </w:r>
      <w:r w:rsidRPr="0001571A">
        <w:rPr>
          <w:rFonts w:ascii="Traditional Arabic" w:hAnsi="Traditional Arabic" w:cs="Traditional Arabic"/>
          <w:sz w:val="32"/>
          <w:szCs w:val="32"/>
          <w:rtl/>
        </w:rPr>
        <w:t xml:space="preserve"> .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 xml:space="preserve">في ظلال القرآن : سيد قطب ، دار الشروق </w:t>
      </w:r>
      <w:r>
        <w:rPr>
          <w:rFonts w:ascii="Traditional Arabic" w:hAnsi="Traditional Arabic" w:cs="Traditional Arabic"/>
          <w:sz w:val="32"/>
          <w:szCs w:val="32"/>
          <w:rtl/>
        </w:rPr>
        <w:t>، القاهرة ، 1400</w:t>
      </w:r>
      <w:r>
        <w:rPr>
          <w:rFonts w:ascii="Traditional Arabic" w:hAnsi="Traditional Arabic" w:cs="Traditional Arabic" w:hint="cs"/>
          <w:sz w:val="32"/>
          <w:szCs w:val="32"/>
          <w:rtl/>
        </w:rPr>
        <w:t>ه</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لسان العرب : ابن منظور ، محمد بن مكرم ، دار إحياء التراث العربي ، مؤسسة التاريخ العربي، بيروت ، 1416.</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المحكم والمحيط الأعظم في اللغة : علي بن اسماعيل ابن سيده ، تحقيق مصطفى السقا وحسين العطار ، المكتبة التج</w:t>
      </w:r>
      <w:r>
        <w:rPr>
          <w:rFonts w:ascii="Traditional Arabic" w:hAnsi="Traditional Arabic" w:cs="Traditional Arabic"/>
          <w:sz w:val="32"/>
          <w:szCs w:val="32"/>
          <w:rtl/>
        </w:rPr>
        <w:t>ارية ، مكة ، 1377هـ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مختصر منهاج القاصدين : أحمد بن عبدالرحمن بن قدامة المقدسي ، دار الفيح</w:t>
      </w:r>
      <w:r>
        <w:rPr>
          <w:rFonts w:ascii="Traditional Arabic" w:hAnsi="Traditional Arabic" w:cs="Traditional Arabic"/>
          <w:sz w:val="32"/>
          <w:szCs w:val="32"/>
          <w:rtl/>
        </w:rPr>
        <w:t>اء ، عمان ، ط1 ، 1406هـ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مدارج السالكين : محمد</w:t>
      </w:r>
      <w:r w:rsidR="001B6BD3">
        <w:rPr>
          <w:rFonts w:ascii="Traditional Arabic" w:hAnsi="Traditional Arabic" w:cs="Traditional Arabic"/>
          <w:sz w:val="32"/>
          <w:szCs w:val="32"/>
          <w:rtl/>
        </w:rPr>
        <w:t xml:space="preserve"> بن أبي بكر بن القيم ، </w:t>
      </w:r>
      <w:r w:rsidR="001B6BD3">
        <w:rPr>
          <w:rFonts w:ascii="Traditional Arabic" w:hAnsi="Traditional Arabic" w:cs="Traditional Arabic" w:hint="cs"/>
          <w:sz w:val="32"/>
          <w:szCs w:val="32"/>
          <w:rtl/>
        </w:rPr>
        <w:t>تحقيق محمد المعتصم بالله البغدادي ، دار الكتاب العربي ، بيروت ، ط9، 1419هـ</w:t>
      </w:r>
      <w:r w:rsidRPr="0001571A">
        <w:rPr>
          <w:rFonts w:ascii="Traditional Arabic" w:hAnsi="Traditional Arabic" w:cs="Traditional Arabic"/>
          <w:sz w:val="32"/>
          <w:szCs w:val="32"/>
          <w:rtl/>
        </w:rPr>
        <w:t xml:space="preserve"> .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مسند الإمام</w:t>
      </w:r>
      <w:r w:rsidR="00FD463E">
        <w:rPr>
          <w:rFonts w:ascii="Traditional Arabic" w:hAnsi="Traditional Arabic" w:cs="Traditional Arabic"/>
          <w:sz w:val="32"/>
          <w:szCs w:val="32"/>
          <w:rtl/>
        </w:rPr>
        <w:t xml:space="preserve"> أحمد : أحمد بن حنبل ، </w:t>
      </w:r>
      <w:r w:rsidR="00FD463E">
        <w:rPr>
          <w:rFonts w:ascii="Traditional Arabic" w:hAnsi="Traditional Arabic" w:cs="Traditional Arabic" w:hint="cs"/>
          <w:sz w:val="32"/>
          <w:szCs w:val="32"/>
          <w:rtl/>
        </w:rPr>
        <w:t>مؤسسة قرطبة , مصر، د.ت</w:t>
      </w:r>
      <w:r w:rsidR="001B6BD3">
        <w:rPr>
          <w:rFonts w:ascii="Traditional Arabic" w:hAnsi="Traditional Arabic" w:cs="Traditional Arabic"/>
          <w:sz w:val="32"/>
          <w:szCs w:val="32"/>
          <w:rtl/>
        </w:rPr>
        <w:t xml:space="preserve"> </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 xml:space="preserve">مشكاة المصابيح : محمد بن عبدالله الخطيب التبريزي ، تحقيق الألباني ، المكتب الإسلامي ، بيروت ، ط3 ، </w:t>
      </w:r>
      <w:r>
        <w:rPr>
          <w:rFonts w:ascii="Traditional Arabic" w:hAnsi="Traditional Arabic" w:cs="Traditional Arabic"/>
          <w:sz w:val="32"/>
          <w:szCs w:val="32"/>
          <w:rtl/>
        </w:rPr>
        <w:t>1405هـ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المعجم الوسيط : إبراهيم أنيس وآخرون ، مطاب</w:t>
      </w:r>
      <w:r>
        <w:rPr>
          <w:rFonts w:ascii="Traditional Arabic" w:hAnsi="Traditional Arabic" w:cs="Traditional Arabic"/>
          <w:sz w:val="32"/>
          <w:szCs w:val="32"/>
          <w:rtl/>
        </w:rPr>
        <w:t>ع دار المعارف ، د.ت</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t>المفردات في غريب القرآن : أبي القاسم الحسين بن محمد الراغب الأصفهاني ، تحقيق محمد خليل عيتاني ، دار المعرفة ، بيرو</w:t>
      </w:r>
      <w:r>
        <w:rPr>
          <w:rFonts w:ascii="Traditional Arabic" w:hAnsi="Traditional Arabic" w:cs="Traditional Arabic"/>
          <w:sz w:val="32"/>
          <w:szCs w:val="32"/>
          <w:rtl/>
        </w:rPr>
        <w:t>ت ، ط 3 ، 1422 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منهج التربية النبوية للطفل : سويد، محمد نور ، مكتبة المنار الإسلامية ، الكو</w:t>
      </w:r>
      <w:r>
        <w:rPr>
          <w:rFonts w:ascii="Traditional Arabic" w:hAnsi="Traditional Arabic" w:cs="Traditional Arabic"/>
          <w:sz w:val="32"/>
          <w:szCs w:val="32"/>
          <w:rtl/>
        </w:rPr>
        <w:t>يت ، 1410هـ</w:t>
      </w:r>
      <w:r w:rsidRPr="0001571A">
        <w:rPr>
          <w:rFonts w:ascii="Traditional Arabic" w:hAnsi="Traditional Arabic" w:cs="Traditional Arabic"/>
          <w:sz w:val="32"/>
          <w:szCs w:val="32"/>
          <w:rtl/>
        </w:rPr>
        <w:t>.</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tl/>
        </w:rPr>
      </w:pPr>
      <w:r w:rsidRPr="0001571A">
        <w:rPr>
          <w:rFonts w:ascii="Traditional Arabic" w:hAnsi="Traditional Arabic" w:cs="Traditional Arabic"/>
          <w:sz w:val="32"/>
          <w:szCs w:val="32"/>
          <w:rtl/>
        </w:rPr>
        <w:lastRenderedPageBreak/>
        <w:t>موسوعة القيم ومكارم الأخلاق العربية والإسلامية : مرزوق بن صنيتان بن تنباك وآخر</w:t>
      </w:r>
      <w:r>
        <w:rPr>
          <w:rFonts w:ascii="Traditional Arabic" w:hAnsi="Traditional Arabic" w:cs="Traditional Arabic"/>
          <w:sz w:val="32"/>
          <w:szCs w:val="32"/>
          <w:rtl/>
        </w:rPr>
        <w:t>ون ، دار روح، 1421هـ</w:t>
      </w:r>
      <w:r w:rsidRPr="0001571A">
        <w:rPr>
          <w:rFonts w:ascii="Traditional Arabic" w:hAnsi="Traditional Arabic" w:cs="Traditional Arabic"/>
          <w:sz w:val="32"/>
          <w:szCs w:val="32"/>
          <w:rtl/>
        </w:rPr>
        <w:t xml:space="preserve">. </w:t>
      </w:r>
    </w:p>
    <w:p w:rsidR="00E913A0" w:rsidRPr="0001571A" w:rsidRDefault="00E913A0" w:rsidP="0001571A">
      <w:pPr>
        <w:pStyle w:val="FootnoteText"/>
        <w:numPr>
          <w:ilvl w:val="0"/>
          <w:numId w:val="10"/>
        </w:numPr>
        <w:ind w:hanging="494"/>
        <w:jc w:val="lowKashida"/>
        <w:rPr>
          <w:rFonts w:ascii="Traditional Arabic" w:hAnsi="Traditional Arabic" w:cs="Traditional Arabic"/>
          <w:sz w:val="32"/>
          <w:szCs w:val="32"/>
        </w:rPr>
      </w:pPr>
      <w:r w:rsidRPr="0001571A">
        <w:rPr>
          <w:rFonts w:ascii="Traditional Arabic" w:hAnsi="Traditional Arabic" w:cs="Traditional Arabic"/>
          <w:sz w:val="32"/>
          <w:szCs w:val="32"/>
          <w:rtl/>
        </w:rPr>
        <w:t>موسوعة نظرة النعيم في مكارم أخلاق الرسول الكريم : صالح بن عبدالله بن حميد وعبدالرحمن بن محمد بن ملوح ، دا</w:t>
      </w:r>
      <w:r>
        <w:rPr>
          <w:rFonts w:ascii="Traditional Arabic" w:hAnsi="Traditional Arabic" w:cs="Traditional Arabic"/>
          <w:sz w:val="32"/>
          <w:szCs w:val="32"/>
          <w:rtl/>
        </w:rPr>
        <w:t>ر الوسيلة للنشر ، جدة ، 1418هـ</w:t>
      </w:r>
      <w:r w:rsidRPr="0001571A">
        <w:rPr>
          <w:rFonts w:ascii="Traditional Arabic" w:hAnsi="Traditional Arabic" w:cs="Traditional Arabic"/>
          <w:sz w:val="32"/>
          <w:szCs w:val="32"/>
          <w:rtl/>
        </w:rPr>
        <w:t>.</w:t>
      </w:r>
    </w:p>
    <w:p w:rsidR="00E913A0" w:rsidRPr="0001571A" w:rsidRDefault="00E913A0" w:rsidP="00E913A0">
      <w:pPr>
        <w:pStyle w:val="FootnoteText"/>
        <w:numPr>
          <w:ilvl w:val="0"/>
          <w:numId w:val="10"/>
        </w:numPr>
        <w:ind w:hanging="494"/>
        <w:jc w:val="both"/>
        <w:rPr>
          <w:rFonts w:ascii="Traditional Arabic" w:hAnsi="Traditional Arabic" w:cs="Traditional Arabic"/>
          <w:sz w:val="32"/>
          <w:szCs w:val="32"/>
          <w:rtl/>
        </w:rPr>
      </w:pPr>
      <w:r w:rsidRPr="0001571A">
        <w:rPr>
          <w:rFonts w:ascii="Traditional Arabic" w:hAnsi="Traditional Arabic" w:cs="Traditional Arabic"/>
          <w:sz w:val="32"/>
          <w:szCs w:val="32"/>
          <w:rtl/>
        </w:rPr>
        <w:t>نحو تربية إسلامية : الشرقاوي، حسن ، مؤسسة شباب الجامعة ، الإسكندرية ، 1983م.</w:t>
      </w:r>
    </w:p>
    <w:p w:rsidR="0001571A" w:rsidRPr="00F772CC" w:rsidRDefault="0001571A" w:rsidP="00F772CC">
      <w:pPr>
        <w:pStyle w:val="PlainText"/>
        <w:spacing w:before="120" w:after="240"/>
        <w:ind w:firstLine="763"/>
        <w:jc w:val="lowKashida"/>
        <w:rPr>
          <w:rFonts w:ascii="Traditional Arabic" w:hAnsi="Traditional Arabic"/>
          <w:sz w:val="32"/>
          <w:szCs w:val="32"/>
          <w:rtl/>
        </w:rPr>
      </w:pPr>
    </w:p>
    <w:sectPr w:rsidR="0001571A" w:rsidRPr="00F772CC" w:rsidSect="008C2CA1">
      <w:headerReference w:type="default" r:id="rId8"/>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90" w:rsidRDefault="003A6B90" w:rsidP="00B846F3">
      <w:r>
        <w:separator/>
      </w:r>
    </w:p>
  </w:endnote>
  <w:endnote w:type="continuationSeparator" w:id="0">
    <w:p w:rsidR="003A6B90" w:rsidRDefault="003A6B90" w:rsidP="00B8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panose1 w:val="02000400000000000000"/>
    <w:charset w:val="00"/>
    <w:family w:val="auto"/>
    <w:pitch w:val="variable"/>
    <w:sig w:usb0="80002003" w:usb1="90000000" w:usb2="00000008" w:usb3="00000000" w:csb0="80000041" w:csb1="00000000"/>
  </w:font>
  <w:font w:name="QCF_P023">
    <w:altName w:val="Times New Roman"/>
    <w:panose1 w:val="02000400000000000000"/>
    <w:charset w:val="00"/>
    <w:family w:val="auto"/>
    <w:pitch w:val="variable"/>
    <w:sig w:usb0="80002003" w:usb1="90000000" w:usb2="00000008" w:usb3="00000000" w:csb0="80000041" w:csb1="00000000"/>
  </w:font>
  <w:font w:name="QCF_P083">
    <w:altName w:val="Times New Roman"/>
    <w:panose1 w:val="02000400000000000000"/>
    <w:charset w:val="00"/>
    <w:family w:val="auto"/>
    <w:pitch w:val="variable"/>
    <w:sig w:usb0="80002003" w:usb1="90000000" w:usb2="00000008" w:usb3="00000000" w:csb0="80000041" w:csb1="00000000"/>
  </w:font>
  <w:font w:name="DecoType Naskh Special">
    <w:altName w:val="Times New Roman"/>
    <w:charset w:val="B2"/>
    <w:family w:val="auto"/>
    <w:pitch w:val="variable"/>
    <w:sig w:usb0="00002000" w:usb1="80000000" w:usb2="00000008" w:usb3="00000000" w:csb0="00000040" w:csb1="00000000"/>
  </w:font>
  <w:font w:name="QCF_P354">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DecoType Naskh">
    <w:altName w:val="Segoe UI Semilight"/>
    <w:charset w:val="B2"/>
    <w:family w:val="auto"/>
    <w:pitch w:val="variable"/>
    <w:sig w:usb0="00002000" w:usb1="80000000" w:usb2="00000008" w:usb3="00000000" w:csb0="00000040" w:csb1="00000000"/>
  </w:font>
  <w:font w:name="QCF_P440">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90" w:rsidRDefault="003A6B90" w:rsidP="00B846F3">
      <w:r>
        <w:separator/>
      </w:r>
    </w:p>
  </w:footnote>
  <w:footnote w:type="continuationSeparator" w:id="0">
    <w:p w:rsidR="003A6B90" w:rsidRDefault="003A6B90" w:rsidP="00B846F3">
      <w:r>
        <w:continuationSeparator/>
      </w:r>
    </w:p>
  </w:footnote>
  <w:footnote w:id="1">
    <w:p w:rsidR="006F7E19" w:rsidRPr="00BD6133" w:rsidRDefault="006F7E19" w:rsidP="00E86D95">
      <w:pPr>
        <w:pStyle w:val="FootnoteText"/>
        <w:ind w:left="281" w:hanging="281"/>
        <w:jc w:val="both"/>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البقرة : آية (151) .</w:t>
      </w:r>
    </w:p>
  </w:footnote>
  <w:footnote w:id="2">
    <w:p w:rsidR="006F7E19" w:rsidRPr="00BD6133" w:rsidRDefault="006F7E19" w:rsidP="0088370D">
      <w:pPr>
        <w:pStyle w:val="FootnoteText"/>
        <w:ind w:left="281" w:hanging="281"/>
        <w:jc w:val="both"/>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88370D">
        <w:rPr>
          <w:rFonts w:ascii="Traditional Arabic" w:hAnsi="Traditional Arabic" w:cs="Traditional Arabic"/>
          <w:sz w:val="28"/>
          <w:szCs w:val="28"/>
          <w:rtl/>
        </w:rPr>
        <w:t xml:space="preserve">التربية الأخلاقية الإسلامية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يالجن، مقداد ، مكتبة الخانجي ، القا</w:t>
      </w:r>
      <w:r w:rsidR="00B408D1">
        <w:rPr>
          <w:rFonts w:ascii="Traditional Arabic" w:hAnsi="Traditional Arabic" w:cs="Traditional Arabic"/>
          <w:sz w:val="28"/>
          <w:szCs w:val="28"/>
          <w:rtl/>
        </w:rPr>
        <w:t xml:space="preserve">هرة ، 1397هـ ، ص (59-60) بتصرف </w:t>
      </w:r>
    </w:p>
  </w:footnote>
  <w:footnote w:id="3">
    <w:p w:rsidR="006F7E19" w:rsidRPr="00BD6133" w:rsidRDefault="006F7E19" w:rsidP="0088370D">
      <w:pPr>
        <w:pStyle w:val="FootnoteText"/>
        <w:ind w:left="281" w:hanging="281"/>
        <w:jc w:val="both"/>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88370D">
        <w:rPr>
          <w:rFonts w:ascii="Traditional Arabic" w:hAnsi="Traditional Arabic" w:cs="Traditional Arabic"/>
          <w:sz w:val="28"/>
          <w:szCs w:val="28"/>
          <w:rtl/>
        </w:rPr>
        <w:t>التوجيه الإسلامي لتاريخ التربية</w:t>
      </w:r>
      <w:r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الحربي ،سند بن لافي ، رسالة ماجستير منشورة ، معهد البحوث العلمية وإحياء التراث الإسلامي بجامعة أم القرى ، مكة ، 1417هـ ، ص (30-33) بتصرف .</w:t>
      </w:r>
    </w:p>
    <w:p w:rsidR="006F7E19" w:rsidRPr="00BD6133" w:rsidRDefault="000074F8" w:rsidP="000074F8">
      <w:pPr>
        <w:pStyle w:val="FootnoteText"/>
        <w:ind w:left="281" w:hanging="281"/>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انظر أيضاً </w:t>
      </w:r>
      <w:r>
        <w:rPr>
          <w:rFonts w:ascii="Traditional Arabic" w:hAnsi="Traditional Arabic" w:cs="Traditional Arabic" w:hint="cs"/>
          <w:sz w:val="28"/>
          <w:szCs w:val="28"/>
          <w:rtl/>
        </w:rPr>
        <w:t>:</w:t>
      </w:r>
      <w:r w:rsidR="006F7E19" w:rsidRPr="00BD6133">
        <w:rPr>
          <w:rFonts w:ascii="Traditional Arabic" w:hAnsi="Traditional Arabic" w:cs="Traditional Arabic"/>
          <w:sz w:val="28"/>
          <w:szCs w:val="28"/>
          <w:rtl/>
        </w:rPr>
        <w:t xml:space="preserve"> </w:t>
      </w:r>
      <w:r w:rsidR="006F7E19" w:rsidRPr="00056E6E">
        <w:rPr>
          <w:rFonts w:ascii="Traditional Arabic" w:hAnsi="Traditional Arabic" w:cs="Traditional Arabic"/>
          <w:sz w:val="28"/>
          <w:szCs w:val="28"/>
          <w:rtl/>
        </w:rPr>
        <w:t>الأخلاق الإسلامية وأسسها</w:t>
      </w:r>
      <w:r w:rsidR="006F7E19"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الميداني،</w:t>
      </w:r>
      <w:r w:rsidR="006F7E19"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عبد الرحمن بن حسن حنبكة </w:t>
      </w:r>
      <w:r w:rsidR="006F7E19" w:rsidRPr="00BD6133">
        <w:rPr>
          <w:rFonts w:ascii="Traditional Arabic" w:hAnsi="Traditional Arabic" w:cs="Traditional Arabic"/>
          <w:sz w:val="28"/>
          <w:szCs w:val="28"/>
          <w:rtl/>
        </w:rPr>
        <w:t>، دار القلم ، دمشق ، 1399هـ ، ج2، ص (494) بتصرف .</w:t>
      </w:r>
    </w:p>
    <w:p w:rsidR="006F7E19" w:rsidRPr="00BD6133" w:rsidRDefault="006F7E19" w:rsidP="00056E6E">
      <w:pPr>
        <w:pStyle w:val="FootnoteText"/>
        <w:ind w:left="281" w:hanging="281"/>
        <w:jc w:val="both"/>
        <w:rPr>
          <w:rFonts w:ascii="Traditional Arabic" w:hAnsi="Traditional Arabic" w:cs="Traditional Arabic"/>
          <w:sz w:val="28"/>
          <w:szCs w:val="28"/>
          <w:rtl/>
        </w:rPr>
      </w:pPr>
      <w:r w:rsidRPr="00BD6133">
        <w:rPr>
          <w:rFonts w:ascii="Traditional Arabic" w:hAnsi="Traditional Arabic" w:cs="Traditional Arabic"/>
          <w:sz w:val="28"/>
          <w:szCs w:val="28"/>
          <w:rtl/>
        </w:rPr>
        <w:t xml:space="preserve">- انظر أيضاً : </w:t>
      </w:r>
      <w:r w:rsidRPr="00056E6E">
        <w:rPr>
          <w:rFonts w:ascii="Traditional Arabic" w:hAnsi="Traditional Arabic" w:cs="Traditional Arabic"/>
          <w:sz w:val="28"/>
          <w:szCs w:val="28"/>
          <w:rtl/>
        </w:rPr>
        <w:t>نحو تربية إسلامية</w:t>
      </w:r>
      <w:r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الشرقاوي، حسن ، مؤسسة شباب الجامعة ، الإسكندرية ، 1983م ، ص (358) بتصرف .</w:t>
      </w:r>
    </w:p>
  </w:footnote>
  <w:footnote w:id="4">
    <w:p w:rsidR="006F7E19" w:rsidRPr="00BD6133" w:rsidRDefault="006F7E19" w:rsidP="00E86D95">
      <w:pPr>
        <w:pStyle w:val="FootnoteText"/>
        <w:ind w:left="281" w:hanging="281"/>
        <w:jc w:val="both"/>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النساء : آية (27) .</w:t>
      </w:r>
    </w:p>
  </w:footnote>
  <w:footnote w:id="5">
    <w:p w:rsidR="006F7E19" w:rsidRPr="00BD6133" w:rsidRDefault="006F7E19" w:rsidP="00056E6E">
      <w:pPr>
        <w:pStyle w:val="FootnoteText"/>
        <w:ind w:left="281" w:hanging="281"/>
        <w:jc w:val="both"/>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056E6E">
        <w:rPr>
          <w:rFonts w:ascii="Traditional Arabic" w:hAnsi="Traditional Arabic" w:cs="Traditional Arabic"/>
          <w:sz w:val="28"/>
          <w:szCs w:val="28"/>
          <w:rtl/>
        </w:rPr>
        <w:t>تربية الأولاد في الإسلام</w:t>
      </w:r>
      <w:r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علوان، عبدالله ناصح ، ج1 ، دار السلام للطباعة والنشر والتوزيع ، 1423هـ ، ط 38 ، ص (167 ) بتصرف .</w:t>
      </w:r>
    </w:p>
    <w:p w:rsidR="006F7E19" w:rsidRPr="00BD6133" w:rsidRDefault="006F7E19" w:rsidP="00056E6E">
      <w:pPr>
        <w:pStyle w:val="FootnoteText"/>
        <w:ind w:left="281" w:hanging="281"/>
        <w:jc w:val="both"/>
        <w:rPr>
          <w:rFonts w:ascii="Traditional Arabic" w:hAnsi="Traditional Arabic" w:cs="Traditional Arabic"/>
          <w:sz w:val="28"/>
          <w:szCs w:val="28"/>
          <w:rtl/>
        </w:rPr>
      </w:pPr>
      <w:r w:rsidRPr="00BD6133">
        <w:rPr>
          <w:rFonts w:ascii="Traditional Arabic" w:hAnsi="Traditional Arabic" w:cs="Traditional Arabic"/>
          <w:sz w:val="28"/>
          <w:szCs w:val="28"/>
          <w:rtl/>
        </w:rPr>
        <w:t xml:space="preserve">- انظر أيضاً : </w:t>
      </w:r>
      <w:r w:rsidRPr="00056E6E">
        <w:rPr>
          <w:rFonts w:ascii="Traditional Arabic" w:hAnsi="Traditional Arabic" w:cs="Traditional Arabic"/>
          <w:sz w:val="28"/>
          <w:szCs w:val="28"/>
          <w:rtl/>
        </w:rPr>
        <w:t>منهج التربية النبوية للطفل</w:t>
      </w:r>
      <w:r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سويد، محمد نور ، مكتبة المنار الإسلامية ، الكويت ، 1410هـ ، ص (157-159) بتصرف .</w:t>
      </w:r>
    </w:p>
    <w:p w:rsidR="006F7E19" w:rsidRPr="00BD6133" w:rsidRDefault="006F7E19" w:rsidP="00056E6E">
      <w:pPr>
        <w:pStyle w:val="FootnoteText"/>
        <w:ind w:left="281" w:hanging="281"/>
        <w:jc w:val="both"/>
        <w:rPr>
          <w:rFonts w:ascii="Traditional Arabic" w:hAnsi="Traditional Arabic" w:cs="Traditional Arabic"/>
          <w:sz w:val="28"/>
          <w:szCs w:val="28"/>
        </w:rPr>
      </w:pPr>
      <w:r w:rsidRPr="00BD6133">
        <w:rPr>
          <w:rFonts w:ascii="Traditional Arabic" w:hAnsi="Traditional Arabic" w:cs="Traditional Arabic"/>
          <w:sz w:val="28"/>
          <w:szCs w:val="28"/>
          <w:rtl/>
        </w:rPr>
        <w:t xml:space="preserve">- انظر أيضاً : </w:t>
      </w:r>
      <w:r w:rsidRPr="00056E6E">
        <w:rPr>
          <w:rFonts w:ascii="Traditional Arabic" w:hAnsi="Traditional Arabic" w:cs="Traditional Arabic"/>
          <w:sz w:val="28"/>
          <w:szCs w:val="28"/>
          <w:rtl/>
        </w:rPr>
        <w:t>تربية المراهق في رحاب الإسلام</w:t>
      </w:r>
      <w:r w:rsidRPr="00BD61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الناصر ، درويش</w:t>
      </w:r>
      <w:r>
        <w:rPr>
          <w:rFonts w:ascii="Traditional Arabic" w:hAnsi="Traditional Arabic" w:cs="Traditional Arabic" w:hint="cs"/>
          <w:sz w:val="28"/>
          <w:szCs w:val="28"/>
          <w:rtl/>
        </w:rPr>
        <w:t xml:space="preserve"> ، </w:t>
      </w:r>
      <w:r w:rsidRPr="00BD6133">
        <w:rPr>
          <w:rFonts w:ascii="Traditional Arabic" w:hAnsi="Traditional Arabic" w:cs="Traditional Arabic"/>
          <w:sz w:val="28"/>
          <w:szCs w:val="28"/>
          <w:rtl/>
        </w:rPr>
        <w:t>محمد ماجد ،خولة : ، رمادي للنشر ، الدمام ، 1417هـ ، ص (283) بتصرف .</w:t>
      </w:r>
    </w:p>
  </w:footnote>
  <w:footnote w:id="6">
    <w:p w:rsidR="006F7E19" w:rsidRPr="00BD6133" w:rsidRDefault="006F7E19" w:rsidP="00056E6E">
      <w:pPr>
        <w:pStyle w:val="FootnoteText"/>
        <w:ind w:left="281" w:hanging="281"/>
        <w:jc w:val="both"/>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056E6E">
        <w:rPr>
          <w:rFonts w:ascii="Traditional Arabic" w:hAnsi="Traditional Arabic" w:cs="Traditional Arabic"/>
          <w:sz w:val="28"/>
          <w:szCs w:val="28"/>
          <w:rtl/>
        </w:rPr>
        <w:t xml:space="preserve">لسان العرب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ابن منظور ، محمد بن مكرم ، دار إحياء التراث العربي ، مؤسسة التاريخ العربي، بيروت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1416</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ج4، ص 3015 .</w:t>
      </w:r>
    </w:p>
  </w:footnote>
  <w:footnote w:id="7">
    <w:p w:rsidR="006F7E19" w:rsidRPr="00BD6133" w:rsidRDefault="006F7E19" w:rsidP="00056E6E">
      <w:pPr>
        <w:pStyle w:val="FootnoteText"/>
        <w:ind w:left="281" w:hanging="281"/>
        <w:jc w:val="both"/>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056E6E">
        <w:rPr>
          <w:rFonts w:ascii="Traditional Arabic" w:hAnsi="Traditional Arabic" w:cs="Traditional Arabic"/>
          <w:sz w:val="28"/>
          <w:szCs w:val="28"/>
          <w:rtl/>
        </w:rPr>
        <w:t xml:space="preserve">تهذيب الأخلاق </w:t>
      </w:r>
      <w:r w:rsidRPr="00056E6E">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الجاحظ ، عمر بن بحر ، دار الصحابة للتراث والنشر والتحقيق والتوزيع ، د.ت، ص22 .</w:t>
      </w:r>
    </w:p>
  </w:footnote>
  <w:footnote w:id="8">
    <w:p w:rsidR="006F7E19" w:rsidRPr="00BD6133" w:rsidRDefault="006F7E19" w:rsidP="00056E6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المفردات في غريب القرآن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أبي القاسم الحسين بن محمد الراغب الأصفهاني ، تحقيق محمد خليل عيتاني ، دار المعرفة ، بيروت ، ط 3 ، 1422 هـ ،  ص342 – 343 . </w:t>
      </w:r>
    </w:p>
  </w:footnote>
  <w:footnote w:id="9">
    <w:p w:rsidR="006F7E19" w:rsidRPr="00BD6133" w:rsidRDefault="006F7E19" w:rsidP="00B846F3">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33 . </w:t>
      </w:r>
    </w:p>
  </w:footnote>
  <w:footnote w:id="10">
    <w:p w:rsidR="006F7E19" w:rsidRPr="00BD6133" w:rsidRDefault="006F7E19" w:rsidP="00056E6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المحكم والمحيط الأعظم في اللغة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علي بن اسماعيل ابن سيده ، تحقيق مصطفى السقا وحسين العطار ، المكتبة التجارية ، مكة ، 1377هـ ، ج1 ، ص 50 . </w:t>
      </w:r>
    </w:p>
  </w:footnote>
  <w:footnote w:id="11">
    <w:p w:rsidR="006F7E19" w:rsidRPr="00BD6133" w:rsidRDefault="006F7E19" w:rsidP="00056E6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التعريفات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علي بن محمد الشريف الجرجاني ، مكتبة لبنان ، بيروت ، 1990م ، ص 156 – 157 . </w:t>
      </w:r>
    </w:p>
  </w:footnote>
  <w:footnote w:id="12">
    <w:p w:rsidR="006F7E19" w:rsidRPr="00BD6133" w:rsidRDefault="006F7E19" w:rsidP="00056E6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المعجم الوسيط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إبراهيم أنيس وآخرون ، مطابع دار المعارف ، د.ت ، ج2 ، ص 75 . </w:t>
      </w:r>
    </w:p>
  </w:footnote>
  <w:footnote w:id="13">
    <w:p w:rsidR="006F7E19" w:rsidRPr="00BD6133" w:rsidRDefault="006F7E19" w:rsidP="00056E6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موسوعة القيم ومكارم الأخلاق العربية والإسلامية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مرزوق بن صنيتان بن تنباك وآخرون ، دار روح، 1421هـ ، ج8 ، ص41 . </w:t>
      </w:r>
    </w:p>
  </w:footnote>
  <w:footnote w:id="14">
    <w:p w:rsidR="006F7E19" w:rsidRPr="00BD6133" w:rsidRDefault="006F7E19" w:rsidP="00056E6E">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موسوعة نظرة النعيم في مكارم أخلاق الرسول الكريم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صالح بن عبدالله بن حميد وعبدالرحمن بن محمد بن ملوح ، دار الوسيلة للنشر ، جدة ، 1418هـ ، ج7 ، ص2875-2876 .</w:t>
      </w:r>
    </w:p>
  </w:footnote>
  <w:footnote w:id="15">
    <w:p w:rsidR="006F7E19" w:rsidRPr="00BD6133" w:rsidRDefault="006F7E19" w:rsidP="000F7A8D">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البقرة ، الآية 270-273 . </w:t>
      </w:r>
    </w:p>
  </w:footnote>
  <w:footnote w:id="16">
    <w:p w:rsidR="006F7E19" w:rsidRPr="00BD6133" w:rsidRDefault="006F7E19" w:rsidP="003730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تيسيرالكريم الرحمن في تفسير كلام المنان </w:t>
      </w:r>
      <w:r>
        <w:rPr>
          <w:rFonts w:ascii="Traditional Arabic" w:hAnsi="Traditional Arabic" w:cs="Traditional Arabic" w:hint="cs"/>
          <w:sz w:val="28"/>
          <w:szCs w:val="28"/>
          <w:rtl/>
        </w:rPr>
        <w:t xml:space="preserve">: </w:t>
      </w:r>
      <w:r w:rsidR="008B4174">
        <w:rPr>
          <w:rFonts w:ascii="Traditional Arabic" w:hAnsi="Traditional Arabic" w:cs="Traditional Arabic"/>
          <w:sz w:val="28"/>
          <w:szCs w:val="28"/>
          <w:rtl/>
        </w:rPr>
        <w:t xml:space="preserve">عبدالرحمن السعدي ، </w:t>
      </w:r>
      <w:r w:rsidR="008B4174">
        <w:rPr>
          <w:rFonts w:ascii="Traditional Arabic" w:hAnsi="Traditional Arabic" w:cs="Traditional Arabic" w:hint="cs"/>
          <w:sz w:val="28"/>
          <w:szCs w:val="28"/>
          <w:rtl/>
        </w:rPr>
        <w:t>تحقيق ابن عثيمين ، مؤسسة الرسالة ، بيروت ط1 ،1416هـ</w:t>
      </w:r>
      <w:r w:rsidRPr="00BD6133">
        <w:rPr>
          <w:rFonts w:ascii="Traditional Arabic" w:hAnsi="Traditional Arabic" w:cs="Traditional Arabic"/>
          <w:sz w:val="28"/>
          <w:szCs w:val="28"/>
          <w:rtl/>
        </w:rPr>
        <w:t xml:space="preserve"> ، ص 117 . </w:t>
      </w:r>
    </w:p>
  </w:footnote>
  <w:footnote w:id="17">
    <w:p w:rsidR="006F7E19" w:rsidRPr="00BD6133" w:rsidRDefault="006F7E19" w:rsidP="00056E6E">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القرآن العظيم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إسماعيل ابن كثير</w:t>
      </w:r>
      <w:r w:rsidR="008B4174">
        <w:rPr>
          <w:rFonts w:ascii="Traditional Arabic" w:hAnsi="Traditional Arabic" w:cs="Traditional Arabic" w:hint="cs"/>
          <w:sz w:val="28"/>
          <w:szCs w:val="28"/>
          <w:rtl/>
        </w:rPr>
        <w:t>القرشي</w:t>
      </w:r>
      <w:r w:rsidR="008B4174">
        <w:rPr>
          <w:rFonts w:ascii="Traditional Arabic" w:hAnsi="Traditional Arabic" w:cs="Traditional Arabic"/>
          <w:sz w:val="28"/>
          <w:szCs w:val="28"/>
          <w:rtl/>
        </w:rPr>
        <w:t xml:space="preserve"> ، </w:t>
      </w:r>
      <w:r w:rsidR="008B4174">
        <w:rPr>
          <w:rFonts w:ascii="Traditional Arabic" w:hAnsi="Traditional Arabic" w:cs="Traditional Arabic" w:hint="cs"/>
          <w:sz w:val="28"/>
          <w:szCs w:val="28"/>
          <w:rtl/>
        </w:rPr>
        <w:t>دار الفكر ،بيروت،1405</w:t>
      </w:r>
      <w:r w:rsidRPr="00BD6133">
        <w:rPr>
          <w:rFonts w:ascii="Traditional Arabic" w:hAnsi="Traditional Arabic" w:cs="Traditional Arabic"/>
          <w:sz w:val="28"/>
          <w:szCs w:val="28"/>
          <w:rtl/>
        </w:rPr>
        <w:t xml:space="preserve"> ، ج1 ، ص 452 – 454 . </w:t>
      </w:r>
    </w:p>
  </w:footnote>
  <w:footnote w:id="18">
    <w:p w:rsidR="006F7E19" w:rsidRPr="00BD6133" w:rsidRDefault="006F7E19" w:rsidP="0012231A">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30-33 . </w:t>
      </w:r>
    </w:p>
  </w:footnote>
  <w:footnote w:id="19">
    <w:p w:rsidR="006F7E19" w:rsidRPr="00BD6133" w:rsidRDefault="006F7E19" w:rsidP="00056E6E">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صحيح مسلم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مس</w:t>
      </w:r>
      <w:r w:rsidR="008B4174">
        <w:rPr>
          <w:rFonts w:ascii="Traditional Arabic" w:hAnsi="Traditional Arabic" w:cs="Traditional Arabic"/>
          <w:sz w:val="28"/>
          <w:szCs w:val="28"/>
          <w:rtl/>
        </w:rPr>
        <w:t xml:space="preserve">لم بن الحجاج القشيري ، </w:t>
      </w:r>
      <w:r w:rsidR="008B4174">
        <w:rPr>
          <w:rFonts w:ascii="Traditional Arabic" w:hAnsi="Traditional Arabic" w:cs="Traditional Arabic" w:hint="cs"/>
          <w:sz w:val="28"/>
          <w:szCs w:val="28"/>
          <w:rtl/>
        </w:rPr>
        <w:t>مكتبة الرشد، الرياض،1422هـ</w:t>
      </w:r>
      <w:r w:rsidRPr="00BD6133">
        <w:rPr>
          <w:rFonts w:ascii="Traditional Arabic" w:hAnsi="Traditional Arabic" w:cs="Traditional Arabic"/>
          <w:sz w:val="28"/>
          <w:szCs w:val="28"/>
          <w:rtl/>
        </w:rPr>
        <w:t xml:space="preserve"> ، كتاب النكاح ، باب استحباب النكاح لمن تاقت نفسه إليه ووجد مؤونة ، واشتغال من عجز عن المؤن بالصوم ، حديث رقم 1400 ، ص343 . </w:t>
      </w:r>
    </w:p>
  </w:footnote>
  <w:footnote w:id="20">
    <w:p w:rsidR="006F7E19" w:rsidRPr="00BD6133" w:rsidRDefault="006F7E19" w:rsidP="00641816">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تيسيرالكريم الرحمن في تفسير كلام المنان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عبد الرحمن السعدي ، مرجع سابق ، ص516 . </w:t>
      </w:r>
    </w:p>
  </w:footnote>
  <w:footnote w:id="21">
    <w:p w:rsidR="006F7E19" w:rsidRPr="00BD6133" w:rsidRDefault="006F7E19" w:rsidP="0012231A">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58- 60 . </w:t>
      </w:r>
    </w:p>
  </w:footnote>
  <w:footnote w:id="22">
    <w:p w:rsidR="006F7E19" w:rsidRPr="00BD6133" w:rsidRDefault="006F7E19" w:rsidP="00E855FB">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القرآن العظيم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إسماعيل بن كثير ، المرجع السابق ، ص460 .</w:t>
      </w:r>
    </w:p>
  </w:footnote>
  <w:footnote w:id="23">
    <w:p w:rsidR="006F7E19" w:rsidRPr="00BD6133" w:rsidRDefault="006F7E19" w:rsidP="00E855FB">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غافر ، الآية 19 . </w:t>
      </w:r>
    </w:p>
  </w:footnote>
  <w:footnote w:id="24">
    <w:p w:rsidR="006F7E19" w:rsidRPr="00BD6133" w:rsidRDefault="006F7E19" w:rsidP="00913099">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القصص ، الآية 23- 25 . </w:t>
      </w:r>
    </w:p>
  </w:footnote>
  <w:footnote w:id="25">
    <w:p w:rsidR="006F7E19" w:rsidRPr="00BD6133" w:rsidRDefault="006F7E19" w:rsidP="00A339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أبو السعود المسمى إرشاد العقل السليم إلى مزايا القران الكريم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محمد العمادي أبو السعود ، دار إحياء التراث ، بيروت ، د . ت ، ج7 ، ص 9 . </w:t>
      </w:r>
    </w:p>
  </w:footnote>
  <w:footnote w:id="26">
    <w:p w:rsidR="006F7E19" w:rsidRPr="00BD6133" w:rsidRDefault="006F7E19" w:rsidP="00A339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الجامع لأحكام القرآن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محمد أ</w:t>
      </w:r>
      <w:r w:rsidR="008B4174">
        <w:rPr>
          <w:rFonts w:ascii="Traditional Arabic" w:hAnsi="Traditional Arabic" w:cs="Traditional Arabic"/>
          <w:sz w:val="28"/>
          <w:szCs w:val="28"/>
          <w:rtl/>
        </w:rPr>
        <w:t xml:space="preserve">حمد الأنصاري القرطبي ، </w:t>
      </w:r>
      <w:r w:rsidR="008B4174">
        <w:rPr>
          <w:rFonts w:ascii="Traditional Arabic" w:hAnsi="Traditional Arabic" w:cs="Traditional Arabic" w:hint="cs"/>
          <w:sz w:val="28"/>
          <w:szCs w:val="28"/>
          <w:rtl/>
        </w:rPr>
        <w:t>دار إحياء التراث العربي ، بيروت،1405هـ</w:t>
      </w:r>
      <w:r w:rsidRPr="00BD6133">
        <w:rPr>
          <w:rFonts w:ascii="Traditional Arabic" w:hAnsi="Traditional Arabic" w:cs="Traditional Arabic"/>
          <w:sz w:val="28"/>
          <w:szCs w:val="28"/>
          <w:rtl/>
        </w:rPr>
        <w:t xml:space="preserve"> ، ج4 ، ص450 . </w:t>
      </w:r>
    </w:p>
  </w:footnote>
  <w:footnote w:id="27">
    <w:p w:rsidR="006F7E19" w:rsidRPr="00BD6133" w:rsidRDefault="006F7E19" w:rsidP="00A33952">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w:t>
      </w:r>
      <w:r w:rsidRPr="00A33952">
        <w:rPr>
          <w:rFonts w:ascii="Traditional Arabic" w:hAnsi="Traditional Arabic" w:cs="Traditional Arabic"/>
          <w:sz w:val="28"/>
          <w:szCs w:val="28"/>
          <w:rtl/>
        </w:rPr>
        <w:t xml:space="preserve"> </w:t>
      </w:r>
      <w:r w:rsidRPr="00BD6133">
        <w:rPr>
          <w:rFonts w:ascii="Traditional Arabic" w:hAnsi="Traditional Arabic" w:cs="Traditional Arabic"/>
          <w:sz w:val="28"/>
          <w:szCs w:val="28"/>
          <w:rtl/>
        </w:rPr>
        <w:t xml:space="preserve">في ظلال القرآن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سيد قطب ، دار الشروق ، القاهرة ، 1400هـ ، ج4 ، ص1980 . </w:t>
      </w:r>
    </w:p>
    <w:p w:rsidR="006F7E19" w:rsidRPr="00BD6133" w:rsidRDefault="006F7E19" w:rsidP="00A33952">
      <w:pPr>
        <w:pStyle w:val="FootnoteText"/>
        <w:ind w:left="583" w:hanging="360"/>
        <w:jc w:val="lowKashida"/>
        <w:rPr>
          <w:rFonts w:ascii="Traditional Arabic" w:hAnsi="Traditional Arabic" w:cs="Traditional Arabic"/>
          <w:sz w:val="28"/>
          <w:szCs w:val="28"/>
          <w:rtl/>
        </w:rPr>
      </w:pPr>
      <w:r w:rsidRPr="00BD6133">
        <w:rPr>
          <w:rFonts w:ascii="Traditional Arabic" w:hAnsi="Traditional Arabic" w:cs="Traditional Arabic"/>
          <w:sz w:val="28"/>
          <w:szCs w:val="28"/>
          <w:rtl/>
        </w:rPr>
        <w:t xml:space="preserve">40_ ادب الدين والدنيا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علي بن محمد الماوردي ،</w:t>
      </w:r>
      <w:r w:rsidR="008B4174">
        <w:rPr>
          <w:rFonts w:ascii="Traditional Arabic" w:hAnsi="Traditional Arabic" w:cs="Traditional Arabic" w:hint="cs"/>
          <w:sz w:val="28"/>
          <w:szCs w:val="28"/>
          <w:rtl/>
        </w:rPr>
        <w:t>دار إحياء العلوم، بيروت ،1408هـ،</w:t>
      </w:r>
      <w:r w:rsidRPr="00BD6133">
        <w:rPr>
          <w:rFonts w:ascii="Traditional Arabic" w:hAnsi="Traditional Arabic" w:cs="Traditional Arabic"/>
          <w:sz w:val="28"/>
          <w:szCs w:val="28"/>
          <w:rtl/>
        </w:rPr>
        <w:t xml:space="preserve"> ص 451.</w:t>
      </w:r>
    </w:p>
  </w:footnote>
  <w:footnote w:id="28">
    <w:p w:rsidR="006F7E19" w:rsidRPr="00BD6133" w:rsidRDefault="006F7E19" w:rsidP="00A339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القرآن العظيم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إسماعيل بن كثير </w:t>
      </w:r>
      <w:r w:rsidR="008B4174">
        <w:rPr>
          <w:rFonts w:ascii="Traditional Arabic" w:hAnsi="Traditional Arabic" w:cs="Traditional Arabic" w:hint="cs"/>
          <w:sz w:val="28"/>
          <w:szCs w:val="28"/>
          <w:rtl/>
        </w:rPr>
        <w:t>القرشي</w:t>
      </w:r>
      <w:r w:rsidRPr="00BD6133">
        <w:rPr>
          <w:rFonts w:ascii="Traditional Arabic" w:hAnsi="Traditional Arabic" w:cs="Traditional Arabic"/>
          <w:sz w:val="28"/>
          <w:szCs w:val="28"/>
          <w:rtl/>
        </w:rPr>
        <w:t>، مرجع سابق ، ج3 ، ص 450 .</w:t>
      </w:r>
    </w:p>
  </w:footnote>
  <w:footnote w:id="29">
    <w:p w:rsidR="006F7E19" w:rsidRPr="00BD6133" w:rsidRDefault="006F7E19" w:rsidP="005A01C7">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30 . </w:t>
      </w:r>
    </w:p>
  </w:footnote>
  <w:footnote w:id="30">
    <w:p w:rsidR="006F7E19" w:rsidRPr="00BD6133" w:rsidRDefault="006F7E19" w:rsidP="005A01C7">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31 .  </w:t>
      </w:r>
    </w:p>
  </w:footnote>
  <w:footnote w:id="31">
    <w:p w:rsidR="006F7E19" w:rsidRPr="00BD6133" w:rsidRDefault="006F7E19" w:rsidP="00A339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جامع البيان عن تأويل آي القرآن </w:t>
      </w:r>
      <w:r>
        <w:rPr>
          <w:rFonts w:ascii="Traditional Arabic" w:hAnsi="Traditional Arabic" w:cs="Traditional Arabic" w:hint="cs"/>
          <w:sz w:val="28"/>
          <w:szCs w:val="28"/>
          <w:rtl/>
        </w:rPr>
        <w:t xml:space="preserve">: </w:t>
      </w:r>
      <w:r w:rsidR="008B4174">
        <w:rPr>
          <w:rFonts w:ascii="Traditional Arabic" w:hAnsi="Traditional Arabic" w:cs="Traditional Arabic"/>
          <w:sz w:val="28"/>
          <w:szCs w:val="28"/>
          <w:rtl/>
        </w:rPr>
        <w:t>محمد بن جرير الطبري ،</w:t>
      </w:r>
      <w:r w:rsidR="008B4174">
        <w:rPr>
          <w:rFonts w:ascii="Traditional Arabic" w:hAnsi="Traditional Arabic" w:cs="Traditional Arabic" w:hint="cs"/>
          <w:sz w:val="28"/>
          <w:szCs w:val="28"/>
          <w:rtl/>
        </w:rPr>
        <w:t>دار الفكر ، بيروت ،1405هـ</w:t>
      </w:r>
      <w:r w:rsidRPr="00BD6133">
        <w:rPr>
          <w:rFonts w:ascii="Traditional Arabic" w:hAnsi="Traditional Arabic" w:cs="Traditional Arabic"/>
          <w:sz w:val="28"/>
          <w:szCs w:val="28"/>
          <w:rtl/>
        </w:rPr>
        <w:t xml:space="preserve"> ، ج18 ، ص 116-117 . </w:t>
      </w:r>
    </w:p>
  </w:footnote>
  <w:footnote w:id="32">
    <w:p w:rsidR="006F7E19" w:rsidRPr="00BD6133" w:rsidRDefault="006F7E19" w:rsidP="00A33952">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الفتاوى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أحمد عبدالحليم بن تيمية ، جمع وترتيب عبدالرحمن بن محمد ، مجمع الملك فهد لطباعة المصحف ، 1416هـ ، ج15 ، ص 379 . </w:t>
      </w:r>
    </w:p>
  </w:footnote>
  <w:footnote w:id="33">
    <w:p w:rsidR="006F7E19" w:rsidRPr="00BD6133" w:rsidRDefault="006F7E19" w:rsidP="005A01C7">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النور ، الآية 27 . </w:t>
      </w:r>
    </w:p>
  </w:footnote>
  <w:footnote w:id="34">
    <w:p w:rsidR="006F7E19" w:rsidRPr="00BD6133" w:rsidRDefault="006F7E19" w:rsidP="0046222E">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فتح الباري بشرح صحيح البخاري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أحمد بن</w:t>
      </w:r>
      <w:r w:rsidR="008B4174">
        <w:rPr>
          <w:rFonts w:ascii="Traditional Arabic" w:hAnsi="Traditional Arabic" w:cs="Traditional Arabic"/>
          <w:sz w:val="28"/>
          <w:szCs w:val="28"/>
          <w:rtl/>
        </w:rPr>
        <w:t xml:space="preserve"> علي بن حجر العسقلاني، </w:t>
      </w:r>
      <w:r w:rsidR="008B4174">
        <w:rPr>
          <w:rFonts w:ascii="Traditional Arabic" w:hAnsi="Traditional Arabic" w:cs="Traditional Arabic" w:hint="cs"/>
          <w:sz w:val="28"/>
          <w:szCs w:val="28"/>
          <w:rtl/>
        </w:rPr>
        <w:t>تعليق عبدالعزيز بن باز</w:t>
      </w:r>
      <w:r w:rsidR="002D321D">
        <w:rPr>
          <w:rFonts w:ascii="Traditional Arabic" w:hAnsi="Traditional Arabic" w:cs="Traditional Arabic" w:hint="cs"/>
          <w:sz w:val="28"/>
          <w:szCs w:val="28"/>
          <w:rtl/>
        </w:rPr>
        <w:t>، دار المعرفة، بيروت،د.ت</w:t>
      </w:r>
      <w:r w:rsidRPr="00BD6133">
        <w:rPr>
          <w:rFonts w:ascii="Traditional Arabic" w:hAnsi="Traditional Arabic" w:cs="Traditional Arabic"/>
          <w:sz w:val="28"/>
          <w:szCs w:val="28"/>
          <w:rtl/>
        </w:rPr>
        <w:t xml:space="preserve">، ج11 ، ص 26 . </w:t>
      </w:r>
    </w:p>
  </w:footnote>
  <w:footnote w:id="35">
    <w:p w:rsidR="006F7E19" w:rsidRPr="00BD6133" w:rsidRDefault="006F7E19" w:rsidP="00325BFA">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الإسراء ، الآية 32 . </w:t>
      </w:r>
    </w:p>
  </w:footnote>
  <w:footnote w:id="36">
    <w:p w:rsidR="006F7E19" w:rsidRPr="00BD6133" w:rsidRDefault="006F7E19" w:rsidP="0046222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سنن الترمذي </w:t>
      </w:r>
      <w:r>
        <w:rPr>
          <w:rFonts w:ascii="Traditional Arabic" w:hAnsi="Traditional Arabic" w:cs="Traditional Arabic" w:hint="cs"/>
          <w:sz w:val="28"/>
          <w:szCs w:val="28"/>
          <w:rtl/>
        </w:rPr>
        <w:t xml:space="preserve">: </w:t>
      </w:r>
      <w:r w:rsidR="002D321D">
        <w:rPr>
          <w:rFonts w:ascii="Traditional Arabic" w:hAnsi="Traditional Arabic" w:cs="Traditional Arabic"/>
          <w:sz w:val="28"/>
          <w:szCs w:val="28"/>
          <w:rtl/>
        </w:rPr>
        <w:t xml:space="preserve">محمد بن عيسى الترمذي ، </w:t>
      </w:r>
      <w:r w:rsidR="002D321D">
        <w:rPr>
          <w:rFonts w:ascii="Traditional Arabic" w:hAnsi="Traditional Arabic" w:cs="Traditional Arabic" w:hint="cs"/>
          <w:sz w:val="28"/>
          <w:szCs w:val="28"/>
          <w:rtl/>
        </w:rPr>
        <w:t>دار إحياء التراث العربي ، بيروت، د.ت</w:t>
      </w:r>
      <w:r w:rsidRPr="00BD6133">
        <w:rPr>
          <w:rFonts w:ascii="Traditional Arabic" w:hAnsi="Traditional Arabic" w:cs="Traditional Arabic"/>
          <w:sz w:val="28"/>
          <w:szCs w:val="28"/>
          <w:rtl/>
        </w:rPr>
        <w:t xml:space="preserve"> ، الحدود ، كتاب الحدود ، باب ما جاء في حد اللوطي رقم 1481 ، ص343 . </w:t>
      </w:r>
    </w:p>
  </w:footnote>
  <w:footnote w:id="37">
    <w:p w:rsidR="006F7E19" w:rsidRPr="00BD6133" w:rsidRDefault="006F7E19" w:rsidP="00644261">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البقرة ، الآية 222 . </w:t>
      </w:r>
    </w:p>
  </w:footnote>
  <w:footnote w:id="38">
    <w:p w:rsidR="006F7E19" w:rsidRPr="00BD6133" w:rsidRDefault="006F7E19" w:rsidP="0046222E">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تيسير الكريم الرحمن في تفسير كلام المنان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عبدالرحمن السعدي ، مرجع سابق ، ج1 ، ص 82 . </w:t>
      </w:r>
    </w:p>
  </w:footnote>
  <w:footnote w:id="39">
    <w:p w:rsidR="006F7E19" w:rsidRPr="00BD6133" w:rsidRDefault="006F7E19" w:rsidP="00644261">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البقرة ، الآية 223 . </w:t>
      </w:r>
    </w:p>
  </w:footnote>
  <w:footnote w:id="40">
    <w:p w:rsidR="006F7E19" w:rsidRPr="00BD6133" w:rsidRDefault="006F7E19" w:rsidP="0046222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السنن الكبرى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أحم</w:t>
      </w:r>
      <w:r w:rsidR="002D321D">
        <w:rPr>
          <w:rFonts w:ascii="Traditional Arabic" w:hAnsi="Traditional Arabic" w:cs="Traditional Arabic"/>
          <w:sz w:val="28"/>
          <w:szCs w:val="28"/>
          <w:rtl/>
        </w:rPr>
        <w:t>د بن شعيب النسائي ،</w:t>
      </w:r>
      <w:r w:rsidR="002D321D">
        <w:rPr>
          <w:rFonts w:ascii="Traditional Arabic" w:hAnsi="Traditional Arabic" w:cs="Traditional Arabic" w:hint="cs"/>
          <w:sz w:val="28"/>
          <w:szCs w:val="28"/>
          <w:rtl/>
        </w:rPr>
        <w:t>تحقيق عبد الغفار البنداري ،وسيد كسروي حسن، دار الكتب العلمية ، بيروت،د.ت</w:t>
      </w:r>
      <w:r w:rsidRPr="00BD6133">
        <w:rPr>
          <w:rFonts w:ascii="Traditional Arabic" w:hAnsi="Traditional Arabic" w:cs="Traditional Arabic"/>
          <w:sz w:val="28"/>
          <w:szCs w:val="28"/>
          <w:rtl/>
        </w:rPr>
        <w:t xml:space="preserve">، حديث رقم8995 ، ج5 ، ص319 . </w:t>
      </w:r>
    </w:p>
  </w:footnote>
  <w:footnote w:id="41">
    <w:p w:rsidR="006F7E19" w:rsidRPr="00BD6133" w:rsidRDefault="006F7E19" w:rsidP="0046222E">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مشكاة المصابيح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محمد بن عبدالله الخطيب التبريزي ، تحقيق الألباني ، المكتب الإسلامي ، بيروت ، ط3 ، 1405هـ ،  كتاب النكاح ، باب المباشرة ، حديث رقم 3194 ، ص130 . </w:t>
      </w:r>
    </w:p>
  </w:footnote>
  <w:footnote w:id="42">
    <w:p w:rsidR="006F7E19" w:rsidRPr="00BD6133" w:rsidRDefault="006F7E19" w:rsidP="00644261">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يس ، الآية 12 . </w:t>
      </w:r>
    </w:p>
  </w:footnote>
  <w:footnote w:id="43">
    <w:p w:rsidR="006F7E19" w:rsidRPr="00BD6133" w:rsidRDefault="006F7E19" w:rsidP="00644261">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الإسراء ، الآية 37 . </w:t>
      </w:r>
    </w:p>
  </w:footnote>
  <w:footnote w:id="44">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مختصر منهاج القاصدين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أحمد بن عبدالرحمن بن قدامة المقدسي ، دار الفيحاء ، عمان ، ط1 ، 1406هـ ، ص 221 . </w:t>
      </w:r>
    </w:p>
  </w:footnote>
  <w:footnote w:id="45">
    <w:p w:rsidR="006F7E19" w:rsidRPr="00BD6133" w:rsidRDefault="006F7E19" w:rsidP="00F772CC">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الشرح الممتع على زاد المستقنع  </w:t>
      </w:r>
      <w:r>
        <w:rPr>
          <w:rFonts w:ascii="Traditional Arabic" w:hAnsi="Traditional Arabic" w:cs="Traditional Arabic" w:hint="cs"/>
          <w:sz w:val="28"/>
          <w:szCs w:val="28"/>
          <w:rtl/>
        </w:rPr>
        <w:t xml:space="preserve">: </w:t>
      </w:r>
      <w:r w:rsidR="002D321D">
        <w:rPr>
          <w:rFonts w:ascii="Traditional Arabic" w:hAnsi="Traditional Arabic" w:cs="Traditional Arabic"/>
          <w:sz w:val="28"/>
          <w:szCs w:val="28"/>
          <w:rtl/>
        </w:rPr>
        <w:t>محمد صالح بن عثيمين ،</w:t>
      </w:r>
      <w:r w:rsidR="002D321D">
        <w:rPr>
          <w:rFonts w:ascii="Traditional Arabic" w:hAnsi="Traditional Arabic" w:cs="Traditional Arabic" w:hint="cs"/>
          <w:sz w:val="28"/>
          <w:szCs w:val="28"/>
          <w:rtl/>
        </w:rPr>
        <w:t>جمع وتلرتيب د.سليمان عبدالله أبا الخيل ،خالد بن علي المشيقيح ، مؤسسة آسام،ط2،1416هـ</w:t>
      </w:r>
      <w:r w:rsidRPr="00BD6133">
        <w:rPr>
          <w:rFonts w:ascii="Traditional Arabic" w:hAnsi="Traditional Arabic" w:cs="Traditional Arabic"/>
          <w:sz w:val="28"/>
          <w:szCs w:val="28"/>
          <w:rtl/>
        </w:rPr>
        <w:t xml:space="preserve"> ،  ج6 ، ص 310 . </w:t>
      </w:r>
    </w:p>
  </w:footnote>
  <w:footnote w:id="46">
    <w:p w:rsidR="006F7E19" w:rsidRPr="00BD6133" w:rsidRDefault="006F7E19" w:rsidP="005E4F97">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الأحزاب ، الآية 35 .</w:t>
      </w:r>
    </w:p>
  </w:footnote>
  <w:footnote w:id="47">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w:t>
      </w:r>
      <w:r w:rsidRPr="00BD6133">
        <w:rPr>
          <w:rFonts w:ascii="Traditional Arabic" w:hAnsi="Traditional Arabic" w:cs="Traditional Arabic"/>
          <w:sz w:val="28"/>
          <w:szCs w:val="28"/>
          <w:rtl/>
          <w:lang w:val="en-GB"/>
        </w:rPr>
        <w:t xml:space="preserve">صحيح البخاري </w:t>
      </w:r>
      <w:r>
        <w:rPr>
          <w:rFonts w:ascii="Traditional Arabic" w:hAnsi="Traditional Arabic" w:cs="Traditional Arabic" w:hint="cs"/>
          <w:sz w:val="28"/>
          <w:szCs w:val="28"/>
          <w:rtl/>
          <w:lang w:val="en-GB"/>
        </w:rPr>
        <w:t xml:space="preserve">: </w:t>
      </w:r>
      <w:r w:rsidRPr="00BD6133">
        <w:rPr>
          <w:rFonts w:ascii="Traditional Arabic" w:hAnsi="Traditional Arabic" w:cs="Traditional Arabic"/>
          <w:sz w:val="28"/>
          <w:szCs w:val="28"/>
          <w:rtl/>
        </w:rPr>
        <w:t>محمد بن إسماعيل البخاري ،</w:t>
      </w:r>
      <w:r w:rsidR="001C46A1">
        <w:rPr>
          <w:rFonts w:ascii="Traditional Arabic" w:hAnsi="Traditional Arabic" w:cs="Traditional Arabic"/>
          <w:sz w:val="28"/>
          <w:szCs w:val="28"/>
          <w:rtl/>
          <w:lang w:val="en-GB"/>
        </w:rPr>
        <w:t xml:space="preserve"> </w:t>
      </w:r>
      <w:r w:rsidR="001C46A1">
        <w:rPr>
          <w:rFonts w:ascii="Traditional Arabic" w:hAnsi="Traditional Arabic" w:cs="Traditional Arabic" w:hint="cs"/>
          <w:sz w:val="28"/>
          <w:szCs w:val="28"/>
          <w:rtl/>
          <w:lang w:val="en-GB"/>
        </w:rPr>
        <w:t>مكتبة الرشد، الرياض ، 1425هـ</w:t>
      </w:r>
      <w:r w:rsidRPr="00BD6133">
        <w:rPr>
          <w:rFonts w:ascii="Traditional Arabic" w:hAnsi="Traditional Arabic" w:cs="Traditional Arabic"/>
          <w:sz w:val="28"/>
          <w:szCs w:val="28"/>
          <w:rtl/>
          <w:lang w:val="en-GB"/>
        </w:rPr>
        <w:t>، كتاب الصوم ، باب فضل الصوم ،</w:t>
      </w:r>
      <w:r w:rsidRPr="00BD6133">
        <w:rPr>
          <w:rFonts w:ascii="Traditional Arabic" w:hAnsi="Traditional Arabic" w:cs="Traditional Arabic"/>
          <w:sz w:val="28"/>
          <w:szCs w:val="28"/>
          <w:rtl/>
        </w:rPr>
        <w:t xml:space="preserve"> حديث رقم1894 ، ص252 .</w:t>
      </w:r>
    </w:p>
  </w:footnote>
  <w:footnote w:id="48">
    <w:p w:rsidR="006F7E19" w:rsidRPr="00BD6133" w:rsidRDefault="006F7E19" w:rsidP="0025735A">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البقرة ، الآية 168 . </w:t>
      </w:r>
    </w:p>
  </w:footnote>
  <w:footnote w:id="49">
    <w:p w:rsidR="006F7E19" w:rsidRPr="00BD6133" w:rsidRDefault="006F7E19" w:rsidP="0025735A">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المائدة ، الآية 90 . </w:t>
      </w:r>
    </w:p>
  </w:footnote>
  <w:footnote w:id="50">
    <w:p w:rsidR="006F7E19" w:rsidRPr="00BD6133" w:rsidRDefault="006F7E19" w:rsidP="0025735A">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الملك ، الآية 15 . </w:t>
      </w:r>
    </w:p>
  </w:footnote>
  <w:footnote w:id="51">
    <w:p w:rsidR="006F7E19" w:rsidRPr="00BD6133" w:rsidRDefault="006F7E19" w:rsidP="00F772CC">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القرآن العظيم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إسماعيل بن كثير ، مرجع سابق ، ج4 ، ص 621 . </w:t>
      </w:r>
    </w:p>
  </w:footnote>
  <w:footnote w:id="52">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صحيح البخاري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محمد بن إسماعيل البخاري ، مرجع سابق ، كتاب البيوع ، باب كسب الرجل وعمله بيده ، حديث رقم2072 ،  ص274 . </w:t>
      </w:r>
    </w:p>
  </w:footnote>
  <w:footnote w:id="53">
    <w:p w:rsidR="006F7E19" w:rsidRPr="00BD6133" w:rsidRDefault="006F7E19" w:rsidP="0025735A">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الإسراء ، الآية 33 . </w:t>
      </w:r>
    </w:p>
  </w:footnote>
  <w:footnote w:id="54">
    <w:p w:rsidR="006F7E19" w:rsidRPr="00BD6133" w:rsidRDefault="006F7E19" w:rsidP="0025735A">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آل عمران ، الآية 104 . </w:t>
      </w:r>
    </w:p>
  </w:footnote>
  <w:footnote w:id="55">
    <w:p w:rsidR="006F7E19" w:rsidRPr="00BD6133" w:rsidRDefault="006F7E19" w:rsidP="00F772CC">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صحيح البخاري </w:t>
      </w:r>
      <w:r>
        <w:rPr>
          <w:rFonts w:ascii="Traditional Arabic" w:hAnsi="Traditional Arabic" w:cs="Traditional Arabic" w:hint="cs"/>
          <w:sz w:val="28"/>
          <w:szCs w:val="28"/>
          <w:rtl/>
        </w:rPr>
        <w:t>:</w:t>
      </w:r>
      <w:r w:rsidRPr="00BD6133">
        <w:rPr>
          <w:rFonts w:ascii="Traditional Arabic" w:hAnsi="Traditional Arabic" w:cs="Traditional Arabic"/>
          <w:sz w:val="28"/>
          <w:szCs w:val="28"/>
          <w:rtl/>
        </w:rPr>
        <w:t xml:space="preserve">محمد بن إسماعيل البخاري ، مرجع سابق ، كتاب الإيمان ، باب بيان كون النهي عن المنكر من الإيمان، وأن الإيمان يزيد وينقص ، وأن الأمر بالمعروف والنهي عن المنكر واجبان ، حديث رقم49 ، ص25 . </w:t>
      </w:r>
    </w:p>
  </w:footnote>
  <w:footnote w:id="56">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صحيح البخاري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محمد بن إسماعيل البخاري ، مرجع سابق ، كتاب الإيمان ، باب من ا ستبرأ لدينه ، حديث رقم52 ، ص14 . </w:t>
      </w:r>
    </w:p>
  </w:footnote>
  <w:footnote w:id="57">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مسند الإمام أحمد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أحمد بن حنبل ، مرجع سابق ، ج3 ، حديث رقم1371 ، ص 198 . </w:t>
      </w:r>
    </w:p>
  </w:footnote>
  <w:footnote w:id="58">
    <w:p w:rsidR="006F7E19" w:rsidRPr="00BD6133" w:rsidRDefault="006F7E19" w:rsidP="00F772CC">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جامع العلوم والحكم في شرح خمسين حديثاً من جوامع الكلم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أبو الفرج عبدالرحمن بن شهاب الدين ابن رجب ، تحقيق شعيب الأرناؤوط وإبراهيم باجس ، مؤسسة الرسالة ، بيروت ، ج1 ، ط1 ، 1412هـ ، ص 211 . </w:t>
      </w:r>
    </w:p>
  </w:footnote>
  <w:footnote w:id="59">
    <w:p w:rsidR="006F7E19" w:rsidRPr="00BD6133" w:rsidRDefault="006F7E19" w:rsidP="00D66FF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الشعراء ، الآية 88-89 . </w:t>
      </w:r>
    </w:p>
  </w:footnote>
  <w:footnote w:id="60">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سنن الترمذي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محمد بن عيسى الترمذي ، مرجع سابق ، كتاب الزهد ، باب ما جاء في حفظ اللسان ، حديث رقم2407 ، ج4 ، ص605 . </w:t>
      </w:r>
    </w:p>
  </w:footnote>
  <w:footnote w:id="61">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مدارج السالكين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محمد بن أبي بكر بن القيم ،</w:t>
      </w:r>
      <w:r w:rsidR="002D321D">
        <w:rPr>
          <w:rFonts w:ascii="Traditional Arabic" w:hAnsi="Traditional Arabic" w:cs="Traditional Arabic" w:hint="cs"/>
          <w:sz w:val="28"/>
          <w:szCs w:val="28"/>
          <w:rtl/>
        </w:rPr>
        <w:t>تحقيق محمد المعتصم بالله البغدادي ،دار الكتاب العربي، بيروت ،ط9،1419هـ،</w:t>
      </w:r>
      <w:r w:rsidRPr="00BD6133">
        <w:rPr>
          <w:rFonts w:ascii="Traditional Arabic" w:hAnsi="Traditional Arabic" w:cs="Traditional Arabic"/>
          <w:sz w:val="28"/>
          <w:szCs w:val="28"/>
          <w:rtl/>
        </w:rPr>
        <w:t xml:space="preserve"> ج1 ، ص477 . </w:t>
      </w:r>
    </w:p>
  </w:footnote>
  <w:footnote w:id="62">
    <w:p w:rsidR="006F7E19" w:rsidRPr="00BD6133" w:rsidRDefault="006F7E19" w:rsidP="00E913A0">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تفسير القرآن العظيم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 xml:space="preserve">إسماعيل بن كثير ، مرجع سابق ، ج3 ، ص 382 . </w:t>
      </w:r>
    </w:p>
  </w:footnote>
  <w:footnote w:id="63">
    <w:p w:rsidR="006F7E19" w:rsidRPr="00BD6133" w:rsidRDefault="006F7E19" w:rsidP="00FC68F9">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المؤمنون ، الآية 1-3 . </w:t>
      </w:r>
    </w:p>
  </w:footnote>
  <w:footnote w:id="64">
    <w:p w:rsidR="006F7E19" w:rsidRPr="00BD6133" w:rsidRDefault="006F7E19" w:rsidP="00FC68F9">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الفرقان ، الآية 72 . </w:t>
      </w:r>
    </w:p>
  </w:footnote>
  <w:footnote w:id="65">
    <w:p w:rsidR="006F7E19" w:rsidRPr="00BD6133" w:rsidRDefault="006F7E19" w:rsidP="00FC68F9">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النساء ، الآية 140 . </w:t>
      </w:r>
    </w:p>
  </w:footnote>
  <w:footnote w:id="66">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w:t>
      </w:r>
      <w:r w:rsidRPr="00F772CC">
        <w:rPr>
          <w:rFonts w:ascii="Traditional Arabic" w:hAnsi="Traditional Arabic" w:cs="Traditional Arabic"/>
          <w:sz w:val="28"/>
          <w:szCs w:val="28"/>
          <w:rtl/>
        </w:rPr>
        <w:t xml:space="preserve"> </w:t>
      </w:r>
      <w:r w:rsidRPr="00BD6133">
        <w:rPr>
          <w:rFonts w:ascii="Traditional Arabic" w:hAnsi="Traditional Arabic" w:cs="Traditional Arabic"/>
          <w:sz w:val="28"/>
          <w:szCs w:val="28"/>
          <w:rtl/>
        </w:rPr>
        <w:t xml:space="preserve">العفة ومنهج الاستعفاف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يحي بن سليمان العقيلي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دار الدعوة للنشر والتوزيع ، الكويت ، ط2 ، 1412 هـ ،98-101  .</w:t>
      </w:r>
    </w:p>
  </w:footnote>
  <w:footnote w:id="67">
    <w:p w:rsidR="006F7E19" w:rsidRPr="00BD6133" w:rsidRDefault="006F7E19" w:rsidP="00D90FF9">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الأعراف ، الآية 201 .  </w:t>
      </w:r>
    </w:p>
  </w:footnote>
  <w:footnote w:id="68">
    <w:p w:rsidR="006F7E19" w:rsidRPr="00BD6133" w:rsidRDefault="006F7E19" w:rsidP="00D90FF9">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الإسراء ، الآية 32 .  </w:t>
      </w:r>
    </w:p>
  </w:footnote>
  <w:footnote w:id="69">
    <w:p w:rsidR="006F7E19" w:rsidRPr="00BD6133" w:rsidRDefault="006F7E19" w:rsidP="00E313D5">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w:t>
      </w:r>
      <w:r>
        <w:rPr>
          <w:rFonts w:ascii="Traditional Arabic" w:hAnsi="Traditional Arabic" w:cs="Traditional Arabic"/>
          <w:sz w:val="28"/>
          <w:szCs w:val="28"/>
          <w:rtl/>
        </w:rPr>
        <w:t xml:space="preserve"> سورة</w:t>
      </w:r>
      <w:r w:rsidRPr="00BD6133">
        <w:rPr>
          <w:rFonts w:ascii="Traditional Arabic" w:hAnsi="Traditional Arabic" w:cs="Traditional Arabic"/>
          <w:sz w:val="28"/>
          <w:szCs w:val="28"/>
          <w:rtl/>
        </w:rPr>
        <w:t xml:space="preserve"> طه : الآية 131.</w:t>
      </w:r>
    </w:p>
  </w:footnote>
  <w:footnote w:id="70">
    <w:p w:rsidR="006F7E19" w:rsidRPr="00BD6133" w:rsidRDefault="006F7E19" w:rsidP="00E313D5">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سورة المؤمنون: الآية 5 – 7.</w:t>
      </w:r>
    </w:p>
  </w:footnote>
  <w:footnote w:id="71">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صحيح البخاري </w:t>
      </w:r>
      <w:r>
        <w:rPr>
          <w:rFonts w:ascii="Traditional Arabic" w:hAnsi="Traditional Arabic" w:cs="Traditional Arabic" w:hint="cs"/>
          <w:sz w:val="28"/>
          <w:szCs w:val="28"/>
          <w:rtl/>
        </w:rPr>
        <w:t>:</w:t>
      </w:r>
      <w:r w:rsidRPr="00BD6133">
        <w:rPr>
          <w:rFonts w:ascii="Traditional Arabic" w:hAnsi="Traditional Arabic" w:cs="Traditional Arabic"/>
          <w:sz w:val="28"/>
          <w:szCs w:val="28"/>
          <w:rtl/>
        </w:rPr>
        <w:t xml:space="preserve">محمد بن إسماعيل البخاري ، مرجع سابق، من كتاب العلم، باب من يرد الله به خيراً يفقه في الدين، حديث رقم 71، ص 18. </w:t>
      </w:r>
    </w:p>
    <w:p w:rsidR="006F7E19" w:rsidRPr="00BD6133" w:rsidRDefault="006F7E19" w:rsidP="00F772CC">
      <w:pPr>
        <w:pStyle w:val="FootnoteText"/>
        <w:ind w:left="583" w:hanging="360"/>
        <w:jc w:val="lowKashida"/>
        <w:rPr>
          <w:rFonts w:ascii="Traditional Arabic" w:hAnsi="Traditional Arabic" w:cs="Traditional Arabic"/>
          <w:sz w:val="28"/>
          <w:szCs w:val="28"/>
          <w:rtl/>
        </w:rPr>
      </w:pPr>
      <w:r w:rsidRPr="00BD6133">
        <w:rPr>
          <w:rFonts w:ascii="Traditional Arabic" w:hAnsi="Traditional Arabic" w:cs="Traditional Arabic"/>
          <w:sz w:val="28"/>
          <w:szCs w:val="28"/>
          <w:rtl/>
        </w:rPr>
        <w:t xml:space="preserve">- صحيح مسلم </w:t>
      </w:r>
      <w:r>
        <w:rPr>
          <w:rFonts w:ascii="Traditional Arabic" w:hAnsi="Traditional Arabic" w:cs="Traditional Arabic" w:hint="cs"/>
          <w:sz w:val="28"/>
          <w:szCs w:val="28"/>
          <w:rtl/>
        </w:rPr>
        <w:t xml:space="preserve">: </w:t>
      </w:r>
      <w:r w:rsidRPr="00BD6133">
        <w:rPr>
          <w:rFonts w:ascii="Traditional Arabic" w:hAnsi="Traditional Arabic" w:cs="Traditional Arabic"/>
          <w:sz w:val="28"/>
          <w:szCs w:val="28"/>
          <w:rtl/>
        </w:rPr>
        <w:t>مسلم بن الحجاج القشيري ، مرجع سابق ، كتاب الزكاة، باب النهي عن المسألة، حديث رقم 1037، ص 245.</w:t>
      </w:r>
    </w:p>
  </w:footnote>
  <w:footnote w:id="72">
    <w:p w:rsidR="006F7E19" w:rsidRPr="00BD6133" w:rsidRDefault="006F7E19" w:rsidP="00F268C1">
      <w:pPr>
        <w:pStyle w:val="FootnoteText"/>
        <w:ind w:left="583" w:hanging="360"/>
        <w:jc w:val="lowKashida"/>
        <w:rPr>
          <w:rFonts w:ascii="Traditional Arabic" w:hAnsi="Traditional Arabic" w:cs="Traditional Arabic"/>
          <w:sz w:val="28"/>
          <w:szCs w:val="28"/>
        </w:rPr>
      </w:pPr>
      <w:r w:rsidRPr="00BD6133">
        <w:rPr>
          <w:rStyle w:val="FootnoteReference"/>
          <w:rFonts w:ascii="Traditional Arabic" w:hAnsi="Traditional Arabic" w:cs="Traditional Arabic"/>
          <w:sz w:val="28"/>
          <w:szCs w:val="28"/>
        </w:rPr>
        <w:footnoteRef/>
      </w:r>
      <w:r w:rsidRPr="00BD6133">
        <w:rPr>
          <w:rFonts w:ascii="Traditional Arabic" w:hAnsi="Traditional Arabic" w:cs="Traditional Arabic"/>
          <w:sz w:val="28"/>
          <w:szCs w:val="28"/>
          <w:rtl/>
        </w:rPr>
        <w:t xml:space="preserve"> - سورة الإسراء : آية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9657"/>
      <w:docPartObj>
        <w:docPartGallery w:val="Page Numbers (Top of Page)"/>
        <w:docPartUnique/>
      </w:docPartObj>
    </w:sdtPr>
    <w:sdtEndPr/>
    <w:sdtContent>
      <w:p w:rsidR="006F7E19" w:rsidRDefault="003A6B90">
        <w:pPr>
          <w:pStyle w:val="Header"/>
          <w:jc w:val="right"/>
        </w:pPr>
        <w:r>
          <w:fldChar w:fldCharType="begin"/>
        </w:r>
        <w:r>
          <w:instrText xml:space="preserve"> PAGE   \* MERGEFORMAT </w:instrText>
        </w:r>
        <w:r>
          <w:fldChar w:fldCharType="separate"/>
        </w:r>
        <w:r w:rsidR="0056621A" w:rsidRPr="0056621A">
          <w:rPr>
            <w:rFonts w:cs="Calibri"/>
            <w:noProof/>
            <w:rtl/>
            <w:lang w:val="ar-SA"/>
          </w:rPr>
          <w:t>12</w:t>
        </w:r>
        <w:r>
          <w:rPr>
            <w:rFonts w:cs="Calibri"/>
            <w:noProof/>
            <w:lang w:val="ar-SA"/>
          </w:rPr>
          <w:fldChar w:fldCharType="end"/>
        </w:r>
      </w:p>
    </w:sdtContent>
  </w:sdt>
  <w:p w:rsidR="006F7E19" w:rsidRDefault="006F7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2D1"/>
    <w:multiLevelType w:val="hybridMultilevel"/>
    <w:tmpl w:val="C7E06D92"/>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
    <w:nsid w:val="0468435B"/>
    <w:multiLevelType w:val="hybridMultilevel"/>
    <w:tmpl w:val="8AEAB244"/>
    <w:lvl w:ilvl="0" w:tplc="E0BC3BE8">
      <w:start w:val="1"/>
      <w:numFmt w:val="decimal"/>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2">
    <w:nsid w:val="2EAA5BD0"/>
    <w:multiLevelType w:val="hybridMultilevel"/>
    <w:tmpl w:val="F9C0C3FA"/>
    <w:lvl w:ilvl="0" w:tplc="0409000F">
      <w:start w:val="1"/>
      <w:numFmt w:val="decimal"/>
      <w:lvlText w:val="%1."/>
      <w:lvlJc w:val="left"/>
      <w:pPr>
        <w:tabs>
          <w:tab w:val="num" w:pos="360"/>
        </w:tabs>
        <w:ind w:left="360" w:hanging="360"/>
      </w:pPr>
    </w:lvl>
    <w:lvl w:ilvl="1" w:tplc="C17E6F6C">
      <w:start w:val="1"/>
      <w:numFmt w:val="decimal"/>
      <w:lvlText w:val="%2-"/>
      <w:lvlJc w:val="left"/>
      <w:pPr>
        <w:tabs>
          <w:tab w:val="num" w:pos="975"/>
        </w:tabs>
        <w:ind w:left="97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EB7A40"/>
    <w:multiLevelType w:val="hybridMultilevel"/>
    <w:tmpl w:val="81D2EFAE"/>
    <w:lvl w:ilvl="0" w:tplc="02D4DC5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411353"/>
    <w:multiLevelType w:val="hybridMultilevel"/>
    <w:tmpl w:val="5D1EDB08"/>
    <w:lvl w:ilvl="0" w:tplc="0409000F">
      <w:start w:val="1"/>
      <w:numFmt w:val="decimal"/>
      <w:lvlText w:val="%1."/>
      <w:lvlJc w:val="left"/>
      <w:pPr>
        <w:ind w:left="720" w:hanging="360"/>
      </w:pPr>
    </w:lvl>
    <w:lvl w:ilvl="1" w:tplc="6A64F882">
      <w:numFmt w:val="bullet"/>
      <w:lvlText w:val="-"/>
      <w:lvlJc w:val="left"/>
      <w:pPr>
        <w:ind w:left="1440" w:hanging="360"/>
      </w:pPr>
      <w:rPr>
        <w:rFonts w:ascii="Traditional Arabic" w:eastAsia="Times New Roman" w:hAnsi="Traditional Arabic"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B3A5B"/>
    <w:multiLevelType w:val="hybridMultilevel"/>
    <w:tmpl w:val="EE9EE0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BF0656"/>
    <w:multiLevelType w:val="hybridMultilevel"/>
    <w:tmpl w:val="A22C0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602377B"/>
    <w:multiLevelType w:val="hybridMultilevel"/>
    <w:tmpl w:val="01FC86AE"/>
    <w:lvl w:ilvl="0" w:tplc="D6B21ECA">
      <w:start w:val="1"/>
      <w:numFmt w:val="arabicAbjad"/>
      <w:lvlText w:val="%1-"/>
      <w:lvlJc w:val="left"/>
      <w:pPr>
        <w:tabs>
          <w:tab w:val="num" w:pos="900"/>
        </w:tabs>
        <w:ind w:left="900" w:hanging="360"/>
      </w:pPr>
      <w:rPr>
        <w:rFonts w:hint="default"/>
      </w:rPr>
    </w:lvl>
    <w:lvl w:ilvl="1" w:tplc="6ACA4894">
      <w:start w:val="1"/>
      <w:numFmt w:val="decimal"/>
      <w:lvlText w:val="%2-"/>
      <w:lvlJc w:val="left"/>
      <w:pPr>
        <w:tabs>
          <w:tab w:val="num" w:pos="810"/>
        </w:tabs>
        <w:ind w:left="8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A324410"/>
    <w:multiLevelType w:val="hybridMultilevel"/>
    <w:tmpl w:val="CF48B046"/>
    <w:lvl w:ilvl="0" w:tplc="CF405002">
      <w:start w:val="1"/>
      <w:numFmt w:val="decimal"/>
      <w:lvlText w:val="%1-"/>
      <w:lvlJc w:val="left"/>
      <w:pPr>
        <w:tabs>
          <w:tab w:val="num" w:pos="836"/>
        </w:tabs>
        <w:ind w:left="836" w:hanging="360"/>
      </w:pPr>
      <w:rPr>
        <w:rFonts w:hint="default"/>
      </w:r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9">
    <w:nsid w:val="72741276"/>
    <w:multiLevelType w:val="hybridMultilevel"/>
    <w:tmpl w:val="3DB4B078"/>
    <w:lvl w:ilvl="0" w:tplc="F1028A32">
      <w:start w:val="1"/>
      <w:numFmt w:val="decimal"/>
      <w:lvlText w:val="%1-"/>
      <w:lvlJc w:val="left"/>
      <w:pPr>
        <w:tabs>
          <w:tab w:val="num" w:pos="1195"/>
        </w:tabs>
        <w:ind w:left="1195" w:hanging="72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num w:numId="1">
    <w:abstractNumId w:val="3"/>
  </w:num>
  <w:num w:numId="2">
    <w:abstractNumId w:val="6"/>
  </w:num>
  <w:num w:numId="3">
    <w:abstractNumId w:val="5"/>
  </w:num>
  <w:num w:numId="4">
    <w:abstractNumId w:val="2"/>
  </w:num>
  <w:num w:numId="5">
    <w:abstractNumId w:val="0"/>
  </w:num>
  <w:num w:numId="6">
    <w:abstractNumId w:val="7"/>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F3"/>
    <w:rsid w:val="000074F8"/>
    <w:rsid w:val="0001571A"/>
    <w:rsid w:val="00056E6E"/>
    <w:rsid w:val="000F7A8D"/>
    <w:rsid w:val="0012231A"/>
    <w:rsid w:val="001420A2"/>
    <w:rsid w:val="00151A6F"/>
    <w:rsid w:val="00172B68"/>
    <w:rsid w:val="001B6BD3"/>
    <w:rsid w:val="001C46A1"/>
    <w:rsid w:val="001C56FF"/>
    <w:rsid w:val="0024264B"/>
    <w:rsid w:val="0025735A"/>
    <w:rsid w:val="00283DB8"/>
    <w:rsid w:val="002C33E9"/>
    <w:rsid w:val="002D321D"/>
    <w:rsid w:val="00324882"/>
    <w:rsid w:val="00325BFA"/>
    <w:rsid w:val="00373052"/>
    <w:rsid w:val="003A5793"/>
    <w:rsid w:val="003A6B90"/>
    <w:rsid w:val="00415BC9"/>
    <w:rsid w:val="00426F29"/>
    <w:rsid w:val="004356DF"/>
    <w:rsid w:val="00442B19"/>
    <w:rsid w:val="0046222E"/>
    <w:rsid w:val="00475388"/>
    <w:rsid w:val="004F34DD"/>
    <w:rsid w:val="0051077C"/>
    <w:rsid w:val="00561C02"/>
    <w:rsid w:val="0056621A"/>
    <w:rsid w:val="005A01C7"/>
    <w:rsid w:val="005C4647"/>
    <w:rsid w:val="005E4F97"/>
    <w:rsid w:val="00641816"/>
    <w:rsid w:val="00644261"/>
    <w:rsid w:val="006644AA"/>
    <w:rsid w:val="00666E9E"/>
    <w:rsid w:val="006F7E19"/>
    <w:rsid w:val="00700494"/>
    <w:rsid w:val="00814992"/>
    <w:rsid w:val="0088370D"/>
    <w:rsid w:val="008B4174"/>
    <w:rsid w:val="008C2CA1"/>
    <w:rsid w:val="008C2F2C"/>
    <w:rsid w:val="00913099"/>
    <w:rsid w:val="00A010E3"/>
    <w:rsid w:val="00A04C00"/>
    <w:rsid w:val="00A33952"/>
    <w:rsid w:val="00A42A5E"/>
    <w:rsid w:val="00A6212F"/>
    <w:rsid w:val="00AB6A37"/>
    <w:rsid w:val="00B408D1"/>
    <w:rsid w:val="00B73050"/>
    <w:rsid w:val="00B846F3"/>
    <w:rsid w:val="00BD070F"/>
    <w:rsid w:val="00BD6133"/>
    <w:rsid w:val="00BE0F91"/>
    <w:rsid w:val="00C2371E"/>
    <w:rsid w:val="00CB22B0"/>
    <w:rsid w:val="00CE041C"/>
    <w:rsid w:val="00D1564C"/>
    <w:rsid w:val="00D66FFC"/>
    <w:rsid w:val="00D90FF9"/>
    <w:rsid w:val="00DC388F"/>
    <w:rsid w:val="00E313D5"/>
    <w:rsid w:val="00E855FB"/>
    <w:rsid w:val="00E86D95"/>
    <w:rsid w:val="00E913A0"/>
    <w:rsid w:val="00EC3D62"/>
    <w:rsid w:val="00F140CA"/>
    <w:rsid w:val="00F268C1"/>
    <w:rsid w:val="00F45B89"/>
    <w:rsid w:val="00F772CC"/>
    <w:rsid w:val="00FC68F9"/>
    <w:rsid w:val="00FC795B"/>
    <w:rsid w:val="00FD4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9486A-7D4F-45D5-932E-0AA40A75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F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846F3"/>
    <w:rPr>
      <w:sz w:val="20"/>
      <w:szCs w:val="20"/>
    </w:rPr>
  </w:style>
  <w:style w:type="character" w:customStyle="1" w:styleId="FootnoteTextChar">
    <w:name w:val="Footnote Text Char"/>
    <w:basedOn w:val="DefaultParagraphFont"/>
    <w:link w:val="FootnoteText"/>
    <w:semiHidden/>
    <w:rsid w:val="00B846F3"/>
    <w:rPr>
      <w:rFonts w:ascii="Times New Roman" w:eastAsia="Times New Roman" w:hAnsi="Times New Roman" w:cs="Times New Roman"/>
      <w:sz w:val="20"/>
      <w:szCs w:val="20"/>
    </w:rPr>
  </w:style>
  <w:style w:type="character" w:styleId="FootnoteReference">
    <w:name w:val="footnote reference"/>
    <w:basedOn w:val="DefaultParagraphFont"/>
    <w:semiHidden/>
    <w:rsid w:val="00B846F3"/>
    <w:rPr>
      <w:vertAlign w:val="superscript"/>
    </w:rPr>
  </w:style>
  <w:style w:type="paragraph" w:styleId="PlainText">
    <w:name w:val="Plain Text"/>
    <w:basedOn w:val="Normal"/>
    <w:link w:val="PlainTextChar"/>
    <w:rsid w:val="00B846F3"/>
    <w:rPr>
      <w:rFonts w:ascii="Courier New" w:cs="Traditional Arabic"/>
      <w:noProof/>
      <w:sz w:val="20"/>
      <w:szCs w:val="20"/>
    </w:rPr>
  </w:style>
  <w:style w:type="character" w:customStyle="1" w:styleId="PlainTextChar">
    <w:name w:val="Plain Text Char"/>
    <w:basedOn w:val="DefaultParagraphFont"/>
    <w:link w:val="PlainText"/>
    <w:rsid w:val="00B846F3"/>
    <w:rPr>
      <w:rFonts w:ascii="Courier New" w:eastAsia="Times New Roman" w:hAnsi="Times New Roman" w:cs="Traditional Arabic"/>
      <w:noProof/>
      <w:sz w:val="20"/>
      <w:szCs w:val="20"/>
    </w:rPr>
  </w:style>
  <w:style w:type="paragraph" w:styleId="Header">
    <w:name w:val="header"/>
    <w:basedOn w:val="Normal"/>
    <w:link w:val="HeaderChar"/>
    <w:uiPriority w:val="99"/>
    <w:unhideWhenUsed/>
    <w:rsid w:val="00644261"/>
    <w:pPr>
      <w:tabs>
        <w:tab w:val="center" w:pos="4153"/>
        <w:tab w:val="right" w:pos="8306"/>
      </w:tabs>
    </w:pPr>
  </w:style>
  <w:style w:type="character" w:customStyle="1" w:styleId="HeaderChar">
    <w:name w:val="Header Char"/>
    <w:basedOn w:val="DefaultParagraphFont"/>
    <w:link w:val="Header"/>
    <w:uiPriority w:val="99"/>
    <w:rsid w:val="0064426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44261"/>
    <w:pPr>
      <w:tabs>
        <w:tab w:val="center" w:pos="4153"/>
        <w:tab w:val="right" w:pos="8306"/>
      </w:tabs>
    </w:pPr>
  </w:style>
  <w:style w:type="character" w:customStyle="1" w:styleId="FooterChar">
    <w:name w:val="Footer Char"/>
    <w:basedOn w:val="DefaultParagraphFont"/>
    <w:link w:val="Footer"/>
    <w:uiPriority w:val="99"/>
    <w:semiHidden/>
    <w:rsid w:val="00644261"/>
    <w:rPr>
      <w:rFonts w:ascii="Times New Roman" w:eastAsia="Times New Roman" w:hAnsi="Times New Roman" w:cs="Times New Roman"/>
      <w:sz w:val="24"/>
      <w:szCs w:val="24"/>
    </w:rPr>
  </w:style>
  <w:style w:type="character" w:styleId="PageNumber">
    <w:name w:val="page number"/>
    <w:basedOn w:val="DefaultParagraphFont"/>
    <w:rsid w:val="00D1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9179-9A23-4E0A-9DA4-FC98FA7C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4073</Words>
  <Characters>23217</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2014-02-13T03:34:00Z</dcterms:created>
  <dcterms:modified xsi:type="dcterms:W3CDTF">2014-02-13T03:34:00Z</dcterms:modified>
</cp:coreProperties>
</file>