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1A" w:rsidRPr="00CA6B08" w:rsidRDefault="002E08DF" w:rsidP="00FE764B">
      <w:pPr>
        <w:spacing w:after="0" w:line="24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31894">
        <w:rPr>
          <w:rFonts w:ascii="Arabic Typesetting" w:hAnsi="Arabic Typesetting" w:cs="Arabic Typesetting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76199</wp:posOffset>
            </wp:positionV>
            <wp:extent cx="1552575" cy="1190625"/>
            <wp:effectExtent l="19050" t="0" r="9525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37202" t="5643" r="39321" b="8097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04C1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206BAB" w:rsidRPr="00CA6B08">
        <w:rPr>
          <w:rFonts w:ascii="Arabic Typesetting" w:hAnsi="Arabic Typesetting" w:cs="Arabic Typesetting"/>
          <w:sz w:val="44"/>
          <w:szCs w:val="44"/>
          <w:rtl/>
        </w:rPr>
        <w:t>المملكة العربية السعودية</w:t>
      </w:r>
    </w:p>
    <w:p w:rsidR="002E08DF" w:rsidRPr="00B31894" w:rsidRDefault="00B31894" w:rsidP="00FE764B">
      <w:p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>
        <w:rPr>
          <w:rFonts w:ascii="Arabic Typesetting" w:hAnsi="Arabic Typesetting" w:cs="Arabic Typesetting"/>
          <w:sz w:val="40"/>
          <w:szCs w:val="40"/>
          <w:rtl/>
        </w:rPr>
        <w:t xml:space="preserve">   </w:t>
      </w:r>
      <w:r w:rsidR="000C04C1">
        <w:rPr>
          <w:rFonts w:ascii="Arabic Typesetting" w:hAnsi="Arabic Typesetting" w:cs="Arabic Typesetting" w:hint="cs"/>
          <w:sz w:val="40"/>
          <w:szCs w:val="40"/>
          <w:rtl/>
        </w:rPr>
        <w:t xml:space="preserve">   </w:t>
      </w:r>
      <w:r w:rsidR="002E08DF" w:rsidRPr="00B31894">
        <w:rPr>
          <w:rFonts w:ascii="Arabic Typesetting" w:hAnsi="Arabic Typesetting" w:cs="Arabic Typesetting"/>
          <w:sz w:val="40"/>
          <w:szCs w:val="40"/>
          <w:rtl/>
        </w:rPr>
        <w:t>وزارة التعليم العالي</w:t>
      </w:r>
    </w:p>
    <w:p w:rsidR="00B31894" w:rsidRPr="00B31894" w:rsidRDefault="002E08DF" w:rsidP="00FE764B">
      <w:p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B31894">
        <w:rPr>
          <w:rFonts w:ascii="Arabic Typesetting" w:hAnsi="Arabic Typesetting" w:cs="Arabic Typesetting"/>
          <w:sz w:val="40"/>
          <w:szCs w:val="40"/>
          <w:rtl/>
        </w:rPr>
        <w:t xml:space="preserve">الجامعة الإسلامية </w:t>
      </w:r>
      <w:r w:rsidR="00B3701A" w:rsidRPr="00B31894">
        <w:rPr>
          <w:rFonts w:ascii="Arabic Typesetting" w:hAnsi="Arabic Typesetting" w:cs="Arabic Typesetting"/>
          <w:sz w:val="40"/>
          <w:szCs w:val="40"/>
          <w:rtl/>
        </w:rPr>
        <w:t>بالمدينة المنورة</w:t>
      </w:r>
    </w:p>
    <w:p w:rsidR="00B3701A" w:rsidRPr="00B31894" w:rsidRDefault="009F2839" w:rsidP="00FE764B">
      <w:p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rtl/>
        </w:rPr>
      </w:pPr>
      <w:r w:rsidRPr="00B31894">
        <w:rPr>
          <w:rFonts w:ascii="Arabic Typesetting" w:hAnsi="Arabic Typesetting" w:cs="Arabic Typesetting"/>
          <w:sz w:val="40"/>
          <w:szCs w:val="40"/>
          <w:rtl/>
        </w:rPr>
        <w:t>كلية القرآ</w:t>
      </w:r>
      <w:r w:rsidR="00B3701A" w:rsidRPr="00B31894">
        <w:rPr>
          <w:rFonts w:ascii="Arabic Typesetting" w:hAnsi="Arabic Typesetting" w:cs="Arabic Typesetting"/>
          <w:sz w:val="40"/>
          <w:szCs w:val="40"/>
          <w:rtl/>
        </w:rPr>
        <w:t>ن الكريم والدراسات الإسلامية</w:t>
      </w:r>
    </w:p>
    <w:p w:rsidR="00B3701A" w:rsidRPr="00B31894" w:rsidRDefault="00B31894" w:rsidP="00FE764B">
      <w:pPr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/>
          <w:sz w:val="40"/>
          <w:szCs w:val="40"/>
          <w:rtl/>
        </w:rPr>
        <w:t xml:space="preserve"> </w:t>
      </w:r>
      <w:r w:rsidR="009F2839" w:rsidRPr="00B31894">
        <w:rPr>
          <w:rFonts w:ascii="Arabic Typesetting" w:hAnsi="Arabic Typesetting" w:cs="Arabic Typesetting"/>
          <w:sz w:val="40"/>
          <w:szCs w:val="40"/>
          <w:rtl/>
        </w:rPr>
        <w:t>قسم التفسير وعلوم القرآ</w:t>
      </w:r>
      <w:r w:rsidR="00B3701A" w:rsidRPr="00B31894">
        <w:rPr>
          <w:rFonts w:ascii="Arabic Typesetting" w:hAnsi="Arabic Typesetting" w:cs="Arabic Typesetting"/>
          <w:sz w:val="40"/>
          <w:szCs w:val="40"/>
          <w:rtl/>
        </w:rPr>
        <w:t>ن</w:t>
      </w:r>
    </w:p>
    <w:p w:rsidR="00B3701A" w:rsidRDefault="00B3701A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1A1C0E" w:rsidRPr="000C04C1" w:rsidRDefault="00793A56" w:rsidP="001A1C0E">
      <w:pPr>
        <w:spacing w:after="0" w:line="240" w:lineRule="auto"/>
        <w:jc w:val="center"/>
        <w:rPr>
          <w:rFonts w:ascii="Andalus" w:hAnsi="Andalus" w:cs="DecoType Naskh Variants"/>
          <w:sz w:val="144"/>
          <w:szCs w:val="144"/>
          <w:rtl/>
        </w:rPr>
      </w:pPr>
      <w:r w:rsidRPr="00793A56">
        <w:rPr>
          <w:rFonts w:ascii="Andalus" w:hAnsi="Andalus" w:cs="Andalus"/>
          <w:noProof/>
          <w:sz w:val="32"/>
          <w:szCs w:val="32"/>
          <w:rtl/>
        </w:rPr>
        <w:pict>
          <v:roundrect id="_x0000_s1030" style="position:absolute;left:0;text-align:left;margin-left:-23.5pt;margin-top:4.9pt;width:471.95pt;height:133.05pt;z-index:251660288" arcsize="10923f">
            <v:textbox style="mso-next-textbox:#_x0000_s1030">
              <w:txbxContent>
                <w:p w:rsidR="0097060D" w:rsidRPr="00F13C94" w:rsidRDefault="0097060D" w:rsidP="0097060D">
                  <w:pPr>
                    <w:spacing w:after="0" w:line="240" w:lineRule="auto"/>
                    <w:jc w:val="center"/>
                    <w:rPr>
                      <w:rFonts w:ascii="Lotus Linotype" w:hAnsi="Lotus Linotype" w:cs="AL-Mohanad"/>
                      <w:b/>
                      <w:bCs/>
                      <w:sz w:val="134"/>
                      <w:szCs w:val="134"/>
                      <w:rtl/>
                    </w:rPr>
                  </w:pPr>
                  <w:r w:rsidRPr="00F13C94">
                    <w:rPr>
                      <w:rFonts w:ascii="Lotus Linotype" w:hAnsi="Lotus Linotype" w:cs="AL-Mohanad"/>
                      <w:b/>
                      <w:bCs/>
                      <w:sz w:val="134"/>
                      <w:szCs w:val="134"/>
                      <w:rtl/>
                    </w:rPr>
                    <w:t>تفسير القرآن بالقرآن</w:t>
                  </w:r>
                </w:p>
                <w:p w:rsidR="0097060D" w:rsidRPr="0097060D" w:rsidRDefault="0097060D" w:rsidP="0097060D"/>
              </w:txbxContent>
            </v:textbox>
            <w10:wrap anchorx="page"/>
          </v:roundrect>
        </w:pict>
      </w:r>
      <w:r w:rsidR="001A1C0E" w:rsidRPr="000C04C1">
        <w:rPr>
          <w:rFonts w:ascii="Andalus" w:hAnsi="Andalus" w:cs="DecoType Naskh Variants" w:hint="cs"/>
          <w:sz w:val="144"/>
          <w:szCs w:val="144"/>
          <w:rtl/>
        </w:rPr>
        <w:t>تفسير القرآن بالقرآن</w:t>
      </w:r>
    </w:p>
    <w:p w:rsidR="001A1C0E" w:rsidRPr="000A3DEF" w:rsidRDefault="001A1C0E" w:rsidP="001A1C0E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0A3DEF">
        <w:rPr>
          <w:rFonts w:ascii="Lotus Linotype" w:hAnsi="Lotus Linotype" w:cs="Lotus Linotype"/>
          <w:sz w:val="36"/>
          <w:szCs w:val="36"/>
          <w:rtl/>
        </w:rPr>
        <w:t>(جمعاً ودراسة)</w:t>
      </w:r>
    </w:p>
    <w:p w:rsidR="001A1C0E" w:rsidRPr="000A3DEF" w:rsidRDefault="001A1C0E" w:rsidP="001A1C0E">
      <w:pPr>
        <w:spacing w:after="0" w:line="240" w:lineRule="auto"/>
        <w:jc w:val="center"/>
        <w:rPr>
          <w:rFonts w:ascii="Andalus" w:hAnsi="Andalus" w:cs="DecoType Naskh Extensions"/>
          <w:sz w:val="44"/>
          <w:szCs w:val="44"/>
          <w:rtl/>
        </w:rPr>
      </w:pPr>
      <w:r w:rsidRPr="000A3DEF">
        <w:rPr>
          <w:rFonts w:ascii="Andalus" w:hAnsi="Andalus" w:cs="DecoType Naskh Extensions" w:hint="cs"/>
          <w:sz w:val="44"/>
          <w:szCs w:val="44"/>
          <w:rtl/>
        </w:rPr>
        <w:t>من أول سورة يس إلى آخر سورة غافر</w:t>
      </w:r>
    </w:p>
    <w:p w:rsidR="00B3701A" w:rsidRDefault="00B3701A">
      <w:pPr>
        <w:spacing w:after="0" w:line="240" w:lineRule="auto"/>
        <w:rPr>
          <w:rFonts w:ascii="Andalus" w:hAnsi="Andalus" w:cs="Andalus"/>
          <w:sz w:val="32"/>
          <w:szCs w:val="32"/>
          <w:rtl/>
        </w:rPr>
      </w:pPr>
    </w:p>
    <w:p w:rsidR="001A1C0E" w:rsidRPr="005828D5" w:rsidRDefault="001A1C0E" w:rsidP="001A1C0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828D5">
        <w:rPr>
          <w:rFonts w:ascii="Traditional Arabic" w:hAnsi="Traditional Arabic" w:cs="Traditional Arabic"/>
          <w:b/>
          <w:bCs/>
          <w:sz w:val="40"/>
          <w:szCs w:val="40"/>
          <w:rtl/>
        </w:rPr>
        <w:t>رسالة علمية مقدمة لنيل درجة العالمية (الماجستير)</w:t>
      </w:r>
    </w:p>
    <w:p w:rsidR="009F2839" w:rsidRDefault="009F2839" w:rsidP="009F283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1A1C0E" w:rsidRPr="00E8156E" w:rsidRDefault="001A1C0E" w:rsidP="001A1C0E">
      <w:pPr>
        <w:spacing w:after="0" w:line="240" w:lineRule="auto"/>
        <w:jc w:val="center"/>
        <w:rPr>
          <w:rFonts w:ascii="A_Nefel_Adeti_Qelew" w:hAnsi="A_Nefel_Adeti_Qelew" w:cs="A_Nefel_Adeti_Qelew"/>
          <w:b/>
          <w:bCs/>
          <w:sz w:val="36"/>
          <w:szCs w:val="36"/>
          <w:rtl/>
        </w:rPr>
      </w:pPr>
      <w:r w:rsidRPr="00E8156E">
        <w:rPr>
          <w:rFonts w:ascii="A_Nefel_Adeti_Qelew" w:hAnsi="A_Nefel_Adeti_Qelew" w:cs="A_Nefel_Adeti_Qelew"/>
          <w:b/>
          <w:bCs/>
          <w:sz w:val="36"/>
          <w:szCs w:val="36"/>
          <w:rtl/>
        </w:rPr>
        <w:t>إعداد الطالب:</w:t>
      </w:r>
    </w:p>
    <w:p w:rsidR="001A1C0E" w:rsidRPr="00BB39D0" w:rsidRDefault="001A1C0E" w:rsidP="001A1C0E">
      <w:pPr>
        <w:spacing w:after="0" w:line="240" w:lineRule="auto"/>
        <w:jc w:val="center"/>
        <w:rPr>
          <w:rFonts w:ascii="A_Nefel_Adeti_Qelew" w:hAnsi="A_Nefel_Adeti_Qelew" w:cs="A_Nefel_Adeti_Qelew"/>
          <w:sz w:val="48"/>
          <w:szCs w:val="48"/>
          <w:rtl/>
        </w:rPr>
      </w:pPr>
      <w:r w:rsidRPr="00BB39D0">
        <w:rPr>
          <w:rFonts w:ascii="A_Nefel_Adeti_Qelew" w:hAnsi="A_Nefel_Adeti_Qelew" w:cs="A_Nefel_Adeti_Qelew"/>
          <w:sz w:val="48"/>
          <w:szCs w:val="48"/>
          <w:rtl/>
        </w:rPr>
        <w:t>محمّد بن إبراهيم بن محمّد أشقر</w:t>
      </w:r>
    </w:p>
    <w:p w:rsidR="001A1C0E" w:rsidRPr="00E8156E" w:rsidRDefault="001A1C0E" w:rsidP="001A1C0E">
      <w:pPr>
        <w:spacing w:after="0" w:line="240" w:lineRule="auto"/>
        <w:jc w:val="center"/>
        <w:rPr>
          <w:rFonts w:ascii="A_Nefel_Adeti_Qelew" w:hAnsi="A_Nefel_Adeti_Qelew" w:cs="A_Nefel_Adeti_Qelew"/>
          <w:b/>
          <w:bCs/>
          <w:sz w:val="36"/>
          <w:szCs w:val="36"/>
          <w:rtl/>
        </w:rPr>
      </w:pPr>
      <w:r w:rsidRPr="00E8156E">
        <w:rPr>
          <w:rFonts w:ascii="A_Nefel_Adeti_Qelew" w:hAnsi="A_Nefel_Adeti_Qelew" w:cs="A_Nefel_Adeti_Qelew"/>
          <w:b/>
          <w:bCs/>
          <w:sz w:val="36"/>
          <w:szCs w:val="36"/>
          <w:rtl/>
        </w:rPr>
        <w:t>إشراف:</w:t>
      </w:r>
    </w:p>
    <w:p w:rsidR="001A1C0E" w:rsidRPr="008A77AE" w:rsidRDefault="001A1C0E" w:rsidP="001A1C0E">
      <w:pPr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8A77AE">
        <w:rPr>
          <w:rFonts w:ascii="Lotus Linotype" w:hAnsi="Lotus Linotype" w:cs="Lotus Linotype"/>
          <w:b/>
          <w:bCs/>
          <w:sz w:val="44"/>
          <w:szCs w:val="44"/>
          <w:rtl/>
        </w:rPr>
        <w:t>فضيلة الأستاذ الدكتور. عِمَاد</w:t>
      </w:r>
      <w:r w:rsidR="006377BF" w:rsidRPr="008A77AE">
        <w:rPr>
          <w:rFonts w:ascii="Lotus Linotype" w:hAnsi="Lotus Linotype" w:cs="Lotus Linotype"/>
          <w:b/>
          <w:bCs/>
          <w:sz w:val="44"/>
          <w:szCs w:val="44"/>
          <w:rtl/>
        </w:rPr>
        <w:t xml:space="preserve"> بن</w:t>
      </w:r>
      <w:r w:rsidRPr="008A77AE">
        <w:rPr>
          <w:rFonts w:ascii="Lotus Linotype" w:hAnsi="Lotus Linotype" w:cs="Lotus Linotype"/>
          <w:b/>
          <w:bCs/>
          <w:sz w:val="44"/>
          <w:szCs w:val="44"/>
          <w:rtl/>
        </w:rPr>
        <w:t xml:space="preserve"> زُهير</w:t>
      </w:r>
      <w:r w:rsidR="008A77AE">
        <w:rPr>
          <w:rFonts w:ascii="Lotus Linotype" w:hAnsi="Lotus Linotype" w:cs="Lotus Linotype" w:hint="cs"/>
          <w:b/>
          <w:bCs/>
          <w:sz w:val="44"/>
          <w:szCs w:val="44"/>
          <w:rtl/>
        </w:rPr>
        <w:t xml:space="preserve"> عبد القادر</w:t>
      </w:r>
      <w:r w:rsidRPr="008A77AE">
        <w:rPr>
          <w:rFonts w:ascii="Lotus Linotype" w:hAnsi="Lotus Linotype" w:cs="Lotus Linotype"/>
          <w:b/>
          <w:bCs/>
          <w:sz w:val="44"/>
          <w:szCs w:val="44"/>
          <w:rtl/>
        </w:rPr>
        <w:t xml:space="preserve"> حافظ</w:t>
      </w:r>
    </w:p>
    <w:p w:rsidR="001A1C0E" w:rsidRDefault="001A1C0E" w:rsidP="001A1C0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الأستاذ بقسم التفسير</w:t>
      </w:r>
    </w:p>
    <w:p w:rsidR="001A1C0E" w:rsidRDefault="001A1C0E" w:rsidP="00B23338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93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حفظه الله</w:t>
      </w:r>
      <w:r w:rsidR="0093558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ووفقه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</w:p>
    <w:p w:rsidR="00BB39D0" w:rsidRPr="00B02BB6" w:rsidRDefault="00083737" w:rsidP="00B02BB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0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العام الجامعي </w:t>
      </w:r>
    </w:p>
    <w:p w:rsidR="000B70CB" w:rsidRPr="00B02BB6" w:rsidRDefault="00E8156E" w:rsidP="005828D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0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1431</w:t>
      </w:r>
      <w:r w:rsidR="00B83041" w:rsidRPr="00B0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 </w:t>
      </w:r>
      <w:r w:rsidRPr="00B02B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1432هـ</w:t>
      </w:r>
    </w:p>
    <w:sectPr w:rsidR="000B70CB" w:rsidRPr="00B02BB6" w:rsidSect="00CA031E">
      <w:pgSz w:w="11906" w:h="16838"/>
      <w:pgMar w:top="1440" w:right="1800" w:bottom="1440" w:left="180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ngrave" w:sz="48" w:space="24" w:color="000000" w:themeColor="text1"/>
        <w:right w:val="threeDEngrave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BE" w:rsidRDefault="003F69BE" w:rsidP="00206BAB">
      <w:pPr>
        <w:spacing w:after="0" w:line="240" w:lineRule="auto"/>
      </w:pPr>
      <w:r>
        <w:separator/>
      </w:r>
    </w:p>
  </w:endnote>
  <w:endnote w:type="continuationSeparator" w:id="0">
    <w:p w:rsidR="003F69BE" w:rsidRDefault="003F69BE" w:rsidP="0020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A_Nefel_Adeti_Qelew">
    <w:panose1 w:val="02010000000000000000"/>
    <w:charset w:val="00"/>
    <w:family w:val="auto"/>
    <w:pitch w:val="variable"/>
    <w:sig w:usb0="A0002027" w:usb1="80000000" w:usb2="00000008" w:usb3="00000000" w:csb0="0000005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BE" w:rsidRDefault="003F69BE" w:rsidP="00206BAB">
      <w:pPr>
        <w:spacing w:after="0" w:line="240" w:lineRule="auto"/>
      </w:pPr>
      <w:r>
        <w:separator/>
      </w:r>
    </w:p>
  </w:footnote>
  <w:footnote w:type="continuationSeparator" w:id="0">
    <w:p w:rsidR="003F69BE" w:rsidRDefault="003F69BE" w:rsidP="0020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hdrShapeDefaults>
    <o:shapedefaults v:ext="edit" spidmax="27650">
      <o:colormenu v:ext="edit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6BAB"/>
    <w:rsid w:val="0002268B"/>
    <w:rsid w:val="00075986"/>
    <w:rsid w:val="00083737"/>
    <w:rsid w:val="000A3DEF"/>
    <w:rsid w:val="000B70CB"/>
    <w:rsid w:val="000C04C1"/>
    <w:rsid w:val="000D45AF"/>
    <w:rsid w:val="00123799"/>
    <w:rsid w:val="00165365"/>
    <w:rsid w:val="001A1C0E"/>
    <w:rsid w:val="001A5DA3"/>
    <w:rsid w:val="001E74B8"/>
    <w:rsid w:val="00206BAB"/>
    <w:rsid w:val="002149E9"/>
    <w:rsid w:val="002E08DF"/>
    <w:rsid w:val="002E6FC5"/>
    <w:rsid w:val="00303B9B"/>
    <w:rsid w:val="003F69BE"/>
    <w:rsid w:val="00403EB3"/>
    <w:rsid w:val="0046019E"/>
    <w:rsid w:val="004901CB"/>
    <w:rsid w:val="004C6690"/>
    <w:rsid w:val="00527AE4"/>
    <w:rsid w:val="005828D5"/>
    <w:rsid w:val="005B20F0"/>
    <w:rsid w:val="005E129F"/>
    <w:rsid w:val="006377BF"/>
    <w:rsid w:val="00677D46"/>
    <w:rsid w:val="006B6152"/>
    <w:rsid w:val="006F1A7C"/>
    <w:rsid w:val="007511AA"/>
    <w:rsid w:val="00793A56"/>
    <w:rsid w:val="007C2B97"/>
    <w:rsid w:val="007D17FE"/>
    <w:rsid w:val="00805D47"/>
    <w:rsid w:val="008615CF"/>
    <w:rsid w:val="0086276F"/>
    <w:rsid w:val="008966D4"/>
    <w:rsid w:val="008A77AE"/>
    <w:rsid w:val="00900841"/>
    <w:rsid w:val="0093558C"/>
    <w:rsid w:val="0097060D"/>
    <w:rsid w:val="00983A1C"/>
    <w:rsid w:val="009A7CFF"/>
    <w:rsid w:val="009F2839"/>
    <w:rsid w:val="00A03AC7"/>
    <w:rsid w:val="00A3451C"/>
    <w:rsid w:val="00A55A00"/>
    <w:rsid w:val="00B02BB6"/>
    <w:rsid w:val="00B168A7"/>
    <w:rsid w:val="00B23338"/>
    <w:rsid w:val="00B31894"/>
    <w:rsid w:val="00B33F4F"/>
    <w:rsid w:val="00B3701A"/>
    <w:rsid w:val="00B65193"/>
    <w:rsid w:val="00B83041"/>
    <w:rsid w:val="00BA69F6"/>
    <w:rsid w:val="00BB39D0"/>
    <w:rsid w:val="00BC6442"/>
    <w:rsid w:val="00C163A0"/>
    <w:rsid w:val="00CA031E"/>
    <w:rsid w:val="00CA6B08"/>
    <w:rsid w:val="00CD468D"/>
    <w:rsid w:val="00D96004"/>
    <w:rsid w:val="00DF19BE"/>
    <w:rsid w:val="00E30607"/>
    <w:rsid w:val="00E45073"/>
    <w:rsid w:val="00E8156E"/>
    <w:rsid w:val="00EA4FC6"/>
    <w:rsid w:val="00EE300E"/>
    <w:rsid w:val="00F13C94"/>
    <w:rsid w:val="00FE764B"/>
    <w:rsid w:val="00FF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6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06BAB"/>
  </w:style>
  <w:style w:type="paragraph" w:styleId="a4">
    <w:name w:val="footer"/>
    <w:basedOn w:val="a"/>
    <w:link w:val="Char0"/>
    <w:uiPriority w:val="99"/>
    <w:semiHidden/>
    <w:unhideWhenUsed/>
    <w:rsid w:val="00206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06BAB"/>
  </w:style>
  <w:style w:type="paragraph" w:styleId="a5">
    <w:name w:val="Balloon Text"/>
    <w:basedOn w:val="a"/>
    <w:link w:val="Char1"/>
    <w:uiPriority w:val="99"/>
    <w:semiHidden/>
    <w:unhideWhenUsed/>
    <w:rsid w:val="00B3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3701A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123799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6"/>
    <w:uiPriority w:val="1"/>
    <w:rsid w:val="00123799"/>
    <w:rPr>
      <w:rFonts w:eastAsiaTheme="minorEastAsia"/>
    </w:rPr>
  </w:style>
  <w:style w:type="paragraph" w:styleId="a7">
    <w:name w:val="List Paragraph"/>
    <w:basedOn w:val="a"/>
    <w:uiPriority w:val="34"/>
    <w:qFormat/>
    <w:rsid w:val="00935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A5DB-CC92-4191-BE9D-B7F5342E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Admiin</cp:lastModifiedBy>
  <cp:revision>7</cp:revision>
  <cp:lastPrinted>2011-12-30T13:37:00Z</cp:lastPrinted>
  <dcterms:created xsi:type="dcterms:W3CDTF">2011-09-26T11:57:00Z</dcterms:created>
  <dcterms:modified xsi:type="dcterms:W3CDTF">2011-12-30T13:39:00Z</dcterms:modified>
</cp:coreProperties>
</file>