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B2C" w:rsidRPr="009108F2" w:rsidRDefault="00CB6B2C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144"/>
          <w:szCs w:val="144"/>
          <w:rtl/>
          <w:lang w:bidi="ar-EG"/>
        </w:rPr>
      </w:pPr>
      <w:r w:rsidRPr="009108F2">
        <w:rPr>
          <w:rFonts w:ascii="Traditional Arabic" w:eastAsia="Times New Roman" w:hAnsi="Traditional Arabic" w:cs="Monotype Koufi"/>
          <w:noProof/>
          <w:color w:val="FF0000"/>
          <w:sz w:val="144"/>
          <w:szCs w:val="144"/>
          <w:rtl/>
        </w:rPr>
        <w:drawing>
          <wp:inline distT="0" distB="0" distL="0" distR="0" wp14:anchorId="3906A9F8" wp14:editId="4FB37020">
            <wp:extent cx="8534400" cy="6792686"/>
            <wp:effectExtent l="0" t="0" r="0" b="8255"/>
            <wp:docPr id="1" name="Picture 1" descr="F:\000- مراجعة 2019\003-الخلاصة المبهجة فى أحكام القراءات العشر على متن الطيبة\- - Cop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 مراجعة 2019\003-الخلاصة المبهجة فى أحكام القراءات العشر على متن الطيبة\- - Copy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591" cy="67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09" w:rsidRPr="009108F2" w:rsidRDefault="00746109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144"/>
          <w:szCs w:val="144"/>
          <w:rtl/>
          <w:lang w:bidi="ar-EG"/>
        </w:rPr>
      </w:pPr>
      <w:proofErr w:type="gramStart"/>
      <w:r w:rsidRPr="009108F2">
        <w:rPr>
          <w:rFonts w:ascii="Traditional Arabic" w:eastAsia="Times New Roman" w:hAnsi="Traditional Arabic" w:cs="Monotype Koufi" w:hint="cs"/>
          <w:color w:val="FF0000"/>
          <w:sz w:val="144"/>
          <w:szCs w:val="144"/>
          <w:rtl/>
          <w:lang w:bidi="ar-EG"/>
        </w:rPr>
        <w:lastRenderedPageBreak/>
        <w:t>الخلاصة</w:t>
      </w:r>
      <w:proofErr w:type="gramEnd"/>
      <w:r w:rsidRPr="009108F2">
        <w:rPr>
          <w:rFonts w:ascii="Traditional Arabic" w:eastAsia="Times New Roman" w:hAnsi="Traditional Arabic" w:cs="Monotype Koufi" w:hint="cs"/>
          <w:color w:val="FF0000"/>
          <w:sz w:val="144"/>
          <w:szCs w:val="144"/>
          <w:rtl/>
          <w:lang w:bidi="ar-EG"/>
        </w:rPr>
        <w:t xml:space="preserve"> المبهجة </w:t>
      </w:r>
    </w:p>
    <w:p w:rsidR="00746109" w:rsidRPr="009108F2" w:rsidRDefault="00746109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</w:pPr>
      <w:proofErr w:type="spellStart"/>
      <w:r w:rsidRPr="009108F2">
        <w:rPr>
          <w:rFonts w:ascii="Traditional Arabic" w:eastAsia="Times New Roman" w:hAnsi="Traditional Arabic" w:cs="Monotype Koufi" w:hint="cs"/>
          <w:sz w:val="72"/>
          <w:szCs w:val="72"/>
          <w:rtl/>
          <w:lang w:bidi="ar-EG"/>
        </w:rPr>
        <w:t>فى</w:t>
      </w:r>
      <w:proofErr w:type="spellEnd"/>
      <w:r w:rsidRPr="009108F2">
        <w:rPr>
          <w:rFonts w:ascii="Traditional Arabic" w:eastAsia="Times New Roman" w:hAnsi="Traditional Arabic" w:cs="Monotype Koufi" w:hint="cs"/>
          <w:sz w:val="72"/>
          <w:szCs w:val="72"/>
          <w:rtl/>
          <w:lang w:bidi="ar-EG"/>
        </w:rPr>
        <w:t xml:space="preserve"> أحكام القراءات العشر</w:t>
      </w:r>
    </w:p>
    <w:p w:rsidR="00746109" w:rsidRPr="009108F2" w:rsidRDefault="00746109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72"/>
          <w:szCs w:val="72"/>
          <w:rtl/>
          <w:lang w:bidi="ar-EG"/>
        </w:rPr>
      </w:pPr>
      <w:proofErr w:type="gramStart"/>
      <w:r w:rsidRPr="009108F2">
        <w:rPr>
          <w:rFonts w:ascii="Traditional Arabic" w:eastAsia="Times New Roman" w:hAnsi="Traditional Arabic" w:cs="Monotype Koufi" w:hint="cs"/>
          <w:color w:val="FF0000"/>
          <w:sz w:val="72"/>
          <w:szCs w:val="72"/>
          <w:rtl/>
          <w:lang w:bidi="ar-EG"/>
        </w:rPr>
        <w:t>على</w:t>
      </w:r>
      <w:proofErr w:type="gramEnd"/>
      <w:r w:rsidRPr="009108F2">
        <w:rPr>
          <w:rFonts w:ascii="Traditional Arabic" w:eastAsia="Times New Roman" w:hAnsi="Traditional Arabic" w:cs="Monotype Koufi" w:hint="cs"/>
          <w:color w:val="FF0000"/>
          <w:sz w:val="72"/>
          <w:szCs w:val="72"/>
          <w:rtl/>
          <w:lang w:bidi="ar-EG"/>
        </w:rPr>
        <w:t xml:space="preserve"> متن الطيبة</w:t>
      </w:r>
    </w:p>
    <w:p w:rsidR="00746109" w:rsidRPr="009108F2" w:rsidRDefault="00746109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56"/>
          <w:szCs w:val="56"/>
          <w:rtl/>
          <w:lang w:bidi="ar-EG"/>
        </w:rPr>
      </w:pPr>
    </w:p>
    <w:p w:rsidR="00746109" w:rsidRPr="009108F2" w:rsidRDefault="00746109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56"/>
          <w:szCs w:val="56"/>
          <w:rtl/>
          <w:lang w:bidi="ar-EG"/>
        </w:rPr>
      </w:pPr>
      <w:r w:rsidRPr="009108F2">
        <w:rPr>
          <w:rFonts w:ascii="Traditional Arabic" w:eastAsia="Times New Roman" w:hAnsi="Traditional Arabic" w:cs="Monotype Koufi"/>
          <w:color w:val="FF0000"/>
          <w:sz w:val="56"/>
          <w:szCs w:val="56"/>
          <w:rtl/>
          <w:lang w:bidi="ar-EG"/>
        </w:rPr>
        <w:t>إعداد</w:t>
      </w:r>
    </w:p>
    <w:p w:rsidR="00746109" w:rsidRPr="009108F2" w:rsidRDefault="00746109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</w:pPr>
      <w:r w:rsidRPr="009108F2"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  <w:t>ممدوح مصطفى عبد الغنى</w:t>
      </w:r>
    </w:p>
    <w:p w:rsidR="00746109" w:rsidRPr="009108F2" w:rsidRDefault="00746109" w:rsidP="00746109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36"/>
          <w:szCs w:val="36"/>
          <w:rtl/>
          <w:lang w:bidi="ar-EG"/>
        </w:rPr>
      </w:pPr>
      <w:r w:rsidRPr="009108F2"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  <w:t>فاطمة جودة حامد شعلان</w:t>
      </w:r>
    </w:p>
    <w:p w:rsidR="00D210A8" w:rsidRPr="009108F2" w:rsidRDefault="00D210A8" w:rsidP="00155DC8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32"/>
          <w:szCs w:val="32"/>
          <w:rtl/>
          <w:lang w:bidi="ar-EG"/>
        </w:rPr>
      </w:pPr>
      <w:r w:rsidRPr="009108F2">
        <w:rPr>
          <w:rFonts w:ascii="Traditional Arabic" w:eastAsia="Times New Roman" w:hAnsi="Traditional Arabic" w:cs="Monotype Koufi" w:hint="cs"/>
          <w:sz w:val="32"/>
          <w:szCs w:val="32"/>
          <w:rtl/>
          <w:lang w:bidi="ar-EG"/>
        </w:rPr>
        <w:t xml:space="preserve">إصدار </w:t>
      </w:r>
      <w:r w:rsidR="00155DC8" w:rsidRPr="009108F2">
        <w:rPr>
          <w:rFonts w:ascii="Traditional Arabic" w:eastAsia="Times New Roman" w:hAnsi="Traditional Arabic" w:cs="Monotype Koufi" w:hint="cs"/>
          <w:sz w:val="32"/>
          <w:szCs w:val="32"/>
          <w:rtl/>
          <w:lang w:bidi="ar-EG"/>
        </w:rPr>
        <w:t>2019</w:t>
      </w:r>
    </w:p>
    <w:p w:rsidR="00746109" w:rsidRPr="009108F2" w:rsidRDefault="00746109" w:rsidP="00D210A8">
      <w:pPr>
        <w:shd w:val="clear" w:color="auto" w:fill="F79646" w:themeFill="accent6"/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FFFF" w:themeColor="background1"/>
          <w:sz w:val="144"/>
          <w:szCs w:val="144"/>
          <w:rtl/>
          <w:lang w:bidi="ar-EG"/>
        </w:rPr>
      </w:pPr>
      <w:r w:rsidRPr="009108F2">
        <w:rPr>
          <w:rFonts w:ascii="Traditional Arabic" w:eastAsia="Times New Roman" w:hAnsi="Traditional Arabic" w:cs="Monotype Koufi"/>
          <w:color w:val="FFFFFF" w:themeColor="background1"/>
          <w:sz w:val="144"/>
          <w:szCs w:val="144"/>
          <w:rtl/>
          <w:lang w:bidi="ar-EG"/>
        </w:rPr>
        <w:t>مقدمة</w:t>
      </w:r>
    </w:p>
    <w:p w:rsidR="00746109" w:rsidRPr="009108F2" w:rsidRDefault="00746109" w:rsidP="00D210A8">
      <w:pPr>
        <w:spacing w:after="0" w:line="240" w:lineRule="auto"/>
        <w:ind w:left="-11" w:right="-90"/>
        <w:jc w:val="center"/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</w:pP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 xml:space="preserve">الحمد لله حمدا </w:t>
      </w:r>
      <w:proofErr w:type="spellStart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>لاينفد</w:t>
      </w:r>
      <w:proofErr w:type="spellEnd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 xml:space="preserve"> ، أفضل ما </w:t>
      </w:r>
      <w:proofErr w:type="spellStart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>ينبغى</w:t>
      </w:r>
      <w:proofErr w:type="spellEnd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 xml:space="preserve"> أن يحمد ، ونصلى ونسلم على أفضل المصطفين محمد ، وعلى </w:t>
      </w:r>
      <w:proofErr w:type="spellStart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>ءاله</w:t>
      </w:r>
      <w:proofErr w:type="spellEnd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 xml:space="preserve"> وصحبه ومن تعبد ، وبع</w:t>
      </w:r>
      <w:r w:rsidRPr="009108F2">
        <w:rPr>
          <w:rFonts w:ascii="Traditional Arabic" w:eastAsia="Calibri" w:hAnsi="Traditional Arabic" w:cs="KFGQPC Uthmanic Script HAFS" w:hint="cs"/>
          <w:caps/>
          <w:sz w:val="56"/>
          <w:szCs w:val="56"/>
          <w:rtl/>
          <w:lang w:bidi="ar-EG"/>
        </w:rPr>
        <w:t>ــ</w:t>
      </w: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>د :</w:t>
      </w:r>
    </w:p>
    <w:p w:rsidR="00746109" w:rsidRPr="009108F2" w:rsidRDefault="00746109" w:rsidP="00D210A8">
      <w:pPr>
        <w:spacing w:line="240" w:lineRule="auto"/>
        <w:ind w:right="-90"/>
        <w:jc w:val="center"/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</w:pP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 xml:space="preserve">فهذا كتاب نذكر فيه </w:t>
      </w: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</w:rPr>
        <w:t>،</w:t>
      </w: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 xml:space="preserve"> إن شاء الله تعالى </w:t>
      </w: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</w:rPr>
        <w:t>،</w:t>
      </w: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  <w:lang w:bidi="ar-EG"/>
        </w:rPr>
        <w:t xml:space="preserve"> </w:t>
      </w:r>
      <w:r w:rsidRPr="009108F2">
        <w:rPr>
          <w:rFonts w:ascii="Traditional Arabic" w:eastAsia="Calibri" w:hAnsi="Traditional Arabic" w:cs="KFGQPC Uthmanic Script HAFS" w:hint="cs"/>
          <w:caps/>
          <w:sz w:val="56"/>
          <w:szCs w:val="56"/>
          <w:rtl/>
          <w:lang w:bidi="ar-EG"/>
        </w:rPr>
        <w:t>أحكام القراءات العشر على متن طيبة النشر</w:t>
      </w:r>
    </w:p>
    <w:p w:rsidR="00746109" w:rsidRPr="009108F2" w:rsidRDefault="00746109" w:rsidP="00D210A8">
      <w:pPr>
        <w:spacing w:after="0" w:line="240" w:lineRule="auto"/>
        <w:jc w:val="center"/>
        <w:rPr>
          <w:rFonts w:ascii="Calibri" w:eastAsia="Times New Roman" w:hAnsi="Calibri" w:cs="KFGQPC Uthmanic Script HAFS"/>
          <w:sz w:val="24"/>
          <w:szCs w:val="24"/>
          <w:rtl/>
          <w:lang w:bidi="ar-EG"/>
        </w:rPr>
      </w:pP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shd w:val="clear" w:color="auto" w:fill="FFFFFF"/>
          <w:rtl/>
        </w:rPr>
        <w:t>ونعتذر لذوي الألباب لما عسى أن يوجد فيما نذكره من القصور ، أو طغى به القلم في سواد السطور ، ومن الله نسأل جميل الصيانة وحسن الإعانة ، والله الموفق</w:t>
      </w:r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</w:rPr>
        <w:t xml:space="preserve"> وهو </w:t>
      </w:r>
      <w:proofErr w:type="spellStart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</w:rPr>
        <w:t>الهادى</w:t>
      </w:r>
      <w:proofErr w:type="spellEnd"/>
      <w:r w:rsidRPr="009108F2">
        <w:rPr>
          <w:rFonts w:ascii="Traditional Arabic" w:eastAsia="Calibri" w:hAnsi="Traditional Arabic" w:cs="KFGQPC Uthmanic Script HAFS"/>
          <w:caps/>
          <w:sz w:val="56"/>
          <w:szCs w:val="56"/>
          <w:rtl/>
        </w:rPr>
        <w:t xml:space="preserve"> إلى سواء السبيل</w:t>
      </w:r>
    </w:p>
    <w:p w:rsidR="00D210A8" w:rsidRPr="009108F2" w:rsidRDefault="00D210A8" w:rsidP="00D210A8">
      <w:pPr>
        <w:spacing w:after="0" w:line="240" w:lineRule="auto"/>
        <w:jc w:val="center"/>
        <w:rPr>
          <w:rFonts w:ascii="Calibri" w:eastAsia="Times New Roman" w:hAnsi="Calibri" w:cs="KFGQPC Uthmanic Script HAFS"/>
          <w:rtl/>
          <w:lang w:bidi="ar-EG"/>
        </w:rPr>
      </w:pPr>
    </w:p>
    <w:tbl>
      <w:tblPr>
        <w:tblStyle w:val="TableGrid"/>
        <w:bidiVisual/>
        <w:tblW w:w="14158" w:type="dxa"/>
        <w:tblInd w:w="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1185"/>
        <w:gridCol w:w="2359"/>
        <w:gridCol w:w="2360"/>
        <w:gridCol w:w="1180"/>
        <w:gridCol w:w="3540"/>
      </w:tblGrid>
      <w:tr w:rsidR="00FE04A5" w:rsidRPr="009108F2" w:rsidTr="00D210A8">
        <w:tc>
          <w:tcPr>
            <w:tcW w:w="7078" w:type="dxa"/>
            <w:gridSpan w:val="3"/>
            <w:shd w:val="clear" w:color="auto" w:fill="F79646" w:themeFill="accent6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القراء</w:t>
            </w:r>
          </w:p>
        </w:tc>
        <w:tc>
          <w:tcPr>
            <w:tcW w:w="7080" w:type="dxa"/>
            <w:gridSpan w:val="3"/>
            <w:shd w:val="clear" w:color="auto" w:fill="F79646" w:themeFill="accent6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الرواة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نافع</w:t>
            </w:r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قالون</w:t>
            </w:r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فَنَافِعٌ بِطَيْبَةٍ قَدْ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حَظِيَا  فَعَنْهُ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قَالُونٌ وَوَرْشٌ رَوَيَا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كثير</w:t>
            </w:r>
            <w:proofErr w:type="gramEnd"/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وَاْبنُ كَثِيرٍ مَكَّةٌ لَهُ َبلَدْ  بَزٍّ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وَقُنْبُلٌ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لهُ عَلىَ سَنَدْ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ثُمَّ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أبُوعَمْرٍو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فَيَحْيىَ عَنْهُ  َوَنقَلَ الدُّورِي وَسُوسٍ مِنْهُ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عامر</w:t>
            </w:r>
            <w:proofErr w:type="gramEnd"/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هشام</w:t>
            </w:r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ذكوان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ثُمَّ ابْنُ عَامِرِ الدِّمشْقِيْ بِسَندْ  عَنْهُ هِشَامٌ وابْنُ ذكْوَانَ وَرَدْ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عاصم</w:t>
            </w:r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شعبة</w:t>
            </w:r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حفص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فَعَاِصِمُ  فَعَنْهُ شُعْبَةٌ وَحَفْصٌ قَائِمُ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</w:t>
            </w:r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خلف</w:t>
            </w:r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خلاد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وَحَمْزَةٌ عَنْهُ سُليْمٌ فَخَلَفْ  مِنْهُ وَخَلاَّدٌ كِلاهُمِاَ اغْتَرَفْ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7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أبوالحارث</w:t>
            </w:r>
            <w:proofErr w:type="spellEnd"/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ثمَّ الكِسَائِيُّ الفَتَى عَلِيُّ  عَنْهُ أبُو الْحَارِثِ والدُّورِيُّ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8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وردان</w:t>
            </w:r>
            <w:proofErr w:type="gramEnd"/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جماز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ثمَّ أبُو جَعْفَرٍ الحَبْرُ الرِّضَى  فَعَنْهُ عِيسَى وابْنُ جَمَّازٍ مَضَى</w:t>
            </w:r>
          </w:p>
        </w:tc>
      </w:tr>
      <w:tr w:rsidR="00FE04A5" w:rsidRPr="009108F2" w:rsidTr="00155DC8">
        <w:trPr>
          <w:trHeight w:val="47"/>
        </w:trPr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9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يعقوب</w:t>
            </w:r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رويس</w:t>
            </w:r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روح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تَاسِعُهُمْ يَعْقوُبُ وَهْوَ الحَضْرمِي  لَهُ رُوَيْسٌ ثُمَّ رَوْحٌ يَنْتَمِى</w:t>
            </w:r>
          </w:p>
        </w:tc>
      </w:tr>
      <w:tr w:rsidR="00FE04A5" w:rsidRPr="009108F2" w:rsidTr="00155DC8">
        <w:tc>
          <w:tcPr>
            <w:tcW w:w="3534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0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FE04A5" w:rsidRPr="009108F2" w:rsidRDefault="00602ACC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البزار</w:t>
            </w:r>
          </w:p>
        </w:tc>
        <w:tc>
          <w:tcPr>
            <w:tcW w:w="3540" w:type="dxa"/>
            <w:gridSpan w:val="2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إسحاق</w:t>
            </w:r>
          </w:p>
        </w:tc>
        <w:tc>
          <w:tcPr>
            <w:tcW w:w="3540" w:type="dxa"/>
            <w:shd w:val="clear" w:color="auto" w:fill="auto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إدريس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وَالْعَاشِرُ البَزَّارُ وَهْوَ خَلَفُ  إسْحَاقُ مَعْ إِدْرِيِسَ عَنْهُ يُعْرفُ</w:t>
            </w:r>
          </w:p>
        </w:tc>
      </w:tr>
      <w:tr w:rsidR="00FE04A5" w:rsidRPr="009108F2" w:rsidTr="00D210A8">
        <w:tc>
          <w:tcPr>
            <w:tcW w:w="14158" w:type="dxa"/>
            <w:gridSpan w:val="6"/>
            <w:shd w:val="clear" w:color="auto" w:fill="auto"/>
          </w:tcPr>
          <w:p w:rsidR="00FE04A5" w:rsidRPr="009108F2" w:rsidRDefault="00602ACC" w:rsidP="00AA06E7">
            <w:pPr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البزار</w:t>
            </w:r>
            <w:r w:rsidR="00FE04A5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له قراءة عن نفسه ، ورواية عن حمزة</w:t>
            </w:r>
          </w:p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له رواية عن أبى عمرو  ، ورواية عن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FE04A5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رموز</w:t>
            </w:r>
            <w:proofErr w:type="gram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القراء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أبج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نافع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قالون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دهز</w:t>
            </w:r>
            <w:proofErr w:type="spellEnd"/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كثير</w:t>
            </w:r>
            <w:proofErr w:type="gramEnd"/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البزي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ز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حطي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 عمرو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ط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الدوري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ى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السوسي</w:t>
            </w:r>
            <w:proofErr w:type="spellEnd"/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كلم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عامر</w:t>
            </w:r>
            <w:proofErr w:type="gramEnd"/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هشام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ذكوان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نصع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عاصم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ص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شعبة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حفص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فضق</w:t>
            </w:r>
            <w:proofErr w:type="spellEnd"/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خلف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خلاد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رست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الكسائي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الحارث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الدوري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ثخذ</w:t>
            </w: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ث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وردان</w:t>
            </w:r>
            <w:proofErr w:type="gramEnd"/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ذ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جماز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 w:val="restart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ظغش</w:t>
            </w:r>
            <w:proofErr w:type="spellEnd"/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ظ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يعقوب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غ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رويس</w:t>
            </w:r>
          </w:p>
        </w:tc>
      </w:tr>
      <w:tr w:rsidR="00155DC8" w:rsidRPr="009108F2" w:rsidTr="00BB7800">
        <w:tc>
          <w:tcPr>
            <w:tcW w:w="4719" w:type="dxa"/>
            <w:gridSpan w:val="2"/>
            <w:vMerge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19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</w:t>
            </w:r>
          </w:p>
        </w:tc>
        <w:tc>
          <w:tcPr>
            <w:tcW w:w="4720" w:type="dxa"/>
            <w:gridSpan w:val="2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روح</w:t>
            </w:r>
          </w:p>
        </w:tc>
      </w:tr>
      <w:tr w:rsidR="00FE04A5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جَعَلْتُ رَمْزَهُمْ عَلىَ التَّرْتِيبِ  ِمنْ نَافِعٍ كذَاَ إلىَ يَعْقُوبِ</w:t>
            </w:r>
          </w:p>
          <w:p w:rsidR="00FE04A5" w:rsidRPr="009108F2" w:rsidRDefault="00FE04A5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أبَجْ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دَهَزْ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حُطِّيْ كَلَمْ نَصَعْ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فَضَقْ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رَسَتْ ثَخَذْ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ظَغَشْ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عَلَى هَذَا النَّسَقْ</w:t>
            </w:r>
          </w:p>
        </w:tc>
      </w:tr>
      <w:tr w:rsidR="00FE04A5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FE04A5" w:rsidRPr="009108F2" w:rsidRDefault="00FE04A5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Monotype Koufi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رموز</w:t>
            </w:r>
            <w:proofErr w:type="gramEnd"/>
            <w:r w:rsidRPr="009108F2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الاجتماع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مدنى ، مدا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بصرى</w:t>
            </w:r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حما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كوفى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كفى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عاصم ، 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شفا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صحب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حفص ، 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صحبة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صفا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شعبة ، البزار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فتى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حمزة ، البزار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رضى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روى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ثوى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سما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ابن كثير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حق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حرم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ابن كثير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عم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ابن عامر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حبر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كنز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عامر ، عاصم ، 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فَمَدَنِىٌّ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ثَامِنٌ وَنَافِعُ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بَصْرِيُّهُمْ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ثَالِثُهُمْ وَالتَّاسِعُ</w:t>
            </w:r>
          </w:p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وَخَلَفٌ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الكُوفِ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وَالرَّمْزُ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كَفَى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وَهُمْ بِغَيْرِ عَاصِمٍ لَهُمْ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</w:p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وَهُمْ وَحَفْصٌ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صَحْبُ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ثُمَّ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صُحْبَهْ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مَعْ شُعْبَةٍ وخَلَفٌ وَشُعْبَهْ</w:t>
            </w:r>
          </w:p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صَفَا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وَحَمْزَةٌ وَبَزَّارٌ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فَتَى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حَمْزَةُ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مَعْ عَليِهَّمْ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رِضىً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أَتَى</w:t>
            </w:r>
          </w:p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وَخَلَفٌ مَعَ اْلكِسَائِيِّ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رَوَى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وَثَامِنٌ مَعْ تَاسِعٍ فَقُلْ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ثَوىَ</w:t>
            </w:r>
          </w:p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وَمَدنٍ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مَدًا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وَبَصْرِىٌّ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حِمَا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وَالمَدَنِي وَالمَكِّ والْبَصْرِي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سَمَا</w:t>
            </w:r>
          </w:p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مَكٍّ وَبَصْرٍ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حَقُّ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مَكٍّ مَدَنِي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حِرْمٌ وَعَمَّ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شَامُهُمْ وَالمَدَنِي</w:t>
            </w:r>
          </w:p>
          <w:p w:rsidR="00155DC8" w:rsidRPr="009108F2" w:rsidRDefault="00155DC8" w:rsidP="00AA06E7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وَحَبْرُ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ثَالِثٌ وَمَكٍّ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كَنْزُ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كُوفٍ وَشَامٍ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Theme="minorEastAsia" w:hAnsi="Traditional Arabic" w:cs="Monotype Koufi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</w:t>
            </w:r>
            <w:r w:rsidRPr="009108F2">
              <w:rPr>
                <w:rFonts w:ascii="Traditional Arabic" w:eastAsiaTheme="minorEastAsia" w:hAnsi="Traditional Arabic" w:cs="Monotype Koufi" w:hint="cs"/>
                <w:color w:val="FFFFFF" w:themeColor="background1"/>
                <w:sz w:val="40"/>
                <w:szCs w:val="40"/>
                <w:rtl/>
              </w:rPr>
              <w:t>بين السورتين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155DC8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بسملة : قالون ، عاصم ، ابن كثير ، </w:t>
            </w:r>
            <w:proofErr w:type="spellStart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وصل </w:t>
            </w:r>
            <w:r w:rsidR="00155DC8" w:rsidRPr="009108F2">
              <w:rPr>
                <w:rFonts w:ascii="Traditional Arabic" w:eastAsiaTheme="minorEastAsia" w:hAnsi="Traditional Arabic" w:cs="Times New Roman" w:hint="cs"/>
                <w:sz w:val="28"/>
                <w:szCs w:val="28"/>
                <w:rtl/>
              </w:rPr>
              <w:t>:</w:t>
            </w:r>
            <w:proofErr w:type="gramEnd"/>
            <w:r w:rsidR="00155DC8" w:rsidRPr="009108F2">
              <w:rPr>
                <w:rFonts w:ascii="Traditional Arabic" w:eastAsiaTheme="minorEastAsia" w:hAnsi="Traditional Arabic" w:cs="Times New Roman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>حمزة ، إدريس</w:t>
            </w:r>
          </w:p>
          <w:p w:rsidR="00155DC8" w:rsidRPr="009108F2" w:rsidRDefault="00BB7800" w:rsidP="00155DC8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>سكت ،</w:t>
            </w:r>
            <w:proofErr w:type="gramEnd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وصل : إسحاق</w:t>
            </w:r>
          </w:p>
          <w:p w:rsidR="00155DC8" w:rsidRPr="009108F2" w:rsidRDefault="00BB7800" w:rsidP="00155DC8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بسملة ، سكت ، وصل : ابن عامر ، </w:t>
            </w:r>
            <w:proofErr w:type="spellStart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، يعقوب ، ورش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لم يرد السكت لإدريس من أي طريق من طرق الطيبة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بَسْمَلَ بَيْنَ السُّوَرتَيْنِ </w:t>
            </w:r>
            <w:r w:rsidRPr="009108F2">
              <w:rPr>
                <w:rFonts w:ascii="Traditional Arabic" w:eastAsiaTheme="minorEastAsia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بِي نَصَفْ  دُمْ ثِقْ رَجا </w:t>
            </w: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وَصِلْ فَشَا </w:t>
            </w:r>
          </w:p>
          <w:p w:rsidR="00155DC8" w:rsidRPr="009108F2" w:rsidRDefault="00155DC8" w:rsidP="00155DC8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وَعَنْ</w:t>
            </w:r>
            <w:proofErr w:type="gram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خَلَفْ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فاَسْكُتْ فَصِلْ وَالخُلْفُ </w:t>
            </w:r>
            <w:r w:rsidRPr="009108F2">
              <w:rPr>
                <w:rFonts w:ascii="Traditional Arabic" w:eastAsiaTheme="minorEastAsia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كَمْ حِمًا جَلاَ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155DC8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تتعين البسملة 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للجميع </w:t>
            </w:r>
            <w:proofErr w:type="gram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حال</w:t>
            </w:r>
            <w:proofErr w:type="gram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افتتاح القراءة بأول السورة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وَفِي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اْبتِدَا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السُّورَةِ كُلٌّ بَسْمَلاَ</w:t>
            </w:r>
          </w:p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سِوَى بَرَاءَةٍ فَلاَ وَلَوْ </w:t>
            </w:r>
            <w:proofErr w:type="gram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وُصِلْ  وَوَسَطًا</w:t>
            </w:r>
            <w:proofErr w:type="gram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خَيِّرْ وَفِيهَا يَحْتَمِلْ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Theme="minorEastAsia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باب الضمائر ( </w:t>
            </w:r>
            <w:proofErr w:type="gramStart"/>
            <w:r w:rsidRPr="009108F2">
              <w:rPr>
                <w:rFonts w:ascii="Traditional Arabic" w:eastAsiaTheme="minorEastAsia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هم ،</w:t>
            </w:r>
            <w:proofErr w:type="gramEnd"/>
            <w:r w:rsidRPr="009108F2">
              <w:rPr>
                <w:rFonts w:ascii="Traditional Arabic" w:eastAsiaTheme="minorEastAsia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هما ، هن )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155DC8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ضم الهاء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عليهم ، إليهم ،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لديهم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يعقوب ، حمزة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عَلَيْهِمُو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إلَيْهِمُو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لَدَيْهِمُو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بِضَمِّ كَسْرِ الْهَاَءِ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ظَبْيٌ فَهِمُ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ضم الهاء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ضمائر هم ، هما ، هن المسبوقة بياء نحو يريهم ، عليهما ، فيهن :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وَبَعْدَ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يَاءٍ سَكَنَتْ لاَ مُفْرَدَا ظَاهِرْ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155DC8">
            <w:pPr>
              <w:tabs>
                <w:tab w:val="left" w:pos="249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رويس ضم الهاء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ضمير هم غير المسبوق بياء محذوفة لعلة الجزم أو البناء نحو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يخزهم 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عنه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يلههم ، قهم ، يغنهم ، ويمتنع له الضم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يولهم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وَإِنْ تَزُلْ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كَيُخْزِهْمِ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غَدَا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وَخُلْفُ يُلْهِهِمْ قِهِمْ ويُغْنِهِمْ عَنْهُ وَلاَ يَضُمُّ مَنْ يُوَلِّهِمْ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155DC8">
            <w:pPr>
              <w:tabs>
                <w:tab w:val="left" w:pos="249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 ( ضمير هم غير المسبوق بياء عدا ويلههم الأمل ، يغنهم الله ، وقهم السيئات لرويس ): كسر الهاء والميم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ضمير هم قبل ساكن</w:t>
            </w:r>
          </w:p>
          <w:p w:rsidR="00155DC8" w:rsidRPr="009108F2" w:rsidRDefault="00BB7800" w:rsidP="00BB7800">
            <w:pPr>
              <w:tabs>
                <w:tab w:val="left" w:pos="249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حمزة ( عدا إليهم ، عليهم )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ضم الهاء وصلا وكسرها وقفا وضم الميم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ضمير هم قبل ساكن</w:t>
            </w:r>
          </w:p>
          <w:p w:rsidR="00155DC8" w:rsidRPr="009108F2" w:rsidRDefault="00BB7800" w:rsidP="00155DC8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الباقون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كسر الهاء وضم الميم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ضمير هم قبل ساكن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وَاكْسِرُوا  قَبْلَ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السُّكُونِ بَعْدَ كَسْرٍ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حَرَّرُوا</w:t>
            </w:r>
          </w:p>
          <w:p w:rsidR="00155DC8" w:rsidRPr="009108F2" w:rsidRDefault="00155DC8" w:rsidP="00AA06E7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وَصْلاً وَبَاقِيهِمْ بِضَمٍ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وَشَفَا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مَعْ مِيمٍ الهْاَءَ وَأَتْبِعْ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ظُرَفَا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 ميم الجمع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BB7800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وصلة ميم الجمع قبل الحروف الحركة</w:t>
            </w:r>
          </w:p>
          <w:p w:rsidR="00155DC8" w:rsidRPr="009108F2" w:rsidRDefault="00BB7800" w:rsidP="00BB7800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قالون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وصلة ميم الجمع قبل الحروف الحركة</w:t>
            </w:r>
          </w:p>
          <w:p w:rsidR="00155DC8" w:rsidRPr="009108F2" w:rsidRDefault="00BB7800" w:rsidP="00BB7800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ورش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وصلة ميم الجمع قبل همزة القطع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وَضَمَّ مِيمَ الْجَمْعِ صِلْ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ثَبْتٌ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دَرَا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قَبْلَ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مُحَرَّكٍ وَبِالْخُلْفِ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بَرَا</w:t>
            </w:r>
          </w:p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وَقَبْلَ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هَمْزِ الْقَطْعِ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وَرْشٌ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</w:t>
            </w:r>
            <w:proofErr w:type="gram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الإدغام الكبير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الدورى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السوسى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عنه الإدغام الكبير مع الإبدال والقصر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إِذَا الْتَقَى خَطًّا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مُحَرَّكَانِ  مِثْلاَنِ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جِنْسَانِ مُقَارِبَانِ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أَدْغِمْ بِخُلْفِ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الدُّورِ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وَالسُّوسِي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مَعَا  لَكِنْ بِوَجْهِ الْهَمْزِ وَالمَدِّ امْنَعَا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أدغم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المثلين من كلمتين فقط هما : مناسككم ، سلككم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أدغم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المثلين من كلمتين في سبعة عشر حرفا (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يبث عروسه كلم حق فغنت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) ، ويشترط فيه التقاء المثلين خطا ولا تضر الصلة ، ويتعين الإظهار إذا كان أول المثلين تاء خطاب أو تاء إخبار أو منونا أو مشددا أو النون المخفاة ، واختلف فيما التقى فيه المثلان بسبب حذف حصل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الكلمة الأولى لأجل الجزم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فَكِلْمَةً مِثْلَيْ مَنَاسِككُّمْ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وَما  سَلَكَكُمْ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وَكِلْمَتَيْنِ عَمِّمَا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مَا لَمْ يُنَوَّنْ أَوْ يَكُنْ تَا مُضْمَرِ  وَلاَ مُشَدَّدًا وَفى الْجَزْمِ انْظُرِ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فإِنْ تَمَاثَلاَ فَفِيْهِ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خُلْفُ  وَإِنْ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تقَارَبَا فَفِيْهِ ضُعْفُ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والْخُلْفُ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وَاوِ هُوَ المضْمُومِ هَا  وَآلَ لُوطٍ جِئْتِ شَيْئاً كَافَ هَا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كالَّلآءِ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لاَ يَحْزُنْكَ فَامْنَعْ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المثلين من كلمتين في ستة عشر حرفا (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رض سنشد حجتك بذل قثم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) ، ويشترط ألا يكون الحرف المدغم منونا ( شديد تحسبهم ) أو مشددا ( أشد ذكرا ) أو تاء خطاب ( خلقت طينا ) أو مجزوما مقاربا (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يوت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سعة )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وَكَلِمْ  رُضْ سَنَشُدُّ حُجَّتَكْ بَذْلُ قُثَمْ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تُدْغَمُ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جِنْسٍ وَقُرْبٍ فُصِّلاَ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الراء في اللام واللام في الراء إذا تحرك ما قبلهما ، أو سكن ما قبلهما وانكسرا أو انضما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فَالرَّاءُ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اللاَّمِ وَهِي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الرَّاءِ لاَ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إِن فُتِحَا عَنْ سَاكِنٍ لاَ قَالَ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النون إذا تحرك ما قبلها في اللام والراء ، فإن سكن ما قبلها أدغم فقط في نحن ن ، نحن ل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ثُمْ  لاَ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عَنْ سُكُونٍ فِيهِمَا النُّونُ اُدُّغِمْ وَنَحْنُ أَدْغِمْ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الضاد في الشين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ضَادَ بَعْضِ شَانِ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نُصْ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السين في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والشين ( </w:t>
            </w:r>
            <w:r w:rsidRPr="009108F2">
              <w:rPr>
                <w:rFonts w:ascii="Traditional Arabic" w:eastAsia="Calibri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)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الشين في السين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سِينُ النُّفُوسِ الرَّاسُ بِالْخُلْفِ يُخَصْ مَعْ شِينِ عَرْشِ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الدال إذا ما تحرك ما قبلها في خمسة حروف هي : التاء ، السين ، الذال ، الشين ، الصاد ، فإذا سكن ما قبلها أدغمها في تسعة حروف : الخمسة السابقة ، الضاد ، الثاء ،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، الظاء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الجيم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الدِّالُ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عَشْرٍ سَنَا ذَا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ضِقْ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تَرَى شِدْ ثِقْ ظُباً زِدْ صِفْ جَنَا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إِلاَّ بِفَتْحٍ عَنْ سُكُونٍ غَيْرَ تَا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ما لم تكن اسم المخاطب في عشرة حروف هي : الطاء ، الذال ، الثاء ، الظاء ، الضاد ، الشين ، الجيم ، السين ، الصاد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واختلف عنه في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التوارة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ثم ، الزكاة ثم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ءات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ذا ، ولتات طائفة ، جيت شيئا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وَالتَّاءُ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الْعَشْرِ وَفِي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الطَّا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ثَبَتَا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وَالخُلْفُ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الزَّكَاةَ وَالتَّوْرَاةَ حَلْ وَلْتَأْتِ آتٍ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الثاء في خمسة حروف هي : السين ، الذال ، الضاد ، التاء ، الشين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وَلِثَا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الخَمْسُ اْلأُوَلْ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أدغم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المتقاربين والمتجانسين من كلمة فقط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خلقكم ، رزقكم ، واثقكم ، سبقكم ، نخلقكم ، نرزقكم ، فيغرقكم ، واختلف عنه في طلقكن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أدغم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القاف في الكاف والكاف في القاف إذا تحرك ما قبلهما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وَالكَافُ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الْقَافِ وَهِي فِيهَا وَإِنْ  بِكِلْمَةٍ فَمِيمُ جَمْعٍ وَاشْرُطَنْ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فِيهِنَّ عَنْ مُحَرَّكٍ وَالْخُلْفُ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فِي  طَلَّقَكُنَّ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الحاء في العين فقط في زحزح عن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وَلِحَا زُحْزِحَ فِي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الذال في : الصاد والسين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وَالذَّالُ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سِينٍ وَصَادِ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الجيم في التاء والشين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</w:rPr>
              <w:t xml:space="preserve"> ( </w:t>
            </w:r>
            <w:r w:rsidRPr="009108F2">
              <w:rPr>
                <w:rFonts w:ascii="Traditional Arabic" w:eastAsia="Calibri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</w:rPr>
              <w:t xml:space="preserve"> )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الجْيِمُ صَحْ  مِنْ ذِي المَعَارِجِ وَشَطْأَهُ رَجَحْ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الباء في الميم فقط في يعذب من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وَالْبَاءُ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مِيمِ يُعَذِّبْ مَنْ فَقَطْ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أخفى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الميم إذا تحرك ما قبلها عند الباء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وَالمْيِمُ عِنْدَ الْبَاءِ عَنْ مُحَرَّكِ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تَخْفَى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ملاحظات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B7800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BB7800"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يقولُ ربنا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سبعة أوجه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مع ثلاثة المد ، الإدغام المحض مع ثلاثة المد مع الإشمام ، الإظهار مع القصر مع الروم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B7800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BB7800"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الصالحات سندخلهم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أربعة أوجه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مع ثلاثة المد ، الإظهار مع القصر مع الروم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للسوسى</w:t>
            </w:r>
            <w:proofErr w:type="spellEnd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كيف فعل ثلاثة</w:t>
            </w:r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أوجه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مع ثلاثة المد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سيغفرُ لنا ثلاثة أوجه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، الإدغام المحض مع الإشمام ، الإظهار مع الروم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الجنةِ زمرا وجهان ، هما : الإدغام المحض ، الإظهار مع الروم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شهد شاهد وجه واحد ، هو : الإدغام المحض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إذا وقع قبل الحرف المدغم ساكن صحيح ، نحو : ونحن نسبح ، المهد صبيا ، العفو وأمر ، فيه مذهبان : إلحاقه بما ليس قبله ساكن صحيح ، أو اختلاس حركته وعدم إدغامه محضا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وَأَشْمِمَنْ وَرُمْ أَوِ اتْرُكِ</w:t>
            </w:r>
          </w:p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غَيْرِ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وَالمْيِمِ عَنْهُماَ وَعَنْ  بَعْضٍ بِغَيْرِ الْفَا وَمُعْتَلٌّ سَكَنْ</w:t>
            </w:r>
          </w:p>
          <w:p w:rsidR="00155DC8" w:rsidRPr="009108F2" w:rsidRDefault="00155DC8" w:rsidP="00AA06E7">
            <w:pPr>
              <w:tabs>
                <w:tab w:val="right" w:pos="0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قَبْلُ امْدُدَنْ وَاقْصُرْهُ وَالصَّحِيحُ قَلْ  إِدْغَامُهُ لِلْعُسْرِ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وَاْلإِخْفَا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أَجَلْ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أدغم حمزة إدغاما محضا مع الإشباع في المواضع الأتية : والصافات صفا ، فالزاجرات زجرا ، فالتاليات زكرا ، والذاريات ذروا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إِدْغَامِ صَفاًّ زَجْرَا  ذِكْراً وَذَرْواً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أدغم خلاد </w:t>
            </w:r>
            <w:r w:rsidRPr="009108F2">
              <w:rPr>
                <w:rFonts w:ascii="Traditional Arabic" w:eastAsia="Calibri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إدغاما محضا مع الإشباع في المواضع الأتية : فالملقيات ذكرا ، فالمغيرات صبحا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وَذِكْراً الاُخْرَى صُبْحاً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قَرَا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يعقوب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والصاحب بالجنب ، </w:t>
            </w:r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>ربك تتمارى وصلا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وَبَا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وَالصَّاحِبِ  بِكَ تَّمَارَى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ظَنَّ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>أدغم رويس في : نسبحك كثيرا ، ونذكرك كثيرا ، إنك كنت ، أنساب بينهم ( إدغاما محضا مع الإشباع ) ، ثم تتفكروا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أَنْسَابَ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غَبِي</w:t>
            </w:r>
            <w:r w:rsidRPr="009108F2">
              <w:rPr>
                <w:rFonts w:ascii="Traditional Arabic" w:hAnsi="Traditional Arabic" w:cs="KFGQPC Uthmanic Script HAFS"/>
                <w:snapToGrid w:val="0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ثُمَّ تَّفَكَّروُا نُسَبِّحَكْ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كِلاَ  بَعْدُ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 xml:space="preserve">أدغم رويس </w:t>
            </w:r>
            <w:r w:rsidRPr="009108F2">
              <w:rPr>
                <w:rFonts w:ascii="Traditional Arabic" w:hAnsi="Traditional Arabic" w:cs="KFGQPC Uthmanic Script HAFS"/>
                <w:snapToGrid w:val="0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 xml:space="preserve"> في : لذهب بسمعهم ، قبل لهم ، جعل لكم ثمانية النحل ، أنه هو أربعة النجم ، ولتصنع على ، لا مبدل كلماته ، الكتاب بأيديهم ، الكتاب بالحق أول مواضع البقرة ، العذاب بالمغفرة ، كذلك كانوا ، ركبك كلا ، أنزل لكم بالنمل والزمر ، فتمثل لها ، جهنم مهاد ، جعل لكم بالشورى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وَرَجِّحْ لَذَهَبْ وَقِبَلاَ</w:t>
            </w:r>
            <w:r w:rsidRPr="009108F2">
              <w:rPr>
                <w:rFonts w:ascii="Traditional Arabic" w:hAnsi="Traditional Arabic" w:cs="KFGQPC Uthmanic Script HAFS" w:hint="cs"/>
                <w:snapToGrid w:val="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جَعَلَ نَحْلٍ أَنَّهُ النَّجْمِ مَعَا  وَخُلْفُ الاَوَّلَيْنِ مَعْ لِتُصْنَعَا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مُبَدِّلَ الْكَهْفِ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وَبَا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الْكِتَابَا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بِأَيْدِ بِالْحَقِّ وَإِنْ عَذَبَا</w:t>
            </w:r>
          </w:p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وَالْكَافُ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كَانُوا وَكَلاَّ أَنْزَلاَ  لَكُمْ تَمَثَّلْ وَجَهَنَّمْ جَعَلاَ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شُورى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 xml:space="preserve">إدغام جعل لكم في جميع القرءان : رويس </w:t>
            </w:r>
            <w:r w:rsidRPr="009108F2">
              <w:rPr>
                <w:rFonts w:ascii="Traditional Arabic" w:hAnsi="Traditional Arabic" w:cs="KFGQPC Uthmanic Script HAFS"/>
                <w:snapToGrid w:val="0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وَعَنْهُ الْبَعْضُ فِيهَا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أَسْجَلاَ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 xml:space="preserve">الإدغام </w:t>
            </w:r>
            <w:proofErr w:type="gramStart"/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>الكبير :</w:t>
            </w:r>
            <w:proofErr w:type="gramEnd"/>
            <w:r w:rsidRPr="009108F2"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  <w:t xml:space="preserve"> يعقوب </w:t>
            </w:r>
            <w:r w:rsidRPr="009108F2">
              <w:rPr>
                <w:rFonts w:ascii="Traditional Arabic" w:hAnsi="Traditional Arabic" w:cs="KFGQPC Uthmanic Script HAFS"/>
                <w:snapToGrid w:val="0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napToGrid w:val="0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وقِيلَ 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يَعْقُوبَ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مَا ِلاْبنِ الْعَلاَ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هاء الكناية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كثير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بصلة هاء الضمير الواقعة بين ساكن ومتحرك نحو : فيه هدى ، اجتباه وهداه ، عقلوه وهم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حفص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ابن كثير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بالصلة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فيه مهانا بالفرقان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صِلْ هَا الضَّمِيرِ عَنْ سُكُوِنٍ قَبْل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مَا  حُرِّكَ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دِنْ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فِيْهِ مُهَاناً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 دُمَا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يؤده ، نؤته ، نوله ، نصله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بإسكان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شعبة ، هشام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حمزة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ابن عامر ، يعقوب ، قالون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بكسر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ورش ، ابن كثير ، ابن عامر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حفص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ألقه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بإسكان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شعبة ، هشام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حمزة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حفص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ابن عامر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 ، قالون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بكسر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ورش ، ابن كثير ، ابن عامر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يتقه</w:t>
            </w:r>
            <w:proofErr w:type="gramEnd"/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بكسر القاف والهاء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يعقوب ، قالون ، ابن عامر ، ابن جماز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بإسكان القاف وكسر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 حفص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القاف وإسكان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وردان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هشام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خلاد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شعبة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،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بكسر القاف وكسر وصلة الهاء : ورش ، ابن كثير ، ابن عامر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حمزة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سَكِّنْ يُؤَدِّهْ نُصْلِهِ نُؤْتِهْ نُوَلْ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صِف لِيْ ثَناً خُلْفُهُمَا فِنَاهُ حَلْ</w:t>
            </w:r>
          </w:p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وَهُمْ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وَحَفْصٌ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أَلْقِهِ اِقْصُرْهُنَّ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كَمْ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ظُبىً بِنْ ثِقْ 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وَيَتَّقِهْ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ظُلَمْ بَلْ عُدْ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وَخُلْفًا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كَمْ ذَكَا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وَسَكِّنَا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خَفْ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لَوْمَ قَوْمٍ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خُلْفُهُمْ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صَعْبٌ حَنَا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وَالْقَافَ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يرضه</w:t>
            </w:r>
            <w:proofErr w:type="gramEnd"/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بإسكان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السوسى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هشام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شعبة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ابن جماز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الدورى</w:t>
            </w:r>
            <w:proofErr w:type="spellEnd"/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بضم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حمزة ، يعقوب ،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هشام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عاصم ، نافع ،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ابن وردان ، ابن ذكوان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بضم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ابن ذكوان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وردان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، البزار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يَرْضَهْ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يَفِي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لَا  صُنْ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ذاَ طُوَى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اقْصُرْ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ظُبىً لُذْ نَلْ أَلاَ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واَلْخُلْفُ خَلْ مِزْ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يأته</w:t>
            </w:r>
            <w:proofErr w:type="gramEnd"/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قالون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ابن وردان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رويس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بإسكان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 الجميع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يَأْتِهِ الْخُلْفُ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بُرَهْ  خُذْ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غِثْ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سُكُونُ الْخُلْفِ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يَا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يره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بالبلد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بإسكان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هشام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بضم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ابن وردان ، يعقوب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بضم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 الجميع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يره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بالزلزلة</w:t>
            </w:r>
          </w:p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  <w:r w:rsidR="00BB7800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BB7800"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بإسكان الهاء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هشام ، ابن وردان 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بضم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ابن وردان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بضم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الجميع عدا هشام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الْخُلْفُ زُلْزِلَتْ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خَلاَ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الْخُلْفُ لِمَا  وَاقْصُرْ بخُلْفِ السَّورَتَيْنِ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خَفْ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ظَمَا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بيده</w:t>
            </w:r>
          </w:p>
          <w:p w:rsidR="00155DC8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بصلة الهاء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 الجميع عدا رويس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B7800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BB7800"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دون صلة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الهاء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 رويس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بِيَدِهِ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غِثْ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ترزقانه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دون صلة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الهاء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قالون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ابن وردان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صلة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الهاء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 الجميع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تُرْزَقَانِهِ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اْختُلِفْ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بِنْ خُذْ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أنسانيه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عليه الله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بضم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حفص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الجميع عدا حفص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عَلَيْهِ اللهَ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أَنْسَانِيهِ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لأهله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امكثوا</w:t>
            </w:r>
            <w:proofErr w:type="gramEnd"/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بضم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حمزة 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 الجميع عدا حمزة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بِضَمِّ كَسْرٍ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أَهْلِهِ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امْكُثُوا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فِدَا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به انظر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بالأنعام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بضم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الأصبهانى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الجميع عدا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الأصبهانى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وَاَلاصْبَهَانِيُّ بِهِ انْظُرْ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جَوَّدَا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أرجه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/>
              </w:rPr>
              <w:t xml:space="preserve"> ، أرجئه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بهمزة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ساكنة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وكسر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: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هشام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يعقوب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شعبة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بهمزة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ساكنة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وكسر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: ابن ذكوان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بهمزة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ساكنة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وكسر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: هشام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، ابن كثير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دون همزة وكسر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: قالون ، ابن وردان </w:t>
            </w:r>
            <w:r w:rsidR="00155DC8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دون همزة إسكان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: حمزة ، عاصم</w:t>
            </w:r>
          </w:p>
          <w:p w:rsidR="00155DC8" w:rsidRPr="009108F2" w:rsidRDefault="00BB7800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دون همزة وكسر وصلة الهاء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: ورش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أبوجعفر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، البزار 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وَهَمْزُ أَرْجِئْهُ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كَسَا حَقًّا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وَهَا  فَاقْصُرْ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حِمًا بِنْ مِلْ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خُذْ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لَهَا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وَأَسْكِنَنْ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فُزْ نَلْ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وَضُمَّ الكَسْرَ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لِيْ  حَقٌّ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شُعْبَةَ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كَالْبَصْرِ انْقُلِ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المد </w:t>
            </w: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والقصر</w:t>
            </w:r>
            <w:proofErr w:type="gram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FDE9D9" w:themeFill="accent6" w:themeFillTint="33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بيان</w:t>
            </w:r>
          </w:p>
        </w:tc>
        <w:tc>
          <w:tcPr>
            <w:tcW w:w="7080" w:type="dxa"/>
            <w:gridSpan w:val="3"/>
            <w:shd w:val="clear" w:color="auto" w:fill="FDE9D9" w:themeFill="accent6" w:themeFillTint="33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( مد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منفصل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مد متصل )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الأزرق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(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إشباع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إشباع )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ذكوان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(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توسط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توسط ) ( توسط ، إشباع ) ( إشباع ، إشباع )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شعبة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(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توسط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توسط ) ( توسط ، إشباع )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قالون ، هشام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 ، حفص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الأصبهانى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D210A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(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قصر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توسط ) ( قصر ، إشباع ) ( توسط ، توسط ) ( توسط ، إشباع )</w:t>
            </w:r>
          </w:p>
        </w:tc>
      </w:tr>
      <w:tr w:rsidR="00155DC8" w:rsidRPr="009108F2" w:rsidTr="00D210A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كثير ،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TN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(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قصر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توسط ) ، ( قصر ، إشباع )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إِنْ حَرْفُ مَدٍّ قَبْلَ هَمْزٍ طَوَّلاَ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جُدْ فِدْ وَمِزْ خُلْفاً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وَعَنْ بَاقِي الْمَلاَ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وَسِّطْ وَقِيلَ دُونَهُمْ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نَلْ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ثُمَّ كَلْ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رَوَى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فَبَاقِيهِمْ أَوَ اشْبِعْ مَا اتَّصَلْ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لِلْكُلِّ عَنْ بَعْضٍ وَقَّصْرُ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المنُفْصِلْ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بِنْ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لِي حِماً عَنْ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خُلْفِهِمْ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دَاعٍ ثَمِلْ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ind w:right="-153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ورد عن بعض أصحاب قصر المد المنفصل مد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التعظيم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وهو زيادة المد في لفظ لا قبل لفظ إله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وَالْبَعْضُ للِتَّعْظِيمِ عَن ذِي الْقَصْرِ مَدْ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ind w:right="-153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الأزرق بقصر وتوسط وإشباع مد البدل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عدا :</w:t>
            </w:r>
            <w:proofErr w:type="gramEnd"/>
          </w:p>
          <w:p w:rsidR="00155DC8" w:rsidRPr="009108F2" w:rsidRDefault="00BB7800" w:rsidP="00AA06E7">
            <w:pPr>
              <w:ind w:right="-153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ما قبله ساكن صحيح نحو : القرءان ، الظمئان ، مسئولا ، مذءوما</w:t>
            </w:r>
          </w:p>
          <w:p w:rsidR="00155DC8" w:rsidRPr="009108F2" w:rsidRDefault="00BB7800" w:rsidP="00BB7800">
            <w:pPr>
              <w:ind w:right="-1530"/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يواخذ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وما جاء من لفظه </w:t>
            </w:r>
          </w:p>
          <w:p w:rsidR="00155DC8" w:rsidRPr="009108F2" w:rsidRDefault="00BB7800" w:rsidP="00AA06E7">
            <w:pPr>
              <w:ind w:right="-1530"/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  <w:t xml:space="preserve"> الألف المبدلة من التنوين نحو : هزؤا ، ملجأ</w:t>
            </w:r>
          </w:p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B7800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BB7800"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المد الواقع بعد همزة الوصل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الابتداء نحو : ائت ، ائذن 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155DC8">
            <w:pPr>
              <w:ind w:right="-153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الأزرق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بتوسط وإشباع مد اللين في نحو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شيئ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هيئة ، عدا :</w:t>
            </w:r>
          </w:p>
          <w:p w:rsidR="00155DC8" w:rsidRPr="009108F2" w:rsidRDefault="00BB7800" w:rsidP="00155DC8">
            <w:pPr>
              <w:ind w:right="-153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موئلا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بالكهف  الموءودة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بالتكوير فله القصر</w:t>
            </w:r>
          </w:p>
          <w:p w:rsidR="00155DC8" w:rsidRPr="009108F2" w:rsidRDefault="00BB7800" w:rsidP="00155DC8">
            <w:pPr>
              <w:ind w:right="-153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سوءاتهما  سوءاتكم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فله القصر والتوسط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وَأَزْرَقٌ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إِنْ بَعْدَ هَمْزٍ حَرْفُ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مَدْ</w:t>
            </w:r>
            <w:proofErr w:type="gramEnd"/>
          </w:p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مُدَّ لَهُ وَاقْصُرْ وَوَسِّطْ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كَنَأَى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فَاْلآنَ أُوتُوا إِيْ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ءَءَامَنْتُمْ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رَأَى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لاَ عَنْ مُنَوَّنٍ وَلاَ السَّاكِنِ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صَحْ  بِكلْمِةٍ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أَوْ هَمْزِ وَصْلٍ فِي اْلأَصَحْ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وَامْنَعْ يُؤَاخِذْ وَبِعَادًا الاُوْلَى خُلْفٌ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وَآلآنَ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وَإِسْرَائِيلاَ</w:t>
            </w:r>
            <w:proofErr w:type="spellEnd"/>
          </w:p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وَحَرْفَيِ اللِّينِ قُبَيْلَ هَمْزَةِ  عَنْهُ امْدُدَنْ وَوَسِّطَنْ بِكِلْمَةِ</w:t>
            </w:r>
          </w:p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لاَ مَوْئِلاً مَوْءُودَةٌ وَالْبَعْضُ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قَدْ  قَصَّرَ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سَوْءاتٍ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وافق حمزة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الأزرق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توسط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شيى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شيئا فقط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وَبَعْضٌ خَصَّ مَدْ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شَيْئٍ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لَهُ مَعْ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حَمْزَةٍ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قرأ حمزة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توسط مد لا قبل الاسم المفرد المنصوب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وَالْبَعْضُ مَدْ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لِحَمْزَةٍ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نَفْيِ لاَ كَلاَ مَرَدْ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للجميع قصر وتوسط وإشباع المد في : يا عين كهيعص عسق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وَأَشْبِعِ الْمَدَّ لِسَاكِنٍ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لَزِمْ  وَنَحْوُ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عَيْنٍ فَالثَّلاَثَةُ لَهُمْ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والمد أولى قبل الهمزة المسهلة ، والقصر أولى قبل الهمزة المحذوفة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وَالْمَدُّ أَوْلَى إِنْ تَغَيَّرَ السَّبَبْ وَبَقِيَ اْلأَثَرُ أَوْ فَاقْصُرْ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أَحَبْ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الهمزتين المجتمعتين في كلمة</w:t>
            </w:r>
          </w:p>
        </w:tc>
      </w:tr>
      <w:tr w:rsidR="00BB7800" w:rsidRPr="009108F2" w:rsidTr="00D210A8">
        <w:tc>
          <w:tcPr>
            <w:tcW w:w="14158" w:type="dxa"/>
            <w:gridSpan w:val="6"/>
            <w:shd w:val="clear" w:color="auto" w:fill="auto"/>
          </w:tcPr>
          <w:p w:rsidR="00BB7800" w:rsidRPr="009108F2" w:rsidRDefault="00BB7800" w:rsidP="00BB7800">
            <w:pPr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قالون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مع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إدخال ،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ولهما كوجه ثان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عدم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إدخال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إذا كانت الثانية مضمومة ، ويمتنع لهما الإدخال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ءءالهتنا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ءءامنتم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ولهما الإبدال كوجه ثان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</w:t>
            </w:r>
          </w:p>
          <w:p w:rsidR="00BB7800" w:rsidRPr="009108F2" w:rsidRDefault="00BB7800" w:rsidP="00BB7800">
            <w:pPr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الأزرق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بتسهيل الهمزة الثانية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وله كوجه ثان إبدال الثانية المفتوحة ألفا مع الإشباع إذا كان بعدها ساكن (نحو :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ءآنتم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) أو مع القصر إذا كان بعدها متحرك (نحو :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ءالد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) ، ويمتنع له الإبدال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ءءالهتنا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ءءامنتم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وله الإبدال كوجه ثان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</w:t>
            </w:r>
          </w:p>
          <w:p w:rsidR="00BB7800" w:rsidRPr="009108F2" w:rsidRDefault="00BB7800" w:rsidP="00BB7800">
            <w:pPr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بتسهيل الهمزة الثانية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عدا أئمة ، وله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 ( التوبة 12 الأنبياء 73 القصص 5 )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تسهيل الهمزة الثانية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والإبدال ، وله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 (القصص 5 السجدة 24 )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تسهيل الهمزة الثانية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مع الإدخال والإبدال</w:t>
            </w:r>
          </w:p>
          <w:p w:rsidR="00BB7800" w:rsidRPr="009108F2" w:rsidRDefault="00BB7800" w:rsidP="00BB7800">
            <w:pPr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بتسهيل الهمزة الثانية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وله الإبدال كوجه ثان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</w:t>
            </w:r>
            <w:r w:rsidRPr="009108F2">
              <w:rPr>
                <w:rStyle w:val="SubtleEmphasis"/>
                <w:rFonts w:cs="KFGQPC Uthmanic Script HAFS" w:hint="cs"/>
                <w:sz w:val="28"/>
                <w:szCs w:val="28"/>
                <w:rtl/>
              </w:rPr>
              <w:t xml:space="preserve">  </w:t>
            </w:r>
          </w:p>
          <w:p w:rsidR="00BB7800" w:rsidRPr="009108F2" w:rsidRDefault="00BB7800" w:rsidP="00BB7800">
            <w:pPr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بتسهيل الهمزة الثانية</w:t>
            </w:r>
            <w:r w:rsidRPr="009108F2">
              <w:rPr>
                <w:rStyle w:val="SubtleEmphasis"/>
                <w:rFonts w:cs="KFGQPC Uthmanic Script HAFS" w:hint="cs"/>
                <w:sz w:val="28"/>
                <w:szCs w:val="28"/>
                <w:rtl/>
              </w:rPr>
              <w:t xml:space="preserve">  ،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وله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فرعون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ءءامنتم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الأعراف ، النشور ءأمنتم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الملك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، إبدال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الأولى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وصلا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وتحقيق وتسهيل الهمزة الثانية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ابتداء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وله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 الإبدال كوجه ثان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</w:t>
            </w:r>
            <w:r w:rsidRPr="009108F2">
              <w:rPr>
                <w:rStyle w:val="SubtleEmphasis"/>
                <w:rFonts w:cs="KFGQPC Uthmanic Script HAFS" w:hint="cs"/>
                <w:sz w:val="28"/>
                <w:szCs w:val="28"/>
                <w:rtl/>
              </w:rPr>
              <w:t xml:space="preserve">  </w:t>
            </w:r>
          </w:p>
          <w:p w:rsidR="00BB7800" w:rsidRPr="009108F2" w:rsidRDefault="00BB7800" w:rsidP="00BB7800">
            <w:pPr>
              <w:tabs>
                <w:tab w:val="left" w:pos="405"/>
              </w:tabs>
              <w:ind w:left="-1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هشام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بتحقيق الهمزة الثانية مع الإدخال وعدمه عدا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ءأن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كان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14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القلم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</w:t>
            </w:r>
            <w:r w:rsidRPr="009108F2">
              <w:rPr>
                <w:rFonts w:ascii="Traditional Arabic" w:eastAsia="Calibri" w:hAnsi="Traditional Arabic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وزاد كوجه ثالث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تسهيل الهمزة الثانية مع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الإدخال </w:t>
            </w:r>
            <w:proofErr w:type="spellStart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Calibri" w:hAnsi="Traditional Arabic" w:cs="Times New Roman" w:hint="cs"/>
                <w:sz w:val="28"/>
                <w:szCs w:val="28"/>
                <w:rtl/>
                <w:lang w:bidi="ar-EG"/>
              </w:rPr>
              <w:t xml:space="preserve">(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إذا كانت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الهمزة الثانية مفتوحة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أئنكم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9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فصلت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ءأنزل</w:t>
            </w:r>
            <w:proofErr w:type="spellEnd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8 ص ، </w:t>
            </w:r>
            <w:proofErr w:type="spellStart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ءألقى</w:t>
            </w:r>
            <w:proofErr w:type="spellEnd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25 القمر </w:t>
            </w:r>
            <w:r w:rsidRPr="009108F2">
              <w:rPr>
                <w:rFonts w:ascii="Traditional Arabic" w:eastAsia="Calibri" w:hAnsi="Traditional Arabic" w:cs="Times New Roman" w:hint="cs"/>
                <w:sz w:val="28"/>
                <w:szCs w:val="28"/>
                <w:rtl/>
                <w:lang w:bidi="ar-EG"/>
              </w:rPr>
              <w:t xml:space="preserve">)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وله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ءأن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كان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14 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القلم تسهيل الهمزة الثانية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مع ال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إدخال </w:t>
            </w:r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ودونه ، ويمتنع له الإدخال </w:t>
            </w:r>
            <w:proofErr w:type="spellStart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ءءالهتنا</w:t>
            </w:r>
            <w:proofErr w:type="spellEnd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  <w:lang w:bidi="ar-EG"/>
              </w:rPr>
              <w:t>ءءامنتم</w:t>
            </w:r>
            <w:proofErr w:type="spellEnd"/>
          </w:p>
          <w:p w:rsidR="00BB7800" w:rsidRPr="009108F2" w:rsidRDefault="00BB7800" w:rsidP="00BB7800">
            <w:pPr>
              <w:tabs>
                <w:tab w:val="left" w:pos="40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ذكوان : بتسهيل الهمزة الثانية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(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ءامنتم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76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الأعراف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71 طه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49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الشعراء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ءءالهتنا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58 الزخرف ) ، و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مع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إدخال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(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ءأعجمى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44 فصلت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ءأن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14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القلم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) ، وبتسهيل وتحقيق الهمزة الثانية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ءأسجد 61 الإسراء</w:t>
            </w:r>
          </w:p>
          <w:p w:rsidR="00BB7800" w:rsidRPr="009108F2" w:rsidRDefault="00BB7800" w:rsidP="00BB7800">
            <w:pPr>
              <w:tabs>
                <w:tab w:val="left" w:pos="40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ـ حفص : بتسهيل الهمزة الثانية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ءأعجمى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44 فصلت</w:t>
            </w:r>
          </w:p>
          <w:p w:rsidR="00BB7800" w:rsidRPr="009108F2" w:rsidRDefault="00BB7800" w:rsidP="00BB7800">
            <w:pPr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بتسهيل الهمزة الثانية مع إدخال ألف بين الهمزتين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ويمتنع الإدخال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ءءالهتنا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ءءامنتم</w:t>
            </w:r>
            <w:proofErr w:type="spellEnd"/>
            <w:r w:rsidRPr="009108F2">
              <w:rPr>
                <w:rStyle w:val="SubtleEmphasis"/>
                <w:rFonts w:cs="KFGQPC Uthmanic Script HAFS" w:hint="cs"/>
                <w:i w:val="0"/>
                <w:iCs w:val="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وله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 الإبدال كوجه ثان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</w:t>
            </w:r>
            <w:r w:rsidRPr="009108F2">
              <w:rPr>
                <w:rStyle w:val="SubtleEmphasis"/>
                <w:rFonts w:cs="KFGQPC Uthmanic Script HAFS" w:hint="cs"/>
                <w:sz w:val="28"/>
                <w:szCs w:val="28"/>
                <w:rtl/>
              </w:rPr>
              <w:t xml:space="preserve">  </w:t>
            </w:r>
          </w:p>
          <w:p w:rsidR="00BB7800" w:rsidRPr="009108F2" w:rsidRDefault="00BB7800" w:rsidP="00BB7800">
            <w:pPr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رويس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بتسهيل الهمزة الثانية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عدا أئنكم 19 الأنعام</w:t>
            </w:r>
            <w:r w:rsidRPr="009108F2">
              <w:rPr>
                <w:rStyle w:val="SubtleEmphasis"/>
                <w:rFonts w:cs="KFGQPC Uthmanic Script HAFS" w:hint="cs"/>
                <w:i w:val="0"/>
                <w:iCs w:val="0"/>
                <w:sz w:val="28"/>
                <w:szCs w:val="28"/>
                <w:rtl/>
              </w:rPr>
              <w:t xml:space="preserve">  فله فيها التسهيل والتحقيق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وله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 الإبدال كوجه ثان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أئمة</w:t>
            </w:r>
            <w:r w:rsidRPr="009108F2">
              <w:rPr>
                <w:rStyle w:val="SubtleEmphasis"/>
                <w:rFonts w:cs="KFGQPC Uthmanic Script HAFS" w:hint="cs"/>
                <w:sz w:val="28"/>
                <w:szCs w:val="28"/>
                <w:rtl/>
              </w:rPr>
              <w:t xml:space="preserve">  </w:t>
            </w:r>
          </w:p>
        </w:tc>
      </w:tr>
      <w:tr w:rsidR="00155DC8" w:rsidRPr="009108F2" w:rsidTr="00BB7800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المواضع المختلف فيها بين الخبر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والاستفهام</w:t>
            </w:r>
            <w:proofErr w:type="gram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يؤتى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73 أ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 عمران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بالإخبار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الجميع عدا ابن كثير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ءأن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14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القلم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نافع ، ابن كثير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حفص 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أعجمى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44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فصلت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أذهبتم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20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الأحقاف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نافع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البزار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إنك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90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يوسف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بالإخبار 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إذا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66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مريم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بالإخبار 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إنا لمغرمون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66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الواقعة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بالإخبار : الجميع عدا شعبة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إنكم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81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الأعراف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بالإخبار 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حفص ، نافع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إن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لنا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113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الأعراف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بالإخبار 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نافع ، ابن كثير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حفص 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ءامنتم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71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طه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حفص ، رويس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ءامنتم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76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الأعراف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49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الشعراء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بالإخبار : حفص ، رويس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إِذَا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5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الرعد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49 98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الإسراء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82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المؤمنون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10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السجدة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53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الصافات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val="en-GB"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إِذَا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5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الرعد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49 98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الإسراء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82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المؤمنون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10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السجدة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53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الصافات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نافع ، يعقوب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إِذَا</w:t>
            </w:r>
            <w:proofErr w:type="gram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67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النمل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نافع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إِنَّنَا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67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النمل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ونونين مفتوحتين مشددة فمخففة : ابن عامر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إِنَّا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10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النازعات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إِذَا</w:t>
            </w:r>
            <w:proofErr w:type="gram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11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النازعات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يعقوب ، نافع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 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إِذَا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16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الصافات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بالإخبار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إِنَّا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16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الصافات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نافع ،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إِذَا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53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الصافات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بالإخبار : ابن عامر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إِنَّا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53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الصافات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نافع ، يعقوب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إِنَّا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47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الواقعة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نافع ،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لقومه</w:t>
            </w:r>
            <w:proofErr w:type="gram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إنكم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28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العنكبوت 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نافع ، ابن كثير ، ابن عامر ، حفص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155DC8">
        <w:tc>
          <w:tcPr>
            <w:tcW w:w="7078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السحر</w:t>
            </w:r>
            <w:proofErr w:type="gram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81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يونس</w:t>
            </w:r>
          </w:p>
        </w:tc>
        <w:tc>
          <w:tcPr>
            <w:tcW w:w="7080" w:type="dxa"/>
            <w:gridSpan w:val="3"/>
            <w:shd w:val="clear" w:color="auto" w:fill="auto"/>
          </w:tcPr>
          <w:p w:rsidR="00155DC8" w:rsidRPr="009108F2" w:rsidRDefault="00155DC8" w:rsidP="00BB780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بالإخبار 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الجميع عدا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BB7800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ثَانِيهِمَا سَهِّلْ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غِنَى حِرْمٍ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حَلاَ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وَخُلْفُ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ذِي الْفَتْحِ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لَوىَ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أَبْدِلْ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جَلاَ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خُلْفًا وَغَيْرُ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المَكِّ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أَنْ يُؤْتَى أَحَدْ  يُخْبِرُ أَنْ كَانَ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رَوَى اعْلَمْ حَبْرُ عَدْ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وَحُقِّقَتْ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شِمْ فِي صَبَا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وَأَعْجَمِي  حَم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شِدْ صُحْبَةَ أَخْبِرْ زِدْ لُمِ</w:t>
            </w:r>
            <w:r w:rsidR="00BB7800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غُصْ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خُلْفُهُمْ أَذْهَبْتُمُ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اتْلُ حُزْ كَفَا  وَدِنْ ثَنَا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إِنَّكْ َلأَنْتَ يُوسُفَا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وَءَائِذَا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مَامُتُّ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بِالْخُلْفِ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مَتَى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إِنَّا لَمُغْرَمُونَ غَيْرُ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شُعْبَتَا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أَئِنَّكُمْ َ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لاْعَرافَ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عَنْ مَدًا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أَئِنْ  لَناَ بِهَا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حِرْمٌ عَلاَ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زِنْ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آمَنْتُمُو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طَهَ وَفِي الثَّلاَثِ عَنْ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حَفْصٍ رُوَيْسٍ اَلاصْبَهَانِيْ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أَخْبِرَنْ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وَحَقَّقَ الثَّلاَثَ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شَفَا  صِفْ شِمْ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ءَآلِهَتُنَا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شَهْدٌ كَفَا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وَالْمُلْكَ وَالأَعْرَافَ الاُولى أَبْدِلاَ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الْوَصْلِ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وَاوًا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زُرْ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وَثَانٍ سَهَّلاَ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بِخُلْفِهِ أَئِنَّ الاَنْعَامَ اخْتُلِفْ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غَوْثٌ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أَئِنَّ فُصِّلَتْ 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لَطُفْ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أَأَسْجُدُ الْخِلاَفُ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مِزْ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وَأَخْبِرَا  بِنَحْوَ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ءَائِذَا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أَئِنَّا كُرِّرا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أَوَّلُه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ثَبْتُ كَمَا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الثَّانِي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رُدِ  إِذْ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ظَهَرُوا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وَالنَّمْلُ مَعْ نُونٍ زِدِ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رُضْ كِسْ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وَأُولاَهَا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مَدًا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وَالسَّاهِرَهْ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ثَنَا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وَثَانِيهَا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ظُبىً إِذْ رُمْ كَرَهْ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وَأَوَّلَ اْلأَوَّلِ مِنْ ذِبْحٍ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كَوَى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ثَانِيَهُ مَعْ وَقَعَتْ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رُدْ إِذْ ثَوَى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وَالكُلُّ أُولاَهَا وَثَانِي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العَنْكَباَ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مُسْتَفْهِمُ اَلأَوَّلِ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صُحْبَةٌ حَبَا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وَالمَدُّ قَبْلَ الْفَتْحِ وَالكَسْرِ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حَجَرْ  بِنْ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ثِقْ لَهُ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الخُلْفُ وَقَبْلَ الضَّمِّ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ثَرْ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حُزْ بِي لُذْ وَعَنْهُ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أَوَّلاَ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كَشُعْبَةٍ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وَغَيْرُهُ امْدُدْ سَهِّلاَ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وَهَمْزَ وَصْلٍ مِنْ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كآللهُ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أَذِنْ  أَبْدِلْ لكُلٍّ أَوْ فَسَهِّلْ وَاقْصُرَنْ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كَذَا بِهِ السِّحْرُ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ثَنَا حُزْ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وَالْبَدَلْ  وَالْفَصْلُ مِنْ نَحْوِ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ءَءَامَنْتُمْ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خَطَلْ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أَئِمَّةً سَهِّلْ أَوَ ابْدِلْ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حُطْ غِنَا  حِرْمٍ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وَمَدٌّ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لَاحَ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بالْخُلْفِ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ثَنَا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مُسَهِّلاً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وَالأَصْبَهَانِي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بِالْقَصَصْ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الثَّانِ وَالسَّجْدَةِ مَعْهُ المَدُّ نَصْ</w:t>
            </w:r>
          </w:p>
          <w:p w:rsidR="00155DC8" w:rsidRPr="009108F2" w:rsidRDefault="00155DC8" w:rsidP="00BB7800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أَنْ كَانَ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أَعْجَمِىُّ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مُلِيَا  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الهمزتين المجتمعتين من كلمتين</w:t>
            </w:r>
          </w:p>
        </w:tc>
      </w:tr>
      <w:tr w:rsidR="00BB7800" w:rsidRPr="009108F2" w:rsidTr="00D210A8">
        <w:tc>
          <w:tcPr>
            <w:tcW w:w="14158" w:type="dxa"/>
            <w:gridSpan w:val="6"/>
            <w:shd w:val="clear" w:color="auto" w:fill="auto"/>
          </w:tcPr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Times New Roman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حال اتفاق الهمزتين في الحركة </w:t>
            </w:r>
            <w:r w:rsidRPr="009108F2">
              <w:rPr>
                <w:rFonts w:ascii="Traditional Arabic" w:eastAsiaTheme="minorEastAsia" w:hAnsi="Traditional Arabic" w:cs="Times New Roman" w:hint="cs"/>
                <w:sz w:val="28"/>
                <w:szCs w:val="28"/>
                <w:rtl/>
              </w:rPr>
              <w:t>: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قالون ،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البزى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: بحذف الهمزة الأولى إذا كانت الهمزتان مفتوحتين ، وتسهيل الهمزة الأولى إذا كانت الهمزتان مكسورتين أو مضمومتين ، ولهما كوجه ثان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الإدغام في بالسوء إلا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لقالون الإدغام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(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للنبئ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إن ، بيوت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النبئ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إلا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) الأحزاب 50 53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الأزرق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بتسهيل الهمزة الثانية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أو إ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بدال الهمزة الثانية حرف مد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 وله كوجه ثالث إ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بدال الهمزة الثانية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ياء في (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هؤلاء إن بالبقرة ، البغاء إن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)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الأصبهانى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بتسهيل الهمزة الثانية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قنبل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: بحذف الهمزة الأولى أو تسهيل الهمزة الثانية أو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بدال الهمزة الثانية حرف مد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 xml:space="preserve"> : بحذف الهمزة الأولى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رويس : بحذف الهمزة الأولى أو تسهيل الهمزة الثانية</w:t>
            </w:r>
          </w:p>
        </w:tc>
      </w:tr>
      <w:tr w:rsidR="00155DC8" w:rsidRPr="009108F2" w:rsidTr="00BB7800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أَسْقَطَ الاُوْلَى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اتِّفَاَقٍ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زِنْ غَدَا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خُلْفُهُمَا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حُزْ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وَبِفَتْحٍ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بِنْ هُدَى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وَسَهَّلاً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الكَسْرِ وَالضَّمِّ وَفِي  بِالسُّوءِ وَالنَّبِيءِ اِلادْغَامُ اصْطُفِي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وَسَهَّلَ الأُخْرَى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رُوَيْسٌ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قُنْبُلُ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 وَرْشٌ وَثَامِنٌ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وَقِيلَ تُبْدَلُ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مَدًّا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زَكَا جُودًا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وَعَنْهُ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هَؤُلاَ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إِنْ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وَالْبِغَا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إِنْ كَسْرَ يَاءٍ أَبْدِلاَ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ابن كثير </w:t>
            </w:r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رويس</w:t>
            </w:r>
          </w:p>
          <w:p w:rsidR="00155DC8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الأولى مفتوحة والثانية مكسورة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أو مضمومة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تسهيل الهمزة الثانية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الأولى مكسورة والثانية مفتوحة : إبدال الهمزة الثانية ياء</w:t>
            </w:r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الأولى مضمومة والثانية مفتوحة : إبدال الهمزة الثانية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</w:p>
          <w:p w:rsidR="00155DC8" w:rsidRPr="009108F2" w:rsidRDefault="00BB7800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الأولى مضمومة والثانية مكسورة : تسهيل الهمزة الثانية أو إبدال الهمزة الثانية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</w:p>
        </w:tc>
      </w:tr>
      <w:tr w:rsidR="00155DC8" w:rsidRPr="009108F2" w:rsidTr="00BB7800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وَعِنْدَ الاِخْتِلاَفِ الاُخْرَى سَهِّلَنْ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حِرْمٌ حَوَى غِناً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وَمِثْلُ السُّوءُ إِنْ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فَالْوَاوُ أَوْ كَالْيا وَكَالسَّمَاءِ أَوْ  تَشَاءُ أَنْتَ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فَباِلاِبْدَالِ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وَعَوْا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</w:t>
            </w:r>
            <w:proofErr w:type="gram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الهمز المفرد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 الساكنة حرف مد من جنس حركة ما قبلها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إذا كانت فاء أو لام أو عين الفعل عدا المستثنى</w:t>
            </w:r>
          </w:p>
        </w:tc>
      </w:tr>
      <w:tr w:rsidR="00155DC8" w:rsidRPr="009108F2" w:rsidTr="00BB7800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وَكُلَّ هَمْزٍ سَاكِنٍ أَبْدِلْ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  <w:lang w:bidi="ar-EG"/>
              </w:rPr>
              <w:t>حِذَا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خُلْفٍ سِوَى ذِي الْجَزْمِ وَاْلأَمْرِ كَذَا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مُؤْصَدَةٌ رِئْياً وَتُؤْوِي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الأزرق الهمزة الساكنة حرف مد من جنس حركة ما قبلها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إذا كانت فاء الفعل عدا ما جاء من باب الإيواء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وَلِفَا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فِعْلٍ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سِوَى اْلإِيوَاءِ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اْلأَزْرَقُ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اقْتَفَى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الأصبهانى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 الساكنة حرف مد من جنس حركة ما قبلها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إذا كانت فاء أو لام أو عين الفعل عدا المستثنى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وَاْلأَصْبَهَانِيْ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مُطْلَقاً لاَ كَاسُ  وَل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shd w:val="clear" w:color="auto" w:fill="FDE9D9" w:themeFill="accent6" w:themeFillTint="33"/>
                <w:rtl/>
                <w:lang w:bidi="ar-EG"/>
              </w:rPr>
              <w:t>ُ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ؤْلُؤًا وَالرَّأْسُ رِئْيًا بَاسُ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تُؤْوِي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وَمَايَجِيءُ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مِنْ نَبَأْتُ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هَيِّيءْ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وَجِئْتُ وَكَذَا قَرَأْتُ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 الساكنة حرف مد من جنس حركة ما قبلها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إذا كانت فاء أو لام أو عين الفعل عدا أنبئهم ، نبئهم ، وأبدل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نبئنا بيوسف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وَالكُلَّ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ثِقْ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مَعْ خُلْفِ نَبِّئْناَ وَلَنْ  يُبْدَلَ أَنْبِئْهُمْ وَنَبِّئْهُمْ إِذَنْ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الهمزة في المؤتفكات والمؤتفكة : قالون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مُؤْتَفِكٍ بِالْخُلْفِ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بَرْ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الهمزة في الذئب : ورش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وَالذِّئْبُ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جَانِيهِ رَوَى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الهمزة الساكنة في اللؤلؤ : شعبة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اللُّؤْلُؤُ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صَرْ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الهمزة في بئس فيما جاء من لفظه ، بئر : ورش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وَبئْسَ بِئْرٍ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جُدْ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أدغم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باب رؤيا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وَرُؤْيَا فَأدَّغِمْ  كُلاًّ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ثَنَا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أدغم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رءيا بمريم : قالون </w:t>
            </w:r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ابن ذكوان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رِئْيًا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بِهِ ثَاوٍ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مُلِمْ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حقق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موصدة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حفص ،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حمزة ، 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مُؤْصَدَةٌ بِالْهَمْزِ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 فَتًى حِمًا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أبدل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ضيزى : الجميع عدا ابن كثير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ضِئْزَى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دَرَى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حقق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يأجوج ومأجوج : عاصم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يَأْجُوجَ مَأْجُوجَ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نَمَا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الأزرق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المفتوحة بعد ضم إذا كانت فاء الفعل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وأبدل ابن وردان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يؤيد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وَالْفَاءَ مِنْ نَحْوِ يُؤَدِّهْ أَبْدِلوُا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جُدْ ثِقْ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يُؤَيِّدْ 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خُذْ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الأصبهانى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المفتوحة بعد ضم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باب فؤاد ، وإذا كانت فاء الفعل عدا مؤذن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وَيُبْدَلُ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لِلأَصْبَهَانِيْ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مَعْ فُؤَادٍ إِلاَّ  مُؤَذِّنٌ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أبدل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لئلا : الأزرق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وَأَزْرَقٌ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لِيَلاَّ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B7800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أبدل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شانئك ، قرئ ، نبوئ ، استهزئ ، باب مائة ، باب فئة ، خاطئة ، يبطئن </w:t>
            </w:r>
          </w:p>
          <w:p w:rsidR="00155DC8" w:rsidRPr="009108F2" w:rsidRDefault="00BB7800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217BD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أبدل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موطئا </w:t>
            </w:r>
          </w:p>
          <w:p w:rsidR="00155DC8" w:rsidRPr="009108F2" w:rsidRDefault="00BB7800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أبدل</w:t>
            </w:r>
            <w:r w:rsidR="00E217BD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خاسئا ، ملئت ، وناشئة </w:t>
            </w:r>
          </w:p>
          <w:p w:rsidR="00155DC8" w:rsidRPr="009108F2" w:rsidRDefault="00BB7800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أبدل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فبأى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155DC8" w:rsidRPr="009108F2" w:rsidRDefault="00BB7800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217BD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أبدل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</w:t>
            </w:r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بأى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بأييكم </w:t>
            </w:r>
          </w:p>
          <w:p w:rsidR="00BB7800" w:rsidRPr="009108F2" w:rsidRDefault="00BB7800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سهل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اطمأن ، باب كأن ، الهمزة الثانية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أفأنت أفأمن ( فيما جاء من لفظه ) لأملأن أفأصفاكم ، باب أرءيت ، رءاها بالقصص ، رأته رءاه بالنمل ، رأيتهم بيوسف والمنافقون</w:t>
            </w:r>
            <w:r w:rsidR="00E217BD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رأيت بيوسف ، تأذن بالأعراف :</w:t>
            </w:r>
          </w:p>
          <w:p w:rsidR="00BB7800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سهل </w:t>
            </w:r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</w:t>
            </w:r>
            <w:proofErr w:type="spellStart"/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BB7800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تأذن بإ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براهيم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وَشَانِئَكْ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قُرِيْ نُبَوِّيْ اسْتُهْزِئَا  بَابُ مِائَهْ فِئَهْ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وَخَاطِئَهْ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رِئَا</w:t>
            </w:r>
            <w:proofErr w:type="spellEnd"/>
          </w:p>
          <w:p w:rsidR="00155DC8" w:rsidRPr="009108F2" w:rsidRDefault="00155DC8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يُبَطِّئَنْ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ثُبْ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وَخِلاَفُ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مَوْطِيَا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وَاْلاَصْبَهَانِي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وَهْوَ قَالاَ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خَاسِيَا</w:t>
            </w:r>
            <w:proofErr w:type="spellEnd"/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مُلِي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وَنَاشِيَهْ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وَزَادَ فَبِأَيْ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بِالْفاَ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بِلاَ خُلْفٍ وَخُلْفُهُ بِأَيْ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وَعَنْهُ سَهِّلِ اطْمَأَنَّ وَكَأَنْ  أُخْرَى فَأَنْتَ فَأَمِنْ لأَمْلأَنْ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أَصْفَا رَأَيْتَهُمْ رَآهَا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بِالْقَصَصْ  لمَاَّ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رَأَتْهُ وَرَآهُ النَّمْلَ خُصْ</w:t>
            </w:r>
          </w:p>
          <w:p w:rsidR="00BB7800" w:rsidRPr="009108F2" w:rsidRDefault="00BB7800" w:rsidP="00BB780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رَأَيْتَهُمْ تُعْجِبْ رَأَيْتَ يُوسُفَا  تَأَذَّنَ اْلأَعْراَفَ بَعْدُ اخْتَلَفَا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سهل 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لأعنتكم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وَالْبَزِّ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بِالْخُلْفِ لأَعْنَتَ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سهل 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كائن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والهمزة الثانية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إسراءيل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وَفِي  كَائِنْ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وَإِسْرَائِيلَ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ثَبْتٌ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حذف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 فمالئون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وَاحْذِفِ كَمُتَّكُونَ اسْتَهْزِءُوا يُطْفُوا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ثَمَدْ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حذف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الصابئون ، الصابئين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صَابُونَ صَابِينَ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مَدًا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حذف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المنشئون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مُنْشُونَ</w:t>
            </w:r>
            <w:proofErr w:type="spellEnd"/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خَدْ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خُلْفاً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حذف الهمزة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(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عدا خاسئين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)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متكئين ، مستهزءين ، مت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كئا ، تطئوهم ، يطئون ، خاطئين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وَمُتَكِينَ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مُسْتَهْزِينَ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ثَلْ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وَمُتَّكاً تَطَوْ يَطَوْ خَاطِينَ وَلْ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حذف الهمزة الثانية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أرءيت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كيف ورد</w:t>
            </w: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نافع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سهل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الثانية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أرءيت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كيف ورد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أَرَيْتَ كُلاًّ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رُمْ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وَسَهِّلْهَا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مَدَا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E217BD" w:rsidRPr="009108F2" w:rsidRDefault="00E217BD" w:rsidP="00E217BD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هاأنتم</w:t>
            </w:r>
            <w:proofErr w:type="spellEnd"/>
          </w:p>
          <w:p w:rsidR="00155DC8" w:rsidRPr="009108F2" w:rsidRDefault="009108F2" w:rsidP="009108F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وتسهيل الهمزة</w:t>
            </w:r>
          </w:p>
          <w:p w:rsidR="00155DC8" w:rsidRPr="009108F2" w:rsidRDefault="009108F2" w:rsidP="009108F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ورش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وتسهيل الهمزة</w:t>
            </w:r>
          </w:p>
          <w:p w:rsidR="00155DC8" w:rsidRPr="009108F2" w:rsidRDefault="009108F2" w:rsidP="009108F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الأزرق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وإبدال الهمزة ألفا مع الإشباع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وتحقيق الهمزة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هَا أَنْتُمُ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حَازَ مَداً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أَبْدِلْ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جَدَا</w:t>
            </w:r>
          </w:p>
          <w:p w:rsidR="00155DC8" w:rsidRPr="009108F2" w:rsidRDefault="00155DC8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بِالْخُلْفِ فِيهِمَا وَيَحْذِفُ اْلأَلِفْ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وَرْشٌ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وَقُنْبُلٌ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وَعَنْهُمَا اخْتُلِفْ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E217BD" w:rsidRPr="009108F2" w:rsidRDefault="00E217BD" w:rsidP="00AA06E7">
            <w:pPr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eastAsiaTheme="minorEastAsia" w:hAnsi="Traditional Arabic" w:cs="KFGQPC Uthmanic Script HAFS" w:hint="cs"/>
                <w:sz w:val="28"/>
                <w:szCs w:val="28"/>
                <w:rtl/>
              </w:rPr>
              <w:t>اللائى</w:t>
            </w:r>
            <w:proofErr w:type="spellEnd"/>
          </w:p>
          <w:p w:rsidR="00155DC8" w:rsidRPr="009108F2" w:rsidRDefault="00E217BD" w:rsidP="009108F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يعقوب ،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قالون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="009108F2"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بهمزة محققة </w:t>
            </w:r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ودون ياء</w:t>
            </w:r>
          </w:p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دون ياء وإبدال الهمزة ياء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مع الإشباع </w:t>
            </w:r>
          </w:p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ورش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م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سهلة </w:t>
            </w:r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ودون ياء</w:t>
            </w:r>
          </w:p>
          <w:p w:rsidR="00155DC8" w:rsidRPr="009108F2" w:rsidRDefault="00E217BD" w:rsidP="00E217B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ورش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حال التسهيل لهم وقفا الروم أو إبدال الهمزة ياء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مع الإشباع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وَحَذْفُ يَا اللاَّئِيْ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سمَاَ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وَسَهَّلُوا  غَيْرَ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ظُبىً بِهِ زَكَا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وَالْبَدَلُ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سَاكِنَةَ الْيَا 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هَادِيْهِ حَسَبْ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بالقلب والإبدال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باب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يايس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وَبَابَ يَيْأَسِ اقْلِبَ ابْدِلْ 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هَبْ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هيئة ، هنيئا ، مريئا ، برئ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ورد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هَيْئَةَ أَدْغِمْ مَعْ بَرِيْ مَرِيْ هَنِيْ  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ثَنَا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الأزرق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أدغم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النسى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النَّسِيْءُ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ثَمْرُهُ جَنِي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أدغم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جزء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ورد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جُزًّا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ثَنَا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عاصم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بتحقيق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يضاهئون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وَاهْمِزْ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يُضَاهُوَن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نَدَى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نافع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بتحقيق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باب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النبئ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بَابَ النَّبِيِّ وَالنُّبُوَّةِ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الْهُدَى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بتحقيق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ضئاء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ضِيَاءَ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زِنْ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شعبة ، ابن عامر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بتحقيق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مرجئون ، ترجئ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مُرْجُونَ تُرْجِي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حَقَّ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صُمْ  كَسَا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نافع ، ابن ذكوان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بتحقيق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البريئة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الْبَرِيَّةُ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اتْلُ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مِزْ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 عمرو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بتحقيق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بادئ بهود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بَادِيَ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نقل حركة الهمزة إلى الساكن قبلها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ورش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بحذف همزة القطع ونقل حركتها للساكن الصحيح المنفصل غير المدى قبلها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وله الخلاف في كتابيه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إنى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وَانْقُلْ إِلَى الآخِرِ غَيْرَ حَرْفِ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مَدْ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لِوَرْشٍ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إِلاَّ هَا كِتَابِيَهْ أَسَدْ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قرأ رويس بالنقل في من إستبرق بالرحمن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مِنْ إِسْتَبْرَقٍ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غَرْ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وردان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: بالنقل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الأن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الخبرى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155DC8" w:rsidRPr="009108F2" w:rsidRDefault="00155DC8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قالون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وردان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: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بالنقل في ءالأن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الاستفهامى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بيونس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وَاخْتُلفْ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اْلآنَ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خُذْ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وَيُونُسٍ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بِهِ خَطِفْ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نافع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 بالنقل في عادا الأولى بالنجم مع إدغام نون التنوين في اللام المحركة بالنقل 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قالون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بالهمز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الاؤلى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وَعَاداً اْلأُولى فَعَاداً لُولَى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مَدًا حِمَاهُ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مُدْغَماً مَنْقُولاَ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وَخُلْفُ هَمْزِ الْوَاوِ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النَّقْلِ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بَسَمْ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يجوز البدء بهمزة الوصل أو باللام المحركة بالنقل (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 : الأعراب) ،والبدء بهمزة الوصل مع ثلاثة البدل أو باللام المحركة بالنقل مع القصر(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نحو: الأخرة)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وَابْدَا لِغَيْرِ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وَرْشِ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بِاْلأَصْلِ أَتَمْ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وَابْدَأَ بِهَمْزِ الْوَصْلِ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النَّقْلِ أَجَلْ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ردءا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نافع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:</w:t>
            </w:r>
            <w:proofErr w:type="gram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بدال مفتوحة منونة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بدال مفتوحة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وَانْقُلْ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مَدًا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رِدًا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وَثَبْتٌ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الْبَدَلْ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ابن وردان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بالنقل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ملء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بآل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عمران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وَمِلْءُ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اْلاَصْبَهَانِي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عِيسَى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اخْتُلِفْ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ابن كثير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 :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بالنقل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فعل الأمر من سئل المسبوق بالواو والفاء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وَسَلْ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رَوَى دُمْ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كَيْفَ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جَا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 </w:t>
            </w:r>
            <w:r w:rsidR="009108F2"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بالنقل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القرءان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الْ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قرا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السكت على الساكن قبل الهمز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حمزة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بالسكت فيما يلى :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مع توسط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شئ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لام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والساكن المفصول مع توسط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شئ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 والساكن المفصول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 والساكن المفصول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والساكن الموصول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وشيئا والساكن المفصول والمد المنفصل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 والساكن المفصول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والساكن الموصول والمد المنفصل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 والساكن المفصول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والساكن الموصول والمد المنفصل والمد المتصل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وَالسَّكْتُ 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حَمْزةَ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شَيْءٍ وَأَلْ  وَالْبَعْضُ مَعْهُمَا لَهُ فِيْمَا انْفَصَلْ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وَالْبَعْضُ مُطْلَقاً وَقِيلَ بَعْدَ مَدْ  أَوْ لَيْسَ 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خَلاَّدٍ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السَّكْتُ اطَّرَدْ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قِيلَ وَلاَ 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حَمْزَةٍ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إدريس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ابن ذكوان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حفص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بالسكت فيما يلى 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 والساكن المفصول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لام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التعريف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وشئ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وشيئا والساكن المفصول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والساكن الموصول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عَنْ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إِدْرِيسَ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غَيْرَ المَدَّ أَطْلِقْ وَاخْصُصَنْ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وَقِيلَ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حَفْصٌ وَابْنُ ذَكْوَانَ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بالسكت على الحروف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فواتح السور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وَفيْ  هِجَا الْفَوَاتِحِ كَطَهَ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ثَقِّفِ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حفص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بالسكت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عوجا  قيما ، مرقدنا هذا ، من راق ، بل ران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وَأَلِفَيْ مَرْقَدِنَا وَعِوَجًا  بَل رَّانَ مَن رَّاقٍ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لِحَفْصِ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الْخُلْفُ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جَا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</w:t>
            </w:r>
            <w:proofErr w:type="gram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وقف حمزة وهشام على الهمز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: 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التغيير في الهمزة حال الوقف عليها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إِذَا اعْتَمَدْتَ الْوَقْفَ خَفِّفْ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هَمْزَهْ  تَوَسُّطاً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أَوْ طَرَفاً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لِحَمْزَةْ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الهمز الساكن سكونا أصليا والهمز المتطرف العارض للسكون حرف مد من جنس حركة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ماقبله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فَإِنْ يُسَكَّنْ بِالّذِيْ قَبْلُ ابْدِلِ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بالنقل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في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المتوسطة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أو المتطرفة المسبوقة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نحو : شطئه ، قرءان ، مسئولا ، سوءة ، موئلا ، شيئا ، السوأى ، سيئت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السوء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شيئ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المسئ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تبوأ ،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سئ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وَإِنْ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يُحَرَّكْ عَنْ سُكُونٍ فَانْقُلِ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وَالْبَعْضُ فِي اْلأَصْلِيِّ أَيْضاً </w:t>
            </w:r>
            <w:proofErr w:type="gram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أَدْغَماَ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الهمزة المتوسطة بعد ألف مع المد والقصر ، نحو : نساءنا ، دعاءً ، هاؤم</w:t>
            </w:r>
          </w:p>
          <w:p w:rsidR="00155DC8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الهمزة المتطرفة بعد ألف ألفا مع القصر والتوسط والإشباع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نحو : جاء ، السماء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إلاَّ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مُوَسَّطاً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أَتى بَعْدَ أَلِفْ  سَهِّلْ وَمِثْلَهُ فَأَبْدِلْ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الطَّرَفْ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الهمزة في الواو والياء الزائدتين قبلها ، نحو : قروء ، هنيئا ، مريئا ، خطيئته ، النسئ ، برئ ، درئ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بريئون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وَالْوَاوُ وَالْيَا إِنْ يزُاَداَ أَدْغِماَ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الهمزة المفتوحة بعد كسر ياء ، نحو : ناشئة ، لأهب ، لئلا ، ننشئكم ، فئة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الهمزة المفتوحة بعد ضم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فؤادك ، لؤلؤا ،مؤجلا ، السفهاء ألا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الهمزة المفتوحة بعد فتح ، نحو : سأل ، مئاب ، تأذن</w:t>
            </w:r>
          </w:p>
          <w:p w:rsidR="00155DC8" w:rsidRPr="009108F2" w:rsidRDefault="00155DC8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الهمزة المكسورة بعد فتح ، نحو :بئيس ، مطمئن ، يومئذ  حينئذ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الهمزة المكسورة بعد كسر ، نحو : خاطئين ، بارئكم ، متكئين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أو أبدل الهمزة المكسورة بعد ضم ، نحو : سئلوا ، سئل ، سئلت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الهمزة المضمومة بعد فتح ، نحو : رءوف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يكلؤكم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تؤزهم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أو أبدل الهمزة المضمومة بعد كسر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أنبئونى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مستهزءون ، ليواطئوا ، سنقرئك</w:t>
            </w:r>
          </w:p>
          <w:p w:rsidR="00155DC8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الهمزة المضمومة بعد ضم ، نحو : برءوسكم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وَبَعْدَ كَسْرَةٍ وَضَمٍ </w:t>
            </w:r>
            <w:proofErr w:type="gram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أَبْدِلاَ  إِنْ</w:t>
            </w:r>
            <w:proofErr w:type="gram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فُتِحَتْ يَاءً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وَوَاوًا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مُسْجَلاً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وَغَيْرُ هُذَا بَيْنَ بَيْنَ وَنُقِلْ  يَاءٌ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كَيُطْفِئُوا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وَوَاوٌ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كَسُئِلْ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المتوسطة بحرف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هاأنتم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ياءادم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لأنتم ، بأنهم ، وأبقى ، فإذا  ، كأنهم ، سأصرف ، ءأنذرتهم </w:t>
            </w:r>
          </w:p>
          <w:p w:rsidR="009108F2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أبدل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نحو : بأييكم ، لأدم </w:t>
            </w:r>
          </w:p>
          <w:p w:rsidR="009108F2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حمزة ب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التحقيق والتسهيل والإبدال في نحو :لأخراهم </w:t>
            </w:r>
          </w:p>
          <w:p w:rsidR="00155DC8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المتوسط بلام التعريف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له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النقل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أو السكت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التغيير في الهمزة أول الكلمة ، والتغيير يكون على النحو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التالى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سهل الهمزة المفتوحة بعد فتح ، نحو : جاء أحد ، الذين أنعمت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سهل الهمزة المكسورة بعد فتح ، نحو : شهداء إذ ، قال إنه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سهل الهمزة المضمومة بعد فتح ، نحو : جاء أمة ، الذين أوتوه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سهل الهمزة المكسورة بعد كسر ، نحو : هؤلاء إن ، وبالوالدين إحسانا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سهل الهمزة المضمومة بعد ضم ، نحو : أولياء أولئك ، كل أناس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أبدل الهمزة المفتوحة بعد كسر ياء ، نحو : الماء أو ، عليه أن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الهمزة المفتوحة بعد ضم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السفهاء ألا ، يخطف أبصارهم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الهمزة المكسورة بعد ضم  أو أبدلها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يشاء إلى ، يقول إنها</w:t>
            </w:r>
          </w:p>
          <w:p w:rsidR="00155DC8" w:rsidRPr="009108F2" w:rsidRDefault="009108F2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الهمزة المضمومة بعد كسر أو أبدلها ياء ، نحو : عليه أمة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النقل والإدغام والسكت ، نحو :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قوا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أنفسكم ، وأمهُ ءاية ، وفى أنفسكم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التسهيل والسكت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نحو : إنا أعطيناك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التحقيق و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النقل والسكت ، نحو : من ءامن ، عذاب أليم</w:t>
            </w:r>
          </w:p>
          <w:p w:rsidR="00155DC8" w:rsidRPr="009108F2" w:rsidRDefault="009108F2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قبل الهمزة ميم جمع فله التحقيق والسكت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،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 : عليهم ءأنذرتهم أم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وَالْهَمْزُ اَلاَوَّلُ إِذَا مَا اتَّصَلاَ  رَسْماً فَعَنْ جُمْهُورِهِمْ قَدْ سُهِّلاَ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أَوْ يَنْفَصِلْ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كَاسْعَوْا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إِلَى قُلْ إِنْ رجَحْ  لاَ مِيمَ جَمْعٍ وَبِغَيْرِ ذَاكَ صَحْ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كان يتبع رسم المصحف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العثمانى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الياء والواو والحذف ، فما كانت صورته ألف وقف عليه بالألف ، وما كانت صورته ياء وقف عليه بالياء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وماكانت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صورته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 عليه بالواو ، وما لم تكن له صورة وقف عليه بالحذف ، وذلك فيما صح النقل وثبتت الرواية فيه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تلقائ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إيتائ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ورائ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نبإى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شركاؤا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نشاؤا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الضعفاؤا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يتفيؤا ، أتوكؤا ، الملؤا ، متكئين ، مستهزءون ، فمالئون ، النشأة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وَعَنْهُ تَسَهِيلٌ كَخَطِّ المُصْحَفِ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حذف الهمزة فيما ليس له صورة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أنبئونى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مستهزءون ، ليواطئوا ، متكئون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فَنَحُو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مُنْشُونَ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مَعَ</w:t>
            </w:r>
            <w:proofErr w:type="gram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الضَّمِّ احْذِفِ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يجوز لحمزة الوقف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بالألف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النشأة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وَأَلِفُ</w:t>
            </w:r>
            <w:proofErr w:type="gram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النَّشْأَةِ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يجوز لحمزة الوقف بالواو في نحو :</w:t>
            </w: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هزؤا ، كفؤا ،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البلاؤا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، يعبؤا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مَعْ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وَاوِكُفَا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هُزْؤًا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وَيَعْبَؤُا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الْبَلَؤُا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الضُعَفَا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يجوز لحمزة الوقف بالياء في نحو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تلقائ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إيتائ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ورائ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نبإى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وَيَاءَ مِنْ آنَا نَباَ الْ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الهمزة في : رءيا بمريم ، باب رءياك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تئوى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تئويه ، مع الإظهار (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رييا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روياك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تووى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توويه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) أو الإدغام (ريا ، رياك ، توى ، تويه )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وَرِيَّا  تُدْغَمُ مَعْ تُؤْوِي وَقِيلَ رُؤْيَا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الهمزة في نحو : يبنؤم ، يومئذ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أبدل الهمزة المضمومة بعد كسر ياء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أنبئونى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مستهزءون ، ليواطئوا ، سنقرئك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الهمزة المكسورة بعد ضم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سئلوا ، سئل ، سئلت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وَبَيْنَ بَيْنَ إِنْ يُوَافِقْ </w:t>
            </w:r>
            <w:proofErr w:type="gram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وَاتْرُكِ  مَا</w:t>
            </w:r>
            <w:proofErr w:type="gram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شَذَّ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الهمزة في : أنبئهم ، نبئهم ، مع ضم أو كسر الهاء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وَاكْسِرْهَا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كَأَنْبِئْهُمْ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حُكِي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يجوز الروم والإشمام  في 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الهمزة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المتطرفة عارضة السكون المخففة بأنواع التخفيف المتقدمة عدا المبدلة بحرف مد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وَأَشْمِمَنْ وَرُمْ بِغَيْرِ المُبْدَلِ  مَدًّا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يجوز في الهمزة المتطرفة بعد محرك أو ألف عارضة السكون تسهيل الهمزة مع الروم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وَآخِرًا بِرَوْمٍ سَهِّلِ بَعْدَ مُحَرَّكٍ كَذَا بَعْدَ أَلِفْ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يوافق هشام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 فقط في تغيير الهمز المتطرف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وَمِثْلُهُ خُلْفُ </w:t>
            </w:r>
            <w:r w:rsidRPr="009108F2">
              <w:rPr>
                <w:rFonts w:ascii="Traditional Arabic" w:eastAsia="Calibri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هِشَامٍ </w:t>
            </w:r>
            <w:proofErr w:type="spellStart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  <w:t xml:space="preserve"> الطَّرَفْ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napToGrid w:val="0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</w:t>
            </w:r>
            <w:proofErr w:type="gram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الإدغام الصغير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إدغام ذال إذ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الدال ، السين ، الصاد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الجيم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هشام</w:t>
            </w:r>
          </w:p>
          <w:p w:rsidR="009108F2" w:rsidRPr="009108F2" w:rsidRDefault="009108F2" w:rsidP="00AA06E7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إدغام ذال إذ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الدال ، السين ، الصاد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خلاد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155DC8" w:rsidRPr="009108F2" w:rsidRDefault="009108F2" w:rsidP="00AA06E7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ذال إذ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الدال : ابن ذكوان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155DC8" w:rsidRPr="009108F2" w:rsidRDefault="009108F2" w:rsidP="009108F2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إدغام ذال إذ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الدال : خلف ، البزار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إِذْ فِي الصَّفِيرِ و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shd w:val="clear" w:color="auto" w:fill="EAF1DD" w:themeFill="accent3" w:themeFillTint="33"/>
                <w:rtl/>
                <w:lang w:bidi="ar-EG"/>
              </w:rPr>
              <w:t>َ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تَجِدْ أَدْغِمْ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  لِيْ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وَبِغَيْرِ الْجِيمِ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قَاضٍ رَتَّلاَ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فِي الدَّالِ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مُصِيبٌ وَفَتَى  قَدْ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وَصَّلَ اْلإدْغَامَ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دَالٍ وَتَا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 ، هشام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دال قد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الجيم ، السين ، الشين ، الصاد ، الضاد ، الظاء ، الذال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</w:p>
          <w:p w:rsidR="009108F2" w:rsidRPr="009108F2" w:rsidRDefault="009108F2" w:rsidP="009108F2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هشام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لقد ظلمك بص</w:t>
            </w:r>
          </w:p>
          <w:p w:rsidR="00155DC8" w:rsidRPr="009108F2" w:rsidRDefault="009108F2" w:rsidP="009108F2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ورش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دال قد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الضاد ، الظاء</w:t>
            </w:r>
          </w:p>
          <w:p w:rsidR="00155DC8" w:rsidRPr="009108F2" w:rsidRDefault="009108F2" w:rsidP="009108F2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ابن ذكوان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دال قد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الضاد ، الظاء ، الذال</w:t>
            </w:r>
          </w:p>
          <w:p w:rsidR="00155DC8" w:rsidRPr="009108F2" w:rsidRDefault="009108F2" w:rsidP="009108F2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دال قد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بِالْجِيمِ وَالصَّفِيرِ وَالذَّالِ ادُّغِمْ  قَدْ وَبِضَادِ الشِّينِ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وَالظَّا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تَنْعَجِمْ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حُكْمٌ شَفَا لَفْظاً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ظَلَمَكْ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لَهُ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وَوَرْشُ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الظَّاءَ وَالضَّادَ مَلَكْ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والضَّادُ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وَالظَّا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الذَّالُ فِيهَا وَافَقَا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مَاضٍ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وَخُلْفُهُ بِزَايٍ وُثِّقَا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الجيم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الظاء ، الثاء ، الصاد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الظاء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الجيم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الظاء ، الصاد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ابن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عامر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إدغام تاء التأنيث في : الظاء ، الصاد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الجيم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لهدمت صوامع 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هشام ،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في : الثاء 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أدغم في أنبت سبع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9108F2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وَتَاءُ تَأْنِيثٍ بِجِيمِ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الظَّا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وَثَا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مَعَ الصَّفِيرِ ادْغِمْ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رِضىً حُزْ </w:t>
            </w:r>
          </w:p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وَجَثَا</w:t>
            </w:r>
            <w:r w:rsidR="009108F2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بِالظَّا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وَبَزَّارٌ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بِغَيْرِ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الثَّا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وَكَمْ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بِالصَّادِ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وَالظَّا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وَسَجَزْ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لَزِمْ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كَهُدِّمَتْ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وَالثَّا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لَناَ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مِلْ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مَعْ أَنْبَتَتْ لاَ وَجَبَتْ وَإِنْ نُقِلْ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إدغام لام بل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الضاد ، الطاء ، الظاء ، النون</w:t>
            </w: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 </w:t>
            </w:r>
          </w:p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إدغام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لام هل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الثاء ، النون</w:t>
            </w:r>
          </w:p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لام هل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الثاء</w:t>
            </w:r>
          </w:p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إدغام لام بل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السين</w:t>
            </w:r>
          </w:p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إدغام لام بل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الطاء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أدغم هل ترى (الملك ، الحاقة)</w:t>
            </w:r>
          </w:p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لام بل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الطاء ، الظاء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وَبَلْ وَهَلْ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تَا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وَثَا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السِّينِ ادُّغِمْ  وَزَايِ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طَا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ظَا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النُّونِ وَالضَّادِ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رُسِمْ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وَالسِّينُ مَعْ تَاءٍ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وَثَا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فِدْ وَاخْتُلِفْ  بِالطَّاءِ عَنْهُ هَلْ تَرَى الادْغَامُ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حِفْ</w:t>
            </w:r>
          </w:p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هِشَامٍ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غَيْرُ نَضٍّ يُدَّغَمْ  عَنْ جُلِّهِمْ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لاَحَرْفُ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رَعْدٍ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اْلأَتَمْ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هشام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خلاد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الباء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الفاء نحو  تعجب فعجب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إِدْغَامُ بَاءِ الْجَزْمِ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الْفَا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لِيْ قَلاَ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خُلْفُهُمَا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رُمْ حُزْ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حمزة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ابن كثير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قالون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الباء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الميم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يعذب من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البقرة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يُعَذِّبْ مَنْ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حَلاَ رَوَى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وَخُلْفٌ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دَوًا بِنْ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السوسى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الراء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اللام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وَلِرَا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اللاَّمِ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طِبْ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يَدٍ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 الحارث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اللام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الذال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يفعل ذلك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يَفْعَلْ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سَرَا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الفاء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الباء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نخسف بهم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نَخْسِفْ بِهِمْ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رُبًا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يعقوب</w:t>
            </w:r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ابن كثير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قالون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عاصم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خلاد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الباء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الميم اركب معنا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وَفِى ارْكَبْ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رُضْ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حِمَا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وَالخُلْفُ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دِنْ بِي نَلْ قُوًى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الذال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في  عذت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عُذْتُ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لُمَا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 حُزْ ثِقْ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 ابن عامر ،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الدال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الثاء في يرد ثواب ، إدغام الدال الساكنة من هجاء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كهيعيص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ذال ذكر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وَصَادَ ذِكْرُ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مَعْ  يُرِدْ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 كَمْ حُطْ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الذال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في فنبذتها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نَبَذْتُ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حُزْ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لُمَعْ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هشام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ابن ذكوان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بإدغام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الثاء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أورثتموها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أُورِثْتُمُو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رِضىً لَجَا  حُزْ مِثْلَ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: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الثاء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لبثت وما جاء من لفظه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وَلَبِثْتُ كَيْفَ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جَا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حُطْ كَمْ ثَنَا رِضىً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يعقوب ، هشام ،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عاصم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نافع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النون الساكنة من هجاء سين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الواو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يس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والقرءان</w:t>
            </w:r>
            <w:proofErr w:type="spellEnd"/>
          </w:p>
          <w:p w:rsidR="009108F2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يعقوب ، هشام ،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عاصم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الأزرق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النون الساكنة من هجاء نون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الواو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 والقلم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وَيَس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رَوَى  ظَعْنٌ لِوًى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مِزْ نَلْ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إِذْ  هوَى كَنُونَ لاَ قَالُونَ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نافع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ابن كثير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، 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عاصم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بإظهار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الثاء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الذال يلهث ذلك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يَلْهَثْ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أَظْهِرِ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حِرْمٍ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لَهُمْ نَالَ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خَلاَفُهُم وُرِيْ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حفص ، ابن كثير ،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رويس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بإظهار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الذال الساكنة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اتخذت وأخذت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كيف وردا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وَفى أَخَذْتُ وَاتَّخَذْتُ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عَنْ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دَرَى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وَالْخُلْفُ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غِثْ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بإظهار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النون الساكنة من هجاء سين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الميم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طسم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طَس مِيْمٍ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فِدْ ثَرَى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النون </w:t>
            </w: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الساكنة</w:t>
            </w:r>
            <w:proofErr w:type="gram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ونون التنوين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إخفاء بغنة عند الخاء والغين عدا يكن غنيا ، المنخنقة ، فسينغضون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يكن غنيا ، المنخنقة ، فسينغضون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أَظْهِرْهُمَا عِنْدَ حُرُوفِ الْحَلْقِ عَنْ  كُلٍ وَفِي غَيْنٍ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وَخَا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أَخْفَى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ثَمَنْ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لا مُنْخَنِقْ يُنْغِضْ يَكُنْ بَعْضٌ أًبَى  وَاقْلِبْهُمَا مَعْ غُنَّةٍ مِيماً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بِبَا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نافع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حفص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يعقوب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بإدغام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 الساكنة والتنوين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اللام والراء مع الغنة </w:t>
            </w:r>
          </w:p>
        </w:tc>
      </w:tr>
      <w:tr w:rsidR="009108F2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منع البعض الغنة للأزرق على خلاف المذكور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المتن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وَادْغِمْ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بِلاَغُنِّةِ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لاَمٍ وَرَا  وَهْيَ لِغَيْرِ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صُحْبَةٍ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أيْضًا تُرَى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بدون بغنة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الياء والواو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بدون بغنة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الياء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وَالْكُلُّ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يَنْمُو بِهَا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وَضِقْ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حَذَفْ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الْوَاوِ وَالْيَا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وَتَرَى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الْيَا اخْتَلَفْ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الفتح والتقليل </w:t>
            </w: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والإمالة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FFFFF" w:themeFill="background1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ذوات الياء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نحو :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هدى ، اشترى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ماكان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على وزن فعلى نحو : الدنيا ، ذكرى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ما كان على وزن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فعالى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نحو : كسالى ، نصارى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المزيد من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الواوى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نحو 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ابتلى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أنى الاستفهامية ، متى ، عسى ، بلى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ياويلتى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ياأسفى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ياحسرتى</w:t>
            </w:r>
            <w:proofErr w:type="spellEnd"/>
          </w:p>
          <w:p w:rsidR="00155DC8" w:rsidRPr="009108F2" w:rsidRDefault="009108F2" w:rsidP="00D210A8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ضحى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كيف ورد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ربا ، القوى ، العلى ، كلاهما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رءوس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الآى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السور الإحدى عشرة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أَمِلْ ذَوَاتِ الْيَاءِ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الْكُلِّ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شَفَا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وَثَنِّ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اَلاَسْمَا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إِنْ تُرِدْ أَنْ تَعْرِفَا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وَرُدَّ فِعْلَهَا إِلَيْكَ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كَالْفَتىَ  هُدَى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الْهَوَى اشْتَرَى مَعَ اسْتَعْلَى أَتَى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وَكَيْفَ فَعْلَى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وَفُعَالَى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ضَمُّهُ  وَفَتْحُهُ وَمَا بِيَاءٍ رَسْمُهُ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كَحَسْرَتَى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أَنَّى ضُحًى مَتَى بَلَى  غَيْرَ لَدَى زَكَى عَلَى حَتَّى إِلَى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وَمَيَّلُوا الرِّباَ الْقُوَى الْعُلَى كِلاَ  كَذَا مَزِيدًا مِنْ ثُلاَثِي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كَابْتَلَى</w:t>
            </w:r>
            <w:proofErr w:type="spellEnd"/>
          </w:p>
          <w:p w:rsidR="00155DC8" w:rsidRPr="009108F2" w:rsidRDefault="00155DC8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مَعْ رُوسِ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آيِ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النَّجْمِ طَهَ ا مَعَ الَ  قِيَامَةِ اللَّيْلِ الضُّحَى الشَّمْسِ سَأَلْ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عَبَسَ وَالنَّزْعِ وَسَبِّحْ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أحيا غير المسبوق بالواو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محياهم ، تلاها ، خطايا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كيف ورد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دحاها ، تقاته ، مرضات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كيف ورد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، طحاها ، سجى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أنسانيه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عصانى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ءاتانى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بمريم ، ءاتان بالنمل ، هدان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وأوصانى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رءياى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وَعَلِي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أَحْيَا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بِلاَ وَاوٍ وَعَنْهُ مَيِّلِ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محَيْاهُمُ تَلاَ خَطَايَا وَدَحَا  تُقَاتِه مَرْضَاتِ كَيْفَ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جَا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طَحَا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سَجى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وَأَنْسَانِيهِ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مَنْ عَصَانِي  أَتَانِ لاَ هُودَ وَقَدْ هَدَانِي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أَوْصَانِ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رُؤْيَايَ لَهُ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البزار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أمال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الرؤيا المعرف بأل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الرُّؤْيَا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رَوَى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رؤياك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هداى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مثواى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محياى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ءاذاننا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ءاذانهم ، الجوار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بارئكم ، طغيانهم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 مشكاة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جبارين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أنصارى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وسارعوا ، نسارع ، يسارعون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أمال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البارئ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تمار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فاوارى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يوارى ، عين يتامى كسالى نصارى أسارى سكارى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رُؤْيَاكَ مَعْ هُدَايَ مَثْوَايَ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تَوَى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مَحْيَايَ مَعْ آذَانِنَا آذَانِهِمْ  جَوَارِ مَعْ بَارِئْكُمُ طُغْيَانِهِمْ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مِشْكَاةِ جَبَّارِينَ مَعْ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أَنْصَارِيْ  وَبابِ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سَارِعُوا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وَخُلْفُ الْبَارِيْ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تمُارِ مَعْ أُوَارِ مَعْ يُوَارِ مَعْ  عَيْنِ يَتَامَى عَنْهُ الاِتْبَاعُ وَقَعْ</w:t>
            </w:r>
          </w:p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وَمِنْ كُسَالَى وَمِنَ النَّصَارَى  كَذَا أُسَارَى وَكَذَا سُكَارَى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شعبة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أعمى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موضعى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الإسراء 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يعقوب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أمال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أعمى الموضع الأول بالإسراء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فِي أَعْمَى كِلاَ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اْلإسْرَى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صَدَا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وَأَوَّلاً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حمِاً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سوى وقفا ، سدى وقفا ، رمى ، بلى : شعبة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وَفي سِوًى سُدًى رَمىَ بَلى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صُنْ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خُلْفُهُ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أما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 مزجاة ، يلقاه بالإسراء ، أتى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1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النحل :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وَمُتَّصِفْ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مُزْجَا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يُلَقَّاهُ أَتَى أَمْرُ اخْتُلِفْ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إناه : 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إِنَاهُ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خُلْفٌ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لشعبة الفتح أو إمالة الهمزة أو إمالة النون والهمزة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نئا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بالإسراء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شعبة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نئا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فصلت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خلف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البزار النون والهمزة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نئا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بالإسراء وفصلت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خلاد الهمزة فقط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نئا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بالإسراء وفصلت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6412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نَأَى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اْلإِسْرَا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صِفِ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مَعْ خُلْفِ نُونِهِ وَفيِهِمَا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ضِفِ رَوَى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ذكوان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بإمالة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من ما أماله حمزة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حفص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مجراها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شعبة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أدراكم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شعبة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أدرى المجرد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يابشرى</w:t>
            </w:r>
            <w:proofErr w:type="spellEnd"/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له الفتح والتقليل والإمالة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يابشراى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وَفِيمَا بَعْدَ رَاءٍ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حُطْ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مَلاَ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وَمَجْرَى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عُدْ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وَأَدْرَى أَوَّلاَ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صِلْ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وَسِوَاهَا مَعَ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يَابُشْرَى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اخْتَلَفْ  وَافْتَحْ وَقَلِّلْهَا وَأَضْجِعْهَا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حَتَفْ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قلل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ورءوس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الأزرق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قلل رءوس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بها ها نحو ضحاها ، وذوات الياء ، أراكهم : الأزرق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وَقَلِّلِ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وَرُءُوسَ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الآي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جِفْ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وَما بِه هَا غَيْرَ ذِي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يَخْتَلِفْ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مَعْ ذَاتِ ياءٍ مَعْ أَرَاكَهُمْ وَرَدْ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قلل فعلى عدا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، رءوس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عدا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الرائى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وَكَيْفَ فُعْلى مَعْ رُءُوسِ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الآيِ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حَدْ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سِوَى ذِي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الرَّا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قلل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أنى الاستفهامية ، ويلتى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حسرتى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أسفى ، متى ، بلى ، عسى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9108F2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بالفتح والتقليل والإمالة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الدنيا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وَأَنَّى وَيْلَتَى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ياحَسْرَتَى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طَوَى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قيلَ مَتىَ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بَلى عَسَى وَأَسَفَى عَنْهُ نُقِلْ  وَعَنْ جَمَاعَةٍ لَهُ دُنْيَا أَمِلْ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الراء والهمزة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رءا قبل محرك 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ذكوان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شعبة </w:t>
            </w:r>
            <w:r w:rsidR="00155DC8"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( عدا رءا كوكبا فبالإمالة قولا واحد</w:t>
            </w:r>
            <w:r w:rsidR="00155DC8"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)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حمزة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البزار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الهمزة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رءا قبل محرك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حَرْفَيْ رَأَى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مِنْ صُحْبَةٍ لَناَ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اْخْتُلِفْ  وَغَيْرَ الاُولَى 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صِفْ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وَالْهَمْزَ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بالفتح أو بإمالة الهمزة أو بإمالة الراء والهمزة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رءا قبل ضمير : ابن ذكوان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وَذُو الضَّمِيرِ فيهِ أَوْ هَمْزٍ وَرَا  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مُنىً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قلل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حرفى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رءا : الأزرق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قَلِّلْهُمَا كُلاًّ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جَرَى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الراء وصلا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رءا قبل ساكن نحو رءا القمر : شعبة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9108F2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البزار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حمزة 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كل يقف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على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أصله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وَقَبْلَ سَاكِنٍ أَمِلْ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لِلرَّا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صَفَا  فِي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وَكَغَيْرِهِ الجَمِيعُ وَقَفَا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الألف قبل الراء المتطرفة المكسورة نحو النهار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وَاْلأَلِفَاتُ قَبْلَ كَسْرِ رَا طَرَفْ  كَالدَّارِ نَارٍ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حُزْ تَفُزْ مِنْهُ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اخْتَلَفْ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امال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الغار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وَخُلْفُ غَارٍ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تَمَّ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امال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الجار :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وَالجَارِ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تَلاَ  طِبْ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أمال هار :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قالون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ذكوان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هَارٍ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صِفْ حَلاَ رُمْ بِنْ مَلاَ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خُلفُهُماَ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أمال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نحو </w:t>
            </w:r>
            <w:r w:rsidRPr="009108F2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قرا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 :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، البزار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، ابن ذكوان </w:t>
            </w:r>
            <w:r w:rsidR="00155DC8" w:rsidRPr="009108F2"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التقليل والإمالة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نحو </w:t>
            </w:r>
            <w:proofErr w:type="gram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قرا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 :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خلف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ـــــ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بالفتح والتقليل والإمالة في نحو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قرا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 : خلاد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وَإِنْ تَكَرَّرْ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حُطْ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رَوَى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وَالخُلْفُ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مِنْ فَوْزٍ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وَافَقَ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( الأزرق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التقليل )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التّكْرِيرِ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قِسْ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ضَفَا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قلل الألف قبل الراء المتطرفة المكسورة نحو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النهار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قرا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 : الأزرق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قلل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جبارين ، الجار : الأزرق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وَتَقْليلٌ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جَوَى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لِلْبَابِ جَبَّارِينَ جَارِ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اخْتَلَفَا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قلل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البوار 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القهار : حمزة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وَخُلْفُ قَهَّارِ الْبَوَارِ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فُضِّلاَ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قلل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التوراة :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الأزرق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قالون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التوراة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ابن ذكوان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الأصبهانى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التقليل والإمالة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التوراة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حمزة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تَوْرَاةَ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جُدْ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فَضْلٌ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بُجِّلاَ</w:t>
            </w:r>
            <w:proofErr w:type="gram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تَوْرَاةَ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مِنْ شَفَا حَكِيماً مَيَّلاَ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وَغَيْرُهَا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لِلأَصْبَهَانِي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لَمْ يُمَلْ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قلل كافرين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كيف </w:t>
            </w:r>
            <w:proofErr w:type="gram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ورد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الأزرق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كافرين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كيف ورد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ابن ذكوان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رويس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كافرين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بالنمل :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روح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وَكَيْفَ كَافِرِينَ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جَادَ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وَأَمِلْ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تُبْ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حُزْ مُنَا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غَلاَ وَ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EAF1DD" w:themeFill="accent3" w:themeFillTint="33"/>
                <w:rtl/>
                <w:lang w:bidi="ar-EG"/>
              </w:rPr>
              <w:t>ر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ْوحُ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قُلْ مَعْهُمْ بِنَمْلٍ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خاف ، طاب ، ضاق ، حاق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زاع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عدا زاغت : حمزة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خاب ، زاد ( عدا فزادهم البقرة 0 لابن ذكوان ) : ابن عامر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حمزة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شاء ، جاء : هشام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حمزة ، البزار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ابن ذكوان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وَالثُّلاَثِيْ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فُضِّلاَ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فِي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خَافَ طَابَ ضَاقَ حَاقَ زَاغَ لاَ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زَاغَتْ وَزَادَ خَابَ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كَمْ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فِنَا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وَشَاءَ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جَا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لِيْ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خُلْفُهُ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فَتىً مُنَا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ابن ذكوان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حمارك ، المحراب المنصوب، إكراههن ، الحمار ، الإكرام ، عمران ، الشاربين ، الحواريين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ابن ذكوان : المحراب المجرور ، فزادهم البقرة 0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وَخُلْفُهُ اْلإِكْرَامَ شَارِبِيْنَا  إِكْرَاهِهِنَّ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وَالحْوَاَرِيِّيْنَا</w:t>
            </w:r>
            <w:proofErr w:type="spellEnd"/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عِمْرَانَ وَالْمِحْرابَ غَيْرَ مَا يُجَرْ  فَهْوَ وَأُولَى زَادَ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لاَخُلْفَ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اسْتَقَرْ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ابن عامر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مشارب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مَشَارِبُ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كَمْ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خُلْفُ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هشام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: مشارب ، ءانية بالغاشية ، عابد عابدون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بالكافرون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عَيْنٍ آنِيَهْ  مَعْ عَابِدُونَ عَابِدُ الْجَحْدِ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لِيَهْ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خُلْفٌ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حمزة ، البزار ، الراء في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تراءا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الجمعان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تَرَاءَى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الرَّا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فَتَى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لفظ الناس المجرور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النَّاسِ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بِجَرْ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طَيِّبُ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خُلْفاً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ران : </w:t>
            </w:r>
            <w:proofErr w:type="spellStart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، البزار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حمزة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رَانَ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رُدْ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صَفَا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فَخَرْ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خلف ، خلاد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ضعافا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وَفِى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ضِعَافاً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قَامَ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بِالْخُلْفِ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ضَمَرْ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خلف ، خلاد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ءاتيك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آتِيْكَ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النَّمْلِ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فَتىً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قَرْ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راء الر ، المر : شعبة ،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ابن عامر ،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وَرَا الْفَوَاتِحِ أَمِلْ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صُحْبَةُ كَفْ  حُلاً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ها كهيعص :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وَهَا كَافَ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رَعَى حَافِظَ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صِفْ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shd w:val="clear" w:color="auto" w:fill="FFFFFF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بإمالة الهاء : شعبة ، 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  <w:r w:rsidR="00155DC8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،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155DC8" w:rsidRPr="009108F2" w:rsidRDefault="00155DC8" w:rsidP="009108F2">
            <w:pPr>
              <w:shd w:val="clear" w:color="auto" w:fill="FFFFFF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بإمالة أو تقليل ها طه : الأزرق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وَتَّحْتُ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صُحْبَةٌ جَنَا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الخُلْفُ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حَصَلْ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يا كهيعص :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حمزة ، </w:t>
            </w:r>
            <w:proofErr w:type="spellStart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هشام </w:t>
            </w:r>
            <w:r w:rsidR="009108F2"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ذكوان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يَا عَيْنَ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صُحْبَةٌ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كَسَاَ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وَالخُلْفُ قَلْ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لِثَالِثٍ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لاَ 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هِشَامٍ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طا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طسم طس 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،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شعبة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طَا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  صِفْ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حم : ابن ذكوان ،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حمزة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مُنَى صُحْبَةُ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9108F2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أمال ياء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يس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روح ، البزار</w:t>
            </w:r>
          </w:p>
          <w:p w:rsidR="00155DC8" w:rsidRPr="009108F2" w:rsidRDefault="009108F2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بالتقليل والإمالة </w:t>
            </w:r>
            <w:proofErr w:type="spell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يس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</w:t>
            </w: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9108F2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قلل ياء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يس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يَس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صَفَا رُدْ شُدْ فَشَا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وَبَيْنَ بَيْنَ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أَسَفْ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خُلْفُهُمَا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قلل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راء الر ، المر : الأزرق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جُدْ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shd w:val="clear" w:color="auto" w:fill="FFFFFF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قلل ها يا كهيعص : نافع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155DC8" w:rsidRPr="009108F2" w:rsidRDefault="00155DC8" w:rsidP="00AA06E7">
            <w:pPr>
              <w:shd w:val="clear" w:color="auto" w:fill="FFFFFF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بإمالة أو تقليل ها طه : الأزرق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وَإِذْ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هَا يَا اخْتَلَفْ وَتَحْتُ هَا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جِئْ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قلل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الأزرق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حُلاً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جَلاَ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أمال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رءياى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رءياك : إدريس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إِدْرِيسَ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بِرُؤْيَا لاَ بِأَلْ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في نحو النار ربنا حال الإدغام الكبير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كل يقف على أصله في المنون وما استقبله ساكن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نحو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هدى ، موسى الكتاب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أمال في نحو القرى التي ، ذكرى الدار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وَلَيْسَ إَدْغَامٌ وَوَقفٌ إِنْ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سَكَنْ  يَمْنَعُ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مَا يُمَالُ لِلْكَسْرِ وَعَنْ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سُوسٍ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خِلاَفٌ وَلِبَعْضٍ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قُلِّلاَ  وَمَا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بِذِي التَّنْوِينِ خُلْفٌ يُعْتَلاَ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بَلْ قَبْلَ سَاكِنٍ بِمَا أُصِّلَ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قِفْ  وَخُلْفُ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كَالْقُرَى الَّتِي وَصْلاً يَصِفْ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 إمالة هاء التأنيث وما قبلها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ind w:right="-630"/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وهى لحمزة </w:t>
            </w:r>
            <w:r w:rsidRPr="009108F2">
              <w:rPr>
                <w:rFonts w:ascii="Traditional Arabic" w:eastAsiaTheme="minorEastAsia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والكسائى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على التفصيل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التالى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:</w:t>
            </w:r>
          </w:p>
          <w:p w:rsidR="00155DC8" w:rsidRPr="009108F2" w:rsidRDefault="00155DC8" w:rsidP="00AA06E7">
            <w:pPr>
              <w:ind w:right="-630"/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إمالة : قبل هاء التأنيث حروف فجثت زينب لذود شمس ، الكاف والراء اللذان قبلهما ياء ساكنة أو كسرة متصلة أو كسرة منفصلة بساكن ( عدا فطرت )</w:t>
            </w:r>
          </w:p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إمالة </w:t>
            </w:r>
            <w:r w:rsidRPr="009108F2">
              <w:rPr>
                <w:rFonts w:ascii="Traditional Arabic" w:eastAsiaTheme="minorEastAsia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: قبل هاء التأنيث حروف خص ضغط قظ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حع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، وحروف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أكهر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ليس قبلها ياء ساكنة أو كسرة متصلة أو كسرة منفصلة بساكن ، الهمزة والهاء اللذان قبلهما ياء ساكنة أو كسرة متصلة أو كسرة منفصلة بساكن ، فطرت</w:t>
            </w:r>
          </w:p>
          <w:p w:rsidR="00155DC8" w:rsidRPr="009108F2" w:rsidRDefault="00155DC8" w:rsidP="00AA06E7">
            <w:pPr>
              <w:ind w:right="-630"/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فتح : قبل هاء التأنيث ألف عدا تقاة ، توراة ، مرضات ، مشكاة ، مزجاة</w:t>
            </w:r>
          </w:p>
          <w:p w:rsidR="00155DC8" w:rsidRPr="009108F2" w:rsidRDefault="00155DC8" w:rsidP="00AA06E7">
            <w:pPr>
              <w:ind w:right="-630"/>
              <w:contextualSpacing/>
              <w:jc w:val="center"/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Theme="minorEastAsia" w:hAnsi="Traditional Arabic" w:cs="KFGQPC Uthmanic Script HAFS"/>
                <w:sz w:val="28"/>
                <w:szCs w:val="28"/>
                <w:rtl/>
                <w:lang w:bidi="ar-EG"/>
              </w:rPr>
              <w:t xml:space="preserve"> نحو : الأخرة : تأتى الإمالة لحمزة على وجه النقل فقط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وَهَاءَ تَأْنِيثٍ وَقَبْلُ مَيِّلِ  لاَ بَعْدَ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الاِسْتِعْلاَ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وحَاعٍ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لِعَلِي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وَأَكْهَرٍ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لاَ عَنْ سُكُونِ يَا وَلاَ  عَنْ كَسْرَةٍ وَسَاكِنٌ إِنْ فَصَلاَ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لَيْسَ بِحَاجِزٍ وَفِطْرَتَ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اخْتُلِفْ  وَالْبَعْضُ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أَهْ كَالْعَشْرِ أَوْ غَيْرِ اْلأَلِفْ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يُمَالُ وَالمُخْتَارُ مَا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تَقَدَّماَ  وَالْبَعْضُ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حَمْزَةَ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مِثْلُهُ نَمَا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 الراءات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للأزرق الترقيق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الراء الأولى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بشرر</w:t>
            </w:r>
          </w:p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للأزرق الترقيق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الراء المتوسطة أو المتطرفة ، المضمومة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قبلها كسرة لازمة متصلة ، أو ساكن قبله كسرة لازمة ، أو ياء ساكنة مدية أو لينة نحو : يبصرون ، شاكر ، السحر ، ذكركم ، فسيروا ، خير ، عشرون ، كبرٌ</w:t>
            </w:r>
          </w:p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للأزرق الترقيق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الراء المتوسطة أو المتطرفة ، المفتوحة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قبلها كسرة لازمة متصلة ، أو ساكن قبله كسرة لازمة ، أو ياء ساكنة مدية أو لينة نحو : المحراب ، الأخرة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، عدا ما يلى :</w:t>
            </w:r>
          </w:p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له التفخيم فقط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بمصر ، مصر ، مصرا ، إصرا ، إصرهم ، قطرا ، فطرت ، و ، إبراهيم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إسراءيل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عمران ، ضرارا ، مدرارا ، فرارا ، الفرار ، إسرارا ، إعراضا ، إعراضهم ، فراق ، الفراق ، صراط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وماجاء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من لفظه</w:t>
            </w:r>
          </w:p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له الترقيق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حيران ، إرم ، الإشراق ، ذكرا ، إمرا ، سترا ، وزرا ، حجرا ، وصهرا ، سراعا ، ذراعا ، ذراعيه ، افتراءً ، مراء ، طهرا ، تنتصران ، لساحران ، ساحران ، حصرت ، وعشيرتكم ، وزر ، وزرك ، ذكرك ،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إجرامى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حذركم ، كبره ، لعبرة</w:t>
            </w:r>
          </w:p>
          <w:p w:rsidR="00155DC8" w:rsidRPr="009108F2" w:rsidRDefault="00155DC8" w:rsidP="00AA06E7">
            <w:pPr>
              <w:contextualSpacing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له ترقيق الراء وصلا ووقفا ، أو ترقيق الراء وصلا وتفخيمها وقفا ، أو تفخيمها وصلا ووقفا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الراء المنونة إذا وقعت بعد كسر لازم متصل ( شاكرا ) ، أو بعد ياء ساكنة مدية ( خبيرا ) أو لينة ( خيرا )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وَالرَّاءَ عَنْ سُكُونِ يَاءٍ </w:t>
            </w:r>
            <w:proofErr w:type="gram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رَقِّقِ  أَوْ</w:t>
            </w:r>
            <w:proofErr w:type="gram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كَسْرَةٍ مِنْ كِلْمَةٍ </w:t>
            </w:r>
            <w:r w:rsidRPr="009108F2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لِلأزْرَقِ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وَلَمْ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يَرَالسَّاكِنَ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فَصلاً غَيْرَ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طَا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وَالصَّادِ وَالْقَافِ عَلَى مَا اشتُرِطَا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وَرَقِّقَنْ بِشَرَرٍ لِلأَكْثَرِ  وَاْلأَعْجَمِيْ فَخِّمْ مَعَ المُكَرَّرِ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وَنَحْوُ سِتْراً غَيْرَ صِهْرًا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اْلأَتَمْ  وَخُلْفُ حَيْرَانَ وَذِكْرَكَ إِرَمْ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وَزْرَ وَحِذْرَكُمْ مِرَاءً وَافْتِرَا   تَنْتَصِرَانِ سَاحِرَانِ </w:t>
            </w:r>
            <w:proofErr w:type="gram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طَهِّرَا</w:t>
            </w:r>
            <w:proofErr w:type="gramEnd"/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عَشِيَرَةُ التَّوْبَةِ مَعْ سِرَاعَا  وَمَعْ ذِرَاعَيْهِ فَقُلْ ذِرَاعَا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إِجْرَامِ كِبْرَهُ لَعِبْرَةً </w:t>
            </w:r>
            <w:proofErr w:type="gram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وَجَلَ  تَفْخِيمُ</w:t>
            </w:r>
            <w:proofErr w:type="gram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مَا نُوِّنَ عَنْهُ إِنْ وَصَلْ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كَشَاكِراً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خَيْراً خَبِيًرا خَضِرَا  وَحَصِرَتْ كَذَاكَ بَعْضٌ ذَكَراَ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كَذَاكَ ذَاتَ الضَّمِّ رَقِّقْ فِي الأَصَحْ  والْخُلْفُ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كِبْرٌ وَعِشْرُونَ وَضَحْ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وإِنْ تَكُنْ سَاكِنَةً عَنْ </w:t>
            </w:r>
            <w:proofErr w:type="gram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كَسْرِ  رَقَّقَهَا</w:t>
            </w:r>
            <w:proofErr w:type="gram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يَا صَاحِ كُلُّ مُقْرِي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وَحَيْثُ جَاءَ بَعْدُ حَرْفُ </w:t>
            </w:r>
            <w:proofErr w:type="spellStart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اسْتِعْلاَ</w:t>
            </w:r>
            <w:proofErr w:type="spellEnd"/>
            <w:r w:rsidRPr="009108F2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فَخِّمْ وَفِي ذِي الْكَسْرِ خُلْفٌ إِلاَّ صِرَاطِ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باب </w:t>
            </w:r>
            <w:proofErr w:type="spell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اللامات</w:t>
            </w:r>
            <w:proofErr w:type="spell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غلظ الأزرق اللام المفتوحة بعد الصاد المفتوحة أو الساكنة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نحو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أصلابكم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غلظ الأزرق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اللام الساكنة في صلصال ، واللام المفتوحة بعد الطاء أو الظاء ، المفتوحة أو الساكنة نحو : مطلع ، أظلم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للأزرق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يوصل ، فَصَلَ ، فصّل ، وفَصْل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ظل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التغليظ وصلا ، ووقفا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للأزرق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مصلى ، يصلاها ، ويصلى ، تصلى ، سيصلى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تغليظ مع الفتح ، ترقيق مع التقليل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للأزرق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فصالا ، يصالحا ، طال ،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التغليظ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للأزرق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: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طال حال تغليظها وصلا ، التغليظ وقفا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8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للسوسى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 نرى الله حال الإمالة وصلا ترقيق أو تفخيم اللام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وَأَزْرَقٌ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لِفَتْحِ لاَمٍ غَلَّظَا  بَعْدَ سَكُونِ صَادٍ اَوْ طَاءٍ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وَظَا</w:t>
            </w:r>
            <w:proofErr w:type="spellEnd"/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أَوْ فَتْحِهَا وَإِنْ يَحُلْ فِيهَا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أَلِفْ  أَوْ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إِنْ تُمَلْ مَعْ سَاكِنِ الْوَقْفِ اخْتُلِفْ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وَقِيلَ عِنْدَ الطَّاءِ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وَالظَّا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واْلأَصَحْ  تَفْخِيمُها وَالْعَكْسُ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الآيِ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رجَحْ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كَذَاكَ صَلْصَالٍ وَشَذَّ غَيْرُ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مَا  ذكَرْتُ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وَاسْمَ اللهِ كُلٌّ فَخَّمَا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مِنْ بَعْدِ فَتْحَةٍ وَضَمٍّ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واخْتُلِفْ  بَعْدَ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مُمَالِ لاَ مُرَقَّقٍ وُصِفْ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الوقف على مرسوم الخط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ind w:left="60" w:right="-56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ليعلم أنه لا يجوز تعمد الوقف على ما لا يفهم له معنى اختيارا </w:t>
            </w:r>
            <w:r w:rsidRPr="009108F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بالياء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لقبحه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وإنما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يجوز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على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سبيل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الضرورة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أو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التعريف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أو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الامتحان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بالهاء وقفا في نحو : رحمت ، نعمت ، سنت :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كثير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كَهَاءِ أُنْثى كُتِبَتْ تَاءً فَقِفْ بِالْهَا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رَجَا حَقٍّ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بالهاء وقفا في : مرضات ، ولات ، اللات ، ذات بهجة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وَذَاتَ بَهْجَه  والَّلاتَ مَرْضَاتِ وَلاَتَ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رَجَّهْ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بالهاء وقفا في هيهات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هَيْهَاتَ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هُدْ زِنْ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خُلْفَ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رَاضٍ</w:t>
            </w:r>
            <w:proofErr w:type="gramEnd"/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بالهاء وقفا في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ياأبت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ابن كثير ، ابن عامر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يَا أَبَهْ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دُمْ كَمْ ثَوىَ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بهاء السكت وقفا في عم ، فيم ، لم ، بم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مم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فِيمَهْ لِمَهْ عَمَّهُ بِمَهْ مِمَّهْ خِلاَفٌ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هَبْ ظُبىً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بهاء السكت وقفا في هو ، هي : يعقوب</w:t>
            </w:r>
          </w:p>
          <w:p w:rsidR="009108F2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بهاء السكت وقفا في ياء المتكلم المشددة ، وضمير الغائبات هن ، وجمع المذكر السالم وما ألحق به : يعقوب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وَهْيَ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وَهُو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ظِلٌّ</w:t>
            </w:r>
            <w:proofErr w:type="gram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وَفى مُشَدَّدِ اسْمٍ خُلْفُهُ نَحوُ إِلَىَّ هُنَّ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وَالْبَعْضُ نَقَلْ  بِنَحْوِ عَالَمِينَ مُوفُونَ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بهاء السكت وقفا مع المد الطويل في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ياويلتى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ياحسرتى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ياأسفى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ثم مفتوحة الثاء : رويس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وَقَلْ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وَوَيْلَتىَ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وَحَسْرَتَى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وَأَسَفَى  وَثَمَّ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غَرْ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خُلْفاً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حذف هاء السكت وصلا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سلطانيه ، ماليه ، ماهيه : حمزة ،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وَوَصْلاً حَذَفَا سُلْطَانِيَهْ وَمَالِيَهْ وَمَاهِيَهْ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فِي ظَاهِرٍ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حذف هاء السكت وصلا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كتابيه ، حسابيه :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كِتَابِيَهْ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حِسَابِيَهْ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ظَنَّ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حذف هاء السكت وصلا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يتسنه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اقتده : حمزة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البزار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يعقوب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اقْتَدِهْ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شَفَا ظُباً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وَيَتَسَنْ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عَنْهُمْ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بكسر الهاء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اقتده : ابن عامر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بكسر وصلة الهاء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اقتده : ابن ذكوان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وَكَسْرُهَا اقْتَدِهْ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كِسْ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أَشْبِعَنْ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مِنْ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خُلْفِهِ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وقف على أيا دون ما : رويس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حمزة ،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أَيًّا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بِأَيًّا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غَفَلْ  رِضىً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وَعَنْ كُلٍّ كَمَا الرَّسْمُ أَجَلْ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وقفا على الكاف منفصلة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ويكأن ، ويكأنه ( ويك أن ، ويك أنه )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وقفا على الياء منفصلة في ويكأن ، ويكأنه (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كأن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كأنه )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كَذَاكَ وَيْكَأَنَّهُ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وَوَيْكَأَنْ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وَقِيْلَ بِالْكَافِ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حَوَى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وَالْيَاءِ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رَنْ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 على ما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وَمَالِ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سَالَ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الْكَهْفِ فُرْقَانِ النِّسَا   قِيلَ عَلَى مَا حَسْبُ حِفْظُهُ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رَسَا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9108F2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ضم الهاء : ابن عامر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155DC8" w:rsidRPr="009108F2" w:rsidRDefault="009108F2" w:rsidP="009108F2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 بالألف في أيه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هَا أَيُّهَ الرحَّمْنِ نُورِ الزُّخْرُفِ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كَمْ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ضَمَّ قِفْ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رَجَا حِمًا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بِاْلأَلِفِ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بالياء وقفا في كأين :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كَأَيِّنِ النُّونُ وَبِالْيَاءِ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حِمَا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أثبت الياء وقفا في قبل ساكن في نحو يؤت الحكمة ، يؤت الله ، واخشون اليوم ، يقض الحق ، ننج المؤمنين ، بالواد المقدس ، لهاد الذين ، واد النمل ، الواد الأيمن ، تهد العمى ، صال الجحيم ، يناد المناد ، تغن النذر ، الجوار المنشئات ، بالواد المقدس ، الجوار الكنس : يعقوب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وَالْيَاءُ إِنْ تُحْذَفْ لِسَاكِنٍ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ظَمَا</w:t>
            </w:r>
            <w:proofErr w:type="spellEnd"/>
          </w:p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يُرِدْنِ يُؤْتِ يَقْضِ تُغْنِ الْوَادِ  صَالِ الْجَوَارِ اخْشَوْنِ نُنْجِ هَادِ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9108F2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أثبت الياء وقفا مع يعقوب في تهد (هاد) بالروم : حمزة </w:t>
            </w:r>
            <w:r w:rsidR="009108F2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9108F2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9108F2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أثبت ال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ياء وقفا مع يعقوب في يناد ال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ابن كثير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وَادِ النَّمْلِ هَادِ الرُّومِ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رُمْ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تَهْدِ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بِهَا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فَوزٌ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يُنَادِ قَافَ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دُمْ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بِخُلْفِهِمْ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وقف بالياء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هاد ، باق ، وال ، واق : ابن كثير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وَقِفْ بِهَادٍ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بَاقِ  بِالْيَا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لِمَكٍّ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مَعَ وَالٍ وَاقِ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باب </w:t>
            </w:r>
            <w:proofErr w:type="spell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ياءات</w:t>
            </w:r>
            <w:proofErr w:type="spell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الإضافة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يدور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حكم</w:t>
            </w:r>
            <w:proofErr w:type="gram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ياء الإضافة بين الفتح والإسكان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سكون ياء الإضافة وبعدها همزة قطع يصير المد فيها مدا منفصلا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معى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أبدا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حال سكون ياء الإضافة وبعدها ساكن فإنها تحذف وصلا ، نحو : مسنى الضر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سكون ياء الإضافة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محياى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تمد الألف مدا مشبعا وصلا ووقفا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قالون له الخلاف في ربى إن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بفصلت</w:t>
            </w:r>
            <w:proofErr w:type="spellEnd"/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الأزرق له الخلاف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محياى</w:t>
            </w:r>
            <w:proofErr w:type="spellEnd"/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كثير له الخلاف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عندى</w:t>
            </w:r>
            <w:proofErr w:type="spellEnd"/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له الخلاف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بالكافرون</w:t>
            </w:r>
            <w:proofErr w:type="spellEnd"/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هشام له الخلاف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أرهطى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بالنمل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بيس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نعجة بص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ذكوان له الخلاف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بغافر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أبوجعفر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له الخلاف في أنى أوفى بيوسف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وردان له الخلاف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بالنمل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رويس له الخلاف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عبادى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بالزخرف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لَيْسَتْ بِلاَمِ الْفِعْلِ يَا المُضَافِ  بَلْ هِيَ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الْوَضْعِ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كَهَا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وَكَافِ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تِسْعٌ وَتِسْعُونَ بِهَمْزٍ انْفَتَحْ  ذَرُونِ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اَلاصْبَهَانِ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مَكيِّ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فَتَحْ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وَاجْعَلْ لِي ضَيْفِي دُونِي يَسِّرْ لِيْ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وَلِيْ  يُوسُفَ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إِنِّي أَوَّلاَهَا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حَلِّلِ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مَدًا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وَهُمْ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وَالْبَزِّ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لَكِنِّيْ أَرَى  تَحْتِيَ مَعْ إِنِّيْ أَرَاكُمْ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وَدَرَى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أُدعُونِي وَاْذكُرُونِي ثُمَّ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المَدَنِي  وَالمَكِّ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قُلْ حَشَرْتَنِي يَحْزُنُنِي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مَعْ تَأْمُروُنِي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تَعِدَانِنْ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وَمَدَا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يَبْلُوَنِيْ سَبِيلِيْ </w:t>
            </w:r>
            <w:r w:rsidR="009108F2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وَاتْلُ ثِقْ هُدَ</w:t>
            </w:r>
            <w:r w:rsidR="009108F2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ى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فَطَرَنِي وَفَتْحُ أَوْزِعْنِيْ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جَلاَ  هَوَى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وَبَاقِي البَابِ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حِرْمٌ حَمَّلاَ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فِي مَعِي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عُلَى كُفْؤٍ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وَمَا  لِي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لُذْ مِنَ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الخُلْفِ لَعَلِّيْ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كُرِّمَا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رَهْطِيَ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مَنْ لِي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الخُلْفُ عِنْدِي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دُوِّنَا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خُلْفٌ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وَعَنْ كُلِّهِمُ تَسَكَّنَا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تَرْحَمْنِي تَفْتِنِّي اتَّبِعْنِي أَرِنِي  وَاْثنَانِ مَعْ خَمْسِينَ مَعْ كَسْرٍ عُنِي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وافْتَحْ عِبَادِيْ لَعْنَتِي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تَجِدُنِي  بَنَاتِ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أَنْصَارِي مَعًا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لِلْمَدَنِي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وَإِخْوَتِي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ثِقْ جُدْ وَعَمَّ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رُسُلِي  وَبَاقِيَ الْبَابِ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إِلَى ثَنًا حُلِي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فِي حُزْنِي وَتَوْفِيْقِي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كَلاَ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يَدِي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عُلاً أُمِّي وَأَجْرِي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كَمْ عَلاَ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دُعَائِي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آبَاءِي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دمًا كِسْ وَبَنَا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خُلْفٌ إِلىَ رَبِّي وَكُلٌّ أَسْكَنَا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ذُرِيَّتِي يَدْعُونَنِي تَدْعُونَنِي  أَنْظِرنِ مَعْ بَعْدَ رِدًا أَخَّرْتَنِي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وَعِنْدَ ضَمِّ الْهَمْزِ عَشْرٌ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فَافْتَحَنْ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مَدًا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وَأَنِّي أُوفِ بِالْخُلْفِ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ثَمَنْ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لِلْكُلِّ آتُونِي بِعَهْدِي سَكَنَتْ  وَعِنْدَ لاَمِ الْعُرْفِ أَرْبَعْ عَشَرَتْ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رَبِّي الَّذِي حَرَّمَ رَبِّي مَسَّنِي  اَلآخَراَنِ آتَانِ مَعْ أَهْلَكَنِي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أَرَادَنِي عِبَادِ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اْلاَنْبِيَا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سَبَا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فُزْ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لِعَبادِي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شُكْرُهُ رِضًى كَبَا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وَفِى النِّدَا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حِمًا شَفَا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عَهْديِ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عَسَى  فَوْزٌ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وَآيَاتِي اسْكنَنَّ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فِي كَسَا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وَعِنْدَ هَمْزِ الْوْصْلِ سَبْعٌ لَيْتَنِي  فَافْتَحْ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حُلاً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قَوْمِي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مَدًا حُزْ شِمْ هَنِي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إِنِّي أَخِي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حَبْرٌ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وَبَعْدِي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صِفْ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سَمَا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ذِكْرِي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لِنَفْسِي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حَافِظٌ مَدًا دُمَا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وَفِي ثَلاَثِينَ بِلاَ هَمْزٍ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فَتَحْ  بَيْتِي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سِوَى نُوحٍ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مَدًا لُذْ عُدْ وَلَحْ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عَوْنٌ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بِهَا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لىِ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دِينِ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هَبْ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خُلْفاً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عَلاَ  إِذْ لَاَذَ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لِي فِي النَّمْلِ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رُدْ نَوَى دَلاَ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وَالخْلْفُ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خُذْ لَنَا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مَعِي مَا كَانَ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لِي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عُدْ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مَنْ مَعِي مِنْ مَعْهُ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وَرْشٌ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فَانْقُلِ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وَجْهِي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عُلاً عَمَّ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وَلِي فِيهَا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جَنَا  عُدْ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شُرَكَائِي مِنْ وَرَائِي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دَوَّنَا</w:t>
            </w:r>
          </w:p>
          <w:p w:rsidR="00155DC8" w:rsidRPr="009108F2" w:rsidRDefault="00155DC8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أَرْضِي صِرَاطِي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كَمْ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مَمَاتِي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إِذْ ثَنَا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لِي نَعْجَهٌ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لَاذَ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بِخُلْفٍ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عَيَّنَا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وَلْيُؤْمِنُوا بِي تُؤْمِنُوا لِي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وَرْشُ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يا  عِبَادِ لاَ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غَوْثٌ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بِخُلْفٍ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صَلِيَا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وَالْحَذْفُ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عَنْ شُكْرٍ دُعَا شَفَا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وَلِي 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يَس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سَكِّنْ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لَاَحَ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ظُلَلِ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فَتىً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وَمَحْيَايَ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بِهِ ثَبْتٌ جَنَحْ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خُلْفٌ وَبَعْدَ سَاكِنٍ كُلٌّ فَتَحْ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باب </w:t>
            </w:r>
            <w:proofErr w:type="spell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ياءات</w:t>
            </w:r>
            <w:proofErr w:type="spell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الزوائد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يدور الحكم بين الإثبات </w:t>
            </w:r>
            <w:proofErr w:type="gram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والحذف</w:t>
            </w:r>
            <w:proofErr w:type="gramEnd"/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إثبات الياء الزائدة وبعدها همزة قطع يصير المد فيها مدا منفصلا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اتبعون</w:t>
            </w:r>
            <w:r w:rsidR="00155DC8" w:rsidRPr="009108F2">
              <w:rPr>
                <w:rFonts w:ascii="Tahoma" w:hAnsi="Tahoma" w:cs="KFGQPC Uthmanic Script HAFS" w:hint="cs"/>
                <w:sz w:val="28"/>
                <w:szCs w:val="28"/>
                <w:rtl/>
                <w:lang w:bidi="ar-EG"/>
              </w:rPr>
              <w:t>ۦ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أهدكم ، وكل يمد على مذهبه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إثبات الياء الزائدة وبعدها ساكن فإنها تحذف وصلا ، نحو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بهادى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العمى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المثبت من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ياءات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الزوائد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رسم المصاحف يثبته الجميع وصلا ووقفا إلا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تسئلنى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(الكهف)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وصلا إثبات أو حذف الياء الزائدة في الداع ، دعان ، التلاق ، التناد : قالون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إثبات في الحالين أو إثبات وصلا وحذف وقفا في ءاتان بالنمل : قالون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حفص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الحالين إثبات أو حذف الياء الزائدة في ويتق بيوسف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حذف في الحالين أو إثبات وصلا وحذف وقفا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دعاء بإبراهيم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إثبات في الحالين أو إثبات وصلا وحذف وقفا في الواد بالفجر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وصلا إثبات أو حذف الياء الزائدة في أكرمن ، أهانن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إثبات أو حذف في الحالين ، أو إثبات وصلا وحذف وقفا في فبشر عباد بالزمر :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الإثبات وصلا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155DC8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والحذف والإثبات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وقفا في كيدون بالأعراف : هشام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إثبات أو حذف الياء الزائدة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الحالين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تسئلنى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بالكهف : ابن ذكوان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155DC8" w:rsidRPr="009108F2" w:rsidRDefault="009108F2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9108F2">
              <w:rPr>
                <w:rFonts w:ascii="Traditional Arabic" w:eastAsiaTheme="minorEastAsia" w:hAnsi="Traditional Arabic" w:cs="PT Bold Heading" w:hint="cs"/>
                <w:sz w:val="28"/>
                <w:szCs w:val="28"/>
                <w:rtl/>
              </w:rPr>
              <w:t>ـــــ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إثبات أو حذف الياء الزائدة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الحالين في </w:t>
            </w:r>
            <w:proofErr w:type="spellStart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ياعباد</w:t>
            </w:r>
            <w:proofErr w:type="spellEnd"/>
            <w:r w:rsidR="00155DC8" w:rsidRPr="009108F2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فاتقون بالزمر : رويس </w:t>
            </w:r>
            <w:r w:rsidR="00155DC8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155DC8" w:rsidRPr="009108F2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وَهْىَ الَّتِي زَادُوا عَلَى مَا رُسِمَا  تَثْبُتُ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الْحَالَيْنِ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لِي ظِلٌّ دُمَا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وَأَوَّلَ النَّمْلِ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فِدًا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وَيَثْبُتُ  وَصْلاً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رِضىً حِفْظٍ مَدًا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وَمِائَةُ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إِحْدَى وَعِشْرُونَ أَتَتْ تُعَلِّمَنْ  يَسْرِ إِلَى الدَّاعِ الْجَوارِ يَهْدِيَنْ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كَهْفُ المُنَادِ يُؤْتِيَنْ تَتَّبِعَنْ  أَخَّرْتَنِ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اْلإِسْرَا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سَمَا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وَفِي تَرَنْ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وَاتَّبِعُونِ أَهْدِ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بِي حَقٌّ ثَمَا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وَيَأْتِ هُوْدَ نَبْغِ كَهْفِ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رُمْ سَمَا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تُؤْتُونِ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ثُبْ حَقًّا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وَيَرْتَعْ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يَتَّقِي  يُوسُفَ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زِنْ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خُلْفاً وَتَسَأَلْنِ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ثِقِ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حمِاً جَنَا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الدَّاعِي إِذَا دَعَانِ هُمْ  مَعْ خُلْفِ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قَالوُنَ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وَيَدْعُ الدَّاعِ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حُمْ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هُدْ جُدْ ثَوَى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وَالْبَادِ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ثِقْ حَقٌّ جَنَنْ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وَالْمُهْتَدِي لاَ أَوَّلاً وَاتَّبَعَنْ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وَقُلْ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حِمًا مَدًا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وَكَالْجَوَابِ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جَا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 حَقٌّ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تُمِدُّونَنِ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سَمَا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وَجَا</w:t>
            </w:r>
            <w:proofErr w:type="spellEnd"/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تُخْزُونِ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اتَّقُونِ يَا اخْشَوْنِ وَلاَ  وَاتَّبِعُونِ زُخْرُفٍ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ثَوَى حَلاَ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خَافُونِ إِنْ أَشْرَكْتُمُونِ قَدْ هَدَا  نِ عَنْهُمُ كِيدُونِ اَلاعْرَافِ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لَدَى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حِمًا ثَبْتٌ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عِبَادِ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فَاتَّقُو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خلْفٌ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غِنىً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بَشِّرْ عِبَادِ افْتَحْ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يَقُو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بِالْخُلْفِ وَالْوَقْفُ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يَلِي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خُلْفَ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ظُبَى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آتَانِ نَمْلٍ وافْتَحُوا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مَداً غَبَى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حُزْ عُدْ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وَقِفْ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ظَعْنًا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وَخُلْفٌ عَنْ </w:t>
            </w:r>
            <w:proofErr w:type="gram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حَسَنْ  بِنْ</w:t>
            </w:r>
            <w:proofErr w:type="gram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زُرْ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يُرِدْنِ افْتَحْ كَذَا تَتَّبِعَنْ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وَقِفْ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ثَنَا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وَكُلَّ روُسِ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الآيِ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ظَلْ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وَافَقَ بِالْوَادِ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دَنَا جُدْ وَزُحَلْ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بِخُلْفِ وَقْفٍ وَدُعَاءٍ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فِي جَمَعَ  ثِقْ حُطْ زَكَا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هُدَى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التَّلاَقِ مَعْ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تَنَادِ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خُذْ دُمْ جُلْ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وَقِيلَ 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بَرْ 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وَالمُتَعَالِ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دِنْ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وَعِيدِ وَنُذُرْ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يُكَذِّبُوَنِ قَالَ مَعْ نَذِيرِي  فَاعْتَزِلُونِ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تَرْجُمُو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نَكِيرِي</w:t>
            </w:r>
          </w:p>
          <w:p w:rsidR="00155DC8" w:rsidRPr="009108F2" w:rsidRDefault="00155DC8" w:rsidP="009108F2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تُرْدِينِ يُنْقِذُونِ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جُودٌ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أَكْرَمَنْ  أَهَانَنِيْ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108F2"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هَد</w:t>
            </w:r>
            <w:r w:rsidR="009108F2" w:rsidRPr="009108F2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ًى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مَدًا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وَالْخُلْفُ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حَنْ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وَشَذَّ عَنْ </w:t>
            </w:r>
            <w:proofErr w:type="spellStart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قُنْبُلَ</w:t>
            </w:r>
            <w:proofErr w:type="spellEnd"/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غَيْرُ مَا ذُكِرْ 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وَاْلاَصْبَهَانِيُّ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كَاْلاَزْرَقِ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اسْتَقَرْ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مَعْ تَرَنِ وَاتَّبِعُونِ وَثَبَتْ  تَسْأَلْنِ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فِى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الكَهْفِ وَخُلْفُ الْحَذْفِ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مَتْ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F79646" w:themeFill="accent6"/>
          </w:tcPr>
          <w:p w:rsidR="00155DC8" w:rsidRPr="009108F2" w:rsidRDefault="00155DC8" w:rsidP="00AA06E7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</w:t>
            </w:r>
            <w:proofErr w:type="gramEnd"/>
            <w:r w:rsidRPr="009108F2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التكبير</w:t>
            </w:r>
          </w:p>
        </w:tc>
      </w:tr>
      <w:tr w:rsidR="00155DC8" w:rsidRPr="009108F2" w:rsidTr="00D210A8">
        <w:tc>
          <w:tcPr>
            <w:tcW w:w="14158" w:type="dxa"/>
            <w:gridSpan w:val="6"/>
            <w:shd w:val="clear" w:color="auto" w:fill="auto"/>
          </w:tcPr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التكبير </w:t>
            </w:r>
            <w:r w:rsidRPr="009108F2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لكل ال</w:t>
            </w:r>
            <w:r w:rsidR="009108F2"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قرا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155DC8" w:rsidRPr="009108F2" w:rsidRDefault="00155DC8" w:rsidP="00155DC8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أنواع التكبير </w:t>
            </w:r>
            <w:r w:rsidRPr="009108F2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التكبير العام لأوائل سور القرءان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التكبير الخاص (من أول الضحى إلى أول الناس ، أو من ءاخر الضحى إلى ءاخر الناس ) </w:t>
            </w:r>
            <w:r w:rsidRPr="009108F2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صيغ التكبير : الله أكبر ، لا إله إلا الله والله أكبر ، لا إله إلا الله والله أكبر ولله الحمد ، والتهليل مع التكبير مع التحميد لا يفصل بعضه عن بعض بل يوصل جملة واحدة ولا يجوز التحميد مع التكبير إلا أن يكون التهليل معهما</w:t>
            </w:r>
          </w:p>
          <w:p w:rsidR="00155DC8" w:rsidRPr="009108F2" w:rsidRDefault="00155DC8" w:rsidP="00AA06E7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الجميع حال التكبير عدا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لهم صيغ التكبير الثلاث ، وأما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فيمنع له التحميد</w:t>
            </w:r>
          </w:p>
        </w:tc>
      </w:tr>
      <w:tr w:rsidR="00155DC8" w:rsidRPr="00F8505D" w:rsidTr="009108F2">
        <w:tc>
          <w:tcPr>
            <w:tcW w:w="14158" w:type="dxa"/>
            <w:gridSpan w:val="6"/>
            <w:shd w:val="clear" w:color="auto" w:fill="FDE9D9" w:themeFill="accent6" w:themeFillTint="33"/>
          </w:tcPr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وَسُنَّةُ التَّكْبِيرِ عِنْدَ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الْخَتْمِ  صَحَّتْ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عَنِ اْلمَكِّيِنَ أَهْلِ العِلْم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فىِ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كُلِّ حَالٍ وَلَدَى الصَّلاَةِ  سُلْسِلَ عَنْ أَئِمَّةٍ ثِقَاتِ</w:t>
            </w:r>
            <w:bookmarkStart w:id="0" w:name="_GoBack"/>
            <w:bookmarkEnd w:id="0"/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مِنْ أَوَّلِ انْشِرَاحٍ اَوْ منَ الضُّحَى  مِنْ آخِرٍ أَوْ أَوَّلٍ قَدْ صُحِّحَا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لِلنَّاسِ هكَذا وَقِيلَ إِنْ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تُردْ  هَلِّلْ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وَبَعْضٌ بعْدَ للهِ حَمِدْ</w:t>
            </w:r>
          </w:p>
          <w:p w:rsidR="00155DC8" w:rsidRPr="009108F2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وَالكُلُّ لِلْبَزِّيْ رَوَوْا </w:t>
            </w:r>
            <w:proofErr w:type="spell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وَقُنْبُلاَ</w:t>
            </w:r>
            <w:proofErr w:type="spell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مِنْ دُونِ حَمْدٍ وَلِسُوسٍ نُقِلاَ</w:t>
            </w:r>
          </w:p>
          <w:p w:rsidR="00155DC8" w:rsidRPr="00D210A8" w:rsidRDefault="00155DC8" w:rsidP="00AA06E7">
            <w:pPr>
              <w:autoSpaceDE w:val="0"/>
              <w:autoSpaceDN w:val="0"/>
              <w:adjustRightInd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تَكْبِيُرهُ مِنَ انْشِرَاحٍ </w:t>
            </w:r>
            <w:proofErr w:type="gramStart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وَرُوِيْ  عَنْ</w:t>
            </w:r>
            <w:proofErr w:type="gramEnd"/>
            <w:r w:rsidRPr="009108F2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كُلِّهِمْ أَوَّلُ كُلٍّ يَسْتَوِيْ</w:t>
            </w:r>
          </w:p>
        </w:tc>
      </w:tr>
    </w:tbl>
    <w:p w:rsidR="00C87CA2" w:rsidRPr="00F8505D" w:rsidRDefault="00C87CA2" w:rsidP="009108F2">
      <w:pPr>
        <w:rPr>
          <w:rFonts w:cs="KFGQPC Uthmanic Script HAFS"/>
          <w:lang w:bidi="ar-EG"/>
        </w:rPr>
      </w:pPr>
    </w:p>
    <w:sectPr w:rsidR="00C87CA2" w:rsidRPr="00F8505D" w:rsidSect="00D210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440" w:bottom="851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809" w:rsidRDefault="00191809" w:rsidP="00BC7699">
      <w:pPr>
        <w:spacing w:after="0" w:line="240" w:lineRule="auto"/>
      </w:pPr>
      <w:r>
        <w:separator/>
      </w:r>
    </w:p>
  </w:endnote>
  <w:endnote w:type="continuationSeparator" w:id="0">
    <w:p w:rsidR="00191809" w:rsidRDefault="00191809" w:rsidP="00BC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BD" w:rsidRDefault="00E217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BD" w:rsidRDefault="00E217B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BD" w:rsidRDefault="00E217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809" w:rsidRDefault="00191809" w:rsidP="00BC7699">
      <w:pPr>
        <w:spacing w:after="0" w:line="240" w:lineRule="auto"/>
      </w:pPr>
      <w:r>
        <w:separator/>
      </w:r>
    </w:p>
  </w:footnote>
  <w:footnote w:type="continuationSeparator" w:id="0">
    <w:p w:rsidR="00191809" w:rsidRDefault="00191809" w:rsidP="00BC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BD" w:rsidRDefault="001918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31682" o:spid="_x0000_s2054" type="#_x0000_t75" style="position:absolute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BD" w:rsidRPr="00BC7699" w:rsidRDefault="00191809">
    <w:pPr>
      <w:pStyle w:val="Header"/>
      <w:rPr>
        <w:color w:val="FF0000"/>
        <w:sz w:val="24"/>
        <w:szCs w:val="24"/>
      </w:rPr>
    </w:pPr>
    <w:r>
      <w:rPr>
        <w:noProof/>
        <w:color w:val="FF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31683" o:spid="_x0000_s2055" type="#_x0000_t75" style="position:absolute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BD" w:rsidRDefault="001918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31681" o:spid="_x0000_s2053" type="#_x0000_t75" style="position:absolute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E1469"/>
    <w:multiLevelType w:val="hybridMultilevel"/>
    <w:tmpl w:val="FE2C665C"/>
    <w:lvl w:ilvl="0" w:tplc="12AA404C">
      <w:numFmt w:val="bullet"/>
      <w:lvlText w:val=""/>
      <w:lvlJc w:val="left"/>
      <w:pPr>
        <w:ind w:left="359" w:hanging="360"/>
      </w:pPr>
      <w:rPr>
        <w:rFonts w:ascii="Symbol" w:eastAsiaTheme="minorEastAsia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">
    <w:nsid w:val="6F026D5B"/>
    <w:multiLevelType w:val="hybridMultilevel"/>
    <w:tmpl w:val="5C48B6A4"/>
    <w:lvl w:ilvl="0" w:tplc="4FC803DE">
      <w:numFmt w:val="bullet"/>
      <w:lvlText w:val="-"/>
      <w:lvlJc w:val="left"/>
      <w:pPr>
        <w:ind w:left="360" w:hanging="360"/>
      </w:pPr>
      <w:rPr>
        <w:rFonts w:ascii="Traditional Arabic" w:eastAsiaTheme="minorEastAsia" w:hAnsi="Traditional Arabic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41"/>
    <w:rsid w:val="00002F70"/>
    <w:rsid w:val="0002370F"/>
    <w:rsid w:val="000256A6"/>
    <w:rsid w:val="00033E9C"/>
    <w:rsid w:val="000469D4"/>
    <w:rsid w:val="00047CAE"/>
    <w:rsid w:val="000A38F6"/>
    <w:rsid w:val="000A4F58"/>
    <w:rsid w:val="000C1A5A"/>
    <w:rsid w:val="000E718E"/>
    <w:rsid w:val="000F7294"/>
    <w:rsid w:val="00102C05"/>
    <w:rsid w:val="00106E43"/>
    <w:rsid w:val="00141FA5"/>
    <w:rsid w:val="00152DCD"/>
    <w:rsid w:val="00155DC8"/>
    <w:rsid w:val="00180049"/>
    <w:rsid w:val="00191809"/>
    <w:rsid w:val="00192D44"/>
    <w:rsid w:val="001C247F"/>
    <w:rsid w:val="001D2087"/>
    <w:rsid w:val="00236A56"/>
    <w:rsid w:val="0024023C"/>
    <w:rsid w:val="00240890"/>
    <w:rsid w:val="00277344"/>
    <w:rsid w:val="00281AB9"/>
    <w:rsid w:val="00287D4B"/>
    <w:rsid w:val="00294DED"/>
    <w:rsid w:val="002A6302"/>
    <w:rsid w:val="002C00E5"/>
    <w:rsid w:val="00397472"/>
    <w:rsid w:val="003B5BC6"/>
    <w:rsid w:val="003B68AA"/>
    <w:rsid w:val="003B7898"/>
    <w:rsid w:val="00405F0D"/>
    <w:rsid w:val="00424496"/>
    <w:rsid w:val="004361AC"/>
    <w:rsid w:val="0045446D"/>
    <w:rsid w:val="00474678"/>
    <w:rsid w:val="004926F6"/>
    <w:rsid w:val="004A0D8B"/>
    <w:rsid w:val="004A4512"/>
    <w:rsid w:val="004A66A4"/>
    <w:rsid w:val="004C4A22"/>
    <w:rsid w:val="004E6B90"/>
    <w:rsid w:val="004F522F"/>
    <w:rsid w:val="005024E8"/>
    <w:rsid w:val="00532551"/>
    <w:rsid w:val="00535557"/>
    <w:rsid w:val="00564E76"/>
    <w:rsid w:val="00572381"/>
    <w:rsid w:val="005822B4"/>
    <w:rsid w:val="005B3C2B"/>
    <w:rsid w:val="005B4EC5"/>
    <w:rsid w:val="005D4270"/>
    <w:rsid w:val="005F5071"/>
    <w:rsid w:val="00602ACC"/>
    <w:rsid w:val="006466B3"/>
    <w:rsid w:val="00663385"/>
    <w:rsid w:val="006A5F8C"/>
    <w:rsid w:val="006C226F"/>
    <w:rsid w:val="006F0E5A"/>
    <w:rsid w:val="00727D3A"/>
    <w:rsid w:val="00735E2C"/>
    <w:rsid w:val="007372BC"/>
    <w:rsid w:val="007440F5"/>
    <w:rsid w:val="00746109"/>
    <w:rsid w:val="007475AE"/>
    <w:rsid w:val="00761937"/>
    <w:rsid w:val="007656E5"/>
    <w:rsid w:val="00765896"/>
    <w:rsid w:val="00781200"/>
    <w:rsid w:val="007856C1"/>
    <w:rsid w:val="00793250"/>
    <w:rsid w:val="007C6C7C"/>
    <w:rsid w:val="007D686F"/>
    <w:rsid w:val="007E7B53"/>
    <w:rsid w:val="00844494"/>
    <w:rsid w:val="00883716"/>
    <w:rsid w:val="008B247E"/>
    <w:rsid w:val="008D69AD"/>
    <w:rsid w:val="008F1281"/>
    <w:rsid w:val="009108F2"/>
    <w:rsid w:val="009214EA"/>
    <w:rsid w:val="00940B01"/>
    <w:rsid w:val="009473A3"/>
    <w:rsid w:val="00970677"/>
    <w:rsid w:val="00970B6E"/>
    <w:rsid w:val="009757D1"/>
    <w:rsid w:val="009B0FBF"/>
    <w:rsid w:val="009D02ED"/>
    <w:rsid w:val="00A0177F"/>
    <w:rsid w:val="00A01AA0"/>
    <w:rsid w:val="00A439C1"/>
    <w:rsid w:val="00A535A6"/>
    <w:rsid w:val="00A62A0B"/>
    <w:rsid w:val="00A633D0"/>
    <w:rsid w:val="00AA06E7"/>
    <w:rsid w:val="00AC1FDD"/>
    <w:rsid w:val="00AD4841"/>
    <w:rsid w:val="00AD5DFF"/>
    <w:rsid w:val="00AE68A3"/>
    <w:rsid w:val="00B24B11"/>
    <w:rsid w:val="00B72DBC"/>
    <w:rsid w:val="00BB75F8"/>
    <w:rsid w:val="00BB7800"/>
    <w:rsid w:val="00BC7699"/>
    <w:rsid w:val="00BF3F54"/>
    <w:rsid w:val="00BF5929"/>
    <w:rsid w:val="00BF692B"/>
    <w:rsid w:val="00BF7CE4"/>
    <w:rsid w:val="00C233FA"/>
    <w:rsid w:val="00C26AC0"/>
    <w:rsid w:val="00C329CC"/>
    <w:rsid w:val="00C4208D"/>
    <w:rsid w:val="00C513BD"/>
    <w:rsid w:val="00C572A2"/>
    <w:rsid w:val="00C67EE1"/>
    <w:rsid w:val="00C87CA2"/>
    <w:rsid w:val="00C87FF4"/>
    <w:rsid w:val="00CB6B2C"/>
    <w:rsid w:val="00CC4A21"/>
    <w:rsid w:val="00CF423E"/>
    <w:rsid w:val="00D17D49"/>
    <w:rsid w:val="00D210A8"/>
    <w:rsid w:val="00D30987"/>
    <w:rsid w:val="00D53FCA"/>
    <w:rsid w:val="00D57069"/>
    <w:rsid w:val="00D70D78"/>
    <w:rsid w:val="00D72B3D"/>
    <w:rsid w:val="00D73220"/>
    <w:rsid w:val="00D73B28"/>
    <w:rsid w:val="00D7601A"/>
    <w:rsid w:val="00D8167D"/>
    <w:rsid w:val="00D92866"/>
    <w:rsid w:val="00DB2208"/>
    <w:rsid w:val="00DB6D6E"/>
    <w:rsid w:val="00DC7501"/>
    <w:rsid w:val="00DF3AD5"/>
    <w:rsid w:val="00DF669C"/>
    <w:rsid w:val="00E217BD"/>
    <w:rsid w:val="00E27AED"/>
    <w:rsid w:val="00E560F0"/>
    <w:rsid w:val="00E56EDA"/>
    <w:rsid w:val="00E63C64"/>
    <w:rsid w:val="00E80F79"/>
    <w:rsid w:val="00E901B5"/>
    <w:rsid w:val="00EA19F6"/>
    <w:rsid w:val="00EA244D"/>
    <w:rsid w:val="00EB3F6E"/>
    <w:rsid w:val="00ED704D"/>
    <w:rsid w:val="00ED7427"/>
    <w:rsid w:val="00EE383B"/>
    <w:rsid w:val="00EF18EE"/>
    <w:rsid w:val="00F00B88"/>
    <w:rsid w:val="00F463B5"/>
    <w:rsid w:val="00F5618A"/>
    <w:rsid w:val="00F56590"/>
    <w:rsid w:val="00F84D99"/>
    <w:rsid w:val="00F8505D"/>
    <w:rsid w:val="00FA1176"/>
    <w:rsid w:val="00FA4057"/>
    <w:rsid w:val="00FC1D3F"/>
    <w:rsid w:val="00FC481B"/>
    <w:rsid w:val="00FD1F4A"/>
    <w:rsid w:val="00FD2722"/>
    <w:rsid w:val="00FD48D2"/>
    <w:rsid w:val="00FE04A5"/>
    <w:rsid w:val="00FE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04A5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FE04A5"/>
  </w:style>
  <w:style w:type="table" w:customStyle="1" w:styleId="TableGrid1">
    <w:name w:val="Table Grid1"/>
    <w:basedOn w:val="TableNormal"/>
    <w:next w:val="TableGrid"/>
    <w:uiPriority w:val="59"/>
    <w:rsid w:val="00FE04A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04A5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FE04A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E04A5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FE04A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4A5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E04A5"/>
    <w:pPr>
      <w:spacing w:after="0" w:line="240" w:lineRule="auto"/>
    </w:pPr>
    <w:rPr>
      <w:rFonts w:ascii="Consolas" w:eastAsia="Calibri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04A5"/>
    <w:rPr>
      <w:rFonts w:ascii="Consolas" w:eastAsia="Calibri" w:hAnsi="Consolas" w:cs="Arial"/>
      <w:sz w:val="21"/>
      <w:szCs w:val="21"/>
    </w:rPr>
  </w:style>
  <w:style w:type="character" w:styleId="SubtleEmphasis">
    <w:name w:val="Subtle Emphasis"/>
    <w:uiPriority w:val="19"/>
    <w:qFormat/>
    <w:rsid w:val="00BB780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04A5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FE04A5"/>
  </w:style>
  <w:style w:type="table" w:customStyle="1" w:styleId="TableGrid1">
    <w:name w:val="Table Grid1"/>
    <w:basedOn w:val="TableNormal"/>
    <w:next w:val="TableGrid"/>
    <w:uiPriority w:val="59"/>
    <w:rsid w:val="00FE04A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04A5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FE04A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E04A5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FE04A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4A5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E04A5"/>
    <w:pPr>
      <w:spacing w:after="0" w:line="240" w:lineRule="auto"/>
    </w:pPr>
    <w:rPr>
      <w:rFonts w:ascii="Consolas" w:eastAsia="Calibri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04A5"/>
    <w:rPr>
      <w:rFonts w:ascii="Consolas" w:eastAsia="Calibri" w:hAnsi="Consolas" w:cs="Arial"/>
      <w:sz w:val="21"/>
      <w:szCs w:val="21"/>
    </w:rPr>
  </w:style>
  <w:style w:type="character" w:styleId="SubtleEmphasis">
    <w:name w:val="Subtle Emphasis"/>
    <w:uiPriority w:val="19"/>
    <w:qFormat/>
    <w:rsid w:val="00BB78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2213</TotalTime>
  <Pages>56</Pages>
  <Words>9368</Words>
  <Characters>53402</Characters>
  <Application>Microsoft Office Word</Application>
  <DocSecurity>0</DocSecurity>
  <Lines>445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الخلاصة المبهجة فى أحكام القراءات العشر على متن الطيبة ، إعداد : ممدوح مصطفى عبد الغنى ، فاطمة جودة حامد</vt:lpstr>
    </vt:vector>
  </TitlesOfParts>
  <Company/>
  <LinksUpToDate>false</LinksUpToDate>
  <CharactersWithSpaces>62645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الخلاصة المبهجة فى أحكام القراءات العشر على متن الطيبة ، إعداد : ممدوح مصطفى عبد الغنى ، فاطمة جودة حامد</dc:title>
  <dc:creator>vip b</dc:creator>
  <cp:lastModifiedBy>vip b</cp:lastModifiedBy>
  <cp:revision>89</cp:revision>
  <cp:lastPrinted>2018-12-31T15:10:00Z</cp:lastPrinted>
  <dcterms:created xsi:type="dcterms:W3CDTF">2018-09-02T09:57:00Z</dcterms:created>
  <dcterms:modified xsi:type="dcterms:W3CDTF">2019-11-28T19:57:00Z</dcterms:modified>
</cp:coreProperties>
</file>