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12" w:rsidRDefault="00892012" w:rsidP="00042BA1">
      <w:pPr>
        <w:spacing w:after="0" w:line="360" w:lineRule="auto"/>
        <w:ind w:left="-11"/>
        <w:jc w:val="center"/>
        <w:rPr>
          <w:rFonts w:ascii="Traditional Arabic" w:hAnsi="Traditional Arabic" w:cs="MCS Jeddah S_I 3d." w:hint="cs"/>
          <w:b/>
          <w:i/>
          <w:iCs/>
          <w:caps/>
          <w:color w:val="FF0000"/>
          <w:sz w:val="144"/>
          <w:szCs w:val="144"/>
          <w:rtl/>
          <w:lang w:bidi="ar-EG"/>
        </w:rPr>
      </w:pPr>
      <w:r>
        <w:rPr>
          <w:rFonts w:ascii="Traditional Arabic" w:hAnsi="Traditional Arabic" w:cs="MCS Jeddah S_I 3d."/>
          <w:b/>
          <w:i/>
          <w:iCs/>
          <w:caps/>
          <w:noProof/>
          <w:color w:val="FF0000"/>
          <w:sz w:val="144"/>
          <w:szCs w:val="144"/>
          <w:rtl/>
        </w:rPr>
        <w:drawing>
          <wp:inline distT="0" distB="0" distL="0" distR="0">
            <wp:extent cx="5275350" cy="9362365"/>
            <wp:effectExtent l="0" t="0" r="1905" b="0"/>
            <wp:docPr id="1" name="Picture 1" descr="D:\000- مراجعة 2019\018- التنوير لمن أراد القراءة بالجمع من الطيبة مع التحرير\Erased_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- مراجعة 2019\018- التنوير لمن أراد القراءة بالجمع من الطيبة مع التحرير\Erased_PD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BA1" w:rsidRPr="00892012" w:rsidRDefault="00042BA1" w:rsidP="00042BA1">
      <w:pPr>
        <w:spacing w:after="0" w:line="360" w:lineRule="auto"/>
        <w:ind w:left="-11"/>
        <w:jc w:val="center"/>
        <w:rPr>
          <w:rFonts w:ascii="Traditional Arabic" w:hAnsi="Traditional Arabic" w:cs="MCS Jeddah S_I 3d."/>
          <w:bCs/>
          <w:i/>
          <w:iCs/>
          <w:caps/>
          <w:color w:val="FF0000"/>
          <w:sz w:val="96"/>
          <w:szCs w:val="96"/>
          <w:rtl/>
          <w:lang w:bidi="ar-EG"/>
        </w:rPr>
      </w:pPr>
      <w:bookmarkStart w:id="0" w:name="_GoBack"/>
      <w:bookmarkEnd w:id="0"/>
      <w:r w:rsidRPr="00892012">
        <w:rPr>
          <w:rFonts w:ascii="Traditional Arabic" w:hAnsi="Traditional Arabic" w:cs="MCS Jeddah S_I 3d." w:hint="cs"/>
          <w:b/>
          <w:i/>
          <w:iCs/>
          <w:caps/>
          <w:color w:val="FF0000"/>
          <w:sz w:val="144"/>
          <w:szCs w:val="144"/>
          <w:rtl/>
          <w:lang w:bidi="ar-EG"/>
        </w:rPr>
        <w:lastRenderedPageBreak/>
        <w:t>التنــــــــــوير</w:t>
      </w:r>
      <w:r w:rsidRPr="00892012">
        <w:rPr>
          <w:rFonts w:ascii="Traditional Arabic" w:hAnsi="Traditional Arabic" w:cs="MCS Jeddah S_I 3d."/>
          <w:bCs/>
          <w:i/>
          <w:iCs/>
          <w:caps/>
          <w:color w:val="FF0000"/>
          <w:sz w:val="96"/>
          <w:szCs w:val="96"/>
          <w:rtl/>
          <w:lang w:bidi="ar-EG"/>
        </w:rPr>
        <w:t xml:space="preserve"> </w:t>
      </w:r>
    </w:p>
    <w:p w:rsidR="00042BA1" w:rsidRPr="00892012" w:rsidRDefault="00042BA1" w:rsidP="00042BA1">
      <w:pPr>
        <w:spacing w:after="0" w:line="360" w:lineRule="auto"/>
        <w:ind w:left="-11"/>
        <w:jc w:val="center"/>
        <w:rPr>
          <w:rFonts w:ascii="Traditional Arabic" w:hAnsi="Traditional Arabic" w:cs="MCS Jeddah S_I 3d."/>
          <w:b/>
          <w:i/>
          <w:iCs/>
          <w:caps/>
          <w:sz w:val="44"/>
          <w:szCs w:val="44"/>
          <w:rtl/>
          <w:lang w:bidi="ar-EG"/>
        </w:rPr>
      </w:pPr>
      <w:r w:rsidRPr="00892012">
        <w:rPr>
          <w:rFonts w:ascii="Traditional Arabic" w:hAnsi="Traditional Arabic" w:cs="MCS Jeddah S_I 3d." w:hint="cs"/>
          <w:b/>
          <w:i/>
          <w:iCs/>
          <w:caps/>
          <w:sz w:val="44"/>
          <w:szCs w:val="44"/>
          <w:rtl/>
          <w:lang w:bidi="ar-EG"/>
        </w:rPr>
        <w:t>لمن</w:t>
      </w:r>
      <w:r w:rsidRPr="00892012">
        <w:rPr>
          <w:rFonts w:ascii="Traditional Arabic" w:hAnsi="Traditional Arabic" w:cs="MCS Jeddah S_I 3d."/>
          <w:b/>
          <w:i/>
          <w:iCs/>
          <w:caps/>
          <w:sz w:val="44"/>
          <w:szCs w:val="44"/>
          <w:rtl/>
          <w:lang w:bidi="ar-EG"/>
        </w:rPr>
        <w:t xml:space="preserve"> </w:t>
      </w:r>
      <w:r w:rsidRPr="00892012">
        <w:rPr>
          <w:rFonts w:ascii="Traditional Arabic" w:hAnsi="Traditional Arabic" w:cs="MCS Jeddah S_I 3d." w:hint="cs"/>
          <w:b/>
          <w:i/>
          <w:iCs/>
          <w:caps/>
          <w:sz w:val="44"/>
          <w:szCs w:val="44"/>
          <w:rtl/>
          <w:lang w:bidi="ar-EG"/>
        </w:rPr>
        <w:t>أراد</w:t>
      </w:r>
      <w:r w:rsidRPr="00892012">
        <w:rPr>
          <w:rFonts w:ascii="Traditional Arabic" w:hAnsi="Traditional Arabic" w:cs="MCS Jeddah S_I 3d."/>
          <w:b/>
          <w:i/>
          <w:iCs/>
          <w:caps/>
          <w:sz w:val="44"/>
          <w:szCs w:val="44"/>
          <w:rtl/>
          <w:lang w:bidi="ar-EG"/>
        </w:rPr>
        <w:t xml:space="preserve"> </w:t>
      </w:r>
      <w:r w:rsidRPr="00892012">
        <w:rPr>
          <w:rFonts w:ascii="Traditional Arabic" w:hAnsi="Traditional Arabic" w:cs="MCS Jeddah S_I 3d." w:hint="cs"/>
          <w:b/>
          <w:i/>
          <w:iCs/>
          <w:caps/>
          <w:sz w:val="44"/>
          <w:szCs w:val="44"/>
          <w:rtl/>
          <w:lang w:bidi="ar-EG"/>
        </w:rPr>
        <w:t>القراءة</w:t>
      </w:r>
      <w:r w:rsidRPr="00892012">
        <w:rPr>
          <w:rFonts w:ascii="Traditional Arabic" w:hAnsi="Traditional Arabic" w:cs="MCS Jeddah S_I 3d."/>
          <w:b/>
          <w:i/>
          <w:iCs/>
          <w:caps/>
          <w:sz w:val="44"/>
          <w:szCs w:val="44"/>
          <w:rtl/>
          <w:lang w:bidi="ar-EG"/>
        </w:rPr>
        <w:t xml:space="preserve"> </w:t>
      </w:r>
      <w:r w:rsidRPr="00892012">
        <w:rPr>
          <w:rFonts w:ascii="Traditional Arabic" w:hAnsi="Traditional Arabic" w:cs="MCS Jeddah S_I 3d." w:hint="cs"/>
          <w:b/>
          <w:i/>
          <w:iCs/>
          <w:caps/>
          <w:sz w:val="44"/>
          <w:szCs w:val="44"/>
          <w:rtl/>
          <w:lang w:bidi="ar-EG"/>
        </w:rPr>
        <w:t>بالجمع من الطيبة مع</w:t>
      </w:r>
      <w:r w:rsidRPr="00892012">
        <w:rPr>
          <w:rFonts w:ascii="Traditional Arabic" w:hAnsi="Traditional Arabic" w:cs="MCS Jeddah S_I 3d."/>
          <w:b/>
          <w:i/>
          <w:iCs/>
          <w:caps/>
          <w:sz w:val="44"/>
          <w:szCs w:val="44"/>
          <w:rtl/>
          <w:lang w:bidi="ar-EG"/>
        </w:rPr>
        <w:t xml:space="preserve"> </w:t>
      </w:r>
      <w:r w:rsidRPr="00892012">
        <w:rPr>
          <w:rFonts w:ascii="Traditional Arabic" w:hAnsi="Traditional Arabic" w:cs="MCS Jeddah S_I 3d." w:hint="cs"/>
          <w:b/>
          <w:i/>
          <w:iCs/>
          <w:caps/>
          <w:sz w:val="44"/>
          <w:szCs w:val="44"/>
          <w:rtl/>
          <w:lang w:bidi="ar-EG"/>
        </w:rPr>
        <w:t>التحرير</w:t>
      </w:r>
    </w:p>
    <w:p w:rsidR="00042BA1" w:rsidRPr="00892012" w:rsidRDefault="00042BA1" w:rsidP="00042BA1">
      <w:pPr>
        <w:spacing w:after="0" w:line="240" w:lineRule="auto"/>
        <w:ind w:left="-11"/>
        <w:jc w:val="center"/>
        <w:rPr>
          <w:rFonts w:ascii="Traditional Arabic" w:hAnsi="Traditional Arabic" w:cs="Traditional Arabic"/>
          <w:bCs/>
          <w:i/>
          <w:iCs/>
          <w:caps/>
          <w:sz w:val="96"/>
          <w:szCs w:val="96"/>
          <w:rtl/>
          <w:lang w:bidi="ar-EG"/>
        </w:rPr>
      </w:pPr>
    </w:p>
    <w:p w:rsidR="00042BA1" w:rsidRPr="00892012" w:rsidRDefault="00042BA1" w:rsidP="00042BA1">
      <w:pPr>
        <w:spacing w:after="0" w:line="240" w:lineRule="auto"/>
        <w:ind w:left="-11"/>
        <w:jc w:val="center"/>
        <w:rPr>
          <w:rFonts w:ascii="Traditional Arabic" w:hAnsi="Traditional Arabic" w:cs="Traditional Arabic"/>
          <w:bCs/>
          <w:i/>
          <w:iCs/>
          <w:caps/>
          <w:sz w:val="96"/>
          <w:szCs w:val="96"/>
          <w:rtl/>
          <w:lang w:bidi="ar-EG"/>
        </w:rPr>
      </w:pPr>
    </w:p>
    <w:p w:rsidR="00042BA1" w:rsidRPr="00892012" w:rsidRDefault="00042BA1" w:rsidP="00042BA1">
      <w:pPr>
        <w:spacing w:after="0" w:line="240" w:lineRule="auto"/>
        <w:ind w:left="-11"/>
        <w:jc w:val="center"/>
        <w:rPr>
          <w:rFonts w:ascii="Traditional Arabic" w:hAnsi="Traditional Arabic" w:cs="Traditional Arabic"/>
          <w:bCs/>
          <w:i/>
          <w:iCs/>
          <w:caps/>
          <w:sz w:val="96"/>
          <w:szCs w:val="96"/>
          <w:rtl/>
          <w:lang w:bidi="ar-EG"/>
        </w:rPr>
      </w:pPr>
    </w:p>
    <w:p w:rsidR="00042BA1" w:rsidRPr="00892012" w:rsidRDefault="00042BA1" w:rsidP="00042BA1">
      <w:pPr>
        <w:spacing w:after="0" w:line="240" w:lineRule="auto"/>
        <w:ind w:left="-11"/>
        <w:jc w:val="center"/>
        <w:rPr>
          <w:rFonts w:ascii="Traditional Arabic" w:hAnsi="Traditional Arabic" w:cs="Traditional Arabic"/>
          <w:bCs/>
          <w:i/>
          <w:iCs/>
          <w:caps/>
          <w:sz w:val="96"/>
          <w:szCs w:val="96"/>
          <w:rtl/>
          <w:lang w:bidi="ar-EG"/>
        </w:rPr>
      </w:pPr>
    </w:p>
    <w:p w:rsidR="00042BA1" w:rsidRPr="00892012" w:rsidRDefault="00042BA1" w:rsidP="00042BA1">
      <w:pPr>
        <w:spacing w:after="0" w:line="360" w:lineRule="auto"/>
        <w:jc w:val="center"/>
        <w:rPr>
          <w:rFonts w:ascii="Traditional Arabic" w:hAnsi="Traditional Arabic" w:cs="MCS Jeddah S_I 3d."/>
          <w:b/>
          <w:i/>
          <w:iCs/>
          <w:caps/>
          <w:color w:val="FF0000"/>
          <w:sz w:val="72"/>
          <w:szCs w:val="72"/>
          <w:rtl/>
          <w:lang w:bidi="ar-EG"/>
        </w:rPr>
      </w:pPr>
      <w:r w:rsidRPr="00892012">
        <w:rPr>
          <w:rFonts w:ascii="Traditional Arabic" w:hAnsi="Traditional Arabic" w:cs="MCS Jeddah S_I 3d." w:hint="cs"/>
          <w:b/>
          <w:i/>
          <w:iCs/>
          <w:caps/>
          <w:color w:val="FF0000"/>
          <w:sz w:val="72"/>
          <w:szCs w:val="72"/>
          <w:rtl/>
          <w:lang w:bidi="ar-EG"/>
        </w:rPr>
        <w:t>إعداد</w:t>
      </w:r>
    </w:p>
    <w:p w:rsidR="00042BA1" w:rsidRPr="00892012" w:rsidRDefault="00042BA1" w:rsidP="00042BA1">
      <w:pPr>
        <w:spacing w:after="0" w:line="360" w:lineRule="auto"/>
        <w:jc w:val="center"/>
        <w:rPr>
          <w:rFonts w:ascii="Traditional Arabic" w:hAnsi="Traditional Arabic" w:cs="MCS Jeddah S_I 3d."/>
          <w:b/>
          <w:i/>
          <w:iCs/>
          <w:sz w:val="56"/>
          <w:szCs w:val="56"/>
          <w:rtl/>
        </w:rPr>
      </w:pPr>
      <w:r w:rsidRPr="00892012">
        <w:rPr>
          <w:rFonts w:ascii="Traditional Arabic" w:hAnsi="Traditional Arabic" w:cs="MCS Jeddah S_I 3d." w:hint="cs"/>
          <w:b/>
          <w:i/>
          <w:iCs/>
          <w:sz w:val="56"/>
          <w:szCs w:val="56"/>
          <w:rtl/>
        </w:rPr>
        <w:t>ممدوح مصطفى عبد الغنى</w:t>
      </w:r>
    </w:p>
    <w:p w:rsidR="00042BA1" w:rsidRPr="00892012" w:rsidRDefault="00042BA1" w:rsidP="00042BA1">
      <w:pPr>
        <w:spacing w:after="0" w:line="360" w:lineRule="auto"/>
        <w:jc w:val="center"/>
        <w:rPr>
          <w:rFonts w:ascii="Traditional Arabic" w:hAnsi="Traditional Arabic" w:cs="MCS Jeddah S_I 3d."/>
          <w:b/>
          <w:i/>
          <w:iCs/>
          <w:caps/>
          <w:sz w:val="56"/>
          <w:szCs w:val="56"/>
          <w:rtl/>
          <w:lang w:bidi="ar-EG"/>
        </w:rPr>
      </w:pPr>
      <w:r w:rsidRPr="00892012">
        <w:rPr>
          <w:rFonts w:ascii="Traditional Arabic" w:hAnsi="Traditional Arabic" w:cs="MCS Jeddah S_I 3d." w:hint="cs"/>
          <w:b/>
          <w:i/>
          <w:iCs/>
          <w:sz w:val="56"/>
          <w:szCs w:val="56"/>
          <w:rtl/>
        </w:rPr>
        <w:t>فاطمة جودة حامد شعلان</w:t>
      </w:r>
    </w:p>
    <w:p w:rsidR="00042BA1" w:rsidRPr="00403B49" w:rsidRDefault="00042BA1" w:rsidP="00042BA1">
      <w:pPr>
        <w:spacing w:after="0" w:line="240" w:lineRule="auto"/>
        <w:jc w:val="center"/>
        <w:rPr>
          <w:rFonts w:ascii="Traditional Arabic" w:hAnsi="Traditional Arabic" w:cs="PT Bold Heading"/>
          <w:b/>
          <w:caps/>
          <w:sz w:val="56"/>
          <w:szCs w:val="56"/>
          <w:rtl/>
          <w:lang w:bidi="ar-EG"/>
        </w:rPr>
      </w:pPr>
    </w:p>
    <w:p w:rsidR="00042BA1" w:rsidRPr="00992D17" w:rsidRDefault="00042BA1" w:rsidP="00042BA1">
      <w:pPr>
        <w:spacing w:after="0" w:line="240" w:lineRule="auto"/>
        <w:ind w:left="-11"/>
        <w:jc w:val="center"/>
        <w:rPr>
          <w:rFonts w:ascii="Traditional Arabic" w:hAnsi="Traditional Arabic" w:cs="Traditional Arabic"/>
          <w:bCs/>
          <w:caps/>
          <w:sz w:val="200"/>
          <w:szCs w:val="200"/>
          <w:rtl/>
          <w:lang w:bidi="ar-EG"/>
        </w:rPr>
      </w:pPr>
      <w:r w:rsidRPr="00992D17">
        <w:rPr>
          <w:rFonts w:ascii="Traditional Arabic" w:hAnsi="Traditional Arabic" w:cs="Traditional Arabic" w:hint="cs"/>
          <w:bCs/>
          <w:caps/>
          <w:sz w:val="200"/>
          <w:szCs w:val="200"/>
          <w:rtl/>
          <w:lang w:bidi="ar-EG"/>
        </w:rPr>
        <w:lastRenderedPageBreak/>
        <w:t>م</w:t>
      </w:r>
      <w:r w:rsidRPr="00992D17">
        <w:rPr>
          <w:rFonts w:ascii="Traditional Arabic" w:hAnsi="Traditional Arabic" w:cs="Traditional Arabic"/>
          <w:bCs/>
          <w:caps/>
          <w:sz w:val="200"/>
          <w:szCs w:val="200"/>
          <w:rtl/>
          <w:lang w:bidi="ar-EG"/>
        </w:rPr>
        <w:t>قدمة</w:t>
      </w:r>
    </w:p>
    <w:p w:rsidR="00042BA1" w:rsidRPr="00992D17" w:rsidRDefault="00042BA1" w:rsidP="00042BA1">
      <w:pPr>
        <w:spacing w:after="0"/>
        <w:ind w:left="-11" w:right="-90"/>
        <w:jc w:val="center"/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</w:pP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  <w:t>الحمد لله حمدا لاينفد ، أفضل ما ينبغى أن يحمد ، ونصلى و</w:t>
      </w:r>
      <w:r w:rsidRPr="00992D17">
        <w:rPr>
          <w:rFonts w:ascii="Traditional Arabic" w:hAnsi="Traditional Arabic" w:cs="Traditional Arabic" w:hint="cs"/>
          <w:bCs/>
          <w:caps/>
          <w:sz w:val="52"/>
          <w:szCs w:val="52"/>
          <w:rtl/>
          <w:lang w:bidi="ar-EG"/>
        </w:rPr>
        <w:t>ن</w:t>
      </w: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  <w:t>سلم على أفضل المصطفين محمد ، وعلى ءاله وصحبه ومن تعبد ، وبعد :</w:t>
      </w:r>
    </w:p>
    <w:p w:rsidR="00042BA1" w:rsidRPr="00757903" w:rsidRDefault="00042BA1" w:rsidP="00042BA1">
      <w:pPr>
        <w:spacing w:after="0"/>
        <w:ind w:right="-90"/>
        <w:jc w:val="center"/>
        <w:rPr>
          <w:rFonts w:cs="KFGQPC Uthmanic Script HAFS"/>
          <w:sz w:val="24"/>
          <w:szCs w:val="24"/>
          <w:rtl/>
          <w:lang w:bidi="ar-EG"/>
        </w:rPr>
      </w:pP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  <w:t xml:space="preserve">فهذا كتاب نذكر فيه </w:t>
      </w: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</w:rPr>
        <w:t>،</w:t>
      </w: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  <w:t xml:space="preserve"> إن شاء الله تعالى </w:t>
      </w: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</w:rPr>
        <w:t>،</w:t>
      </w: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  <w:t xml:space="preserve"> </w:t>
      </w:r>
      <w:r w:rsidRPr="00992D17">
        <w:rPr>
          <w:rFonts w:ascii="Traditional Arabic" w:hAnsi="Traditional Arabic" w:cs="Traditional Arabic" w:hint="cs"/>
          <w:bCs/>
          <w:caps/>
          <w:sz w:val="52"/>
          <w:szCs w:val="52"/>
          <w:rtl/>
          <w:lang w:bidi="ar-EG"/>
        </w:rPr>
        <w:t xml:space="preserve">تحرير </w:t>
      </w:r>
      <w:r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  <w:t>بعض ال</w:t>
      </w:r>
      <w:r>
        <w:rPr>
          <w:rFonts w:ascii="Traditional Arabic" w:hAnsi="Traditional Arabic" w:cs="Traditional Arabic" w:hint="cs"/>
          <w:bCs/>
          <w:caps/>
          <w:sz w:val="52"/>
          <w:szCs w:val="52"/>
          <w:rtl/>
          <w:lang w:bidi="ar-EG"/>
        </w:rPr>
        <w:t>آ</w:t>
      </w: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  <w:t xml:space="preserve">يات التى اجتمع فيها الاختلاف من الوجوه والروايات من قراءات الأئمة العشرة من طريق طيبة النشر </w:t>
      </w:r>
      <w:r w:rsidRPr="00992D17">
        <w:rPr>
          <w:rFonts w:ascii="Traditional Arabic" w:hAnsi="Traditional Arabic" w:cs="Traditional Arabic" w:hint="cs"/>
          <w:bCs/>
          <w:caps/>
          <w:sz w:val="52"/>
          <w:szCs w:val="52"/>
          <w:rtl/>
          <w:lang w:bidi="ar-EG"/>
        </w:rPr>
        <w:t xml:space="preserve">، </w:t>
      </w: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  <w:lang w:bidi="ar-EG"/>
        </w:rPr>
        <w:t xml:space="preserve">وسنسرد التحرير فى جداول ليكون سهلا واضحا أمام القارئ بالجمع </w:t>
      </w:r>
      <w:r w:rsidRPr="00992D17">
        <w:rPr>
          <w:rFonts w:ascii="Traditional Arabic" w:hAnsi="Traditional Arabic" w:cs="Traditional Arabic" w:hint="cs"/>
          <w:bCs/>
          <w:caps/>
          <w:sz w:val="52"/>
          <w:szCs w:val="52"/>
          <w:rtl/>
          <w:lang w:bidi="ar-EG"/>
        </w:rPr>
        <w:t xml:space="preserve">، </w:t>
      </w:r>
      <w:r w:rsidRPr="00992D17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EG"/>
        </w:rPr>
        <w:t>ونعتذر لذوى الألباب لما عسى أن يوجد فيما نذكره من القصور ، أو طغى القلم به فى سواد السطور ، ومن الله نسأل جميل الصيانة وحسن الإعانة ، والله الموفق</w:t>
      </w:r>
      <w:r w:rsidRPr="00992D17">
        <w:rPr>
          <w:rFonts w:ascii="Traditional Arabic" w:hAnsi="Traditional Arabic" w:cs="Traditional Arabic" w:hint="cs"/>
          <w:bCs/>
          <w:caps/>
          <w:sz w:val="52"/>
          <w:szCs w:val="52"/>
          <w:rtl/>
        </w:rPr>
        <w:t xml:space="preserve"> </w:t>
      </w:r>
      <w:r w:rsidRPr="00992D17">
        <w:rPr>
          <w:rFonts w:ascii="Traditional Arabic" w:hAnsi="Traditional Arabic" w:cs="Traditional Arabic"/>
          <w:bCs/>
          <w:caps/>
          <w:sz w:val="52"/>
          <w:szCs w:val="52"/>
          <w:rtl/>
        </w:rPr>
        <w:t>وهو الهادى إلى سواء السبيل</w:t>
      </w:r>
    </w:p>
    <w:p w:rsidR="007C2259" w:rsidRDefault="007C2259">
      <w:pPr>
        <w:rPr>
          <w:lang w:bidi="ar-EG"/>
        </w:rPr>
      </w:pPr>
    </w:p>
    <w:sectPr w:rsidR="007C2259" w:rsidSect="00042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CA" w:rsidRDefault="004715CA" w:rsidP="00042BA1">
      <w:pPr>
        <w:spacing w:after="0" w:line="240" w:lineRule="auto"/>
      </w:pPr>
      <w:r>
        <w:separator/>
      </w:r>
    </w:p>
  </w:endnote>
  <w:endnote w:type="continuationSeparator" w:id="0">
    <w:p w:rsidR="004715CA" w:rsidRDefault="004715CA" w:rsidP="0004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A1" w:rsidRDefault="00042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A1" w:rsidRDefault="00042B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A1" w:rsidRDefault="00042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CA" w:rsidRDefault="004715CA" w:rsidP="00042BA1">
      <w:pPr>
        <w:spacing w:after="0" w:line="240" w:lineRule="auto"/>
      </w:pPr>
      <w:r>
        <w:separator/>
      </w:r>
    </w:p>
  </w:footnote>
  <w:footnote w:type="continuationSeparator" w:id="0">
    <w:p w:rsidR="004715CA" w:rsidRDefault="004715CA" w:rsidP="0004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A1" w:rsidRDefault="004715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7529" o:spid="_x0000_s2053" type="#_x0000_t75" style="position:absolute;left:0;text-align:left;margin-left:0;margin-top:0;width:1065pt;height:1065pt;z-index:-251657216;mso-position-horizontal:center;mso-position-horizontal-relative:margin;mso-position-vertical:center;mso-position-vertical-relative:margin" o:allowincell="f">
          <v:imagedata r:id="rId1" o:title="= (1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A1" w:rsidRDefault="004715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7530" o:spid="_x0000_s2054" type="#_x0000_t75" style="position:absolute;left:0;text-align:left;margin-left:0;margin-top:0;width:1065pt;height:1065pt;z-index:-251656192;mso-position-horizontal:center;mso-position-horizontal-relative:margin;mso-position-vertical:center;mso-position-vertical-relative:margin" o:allowincell="f">
          <v:imagedata r:id="rId1" o:title="= (1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A1" w:rsidRDefault="004715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7528" o:spid="_x0000_s2052" type="#_x0000_t75" style="position:absolute;left:0;text-align:left;margin-left:0;margin-top:0;width:1065pt;height:1065pt;z-index:-251658240;mso-position-horizontal:center;mso-position-horizontal-relative:margin;mso-position-vertical:center;mso-position-vertical-relative:margin" o:allowincell="f">
          <v:imagedata r:id="rId1" o:title="= (1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0F"/>
    <w:rsid w:val="00042BA1"/>
    <w:rsid w:val="00173371"/>
    <w:rsid w:val="00337F0F"/>
    <w:rsid w:val="003F38D3"/>
    <w:rsid w:val="00421608"/>
    <w:rsid w:val="004715CA"/>
    <w:rsid w:val="0074584A"/>
    <w:rsid w:val="007C2259"/>
    <w:rsid w:val="00892012"/>
    <w:rsid w:val="00960047"/>
    <w:rsid w:val="009B6D7E"/>
    <w:rsid w:val="00DD15D9"/>
    <w:rsid w:val="00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A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A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42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A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A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A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42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A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</dc:creator>
  <cp:lastModifiedBy>shop</cp:lastModifiedBy>
  <cp:revision>4</cp:revision>
  <cp:lastPrinted>2019-12-11T08:54:00Z</cp:lastPrinted>
  <dcterms:created xsi:type="dcterms:W3CDTF">2019-12-11T08:55:00Z</dcterms:created>
  <dcterms:modified xsi:type="dcterms:W3CDTF">2019-12-11T17:30:00Z</dcterms:modified>
</cp:coreProperties>
</file>