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28" w:rsidRPr="00C07083" w:rsidRDefault="001D3241" w:rsidP="00533E3C">
      <w:pPr>
        <w:jc w:val="center"/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00315" cy="10699750"/>
            <wp:effectExtent l="19050" t="0" r="635" b="0"/>
            <wp:wrapTight wrapText="bothSides">
              <wp:wrapPolygon edited="0">
                <wp:start x="-54" y="0"/>
                <wp:lineTo x="-54" y="21574"/>
                <wp:lineTo x="21602" y="21574"/>
                <wp:lineTo x="21602" y="0"/>
                <wp:lineTo x="-54" y="0"/>
              </wp:wrapPolygon>
            </wp:wrapTight>
            <wp:docPr id="165" name="صورة 16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81A" w:rsidRPr="00C07083">
        <w:rPr>
          <w:sz w:val="34"/>
          <w:szCs w:val="34"/>
          <w:rtl/>
        </w:rPr>
        <w:br w:type="page"/>
      </w:r>
    </w:p>
    <w:p w:rsidR="001D175A" w:rsidRPr="00C07083" w:rsidRDefault="00533E3C" w:rsidP="00533E3C">
      <w:pPr>
        <w:jc w:val="center"/>
        <w:rPr>
          <w:rFonts w:cs="Traditional Arabic" w:hint="cs"/>
          <w:b/>
          <w:bCs/>
          <w:color w:val="0000FF"/>
          <w:sz w:val="34"/>
          <w:szCs w:val="34"/>
          <w:rtl/>
          <w:lang w:bidi="ar-KW"/>
        </w:rPr>
      </w:pPr>
      <w:r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>نُبْذَة</w:t>
      </w:r>
      <w:r w:rsidR="00046C01"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>ٌ</w:t>
      </w:r>
      <w:r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 xml:space="preserve"> عَن </w:t>
      </w:r>
    </w:p>
    <w:p w:rsidR="00533E3C" w:rsidRPr="00C07083" w:rsidRDefault="00533E3C" w:rsidP="00533E3C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KW"/>
        </w:rPr>
      </w:pPr>
      <w:r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>عِلْمِ القِرَاءَاتِ و</w:t>
      </w:r>
      <w:r w:rsidR="002B4700"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>َ</w:t>
      </w:r>
      <w:r w:rsidRPr="00C07083">
        <w:rPr>
          <w:rFonts w:cs="Traditional Arabic"/>
          <w:b/>
          <w:bCs/>
          <w:color w:val="0000FF"/>
          <w:sz w:val="34"/>
          <w:szCs w:val="34"/>
          <w:rtl/>
          <w:lang w:bidi="ar-KW"/>
        </w:rPr>
        <w:t>القُرَّاءِ العَشَرَةِ</w:t>
      </w:r>
    </w:p>
    <w:p w:rsidR="00533E3C" w:rsidRPr="00C07083" w:rsidRDefault="00533E3C" w:rsidP="00533E3C">
      <w:pPr>
        <w:pStyle w:val="Normal14pt"/>
        <w:jc w:val="lowKashida"/>
        <w:rPr>
          <w:rFonts w:hint="cs"/>
          <w:sz w:val="34"/>
          <w:szCs w:val="34"/>
          <w:rtl/>
        </w:rPr>
      </w:pPr>
    </w:p>
    <w:p w:rsidR="00533E3C" w:rsidRPr="00C07083" w:rsidRDefault="00533E3C" w:rsidP="00533E3C">
      <w:pPr>
        <w:pStyle w:val="Normal14pt"/>
        <w:rPr>
          <w:rFonts w:hint="cs"/>
          <w:sz w:val="34"/>
          <w:szCs w:val="34"/>
          <w:rtl/>
        </w:rPr>
      </w:pPr>
    </w:p>
    <w:p w:rsidR="00533E3C" w:rsidRPr="00C07083" w:rsidRDefault="00533E3C" w:rsidP="00533E3C">
      <w:pPr>
        <w:rPr>
          <w:rFonts w:hint="cs"/>
          <w:sz w:val="34"/>
          <w:szCs w:val="34"/>
          <w:rtl/>
          <w:lang w:bidi="ar-KW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rFonts w:hint="cs"/>
          <w:sz w:val="34"/>
          <w:szCs w:val="34"/>
          <w:rtl/>
          <w:lang w:bidi="ar-KW"/>
        </w:rPr>
      </w:pPr>
    </w:p>
    <w:p w:rsidR="00CE666B" w:rsidRPr="00C07083" w:rsidRDefault="00CE666B" w:rsidP="00533E3C">
      <w:pPr>
        <w:rPr>
          <w:rFonts w:hint="cs"/>
          <w:sz w:val="34"/>
          <w:szCs w:val="34"/>
          <w:rtl/>
          <w:lang w:bidi="ar-KW"/>
        </w:rPr>
      </w:pPr>
    </w:p>
    <w:p w:rsidR="00CE666B" w:rsidRPr="00C07083" w:rsidRDefault="00CE666B" w:rsidP="00533E3C">
      <w:pPr>
        <w:rPr>
          <w:rFonts w:hint="cs"/>
          <w:sz w:val="34"/>
          <w:szCs w:val="34"/>
          <w:rtl/>
          <w:lang w:bidi="ar-KW"/>
        </w:rPr>
      </w:pPr>
    </w:p>
    <w:p w:rsidR="00CE666B" w:rsidRPr="00C07083" w:rsidRDefault="00CE666B" w:rsidP="00533E3C">
      <w:pPr>
        <w:rPr>
          <w:rFonts w:hint="cs"/>
          <w:sz w:val="34"/>
          <w:szCs w:val="34"/>
          <w:rtl/>
          <w:lang w:bidi="ar-KW"/>
        </w:rPr>
      </w:pPr>
    </w:p>
    <w:p w:rsidR="00CE666B" w:rsidRPr="00C07083" w:rsidRDefault="00CE666B" w:rsidP="00533E3C">
      <w:pPr>
        <w:rPr>
          <w:rFonts w:hint="cs"/>
          <w:sz w:val="34"/>
          <w:szCs w:val="34"/>
          <w:rtl/>
          <w:lang w:bidi="ar-KW"/>
        </w:rPr>
      </w:pPr>
    </w:p>
    <w:p w:rsidR="00CE666B" w:rsidRPr="00C07083" w:rsidRDefault="00CE666B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rFonts w:hint="cs"/>
          <w:sz w:val="34"/>
          <w:szCs w:val="34"/>
          <w:lang w:bidi="ar-EG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533E3C" w:rsidRPr="00C07083" w:rsidRDefault="00533E3C" w:rsidP="00533E3C">
      <w:pPr>
        <w:rPr>
          <w:sz w:val="34"/>
          <w:szCs w:val="34"/>
          <w:lang w:bidi="ar-KW"/>
        </w:rPr>
      </w:pPr>
    </w:p>
    <w:p w:rsidR="001D175A" w:rsidRPr="00C07083" w:rsidRDefault="001D175A" w:rsidP="00533E3C">
      <w:pPr>
        <w:jc w:val="center"/>
        <w:rPr>
          <w:rFonts w:ascii="Arabic Typesetting" w:hAnsi="Arabic Typesetting" w:cs="Traditional Arabic" w:hint="cs"/>
          <w:b/>
          <w:bCs/>
          <w:color w:val="002060"/>
          <w:sz w:val="34"/>
          <w:szCs w:val="34"/>
          <w:rtl/>
          <w:lang w:bidi="ar-EG"/>
        </w:rPr>
      </w:pPr>
    </w:p>
    <w:p w:rsidR="001D175A" w:rsidRPr="00C07083" w:rsidRDefault="001D175A" w:rsidP="00533E3C">
      <w:pPr>
        <w:jc w:val="center"/>
        <w:rPr>
          <w:rFonts w:ascii="Arabic Typesetting" w:hAnsi="Arabic Typesetting" w:cs="Traditional Arabic" w:hint="cs"/>
          <w:b/>
          <w:bCs/>
          <w:color w:val="002060"/>
          <w:sz w:val="34"/>
          <w:szCs w:val="34"/>
          <w:rtl/>
          <w:lang w:bidi="ar-EG"/>
        </w:rPr>
      </w:pPr>
    </w:p>
    <w:p w:rsidR="00533E3C" w:rsidRPr="00C07083" w:rsidRDefault="00533E3C" w:rsidP="00533E3C">
      <w:pPr>
        <w:jc w:val="center"/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  <w:lang w:bidi="ar-KW"/>
        </w:rPr>
        <w:t>إعداد</w:t>
      </w:r>
    </w:p>
    <w:p w:rsidR="00533E3C" w:rsidRPr="00C07083" w:rsidRDefault="00533E3C" w:rsidP="00731298">
      <w:pPr>
        <w:jc w:val="center"/>
        <w:rPr>
          <w:rFonts w:ascii="Arabic Typesetting" w:hAnsi="Arabic Typesetting" w:cs="Traditional Arabic" w:hint="cs"/>
          <w:color w:val="FF0000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color w:val="FF0000"/>
          <w:sz w:val="34"/>
          <w:szCs w:val="34"/>
          <w:rtl/>
          <w:lang w:bidi="ar-KW"/>
        </w:rPr>
        <w:t>محمد حسن نور الدين</w:t>
      </w:r>
      <w:r w:rsidR="00AB1DB7" w:rsidRPr="00C07083">
        <w:rPr>
          <w:rFonts w:ascii="Arabic Typesetting" w:hAnsi="Arabic Typesetting" w:cs="Traditional Arabic"/>
          <w:color w:val="FF0000"/>
          <w:sz w:val="34"/>
          <w:szCs w:val="34"/>
          <w:rtl/>
          <w:lang w:bidi="ar-KW"/>
        </w:rPr>
        <w:t xml:space="preserve"> إسماعيل</w:t>
      </w:r>
    </w:p>
    <w:p w:rsidR="00D27A7F" w:rsidRPr="00C07083" w:rsidRDefault="00D27A7F" w:rsidP="00731298">
      <w:pPr>
        <w:jc w:val="center"/>
        <w:rPr>
          <w:rFonts w:ascii="Arabic Typesetting" w:hAnsi="Arabic Typesetting" w:cs="Arabic Typesetting" w:hint="cs"/>
          <w:b/>
          <w:bCs/>
          <w:sz w:val="34"/>
          <w:szCs w:val="34"/>
          <w:rtl/>
          <w:lang w:bidi="ar-KW"/>
        </w:rPr>
      </w:pPr>
    </w:p>
    <w:p w:rsidR="00D27A7F" w:rsidRPr="00C07083" w:rsidRDefault="00D27A7F" w:rsidP="00731298">
      <w:pPr>
        <w:jc w:val="center"/>
        <w:rPr>
          <w:rFonts w:ascii="Arabic Typesetting" w:hAnsi="Arabic Typesetting" w:cs="Arabic Typesetting" w:hint="cs"/>
          <w:b/>
          <w:bCs/>
          <w:sz w:val="34"/>
          <w:szCs w:val="34"/>
          <w:rtl/>
          <w:lang w:bidi="ar-KW"/>
        </w:rPr>
      </w:pPr>
    </w:p>
    <w:p w:rsidR="00D27A7F" w:rsidRPr="00C07083" w:rsidRDefault="00D27A7F" w:rsidP="00F36D7D">
      <w:pPr>
        <w:rPr>
          <w:rFonts w:ascii="Arabic Typesetting" w:hAnsi="Arabic Typesetting" w:cs="Arabic Typesetting" w:hint="cs"/>
          <w:b/>
          <w:bCs/>
          <w:sz w:val="34"/>
          <w:szCs w:val="34"/>
          <w:rtl/>
          <w:lang w:bidi="ar-KW"/>
        </w:rPr>
      </w:pPr>
    </w:p>
    <w:p w:rsidR="00D27A7F" w:rsidRPr="00C07083" w:rsidRDefault="00CE666B" w:rsidP="00CE666B">
      <w:pPr>
        <w:jc w:val="center"/>
        <w:rPr>
          <w:rFonts w:ascii="Arabic Typesetting" w:hAnsi="Arabic Typesetting" w:cs="Traditional Arabic" w:hint="cs"/>
          <w:b/>
          <w:bCs/>
          <w:color w:val="FF0000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Arabic Typesetting"/>
          <w:b/>
          <w:bCs/>
          <w:sz w:val="34"/>
          <w:szCs w:val="34"/>
          <w:rtl/>
          <w:lang w:bidi="ar-KW"/>
        </w:rPr>
        <w:br w:type="page"/>
      </w:r>
      <w:r w:rsidR="00D27A7F" w:rsidRPr="00C07083">
        <w:rPr>
          <w:rFonts w:ascii="Arabic Typesetting" w:hAnsi="Arabic Typesetting" w:cs="Traditional Arabic" w:hint="cs"/>
          <w:b/>
          <w:bCs/>
          <w:color w:val="FF0000"/>
          <w:sz w:val="34"/>
          <w:szCs w:val="34"/>
          <w:rtl/>
          <w:lang w:bidi="ar-KW"/>
        </w:rPr>
        <w:lastRenderedPageBreak/>
        <w:t>المقدمة</w:t>
      </w:r>
    </w:p>
    <w:p w:rsidR="00BD117F" w:rsidRPr="00C07083" w:rsidRDefault="00F36D7D" w:rsidP="00BD117F">
      <w:pPr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إنَّ الحَمْدَ للهِ تعالى، نَحمده ونَستعينه ونَستغفره، ونعوذ به من شرور أنفسنا، ومن سيئات أعمالنا، مَن يَهْدِه اللهُ فَلا مُضِل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َّ لَه، ومَن يُضْلِلْ فلا هادِ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له، وأَشْهَد أنْ لا إلَه إلا الله وَحْدَهُ لا شَرِيكَ، وأنَّ مُحَمَّد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عَبْدُه وَرَسُولُه، فإنَّ أصْدَقَ الحَدِيثِ كِتابُ اللهِ تعالى، وأحْسَنَ الهَدْ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يِ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هَدْ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مُحَمَّدٍ صَلَّى اللهُ عليه وسَلَّمَ، وإنَّ شَرَّ الأمُورِ مُحْدَثاتُها، وكُلّ مُحْدَثَةٍ بِدْعَة، وكُلَّ بِدْعَةٍ ضلالَة، وكُلَّ ضلالَةٍ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النَّارِ</w:t>
      </w:r>
      <w:r w:rsidR="00BD117F" w:rsidRPr="00C07083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FD21CF" w:rsidRPr="00C07083" w:rsidRDefault="00F36D7D" w:rsidP="00C07083">
      <w:pPr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أمَّا بَعْدُ</w:t>
      </w:r>
      <w:r w:rsidR="00BD117F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D117F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ف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القرآن هو كلام الله المعجز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ووحيه المنزل على نبيه محمد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D6652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المكتوب في المصاحف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المنقول عنه بالتواتر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المتعبد بتلاوته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 باقٍ ما بق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ِ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يت الدنيا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فهو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يتحدى كل عوامل الإفناء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الفناء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ذلك بحفظ الله له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؛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قال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تعالى: </w:t>
      </w:r>
      <w:r w:rsidR="00D84B81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{إِنَّا نَحْنُ نَزَّلْنَا الذِّكْرَ وَإِنَّا لَهُ لَحَافِظُونَ}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 xml:space="preserve"> [الحجر: 9]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كان ا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لقرآن معجز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ً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ا للعرب ذوي الفصاحة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البلاغة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تحداهم فلم يقد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ر أحد 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منهم على معارضته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حتى دخلوا في دين الله تعالى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لقد كان الإعجاز هو أسلوب الق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رآن ونظمه و</w:t>
      </w:r>
      <w:r w:rsidR="00A740B8" w:rsidRPr="00C07083">
        <w:rPr>
          <w:rFonts w:ascii="Arabic Typesetting" w:hAnsi="Arabic Typesetting" w:cs="Traditional Arabic"/>
          <w:sz w:val="34"/>
          <w:szCs w:val="34"/>
          <w:rtl/>
        </w:rPr>
        <w:t>بيانه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 و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كان رسول الله صلى الله عليه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سلم أ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ِّ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ي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ًّ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 لا يقرأ ولا يكتب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كان حريص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ً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 على حفظ ما ينزل عليه حرص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ً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 جعله يسابق الم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1D120D" w:rsidRPr="00C07083">
        <w:rPr>
          <w:rFonts w:ascii="Arabic Typesetting" w:hAnsi="Arabic Typesetting" w:cs="Traditional Arabic"/>
          <w:sz w:val="34"/>
          <w:szCs w:val="34"/>
          <w:rtl/>
        </w:rPr>
        <w:t>ك</w:t>
      </w:r>
      <w:r w:rsidR="00D84B81" w:rsidRPr="00C07083">
        <w:rPr>
          <w:rFonts w:ascii="Arabic Typesetting" w:hAnsi="Arabic Typesetting" w:cs="Traditional Arabic" w:hint="eastAsia"/>
          <w:sz w:val="34"/>
          <w:szCs w:val="34"/>
          <w:rtl/>
        </w:rPr>
        <w:t>،</w:t>
      </w:r>
      <w:r w:rsidR="001D120D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A740B8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يعجل بتلاوة ما أنزل عليه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يحرك ب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ه لسانه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شفتيه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وكان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صلى الله عليه و</w:t>
      </w:r>
      <w:r w:rsidR="002F381C" w:rsidRPr="00C07083">
        <w:rPr>
          <w:rFonts w:ascii="Arabic Typesetting" w:hAnsi="Arabic Typesetting" w:cs="Traditional Arabic"/>
          <w:sz w:val="34"/>
          <w:szCs w:val="34"/>
          <w:rtl/>
        </w:rPr>
        <w:t>سلم يخ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شى </w:t>
      </w:r>
      <w:r w:rsidR="002F381C" w:rsidRPr="00C07083">
        <w:rPr>
          <w:rFonts w:ascii="Arabic Typesetting" w:hAnsi="Arabic Typesetting" w:cs="Traditional Arabic"/>
          <w:sz w:val="34"/>
          <w:szCs w:val="34"/>
          <w:rtl/>
        </w:rPr>
        <w:t>أن ينس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ى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شيئ</w:t>
      </w:r>
      <w:r w:rsidR="00D84B81" w:rsidRPr="00C07083">
        <w:rPr>
          <w:rFonts w:ascii="Arabic Typesetting" w:hAnsi="Arabic Typesetting" w:cs="Traditional Arabic"/>
          <w:sz w:val="34"/>
          <w:szCs w:val="34"/>
          <w:rtl/>
        </w:rPr>
        <w:t>ً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 من القرآن حتى تعهد الله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سبحان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تعالى له بعدم نسيان شيء منه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القراءات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وحي تلقاه النبي صلى الله عليه وسلم من جبريل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قرأه الرسول</w:t>
      </w:r>
      <w:r w:rsidR="001D120D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صلى الله عليه وسلم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على الصحابة الكرام ونقلت عنه بالتواتر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،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من المعلوم أن الصحابة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رضي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الله عنهم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قد اختلف أخذ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هم عن رسول الله صلى الله عليه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سلم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فمنهم من أخذ منه بطريقة ما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ومنهم من أخذ منه بطريقة أخرى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تفر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َّ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قوا في ال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بلاد و</w:t>
      </w:r>
      <w:r w:rsidR="002F381C" w:rsidRPr="00C07083">
        <w:rPr>
          <w:rFonts w:ascii="Arabic Typesetting" w:hAnsi="Arabic Typesetting" w:cs="Traditional Arabic"/>
          <w:sz w:val="34"/>
          <w:szCs w:val="34"/>
          <w:rtl/>
        </w:rPr>
        <w:t>هو على هذ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ه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الحال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فاخت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لف بسبب ذلك أخذ التابعين عنهم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وأخذ تابعي التابعين عنهم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ه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َّ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جر</w:t>
      </w:r>
      <w:r w:rsidR="00C07083">
        <w:rPr>
          <w:rFonts w:ascii="Arabic Typesetting" w:hAnsi="Arabic Typesetting" w:cs="Traditional Arabic"/>
          <w:sz w:val="34"/>
          <w:szCs w:val="34"/>
          <w:rtl/>
        </w:rPr>
        <w:t>ًّ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حتى وصل الأمر على هذا النحو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FD21CF" w:rsidRPr="00C07083">
        <w:rPr>
          <w:rFonts w:ascii="Arabic Typesetting" w:hAnsi="Arabic Typesetting" w:cs="Traditional Arabic"/>
          <w:sz w:val="34"/>
          <w:szCs w:val="34"/>
          <w:rtl/>
        </w:rPr>
        <w:t>الأئمة القراء الذين سجلوا هذه القراءات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ونقلت إلينا 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الكتب التي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بين أيدينا الآن</w:t>
      </w:r>
      <w:r w:rsidR="00C07083">
        <w:rPr>
          <w:rFonts w:ascii="Arabic Typesetting" w:hAnsi="Arabic Typesetting" w:cs="Traditional Arabic" w:hint="eastAsia"/>
          <w:sz w:val="34"/>
          <w:szCs w:val="34"/>
          <w:rtl/>
        </w:rPr>
        <w:t>،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ولله الحمد والمنة، فأردت أن أعطي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لمحة سري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عة ونبذة عن هذا العلم القي</w:t>
      </w:r>
      <w:r w:rsidR="00C07083">
        <w:rPr>
          <w:rFonts w:ascii="Arabic Typesetting" w:hAnsi="Arabic Typesetting" w:cs="Traditional Arabic" w:hint="eastAsia"/>
          <w:sz w:val="34"/>
          <w:szCs w:val="34"/>
          <w:rtl/>
        </w:rPr>
        <w:t>ِّ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م الذي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هو من علوم القرآن الكريم</w:t>
      </w:r>
      <w:r w:rsidR="00C07083">
        <w:rPr>
          <w:rFonts w:ascii="Arabic Typesetting" w:hAnsi="Arabic Typesetting" w:cs="Traditional Arabic" w:hint="eastAsia"/>
          <w:sz w:val="34"/>
          <w:szCs w:val="34"/>
          <w:rtl/>
        </w:rPr>
        <w:t>،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لعل الله أن ينفع به، وأساله سبحانه أن يجعله خالص</w:t>
      </w:r>
      <w:r w:rsidR="00C07083">
        <w:rPr>
          <w:rFonts w:ascii="Arabic Typesetting" w:hAnsi="Arabic Typesetting" w:cs="Traditional Arabic" w:hint="eastAsia"/>
          <w:sz w:val="34"/>
          <w:szCs w:val="34"/>
          <w:rtl/>
        </w:rPr>
        <w:t>ً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>ا لوجه</w:t>
      </w:r>
      <w:r w:rsidR="001D120D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ه الكريم، 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وأن يجعله في</w:t>
      </w:r>
      <w:r w:rsidR="002F381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ميزان الحسنات، وصلى الله على محمد وعلى آله وصحبه وسلم.</w:t>
      </w:r>
    </w:p>
    <w:p w:rsidR="002F381C" w:rsidRPr="00C07083" w:rsidRDefault="002F381C" w:rsidP="00CE666B">
      <w:pPr>
        <w:jc w:val="righ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وكتبه،</w:t>
      </w:r>
    </w:p>
    <w:p w:rsidR="002F381C" w:rsidRPr="00C07083" w:rsidRDefault="002F381C" w:rsidP="00CE666B">
      <w:pPr>
        <w:jc w:val="righ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محمد حسن نور الدين إسماعيل</w:t>
      </w:r>
    </w:p>
    <w:p w:rsidR="00A740B8" w:rsidRPr="00C07083" w:rsidRDefault="00A740B8" w:rsidP="00CE666B">
      <w:pPr>
        <w:jc w:val="right"/>
        <w:rPr>
          <w:rFonts w:ascii="Arabic Typesetting" w:hAnsi="Arabic Typesetting" w:cs="Traditional Arabic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الخامس والعشرين من شهر صفر عام 1428 هجرية</w:t>
      </w:r>
    </w:p>
    <w:p w:rsidR="00096A28" w:rsidRPr="00C07083" w:rsidRDefault="00A740B8" w:rsidP="00CE666B">
      <w:pPr>
        <w:tabs>
          <w:tab w:val="left" w:pos="6780"/>
        </w:tabs>
        <w:jc w:val="right"/>
        <w:rPr>
          <w:rFonts w:ascii="Arabic Typesetting" w:hAnsi="Arabic Typesetting" w:cs="Traditional Arabic"/>
          <w:sz w:val="34"/>
          <w:szCs w:val="34"/>
          <w:lang w:bidi="ar-KW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الموافق الرابع عشر من شهر مارس</w:t>
      </w:r>
      <w:r w:rsidR="009847C8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عام</w:t>
      </w:r>
      <w:r w:rsidR="009847C8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2007 ميلادية</w:t>
      </w:r>
    </w:p>
    <w:p w:rsidR="00533E3C" w:rsidRPr="00C07083" w:rsidRDefault="00533E3C" w:rsidP="00CE666B">
      <w:pPr>
        <w:jc w:val="center"/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lastRenderedPageBreak/>
        <w:t>ن</w:t>
      </w:r>
      <w:r w:rsidR="008E51A2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>ُبْذَة</w:t>
      </w:r>
      <w:r w:rsidR="008D5CA4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ٌ</w:t>
      </w:r>
      <w:r w:rsidR="008E51A2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 xml:space="preserve"> عَن عِلْم</w:t>
      </w:r>
      <w:r w:rsidR="00096A2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ِ</w:t>
      </w:r>
      <w:r w:rsidR="008E51A2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 xml:space="preserve"> القِراءات</w:t>
      </w:r>
      <w:r w:rsidR="00096A2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ِ</w:t>
      </w:r>
      <w:r w:rsidR="009F46C6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 xml:space="preserve"> و</w:t>
      </w:r>
      <w:r w:rsidR="008D5CA4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َ</w:t>
      </w:r>
      <w:r w:rsidR="009F46C6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>القُرَّاء</w:t>
      </w:r>
      <w:r w:rsidR="00096A2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ِ</w:t>
      </w:r>
      <w:r w:rsidR="009F46C6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  <w:lang w:bidi="ar-KW"/>
        </w:rPr>
        <w:t xml:space="preserve"> العَشَرَة</w:t>
      </w:r>
      <w:r w:rsidR="00096A2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  <w:lang w:bidi="ar-KW"/>
        </w:rPr>
        <w:t>ِ</w:t>
      </w:r>
    </w:p>
    <w:p w:rsidR="008E51A2" w:rsidRPr="00C07083" w:rsidRDefault="008E51A2" w:rsidP="00CE666B">
      <w:pPr>
        <w:rPr>
          <w:rFonts w:cs="Traditional Arabic" w:hint="cs"/>
          <w:sz w:val="34"/>
          <w:szCs w:val="34"/>
          <w:rtl/>
          <w:lang w:bidi="ar-KW"/>
        </w:rPr>
      </w:pPr>
    </w:p>
    <w:p w:rsidR="008E51A2" w:rsidRPr="00C07083" w:rsidRDefault="008E51A2" w:rsidP="00CE666B">
      <w:pPr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  <w:lang w:bidi="ar-KW"/>
        </w:rPr>
        <w:t>نشأة القِراءات</w:t>
      </w:r>
      <w:r w:rsidR="00A1607A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  <w:lang w:bidi="ar-KW"/>
        </w:rPr>
        <w:t>:</w:t>
      </w:r>
    </w:p>
    <w:p w:rsidR="008E51A2" w:rsidRPr="00C07083" w:rsidRDefault="008E51A2" w:rsidP="00CE666B">
      <w:pPr>
        <w:rPr>
          <w:rFonts w:ascii="Arabic Typesetting" w:hAnsi="Arabic Typesetting" w:cs="Traditional Arabic"/>
          <w:sz w:val="34"/>
          <w:szCs w:val="34"/>
          <w:rtl/>
          <w:lang w:bidi="ar-KW"/>
        </w:rPr>
      </w:pPr>
    </w:p>
    <w:p w:rsidR="008E51A2" w:rsidRPr="00C07083" w:rsidRDefault="006D6EF2" w:rsidP="00CE666B">
      <w:pPr>
        <w:jc w:val="both"/>
        <w:rPr>
          <w:rFonts w:ascii="Arabic Typesetting" w:hAnsi="Arabic Typesetting" w:cs="Traditional Arabic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لقد بُعِث النب</w:t>
      </w:r>
      <w:r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8E51A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صلى الله عليه وسلم</w:t>
      </w:r>
      <w:r w:rsidR="00BE1681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لجميع الناس با</w:t>
      </w:r>
      <w:r w:rsidR="00C6040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ختلاف ألْسِنتهم عكس ما كان عليه</w:t>
      </w:r>
      <w:r w:rsidR="00841C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الأنبياء السابِقون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841C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فقد كانوا يُبعَثون</w:t>
      </w:r>
      <w:r w:rsidR="00E11C1B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إلى </w:t>
      </w:r>
      <w:r w:rsidR="00841C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أقوامٍ مُعَيَّنين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.</w:t>
      </w:r>
    </w:p>
    <w:p w:rsidR="00C805DC" w:rsidRPr="00C07083" w:rsidRDefault="00B211E3" w:rsidP="00CE666B">
      <w:pPr>
        <w:jc w:val="both"/>
        <w:rPr>
          <w:rFonts w:ascii="Arabic Typesetting" w:hAnsi="Arabic Typesetting" w:cs="Traditional Arabic" w:hint="cs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الصحيحين عن جابر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رضي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الله عنه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أن النب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صلى الله عليه وسلم قال: (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أُعْطِيت</w:t>
      </w:r>
      <w:r w:rsidR="00C544E4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خَمْس</w:t>
      </w:r>
      <w:r w:rsidR="00E132EE">
        <w:rPr>
          <w:rFonts w:ascii="Arabic Typesetting" w:hAnsi="Arabic Typesetting" w:cs="Traditional Arabic"/>
          <w:sz w:val="34"/>
          <w:szCs w:val="34"/>
          <w:rtl/>
          <w:lang w:bidi="ar-KW"/>
        </w:rPr>
        <w:t>ًا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لَم يُعْطَه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ُنَّ أَحَدٌ مِن الأنبياء قَبْلِ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 نُ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صِرْتُ بالرُّعْب مَسِيرَة شَهْر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 وَجُعِل</w:t>
      </w:r>
      <w:r w:rsidR="003850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ت</w:t>
      </w:r>
      <w:r w:rsidR="003850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ْ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ل</w:t>
      </w:r>
      <w:r w:rsidR="00385016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يَ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الأرْضُ مَسْجِد</w:t>
      </w:r>
      <w:r w:rsidR="00E132EE">
        <w:rPr>
          <w:rFonts w:ascii="Arabic Typesetting" w:hAnsi="Arabic Typesetting" w:cs="Traditional Arabic"/>
          <w:sz w:val="34"/>
          <w:szCs w:val="34"/>
          <w:rtl/>
          <w:lang w:bidi="ar-KW"/>
        </w:rPr>
        <w:t>ًا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وَطَهُورا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فَأَيُّما رَجُلٌ مِن أُمَّتِ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أَدْرَكَتْه الصلاةُ فَلْيُصَلِّ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وأُحِلَّتْ ل</w:t>
      </w:r>
      <w:r w:rsidR="00394D7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يَ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الغنائِم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وَلَم تَحِلَّ لأَحَدٍ قَب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ْلِ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 وَأُع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ْطِيَتُ الشَّفَاعَة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وكان النب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يُبْعثُ</w:t>
      </w:r>
      <w:r w:rsidR="00E11C1B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إلى </w:t>
      </w:r>
      <w:r w:rsidR="00D35BC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قَوْمِه خاصّ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ًة وَبُعِثْتُ</w:t>
      </w:r>
      <w:r w:rsidR="00E11C1B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إلى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الناسِ عامَّة</w:t>
      </w:r>
      <w:r w:rsidR="00D35BC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.</w:t>
      </w:r>
    </w:p>
    <w:p w:rsidR="00A1607A" w:rsidRPr="00C07083" w:rsidRDefault="00A1607A" w:rsidP="00CE666B">
      <w:pPr>
        <w:jc w:val="both"/>
        <w:rPr>
          <w:rFonts w:ascii="Arabic Typesetting" w:hAnsi="Arabic Typesetting" w:cs="Traditional Arabic"/>
          <w:sz w:val="34"/>
          <w:szCs w:val="34"/>
          <w:rtl/>
          <w:lang w:bidi="ar-KW"/>
        </w:rPr>
      </w:pPr>
    </w:p>
    <w:p w:rsidR="00C805DC" w:rsidRPr="00C07083" w:rsidRDefault="00C805DC" w:rsidP="00CE666B">
      <w:pPr>
        <w:jc w:val="both"/>
        <w:rPr>
          <w:rFonts w:ascii="Arabic Typesetting" w:hAnsi="Arabic Typesetting" w:cs="Traditional Arabic" w:hint="cs"/>
          <w:sz w:val="34"/>
          <w:szCs w:val="34"/>
          <w:rtl/>
          <w:lang w:bidi="ar-EG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كذلك القرآن الكريم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اُنزِل للناس كافة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</w:t>
      </w:r>
      <w:r w:rsidR="00AE078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فكان</w:t>
      </w:r>
      <w:r w:rsidR="00CA270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منهم</w:t>
      </w:r>
      <w:r w:rsidR="00AE078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الطفل والعَجوز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والشَّيْخ الكبير والرَّجُل الذ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AE078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لَم يقرأ القرآن قَطّ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.</w:t>
      </w:r>
    </w:p>
    <w:p w:rsidR="003F68A8" w:rsidRPr="00C07083" w:rsidRDefault="00813390" w:rsidP="00CE666B">
      <w:pPr>
        <w:jc w:val="both"/>
        <w:rPr>
          <w:rFonts w:ascii="Arabic Typesetting" w:hAnsi="Arabic Typesetting" w:cs="Traditional Arabic"/>
          <w:sz w:val="34"/>
          <w:szCs w:val="34"/>
          <w:rtl/>
          <w:lang w:bidi="ar-KW"/>
        </w:rPr>
      </w:pP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والله سبحانه وتعالى أنزل القرآن مُيَسَّرا لا م</w:t>
      </w:r>
      <w:r w:rsidR="003972F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ض</w:t>
      </w:r>
      <w:r w:rsidR="003972F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ي</w:t>
      </w:r>
      <w:r w:rsidR="003972F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َّ</w:t>
      </w:r>
      <w:r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ق</w:t>
      </w:r>
      <w:r w:rsidR="00E132EE">
        <w:rPr>
          <w:rFonts w:ascii="Arabic Typesetting" w:hAnsi="Arabic Typesetting" w:cs="Traditional Arabic"/>
          <w:sz w:val="34"/>
          <w:szCs w:val="34"/>
          <w:rtl/>
          <w:lang w:bidi="ar-KW"/>
        </w:rPr>
        <w:t>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24059C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فأ</w:t>
      </w:r>
      <w:r w:rsidR="005C4F54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ُ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م</w:t>
      </w:r>
      <w:r w:rsidR="005C4F54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ِ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ر</w:t>
      </w:r>
      <w:r w:rsidR="005C4F54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َ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رسول</w:t>
      </w:r>
      <w:r w:rsidR="00B56D3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ُ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الله صلى الله عليه وسلم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أن يقرأه على سبعة أحرف لك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1F4E3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يسهل على القارِئ قِراءته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وفهم معانيه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ولكن يُشْتَرَط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1F4E3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ال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قراءة أن تكون نزل بها الوح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  <w:lang w:bidi="ar-KW"/>
        </w:rPr>
        <w:t>ي</w:t>
      </w:r>
      <w:r w:rsidR="004276C9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على </w:t>
      </w:r>
      <w:r w:rsidR="001F4E3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،</w:t>
      </w:r>
      <w:r w:rsidR="001F4E37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 xml:space="preserve"> معنى ذلك أن لا ينفَرِد كُلٌ بِلُغَته ويقرأ ما يريد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  <w:lang w:bidi="ar-KW"/>
        </w:rPr>
        <w:t>.</w:t>
      </w:r>
    </w:p>
    <w:p w:rsidR="00813390" w:rsidRPr="00C07083" w:rsidRDefault="003F68A8" w:rsidP="00CE666B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واختلف</w:t>
      </w:r>
      <w:r w:rsidR="00595127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العلماء</w:t>
      </w:r>
      <w:r w:rsidR="00605B1B" w:rsidRPr="00C07083">
        <w:rPr>
          <w:rFonts w:ascii="Arabic Typesetting" w:hAnsi="Arabic Typesetting" w:cs="Traditional Arabic"/>
          <w:sz w:val="34"/>
          <w:szCs w:val="34"/>
          <w:rtl/>
        </w:rPr>
        <w:t xml:space="preserve"> رحمهم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تعالى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003BBD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أين ومتى كان</w:t>
      </w:r>
      <w:r w:rsidR="00CC4B56" w:rsidRPr="00C07083">
        <w:rPr>
          <w:rFonts w:ascii="Arabic Typesetting" w:hAnsi="Arabic Typesetting" w:cs="Traditional Arabic"/>
          <w:sz w:val="34"/>
          <w:szCs w:val="34"/>
          <w:rtl/>
        </w:rPr>
        <w:t xml:space="preserve"> نزول القراءات</w:t>
      </w:r>
      <w:r w:rsidR="00AB0D68">
        <w:rPr>
          <w:rFonts w:ascii="Arabic Typesetting" w:hAnsi="Arabic Typesetting" w:cs="Traditional Arabic"/>
          <w:sz w:val="34"/>
          <w:szCs w:val="34"/>
          <w:rtl/>
        </w:rPr>
        <w:t>؟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هل كان ذلك بمكة قبل الهجرة</w:t>
      </w:r>
      <w:r w:rsidR="00F71388" w:rsidRPr="00C07083">
        <w:rPr>
          <w:rFonts w:ascii="Arabic Typesetting" w:hAnsi="Arabic Typesetting" w:cs="Traditional Arabic"/>
          <w:sz w:val="34"/>
          <w:szCs w:val="34"/>
          <w:rtl/>
        </w:rPr>
        <w:t>؟ أم كان نزولها بالمدينة بعد الهجرة النبوية ودخ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ول القبائل العربية المختلِفَة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الإسلام؟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br/>
        <w:t xml:space="preserve">للعلماء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ذلك رأيان</w:t>
      </w:r>
      <w:r w:rsidR="00F71388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</w:p>
    <w:p w:rsidR="00F71388" w:rsidRPr="00C07083" w:rsidRDefault="00F71388" w:rsidP="00EF64CC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الأول</w:t>
      </w:r>
      <w:r w:rsidR="00CE666B" w:rsidRPr="00C07083">
        <w:rPr>
          <w:rFonts w:ascii="Arabic Typesetting" w:hAnsi="Arabic Typesetting" w:cs="Traditional Arabic"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F64CC">
        <w:rPr>
          <w:rFonts w:ascii="Arabic Typesetting" w:hAnsi="Arabic Typesetting" w:cs="Traditional Arabic" w:hint="cs"/>
          <w:sz w:val="34"/>
          <w:szCs w:val="34"/>
          <w:rtl/>
        </w:rPr>
        <w:t>إ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ن القراءات</w:t>
      </w:r>
      <w:r w:rsidR="004276C9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نزلت بمكة المكرمة قبل الهجرة النبوية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ودليلهم أن الأحاديث الوارِدَة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نشأة القراءات تفيد أنها بمكة منذ بداية</w:t>
      </w:r>
      <w:r w:rsidR="004E3458" w:rsidRPr="00C07083">
        <w:rPr>
          <w:rFonts w:ascii="Arabic Typesetting" w:hAnsi="Arabic Typesetting" w:cs="Traditional Arabic"/>
          <w:sz w:val="34"/>
          <w:szCs w:val="34"/>
          <w:rtl/>
        </w:rPr>
        <w:t xml:space="preserve"> نزول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القرآن الكريم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منها قوله صلى الله عليه وسل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م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أَقْرَأَنِ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 xml:space="preserve"> جِبْريل على حَرْفٍ فراجَعْتُه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0E3E65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0E3E65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0E3E65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أَزَلْ أسْتَزِيده حتى انت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24401F" w:rsidRPr="00C07083">
        <w:rPr>
          <w:rFonts w:ascii="Arabic Typesetting" w:hAnsi="Arabic Typesetting" w:cs="Traditional Arabic"/>
          <w:sz w:val="34"/>
          <w:szCs w:val="34"/>
          <w:rtl/>
        </w:rPr>
        <w:t>سَبْعَة أَحْرُف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963743">
        <w:rPr>
          <w:rFonts w:ascii="Arabic Typesetting" w:hAnsi="Arabic Typesetting" w:cs="Traditional Arabic"/>
          <w:sz w:val="34"/>
          <w:szCs w:val="34"/>
          <w:rtl/>
        </w:rPr>
        <w:t>؛</w:t>
      </w:r>
      <w:r w:rsidR="00316F9F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أخرجه أحمد</w:t>
      </w:r>
      <w:r w:rsidR="00B41C6A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41C6A" w:rsidRPr="00C07083">
        <w:rPr>
          <w:rFonts w:ascii="Arabic Typesetting" w:hAnsi="Arabic Typesetting" w:cs="Traditional Arabic" w:hint="cs"/>
          <w:sz w:val="34"/>
          <w:szCs w:val="34"/>
          <w:rtl/>
        </w:rPr>
        <w:t>و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البخار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B41C6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D3221" w:rsidRPr="00C07083" w:rsidRDefault="00ED3221" w:rsidP="00CE666B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كما أن سور القرآن الكريم تنقسم إلى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D53D07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مكية ومدنية ومعظمه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ا مكية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وفيها من القراءات ما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53D0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السور المدنية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21CE4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ولا دليل على نزولها بالمدينة مرة ثانية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21CE4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فهذا يدل على أن القِراءات نزلت بمكة </w:t>
      </w:r>
      <w:r w:rsidR="00C21CE4"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المكرمة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97F4C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كما يدل عليه حديث عمر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رضي</w:t>
      </w:r>
      <w:r w:rsidR="00F97F4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 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مع هشام بن حكيم</w:t>
      </w:r>
      <w:r w:rsidR="00963743">
        <w:rPr>
          <w:rFonts w:ascii="Arabic Typesetting" w:hAnsi="Arabic Typesetting" w:cs="Traditional Arabic" w:hint="cs"/>
          <w:sz w:val="34"/>
          <w:szCs w:val="34"/>
          <w:rtl/>
        </w:rPr>
        <w:t>؛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لأنهما اختلفا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F97F4C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قراءة</w:t>
      </w:r>
      <w:r w:rsidR="009A20CA" w:rsidRPr="00C07083">
        <w:rPr>
          <w:rFonts w:ascii="Arabic Typesetting" w:hAnsi="Arabic Typesetting" w:cs="Traditional Arabic"/>
          <w:sz w:val="34"/>
          <w:szCs w:val="34"/>
          <w:rtl/>
        </w:rPr>
        <w:t xml:space="preserve"> سورة الفرقان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9D691B" w:rsidRPr="00C07083" w:rsidRDefault="009D691B" w:rsidP="00CE666B">
      <w:pPr>
        <w:pStyle w:val="Normal14pt"/>
        <w:rPr>
          <w:rFonts w:ascii="Arabic Typesetting" w:hAnsi="Arabic Typesetting" w:cs="Traditional Arabic"/>
          <w:sz w:val="34"/>
          <w:szCs w:val="34"/>
          <w:rtl/>
        </w:rPr>
      </w:pPr>
    </w:p>
    <w:p w:rsidR="008F23C2" w:rsidRPr="00C07083" w:rsidRDefault="00A04620" w:rsidP="00CE666B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الثان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="003A503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أنها نزلت بالمدينة بعد الهجرة النبوية</w:t>
      </w:r>
      <w:r w:rsidR="00963743">
        <w:rPr>
          <w:rFonts w:ascii="Arabic Typesetting" w:hAnsi="Arabic Typesetting" w:cs="Traditional Arabic"/>
          <w:sz w:val="34"/>
          <w:szCs w:val="34"/>
          <w:rtl/>
        </w:rPr>
        <w:t>؛</w:t>
      </w:r>
      <w:r w:rsidR="003A5035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لأنها نزلت للتيسير على ا</w:t>
      </w:r>
      <w:r w:rsidR="00731BE8" w:rsidRPr="00C07083">
        <w:rPr>
          <w:rFonts w:ascii="Arabic Typesetting" w:hAnsi="Arabic Typesetting" w:cs="Traditional Arabic"/>
          <w:sz w:val="34"/>
          <w:szCs w:val="34"/>
          <w:rtl/>
        </w:rPr>
        <w:t>لأمة بسبب اختلاف لَهَجات القبائل</w:t>
      </w:r>
      <w:r w:rsidR="00CA47E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ولغاتهم</w:t>
      </w:r>
      <w:r w:rsidR="0096374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A47E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ولم ت</w:t>
      </w:r>
      <w:r w:rsidR="000E3E65" w:rsidRPr="00C07083">
        <w:rPr>
          <w:rFonts w:ascii="Arabic Typesetting" w:hAnsi="Arabic Typesetting" w:cs="Traditional Arabic"/>
          <w:sz w:val="34"/>
          <w:szCs w:val="34"/>
          <w:rtl/>
        </w:rPr>
        <w:t>كن الحاجة إليها إلا بعد الهجرة د</w:t>
      </w:r>
      <w:r w:rsidR="00C33364" w:rsidRPr="00C07083">
        <w:rPr>
          <w:rFonts w:ascii="Arabic Typesetting" w:hAnsi="Arabic Typesetting" w:cs="Traditional Arabic"/>
          <w:sz w:val="34"/>
          <w:szCs w:val="34"/>
          <w:rtl/>
        </w:rPr>
        <w:t>خول القبائ</w:t>
      </w:r>
      <w:r w:rsidR="00CA47EA" w:rsidRPr="00C07083">
        <w:rPr>
          <w:rFonts w:ascii="Arabic Typesetting" w:hAnsi="Arabic Typesetting" w:cs="Traditional Arabic"/>
          <w:sz w:val="34"/>
          <w:szCs w:val="34"/>
          <w:rtl/>
        </w:rPr>
        <w:t>ل المتجاوِرَة والمتباعِدَة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9681A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</w:t>
      </w:r>
      <w:r w:rsidR="004E6FA8" w:rsidRPr="00C07083">
        <w:rPr>
          <w:rFonts w:ascii="Arabic Typesetting" w:hAnsi="Arabic Typesetting" w:cs="Traditional Arabic"/>
          <w:sz w:val="34"/>
          <w:szCs w:val="34"/>
          <w:rtl/>
        </w:rPr>
        <w:t>إسلام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E6FA8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كما أنَّ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اختلاف الصحابة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9681A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القراءات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كان بالمدينة</w:t>
      </w:r>
      <w:r w:rsidR="0096374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ولم يكن ذلك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51C2F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مكة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C047B" w:rsidRPr="00C07083">
        <w:rPr>
          <w:rFonts w:ascii="Arabic Typesetting" w:hAnsi="Arabic Typesetting" w:cs="Traditional Arabic"/>
          <w:sz w:val="34"/>
          <w:szCs w:val="34"/>
          <w:rtl/>
        </w:rPr>
        <w:t xml:space="preserve"> يدل على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C047B" w:rsidRPr="00C07083">
        <w:rPr>
          <w:rFonts w:ascii="Arabic Typesetting" w:hAnsi="Arabic Typesetting" w:cs="Traditional Arabic"/>
          <w:sz w:val="34"/>
          <w:szCs w:val="34"/>
          <w:rtl/>
        </w:rPr>
        <w:t>ذلك حديث</w:t>
      </w:r>
      <w:r w:rsidR="001A24CC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أُ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بَ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كعب رض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 الآت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8A3B5E" w:rsidRPr="00C07083" w:rsidRDefault="008F23C2" w:rsidP="00963743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وقد حاول البعض الجمع بين القولين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بأن بداية نزول القراءات كان مع بداية نزول القرآن الكريم بمكة</w:t>
      </w:r>
      <w:r w:rsidR="00963743">
        <w:rPr>
          <w:rFonts w:ascii="Arabic Typesetting" w:hAnsi="Arabic Typesetting" w:cs="Traditional Arabic"/>
          <w:sz w:val="34"/>
          <w:szCs w:val="34"/>
          <w:rtl/>
        </w:rPr>
        <w:t>؛</w:t>
      </w:r>
      <w:r w:rsidR="00DE3501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حيث توجد القراءات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E3501" w:rsidRPr="00C07083">
        <w:rPr>
          <w:rFonts w:ascii="Arabic Typesetting" w:hAnsi="Arabic Typesetting" w:cs="Traditional Arabic"/>
          <w:sz w:val="34"/>
          <w:szCs w:val="34"/>
          <w:rtl/>
        </w:rPr>
        <w:t>السور المكية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E3501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ولكن الحاجة لم تَدْعُ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CB7B91" w:rsidRPr="00C07083">
        <w:rPr>
          <w:rFonts w:ascii="Arabic Typesetting" w:hAnsi="Arabic Typesetting" w:cs="Traditional Arabic"/>
          <w:sz w:val="34"/>
          <w:szCs w:val="34"/>
          <w:rtl/>
        </w:rPr>
        <w:t>استخدامها</w:t>
      </w:r>
      <w:r w:rsidR="00F609C4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لوحدة اللغة واللهجة بمكة وما جاورها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883" w:rsidRPr="00C07083">
        <w:rPr>
          <w:rFonts w:ascii="Arabic Typesetting" w:hAnsi="Arabic Typesetting" w:cs="Traditional Arabic"/>
          <w:sz w:val="34"/>
          <w:szCs w:val="34"/>
          <w:rtl/>
        </w:rPr>
        <w:t xml:space="preserve"> خِلاف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577883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لِمَا حدث بعد الهجرة</w:t>
      </w:r>
      <w:r w:rsidR="00DF2327">
        <w:rPr>
          <w:rFonts w:ascii="Arabic Typesetting" w:hAnsi="Arabic Typesetting" w:cs="Traditional Arabic"/>
          <w:sz w:val="34"/>
          <w:szCs w:val="34"/>
          <w:rtl/>
        </w:rPr>
        <w:t>؛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حيث دخلت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4625B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الإسلام</w:t>
      </w:r>
      <w:r w:rsidR="009A20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قبائل مختَلِفَة اللهجات واللغات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2A63B5" w:rsidRPr="00C07083" w:rsidRDefault="008A3B5E" w:rsidP="00CE666B">
      <w:pPr>
        <w:pStyle w:val="Normal14pt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القراءات توقيفية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0E61C0" w:rsidRPr="00C07083" w:rsidRDefault="002A63B5" w:rsidP="008A0944">
      <w:pPr>
        <w:pStyle w:val="Normal14p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مِن المعلوم مِن 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الدِّين بالضرورة أن القرآن وَحْ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F2327">
        <w:rPr>
          <w:rFonts w:ascii="Arabic Typesetting" w:hAnsi="Arabic Typesetting" w:cs="Traditional Arabic"/>
          <w:sz w:val="34"/>
          <w:szCs w:val="34"/>
          <w:rtl/>
        </w:rPr>
        <w:t xml:space="preserve"> ر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بانِ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1A24CC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215D3" w:rsidRPr="00C07083">
        <w:rPr>
          <w:rFonts w:ascii="Arabic Typesetting" w:hAnsi="Arabic Typesetting" w:cs="Traditional Arabic"/>
          <w:sz w:val="34"/>
          <w:szCs w:val="34"/>
          <w:rtl/>
        </w:rPr>
        <w:t>أوْحاه الله</w:t>
      </w:r>
      <w:r w:rsidR="00682303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A215D3" w:rsidRPr="00C07083">
        <w:rPr>
          <w:rFonts w:ascii="Arabic Typesetting" w:hAnsi="Arabic Typesetting" w:cs="Traditional Arabic"/>
          <w:sz w:val="34"/>
          <w:szCs w:val="34"/>
          <w:rtl/>
        </w:rPr>
        <w:t xml:space="preserve"> عز وجل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A215D3" w:rsidRPr="00C07083">
        <w:rPr>
          <w:rFonts w:ascii="Arabic Typesetting" w:hAnsi="Arabic Typesetting" w:cs="Traditional Arabic"/>
          <w:sz w:val="34"/>
          <w:szCs w:val="34"/>
          <w:rtl/>
        </w:rPr>
        <w:t>الرسول صلى الله عليه وسلم بواسطة جبريل الأمين عليه السلام</w:t>
      </w:r>
      <w:r w:rsidR="00DF2327">
        <w:rPr>
          <w:rFonts w:ascii="Arabic Typesetting" w:hAnsi="Arabic Typesetting" w:cs="Traditional Arabic"/>
          <w:sz w:val="34"/>
          <w:szCs w:val="34"/>
          <w:rtl/>
        </w:rPr>
        <w:t>؛</w:t>
      </w:r>
      <w:r w:rsidR="009F0F16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قال تعالى</w:t>
      </w:r>
      <w:r w:rsidR="00DF2327">
        <w:rPr>
          <w:rFonts w:ascii="Arabic Typesetting" w:hAnsi="Arabic Typesetting" w:cs="Traditional Arabic"/>
          <w:sz w:val="34"/>
          <w:szCs w:val="34"/>
          <w:rtl/>
        </w:rPr>
        <w:t>:</w:t>
      </w:r>
      <w:r w:rsidR="009F0F16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3E3F7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{وَإِنَّهُ لَتَنْزِيلُ رَبِّ الْعَالَمِينَ </w:t>
      </w:r>
      <w:r w:rsidR="008A0944" w:rsidRPr="00074E96">
        <w:rPr>
          <w:rFonts w:ascii="Arabic Typesetting" w:hAnsi="Arabic Typesetting" w:cs="Traditional Arabic" w:hint="cs"/>
          <w:b/>
          <w:bCs/>
          <w:color w:val="008000"/>
          <w:sz w:val="34"/>
          <w:szCs w:val="34"/>
          <w:rtl/>
        </w:rPr>
        <w:t>*</w:t>
      </w:r>
      <w:r w:rsidR="003E3F7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 نَزَلَ بِهِ الرُّوحُ الْأَمِينُ </w:t>
      </w:r>
      <w:r w:rsidR="008A0944" w:rsidRPr="00074E96">
        <w:rPr>
          <w:rFonts w:ascii="Arabic Typesetting" w:hAnsi="Arabic Typesetting" w:cs="Traditional Arabic" w:hint="cs"/>
          <w:b/>
          <w:bCs/>
          <w:color w:val="008000"/>
          <w:sz w:val="34"/>
          <w:szCs w:val="34"/>
          <w:rtl/>
        </w:rPr>
        <w:t>*</w:t>
      </w:r>
      <w:r w:rsidR="003E3F7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 عَلَى قَلْبِكَ لِتَكُونَ مِنَ الْمُنْذِرِينَ </w:t>
      </w:r>
      <w:r w:rsidR="008A0944" w:rsidRPr="00074E96">
        <w:rPr>
          <w:rFonts w:ascii="Arabic Typesetting" w:hAnsi="Arabic Typesetting" w:cs="Traditional Arabic" w:hint="cs"/>
          <w:b/>
          <w:bCs/>
          <w:color w:val="008000"/>
          <w:sz w:val="34"/>
          <w:szCs w:val="34"/>
          <w:rtl/>
        </w:rPr>
        <w:t>*</w:t>
      </w:r>
      <w:r w:rsidR="003E3F7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 بِلِسَانٍ عَرَبِيٍّ مُبِينٍ}</w:t>
      </w:r>
      <w:r w:rsidR="003E3F7F" w:rsidRPr="003E3F7F">
        <w:rPr>
          <w:rFonts w:ascii="Arabic Typesetting" w:hAnsi="Arabic Typesetting" w:cs="Traditional Arabic"/>
          <w:sz w:val="34"/>
          <w:szCs w:val="34"/>
          <w:rtl/>
        </w:rPr>
        <w:t xml:space="preserve"> [الشعراء: 192 - 195]</w:t>
      </w:r>
      <w:r w:rsidR="003E3F7F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9D691B" w:rsidRPr="00C07083" w:rsidRDefault="008A0944" w:rsidP="007D438C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/>
          <w:sz w:val="34"/>
          <w:szCs w:val="34"/>
          <w:rtl/>
        </w:rPr>
        <w:t>ومه</w:t>
      </w:r>
      <w:r w:rsidR="000E61C0" w:rsidRPr="00C07083">
        <w:rPr>
          <w:rFonts w:ascii="Arabic Typesetting" w:hAnsi="Arabic Typesetting" w:cs="Traditional Arabic"/>
          <w:sz w:val="34"/>
          <w:szCs w:val="34"/>
          <w:rtl/>
        </w:rPr>
        <w:t>مَّة جِبريل عليه السلام تعليمه الرسول صلى الله عليه وسلم وإنزاله عليه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E61C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0613B9">
        <w:rPr>
          <w:rFonts w:ascii="Arabic Typesetting" w:hAnsi="Arabic Typesetting" w:cs="Traditional Arabic"/>
          <w:sz w:val="34"/>
          <w:szCs w:val="34"/>
          <w:rtl/>
        </w:rPr>
        <w:t>مهمَّة</w:t>
      </w:r>
      <w:r w:rsidR="000E61C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الرسول صلى الله عليه وسلم</w:t>
      </w:r>
      <w:r w:rsidR="00AA1FDB" w:rsidRPr="00C07083">
        <w:rPr>
          <w:rFonts w:ascii="Arabic Typesetting" w:hAnsi="Arabic Typesetting" w:cs="Traditional Arabic"/>
          <w:sz w:val="34"/>
          <w:szCs w:val="34"/>
          <w:rtl/>
        </w:rPr>
        <w:t xml:space="preserve"> تبليغه للناس</w:t>
      </w:r>
      <w:r w:rsidR="00953CFF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بأمرٍ مِن الله عز وجل</w:t>
      </w:r>
      <w:r w:rsidR="000613B9">
        <w:rPr>
          <w:rFonts w:ascii="Arabic Typesetting" w:hAnsi="Arabic Typesetting" w:cs="Traditional Arabic"/>
          <w:sz w:val="34"/>
          <w:szCs w:val="34"/>
          <w:rtl/>
        </w:rPr>
        <w:t>:</w:t>
      </w:r>
      <w:r w:rsidR="00953CF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613B9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{يَا أَيُّهَا الرَّسُولُ بَلِّغْ مَا أُنْزِلَ إِلَيْكَ مِنْ رَبِّكَ وَإِنْ لَمْ تَفْعَلْ فَمَا بَلَّغْتَ رِسَالَتَهُ}</w:t>
      </w:r>
      <w:r w:rsidR="000613B9" w:rsidRPr="000613B9">
        <w:rPr>
          <w:rFonts w:ascii="Arabic Typesetting" w:hAnsi="Arabic Typesetting" w:cs="Traditional Arabic"/>
          <w:sz w:val="34"/>
          <w:szCs w:val="34"/>
          <w:rtl/>
        </w:rPr>
        <w:t xml:space="preserve"> [المائدة: 67]</w:t>
      </w:r>
      <w:r w:rsidR="000613B9">
        <w:rPr>
          <w:rFonts w:ascii="Arabic Typesetting" w:hAnsi="Arabic Typesetting" w:cs="Traditional Arabic" w:hint="cs"/>
          <w:sz w:val="34"/>
          <w:szCs w:val="34"/>
          <w:rtl/>
        </w:rPr>
        <w:t>.</w:t>
      </w:r>
      <w:r w:rsidR="00874D32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922C71" w:rsidRPr="00C07083" w:rsidRDefault="00953CFF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وليس للرسول صلى الله </w:t>
      </w:r>
      <w:r w:rsidR="00825FA0" w:rsidRPr="00C07083">
        <w:rPr>
          <w:rFonts w:ascii="Arabic Typesetting" w:hAnsi="Arabic Typesetting" w:cs="Traditional Arabic"/>
          <w:sz w:val="34"/>
          <w:szCs w:val="34"/>
          <w:rtl/>
        </w:rPr>
        <w:t>عليه وسلم</w:t>
      </w:r>
      <w:r w:rsidR="00952B7D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</w:t>
      </w:r>
      <w:r w:rsidR="00211F00" w:rsidRPr="00C07083">
        <w:rPr>
          <w:rFonts w:ascii="Arabic Typesetting" w:hAnsi="Arabic Typesetting" w:cs="Traditional Arabic"/>
          <w:sz w:val="34"/>
          <w:szCs w:val="34"/>
          <w:rtl/>
        </w:rPr>
        <w:t xml:space="preserve"> يُغَيِّر حرف</w:t>
      </w:r>
      <w:r w:rsidR="007D438C">
        <w:rPr>
          <w:rFonts w:ascii="Arabic Typesetting" w:hAnsi="Arabic Typesetting" w:cs="Traditional Arabic"/>
          <w:sz w:val="34"/>
          <w:szCs w:val="34"/>
          <w:rtl/>
        </w:rPr>
        <w:t>ً</w:t>
      </w:r>
      <w:r w:rsidR="00211F00" w:rsidRPr="00C07083">
        <w:rPr>
          <w:rFonts w:ascii="Arabic Typesetting" w:hAnsi="Arabic Typesetting" w:cs="Traditional Arabic"/>
          <w:sz w:val="34"/>
          <w:szCs w:val="34"/>
          <w:rtl/>
        </w:rPr>
        <w:t>ا مكان حرف</w:t>
      </w:r>
      <w:r w:rsidR="007D438C">
        <w:rPr>
          <w:rFonts w:ascii="Arabic Typesetting" w:hAnsi="Arabic Typesetting" w:cs="Traditional Arabic"/>
          <w:sz w:val="34"/>
          <w:szCs w:val="34"/>
          <w:rtl/>
        </w:rPr>
        <w:t>،</w:t>
      </w:r>
      <w:r w:rsidR="00211F00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824B32" w:rsidRPr="00C07083">
        <w:rPr>
          <w:rFonts w:ascii="Arabic Typesetting" w:hAnsi="Arabic Typesetting" w:cs="Traditional Arabic"/>
          <w:sz w:val="34"/>
          <w:szCs w:val="34"/>
          <w:rtl/>
        </w:rPr>
        <w:t>أو كلمة مكان كلمة أخرى</w:t>
      </w:r>
      <w:r w:rsidR="007D438C">
        <w:rPr>
          <w:rFonts w:ascii="Arabic Typesetting" w:hAnsi="Arabic Typesetting" w:cs="Traditional Arabic"/>
          <w:sz w:val="34"/>
          <w:szCs w:val="34"/>
          <w:rtl/>
        </w:rPr>
        <w:t>،</w:t>
      </w:r>
      <w:r w:rsidR="00824B3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وهذا </w:t>
      </w:r>
      <w:r w:rsidR="004468E6" w:rsidRPr="00C07083">
        <w:rPr>
          <w:rFonts w:ascii="Arabic Typesetting" w:hAnsi="Arabic Typesetting" w:cs="Traditional Arabic"/>
          <w:sz w:val="34"/>
          <w:szCs w:val="34"/>
          <w:rtl/>
        </w:rPr>
        <w:t>أمر م</w:t>
      </w:r>
      <w:r w:rsidR="00293C9E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4468E6" w:rsidRPr="00C07083">
        <w:rPr>
          <w:rFonts w:ascii="Arabic Typesetting" w:hAnsi="Arabic Typesetting" w:cs="Traditional Arabic"/>
          <w:sz w:val="34"/>
          <w:szCs w:val="34"/>
          <w:rtl/>
        </w:rPr>
        <w:t>ج</w:t>
      </w:r>
      <w:r w:rsidR="00293C9E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="004468E6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293C9E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ع عليه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468E6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الأمة الإسلامية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وإذا كانت القراءات جزء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القرآن الكريم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>كذلك مِن عند الله عز وجل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ومُنَزَّلَة وحي</w:t>
      </w:r>
      <w:r w:rsidR="007D438C">
        <w:rPr>
          <w:rFonts w:ascii="Arabic Typesetting" w:hAnsi="Arabic Typesetting" w:cs="Traditional Arabic"/>
          <w:sz w:val="34"/>
          <w:szCs w:val="34"/>
          <w:rtl/>
        </w:rPr>
        <w:t>ًّ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>ا منه تبارك وتعالى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وإذا كان الرسول صلى الله علي</w:t>
      </w:r>
      <w:r w:rsidR="00BC01DF">
        <w:rPr>
          <w:rFonts w:ascii="Arabic Typesetting" w:hAnsi="Arabic Typesetting" w:cs="Traditional Arabic" w:hint="cs"/>
          <w:sz w:val="34"/>
          <w:szCs w:val="34"/>
          <w:rtl/>
        </w:rPr>
        <w:t>ه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وسلم</w:t>
      </w:r>
      <w:r w:rsidR="00BC01DF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يستطيع أن يُغَيِّر فيه كما ذَكَرْنا</w:t>
      </w:r>
      <w:r w:rsidR="00BC01DF">
        <w:rPr>
          <w:rFonts w:ascii="Arabic Typesetting" w:hAnsi="Arabic Typesetting" w:cs="Traditional Arabic"/>
          <w:sz w:val="34"/>
          <w:szCs w:val="34"/>
          <w:rtl/>
        </w:rPr>
        <w:t>،</w:t>
      </w:r>
      <w:r w:rsidR="004635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فَغَيْره مِن باب أَوْلَى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86913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فإذ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A86913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القراءات توقيفية ليست</w:t>
      </w:r>
      <w:r w:rsidR="001E2061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3936B2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1E2061" w:rsidRPr="00C07083">
        <w:rPr>
          <w:rFonts w:ascii="Arabic Typesetting" w:hAnsi="Arabic Typesetting" w:cs="Traditional Arabic"/>
          <w:sz w:val="34"/>
          <w:szCs w:val="34"/>
          <w:rtl/>
        </w:rPr>
        <w:t xml:space="preserve">جتهاديَّة وليست </w:t>
      </w:r>
      <w:r w:rsidR="004636DF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1E2061" w:rsidRPr="00C07083">
        <w:rPr>
          <w:rFonts w:ascii="Arabic Typesetting" w:hAnsi="Arabic Typesetting" w:cs="Traditional Arabic"/>
          <w:sz w:val="34"/>
          <w:szCs w:val="34"/>
          <w:rtl/>
        </w:rPr>
        <w:t>ختيارية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E5704" w:rsidRPr="00C07083">
        <w:rPr>
          <w:rFonts w:ascii="Arabic Typesetting" w:hAnsi="Arabic Typesetting" w:cs="Traditional Arabic"/>
          <w:sz w:val="34"/>
          <w:szCs w:val="34"/>
          <w:rtl/>
        </w:rPr>
        <w:t xml:space="preserve"> سُنَّة </w:t>
      </w:r>
      <w:r w:rsidR="00BC01DF">
        <w:rPr>
          <w:rFonts w:ascii="Arabic Typesetting" w:hAnsi="Arabic Typesetting" w:cs="Traditional Arabic"/>
          <w:sz w:val="34"/>
          <w:szCs w:val="34"/>
          <w:rtl/>
        </w:rPr>
        <w:t>مُتَّبعة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E5704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ولهذا قال رسول الله صلى الله ع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ليه وسلم عندما اختلف الصحابة رض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E5704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E5704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E5704" w:rsidRPr="00C07083">
        <w:rPr>
          <w:rFonts w:ascii="Arabic Typesetting" w:hAnsi="Arabic Typesetting" w:cs="Traditional Arabic"/>
          <w:sz w:val="34"/>
          <w:szCs w:val="34"/>
          <w:rtl/>
        </w:rPr>
        <w:t>هكذا أُنْزِلَتْ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71B97" w:rsidRPr="00C07083" w:rsidRDefault="00E71B9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</w:rPr>
      </w:pPr>
    </w:p>
    <w:p w:rsidR="00F51EFC" w:rsidRPr="00C07083" w:rsidRDefault="00922C71" w:rsidP="00312953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lastRenderedPageBreak/>
        <w:t>والخلاصة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القراءات م</w:t>
      </w:r>
      <w:r w:rsidR="00EF3F47" w:rsidRPr="00C07083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ن</w:t>
      </w:r>
      <w:r w:rsidR="00EF3F47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ز</w:t>
      </w:r>
      <w:r w:rsidR="00EF3F47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EF3F47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ة من عند الله عز وجل ومصدرها و</w:t>
      </w:r>
      <w:r w:rsidR="008446D7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ح</w:t>
      </w:r>
      <w:r w:rsidR="008446D7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="001A7667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ر</w:t>
      </w:r>
      <w:r w:rsidR="008446D7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="008446D7" w:rsidRPr="00C07083">
        <w:rPr>
          <w:rFonts w:ascii="Arabic Typesetting" w:hAnsi="Arabic Typesetting" w:cs="Traditional Arabic"/>
          <w:sz w:val="34"/>
          <w:szCs w:val="34"/>
          <w:rtl/>
        </w:rPr>
        <w:t>َّ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ان</w:t>
      </w:r>
      <w:r w:rsidR="008446D7" w:rsidRPr="00C07083">
        <w:rPr>
          <w:rFonts w:ascii="Arabic Typesetting" w:hAnsi="Arabic Typesetting" w:cs="Traditional Arabic"/>
          <w:sz w:val="34"/>
          <w:szCs w:val="34"/>
          <w:rtl/>
        </w:rPr>
        <w:t>ِ</w:t>
      </w:r>
      <w:r w:rsidR="00987D55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يجوز أخذها بالقياس</w:t>
      </w:r>
      <w:r w:rsidR="00597F6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أو</w:t>
      </w:r>
      <w:r w:rsidR="00821D6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الا</w:t>
      </w:r>
      <w:r w:rsidR="007C6DBB" w:rsidRPr="00C07083">
        <w:rPr>
          <w:rFonts w:ascii="Arabic Typesetting" w:hAnsi="Arabic Typesetting" w:cs="Traditional Arabic"/>
          <w:sz w:val="34"/>
          <w:szCs w:val="34"/>
          <w:rtl/>
        </w:rPr>
        <w:t>جت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هاد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ألفاظ القرآن الكريم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7C6DB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كانت تشتمل على اللغات واللهجات</w:t>
      </w:r>
      <w:r w:rsidR="00F51EFC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لكن لا يجوز الأخذ ولا القراءة بلهجة أو بِل</w:t>
      </w:r>
      <w:r w:rsidR="0045025D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F51EFC" w:rsidRPr="00C07083">
        <w:rPr>
          <w:rFonts w:ascii="Arabic Typesetting" w:hAnsi="Arabic Typesetting" w:cs="Traditional Arabic"/>
          <w:sz w:val="34"/>
          <w:szCs w:val="34"/>
          <w:rtl/>
        </w:rPr>
        <w:t>غَة إلا بِأثَر</w:t>
      </w:r>
      <w:r w:rsidR="005250A3" w:rsidRPr="00C07083">
        <w:rPr>
          <w:rFonts w:ascii="Arabic Typesetting" w:hAnsi="Arabic Typesetting" w:cs="Traditional Arabic"/>
          <w:sz w:val="34"/>
          <w:szCs w:val="34"/>
          <w:rtl/>
        </w:rPr>
        <w:t>ٍ</w:t>
      </w:r>
      <w:r w:rsidR="00F51EF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ورواية مُسْنَدَة</w:t>
      </w:r>
      <w:r w:rsidR="00312953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2"/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50BA9" w:rsidRPr="00C07083" w:rsidRDefault="00E028FB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أركان القراءة الصحيحة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7C431A" w:rsidRPr="00C07083" w:rsidRDefault="007C431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وضع </w:t>
      </w:r>
      <w:r w:rsidR="00E028FB" w:rsidRPr="00C07083">
        <w:rPr>
          <w:rFonts w:ascii="Arabic Typesetting" w:hAnsi="Arabic Typesetting" w:cs="Traditional Arabic"/>
          <w:sz w:val="34"/>
          <w:szCs w:val="34"/>
          <w:rtl/>
        </w:rPr>
        <w:t>علماء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القراءات ثلاثة أركان بالِغَة الدِّقَّة تُعْرَف بها القراءات المقبولة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</w:t>
      </w:r>
      <w:r w:rsidR="0043150C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ميز</w:t>
      </w:r>
      <w:r w:rsidR="00E2580F" w:rsidRPr="00C07083">
        <w:rPr>
          <w:rFonts w:ascii="Arabic Typesetting" w:hAnsi="Arabic Typesetting" w:cs="Traditional Arabic"/>
          <w:sz w:val="34"/>
          <w:szCs w:val="34"/>
          <w:rtl/>
        </w:rPr>
        <w:t>ها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غيرها من القراءات الشَّ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اذَّة المردودة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وهذه الأركان ه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</w:p>
    <w:p w:rsidR="007C431A" w:rsidRPr="00C07083" w:rsidRDefault="007C431A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1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أن تكون موافِقَة للغة العربية ولو بِوَجْه</w:t>
      </w:r>
      <w:r w:rsidR="0043150C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ٍ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9139EB" w:rsidRPr="00C07083" w:rsidRDefault="007C431A" w:rsidP="007F4FE8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بمعنى أن توافِق وجه</w:t>
      </w:r>
      <w:r w:rsidR="0043150C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 مشهور</w:t>
      </w:r>
      <w:r w:rsidR="0043150C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ومعتد</w:t>
      </w:r>
      <w:r w:rsidR="0043150C">
        <w:rPr>
          <w:rFonts w:ascii="Arabic Typesetting" w:hAnsi="Arabic Typesetting" w:cs="Traditional Arabic"/>
          <w:sz w:val="34"/>
          <w:szCs w:val="34"/>
          <w:rtl/>
        </w:rPr>
        <w:t>ًّ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 به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مما قاله النُّحاة</w:t>
      </w:r>
      <w:r w:rsidR="0043150C">
        <w:rPr>
          <w:rFonts w:ascii="Arabic Typesetting" w:hAnsi="Arabic Typesetting" w:cs="Traditional Arabic"/>
          <w:sz w:val="34"/>
          <w:szCs w:val="34"/>
          <w:rtl/>
        </w:rPr>
        <w:t>؛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 xml:space="preserve"> سواء أكان هذا الوجه هو الأصَح،</w:t>
      </w:r>
      <w:r w:rsidR="00B40E2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أم الصحيح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؛</w:t>
      </w:r>
      <w:r w:rsidR="00260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لأن القراءة متى ثبتت بالسند المتواتر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وموافِقَة رسم المصحف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فلا ينبغِ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ت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ر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بل تصبح ه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60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حُجَّة على قواعد النَّحْو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60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تكون قواعد النحو حُجَّة عليها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F75A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وقد أحسن الكوفِيون باحتجاجهم بقراءة الإ</w:t>
      </w:r>
      <w:r w:rsidR="00A37256" w:rsidRPr="00C07083">
        <w:rPr>
          <w:rFonts w:ascii="Arabic Typesetting" w:hAnsi="Arabic Typesetting" w:cs="Traditional Arabic"/>
          <w:sz w:val="34"/>
          <w:szCs w:val="34"/>
          <w:rtl/>
        </w:rPr>
        <w:t xml:space="preserve">مام حَمْزَة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F75AA" w:rsidRPr="00C07083">
        <w:rPr>
          <w:rFonts w:ascii="Arabic Typesetting" w:hAnsi="Arabic Typesetting" w:cs="Traditional Arabic"/>
          <w:sz w:val="34"/>
          <w:szCs w:val="34"/>
          <w:rtl/>
        </w:rPr>
        <w:t>قوله تعالى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:</w:t>
      </w:r>
      <w:r w:rsidR="004F75AA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87483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{يَا أَيُّهَا النَّاسُ اتَّقُوا رَبَّكُمُ الَّذِي خَلَقَكُمْ مِنْ نَفْسٍ وَاحِدَةٍ وَخَلَقَ مِنْهَا زَوْجَهَا وَبَثَّ مِنْهُمَا رِجَالًا كَثِيرًا وَنِسَاءً وَاتَّقُوا اللَّهَ الَّذِي تَسَاءَلُونَ بِهِ وَالْأَرْحَامَ إِنَّ اللَّهَ كَانَ عَلَيْكُمْ رَقِيبًا}</w:t>
      </w:r>
      <w:r w:rsidR="00A87483" w:rsidRPr="00A87483">
        <w:rPr>
          <w:rFonts w:ascii="Arabic Typesetting" w:hAnsi="Arabic Typesetting" w:cs="Traditional Arabic"/>
          <w:sz w:val="34"/>
          <w:szCs w:val="34"/>
          <w:rtl/>
        </w:rPr>
        <w:t xml:space="preserve"> [النساء: 1]</w:t>
      </w:r>
      <w:r w:rsidR="00A87483" w:rsidRPr="00A87483">
        <w:rPr>
          <w:rStyle w:val="a8"/>
          <w:rFonts w:ascii="Arabic Typesetting" w:hAnsi="Arabic Typesetting" w:cs="Traditional Arabic"/>
          <w:sz w:val="34"/>
          <w:szCs w:val="34"/>
          <w:vertAlign w:val="baseline"/>
          <w:rtl/>
        </w:rPr>
        <w:t xml:space="preserve"> </w:t>
      </w:r>
      <w:r w:rsidR="00CF3CAF" w:rsidRPr="00C07083">
        <w:rPr>
          <w:rFonts w:ascii="Arabic Typesetting" w:hAnsi="Arabic Typesetting" w:cs="Traditional Arabic"/>
          <w:sz w:val="34"/>
          <w:szCs w:val="34"/>
          <w:rtl/>
        </w:rPr>
        <w:t xml:space="preserve">بِجَرِّ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922569" w:rsidRPr="00C07083">
        <w:rPr>
          <w:rFonts w:ascii="Arabic Typesetting" w:hAnsi="Arabic Typesetting" w:cs="Traditional Arabic"/>
          <w:sz w:val="34"/>
          <w:szCs w:val="34"/>
          <w:rtl/>
        </w:rPr>
        <w:t>الأرحام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922569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على أن يجوز ال</w:t>
      </w:r>
      <w:r w:rsidR="00A87483">
        <w:rPr>
          <w:rFonts w:ascii="Arabic Typesetting" w:hAnsi="Arabic Typesetting" w:cs="Traditional Arabic"/>
          <w:sz w:val="34"/>
          <w:szCs w:val="34"/>
          <w:rtl/>
        </w:rPr>
        <w:t>عطف على المجرور دون إعادة الجَر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922569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والبصريون المُعارِضون لهذا يقولون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922569" w:rsidRPr="00C07083">
        <w:rPr>
          <w:rFonts w:ascii="Arabic Typesetting" w:hAnsi="Arabic Typesetting" w:cs="Traditional Arabic"/>
          <w:sz w:val="34"/>
          <w:szCs w:val="34"/>
          <w:rtl/>
        </w:rPr>
        <w:t xml:space="preserve"> إن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922569" w:rsidRPr="00C07083">
        <w:rPr>
          <w:rFonts w:ascii="Arabic Typesetting" w:hAnsi="Arabic Typesetting" w:cs="Traditional Arabic"/>
          <w:sz w:val="34"/>
          <w:szCs w:val="34"/>
          <w:rtl/>
        </w:rPr>
        <w:t>الأرحام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 xml:space="preserve"> جُرَّتْ على القَسَم تعظيم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وحث</w:t>
      </w:r>
      <w:r w:rsidR="007F4FE8">
        <w:rPr>
          <w:rFonts w:ascii="Arabic Typesetting" w:hAnsi="Arabic Typesetting" w:cs="Traditional Arabic"/>
          <w:sz w:val="34"/>
          <w:szCs w:val="34"/>
          <w:rtl/>
        </w:rPr>
        <w:t>ًّ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>ا على صلتها</w:t>
      </w:r>
      <w:r w:rsidR="007F4FE8">
        <w:rPr>
          <w:rFonts w:ascii="Arabic Typesetting" w:hAnsi="Arabic Typesetting" w:cs="Traditional Arabic"/>
          <w:sz w:val="34"/>
          <w:szCs w:val="34"/>
          <w:rtl/>
        </w:rPr>
        <w:t>،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فالقراءة سنة مُتَّبَعَة كما رُوِ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يَ</w:t>
      </w:r>
      <w:r w:rsidR="00E312E1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زيد بن ثابت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A1607A" w:rsidRPr="00C07083" w:rsidRDefault="009139EB" w:rsidP="00312953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2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أن تكون مُوافِقَة لِخَطِّ أَحَد المَصاحِف</w:t>
      </w:r>
      <w:r w:rsidR="00EF3F47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العُثْمانية ولو </w:t>
      </w:r>
      <w:r w:rsidR="002E32FD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ا</w:t>
      </w:r>
      <w:r w:rsidR="005C266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حت</w:t>
      </w:r>
      <w:r w:rsidR="002E32FD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ْ</w:t>
      </w:r>
      <w:r w:rsidR="005C266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م</w:t>
      </w:r>
      <w:r w:rsidR="002E32FD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ِ</w:t>
      </w:r>
      <w:r w:rsidR="005C266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</w:t>
      </w:r>
      <w:r w:rsidR="00E132E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ًا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F726CD" w:rsidRDefault="0067776C" w:rsidP="00FF5C82">
      <w:pPr>
        <w:pStyle w:val="Normal14pt"/>
        <w:jc w:val="medium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فيك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لتحقق هذا الشرط أن تكون القراءة ثابتة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بعض المصاحف العثمانية</w:t>
      </w:r>
      <w:r w:rsidR="003945C1" w:rsidRPr="00C07083">
        <w:rPr>
          <w:rFonts w:ascii="Arabic Typesetting" w:hAnsi="Arabic Typesetting" w:cs="Traditional Arabic"/>
          <w:sz w:val="34"/>
          <w:szCs w:val="34"/>
          <w:rtl/>
        </w:rPr>
        <w:t xml:space="preserve"> دون البعض الآخَر</w:t>
      </w:r>
      <w:r w:rsidR="00942AF0">
        <w:rPr>
          <w:rFonts w:ascii="Arabic Typesetting" w:hAnsi="Arabic Typesetting" w:cs="Traditional Arabic"/>
          <w:sz w:val="34"/>
          <w:szCs w:val="34"/>
          <w:rtl/>
        </w:rPr>
        <w:t>؛</w:t>
      </w:r>
      <w:r w:rsidR="003945C1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كقراءة ا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بن عامِر الشَّامِ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323F6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F5C82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{وَقَالُوا اتَّخَذَ اللَّهُ وَلَدًا}</w:t>
      </w:r>
      <w:r w:rsidR="00FF5C82" w:rsidRPr="00FF5C82">
        <w:rPr>
          <w:rFonts w:ascii="Arabic Typesetting" w:hAnsi="Arabic Typesetting" w:cs="Traditional Arabic"/>
          <w:sz w:val="34"/>
          <w:szCs w:val="34"/>
          <w:rtl/>
        </w:rPr>
        <w:t xml:space="preserve"> [البقرة: 116]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 xml:space="preserve">مِن غير واو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>قالوا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وقوله تعال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>ى</w:t>
      </w:r>
      <w:r w:rsidR="00F726CD">
        <w:rPr>
          <w:rFonts w:ascii="Arabic Typesetting" w:hAnsi="Arabic Typesetting" w:cs="Traditional Arabic"/>
          <w:sz w:val="34"/>
          <w:szCs w:val="34"/>
          <w:rtl/>
        </w:rPr>
        <w:t>: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F5C82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{وَالزُّبُرِ وَالْكِتَابِ الْمُنِيرِ}</w:t>
      </w:r>
      <w:r w:rsidR="00FF5C82" w:rsidRPr="00FF5C82">
        <w:rPr>
          <w:rFonts w:ascii="Arabic Typesetting" w:hAnsi="Arabic Typesetting" w:cs="Traditional Arabic"/>
          <w:sz w:val="34"/>
          <w:szCs w:val="34"/>
          <w:rtl/>
        </w:rPr>
        <w:t xml:space="preserve"> [آل عمران: 184]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بزيادة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الباء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 xml:space="preserve"> ا</w:t>
      </w:r>
      <w:r w:rsidR="008A3444" w:rsidRPr="00C07083">
        <w:rPr>
          <w:rFonts w:ascii="Arabic Typesetting" w:hAnsi="Arabic Typesetting" w:cs="Traditional Arabic"/>
          <w:sz w:val="34"/>
          <w:szCs w:val="34"/>
          <w:rtl/>
        </w:rPr>
        <w:t>لا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>سمَيْن</w:t>
      </w:r>
      <w:r w:rsidR="00F726CD">
        <w:rPr>
          <w:rFonts w:ascii="Arabic Typesetting" w:hAnsi="Arabic Typesetting" w:cs="Traditional Arabic"/>
          <w:sz w:val="34"/>
          <w:szCs w:val="34"/>
          <w:rtl/>
        </w:rPr>
        <w:t>،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182EEB" w:rsidRPr="00C07083">
        <w:rPr>
          <w:rFonts w:ascii="Arabic Typesetting" w:hAnsi="Arabic Typesetting" w:cs="Traditional Arabic"/>
          <w:sz w:val="34"/>
          <w:szCs w:val="34"/>
          <w:rtl/>
        </w:rPr>
        <w:t>وبالزُّبُر وبالكِتاب المُنِير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43692D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9E0B6F" w:rsidRDefault="00577BD0" w:rsidP="009E0B6F">
      <w:pPr>
        <w:pStyle w:val="Normal14pt"/>
        <w:jc w:val="medium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AA3A79" w:rsidRPr="00C07083">
        <w:rPr>
          <w:rFonts w:ascii="Arabic Typesetting" w:hAnsi="Arabic Typesetting" w:cs="Traditional Arabic"/>
          <w:sz w:val="34"/>
          <w:szCs w:val="34"/>
          <w:rtl/>
        </w:rPr>
        <w:t>فإن ذلك</w:t>
      </w:r>
      <w:r w:rsidR="008D10F5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ثابت ف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المصحف الشام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8D10F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فلو لم تكن القراءة موافِقَة لأحَد المصاحِف</w:t>
      </w:r>
      <w:r w:rsidR="00F726CD">
        <w:rPr>
          <w:rFonts w:ascii="Arabic Typesetting" w:hAnsi="Arabic Typesetting" w:cs="Traditional Arabic"/>
          <w:sz w:val="34"/>
          <w:szCs w:val="34"/>
          <w:rtl/>
        </w:rPr>
        <w:t>،</w:t>
      </w:r>
      <w:r w:rsidR="008D10F5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لكانت شَاذَّة</w:t>
      </w:r>
      <w:r w:rsidR="00F726CD">
        <w:rPr>
          <w:rFonts w:ascii="Arabic Typesetting" w:hAnsi="Arabic Typesetting" w:cs="Traditional Arabic"/>
          <w:sz w:val="34"/>
          <w:szCs w:val="34"/>
          <w:rtl/>
        </w:rPr>
        <w:t>،</w:t>
      </w:r>
      <w:r w:rsidR="008D10F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ولا يُشْتَرَط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أن تكون الموافقة صريحة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بل يكف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8D10F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تحصل</w:t>
      </w:r>
      <w:r w:rsidR="00A1607A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الموافقة ولو تقدير</w:t>
      </w:r>
      <w:r w:rsidR="00F726CD">
        <w:rPr>
          <w:rFonts w:ascii="Arabic Typesetting" w:hAnsi="Arabic Typesetting" w:cs="Traditional Arabic"/>
          <w:sz w:val="34"/>
          <w:szCs w:val="34"/>
          <w:rtl/>
        </w:rPr>
        <w:t>ً</w:t>
      </w:r>
      <w:r w:rsidR="00A1607A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F726CD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8D10F5" w:rsidRPr="00C07083" w:rsidRDefault="008D10F5" w:rsidP="000C3F75">
      <w:pPr>
        <w:pStyle w:val="Normal14pt"/>
        <w:jc w:val="medium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 xml:space="preserve">إذ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يحتملها الخَطُّ 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حتمالا</w:t>
      </w:r>
      <w:r w:rsidR="007F2F32">
        <w:rPr>
          <w:rFonts w:ascii="Arabic Typesetting" w:hAnsi="Arabic Typesetting" w:cs="Traditional Arabic"/>
          <w:sz w:val="34"/>
          <w:szCs w:val="34"/>
          <w:rtl/>
        </w:rPr>
        <w:t>؛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كما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قوله تعالى </w:t>
      </w:r>
      <w:r w:rsidR="00B01DE8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{مَالِكِ يَوْمِ الدِّينِ}</w:t>
      </w:r>
      <w:r w:rsidR="00B01DE8" w:rsidRPr="00B01DE8">
        <w:rPr>
          <w:rFonts w:ascii="Arabic Typesetting" w:hAnsi="Arabic Typesetting" w:cs="Traditional Arabic"/>
          <w:sz w:val="34"/>
          <w:szCs w:val="34"/>
          <w:rtl/>
        </w:rPr>
        <w:t xml:space="preserve"> [الفاتحة: 4]</w:t>
      </w:r>
      <w:r w:rsidR="007F2F32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فإنها كُتِبَت مِن غير </w:t>
      </w:r>
      <w:r w:rsidR="000C3F75">
        <w:rPr>
          <w:rFonts w:ascii="Arabic Typesetting" w:hAnsi="Arabic Typesetting" w:cs="Traditional Arabic" w:hint="cs"/>
          <w:sz w:val="34"/>
          <w:szCs w:val="34"/>
          <w:rtl/>
        </w:rPr>
        <w:t>أ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لِف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جميع المصاحِف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فقر</w:t>
      </w:r>
      <w:r w:rsidR="000C3F75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ءة الحَذْف توافق الرسم تحقيق</w:t>
      </w:r>
      <w:r w:rsidR="000C3F75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وقراءة الأَلِف توافِقُه تقدير</w:t>
      </w:r>
      <w:r w:rsidR="000C3F75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لحذفها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الخَط اختصار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847C8">
        <w:rPr>
          <w:rFonts w:ascii="Arabic Typesetting" w:hAnsi="Arabic Typesetting" w:cs="Traditional Arabic" w:hint="cs"/>
          <w:sz w:val="34"/>
          <w:szCs w:val="34"/>
          <w:rtl/>
        </w:rPr>
        <w:t xml:space="preserve">  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</w:p>
    <w:p w:rsidR="00C260FA" w:rsidRPr="00C07083" w:rsidRDefault="00C260F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C260FA" w:rsidRPr="00C07083" w:rsidRDefault="007F02A5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3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صِحَّة</w:t>
      </w:r>
      <w:r w:rsidR="00C260FA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السَّنَد المُتَواتِر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28561F" w:rsidRPr="00C07083" w:rsidRDefault="00C260F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وهذا الركن شرط لصحة الرُّكْنَيْنِ السابِقَيْنِ</w:t>
      </w:r>
      <w:r w:rsidR="00D17C0D">
        <w:rPr>
          <w:rFonts w:ascii="Arabic Typesetting" w:hAnsi="Arabic Typesetting" w:cs="Traditional Arabic"/>
          <w:sz w:val="34"/>
          <w:szCs w:val="34"/>
          <w:rtl/>
        </w:rPr>
        <w:t>،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وهو أن يأخذ القراءة عن شَيْخ مُتْقِن فَطِن</w:t>
      </w:r>
      <w:r w:rsidR="00D17C0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اتَّصَلَ سَنَدُه بالن</w:t>
      </w:r>
      <w:r w:rsidR="007679DB"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7374DB" w:rsidRPr="00C07083" w:rsidRDefault="0028561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فإن تَوافَرَت هذه الأركان والضوابِط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قراء</w:t>
      </w:r>
      <w:r w:rsidR="000A51D8" w:rsidRPr="00C07083">
        <w:rPr>
          <w:rFonts w:ascii="Arabic Typesetting" w:hAnsi="Arabic Typesetting" w:cs="Traditional Arabic"/>
          <w:sz w:val="34"/>
          <w:szCs w:val="34"/>
          <w:rtl/>
        </w:rPr>
        <w:t>ة حَكَمْنا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0A51D8" w:rsidRPr="00C07083">
        <w:rPr>
          <w:rFonts w:ascii="Arabic Typesetting" w:hAnsi="Arabic Typesetting" w:cs="Traditional Arabic"/>
          <w:sz w:val="34"/>
          <w:szCs w:val="34"/>
          <w:rtl/>
        </w:rPr>
        <w:t>ونحن مطمئِنُون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0A51D8"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صحتها</w:t>
      </w:r>
      <w:r w:rsidR="00D17C0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وأنها قرآن يُتْلَى وَيُصَلَّى به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وإذا </w:t>
      </w:r>
      <w:r w:rsidR="00A43FDB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خْتَلَّ رُكْنٌ مِن هذه الأركان الثلاثة</w:t>
      </w:r>
      <w:r w:rsidR="00D17C0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كانت القراءة شاذَّة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B56F42" w:rsidRPr="00C07083" w:rsidRDefault="007374DB" w:rsidP="008234B1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ويرى جمهور</w:t>
      </w:r>
      <w:r w:rsidR="00F369A9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العُلَماء مِن الأُصُوليين وفق</w:t>
      </w:r>
      <w:r w:rsidR="00D17C0D">
        <w:rPr>
          <w:rFonts w:ascii="Arabic Typesetting" w:hAnsi="Arabic Typesetting" w:cs="Traditional Arabic" w:hint="cs"/>
          <w:sz w:val="34"/>
          <w:szCs w:val="34"/>
          <w:rtl/>
        </w:rPr>
        <w:t>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اء المَذَاهِب الأربعة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والمُحَدِّثِين والقُرَّاء أن شرط القراءة الصحيحة التواتر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7C046D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ولا تَثْبُت بالسَّنَد الصحيح غير المتواتِر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1421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والقراءة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1421E" w:rsidRPr="00C07083">
        <w:rPr>
          <w:rFonts w:ascii="Arabic Typesetting" w:hAnsi="Arabic Typesetting" w:cs="Traditional Arabic"/>
          <w:sz w:val="34"/>
          <w:szCs w:val="34"/>
          <w:rtl/>
        </w:rPr>
        <w:t>تُكْتَب بِسَنَد غي</w:t>
      </w:r>
      <w:r w:rsidR="003A6273" w:rsidRPr="00C07083">
        <w:rPr>
          <w:rFonts w:ascii="Arabic Typesetting" w:hAnsi="Arabic Typesetting" w:cs="Traditional Arabic"/>
          <w:sz w:val="34"/>
          <w:szCs w:val="34"/>
          <w:rtl/>
        </w:rPr>
        <w:t>ر مُتواتِر لا تُسَمَّى قُرآن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520C2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ولا يُقْرأ بها</w:t>
      </w:r>
      <w:r w:rsidR="008234B1">
        <w:rPr>
          <w:rFonts w:ascii="Arabic Typesetting" w:hAnsi="Arabic Typesetting" w:cs="Traditional Arabic"/>
          <w:sz w:val="34"/>
          <w:szCs w:val="34"/>
          <w:rtl/>
        </w:rPr>
        <w:t>؛</w:t>
      </w:r>
      <w:r w:rsidR="00520C2E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لأن مِن تعريف العلماء للقرآن قولهم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20C2E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20C2E" w:rsidRPr="00C07083">
        <w:rPr>
          <w:rFonts w:ascii="Arabic Typesetting" w:hAnsi="Arabic Typesetting" w:cs="Traditional Arabic"/>
          <w:sz w:val="34"/>
          <w:szCs w:val="34"/>
          <w:rtl/>
        </w:rPr>
        <w:t>المنقول إلينا بالتواتر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B56F42" w:rsidRPr="00C07083" w:rsidRDefault="00B56F42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162743" w:rsidRPr="00C07083" w:rsidRDefault="00B56F42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بعض الأحاديث الدَّالَة على نزول القرآن على سبعة أحرف</w:t>
      </w:r>
      <w:r w:rsidR="00CE666B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:</w:t>
      </w:r>
    </w:p>
    <w:p w:rsidR="00924485" w:rsidRPr="00C07083" w:rsidRDefault="00577BD0" w:rsidP="00F57959">
      <w:pPr>
        <w:pStyle w:val="Normal14pt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1</w:t>
      </w:r>
      <w:r w:rsidR="008234B1"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حديث عُمَر بن الخَطَّاب رض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162743" w:rsidRPr="00C07083">
        <w:rPr>
          <w:rFonts w:ascii="Arabic Typesetting" w:hAnsi="Arabic Typesetting" w:cs="Traditional Arabic"/>
          <w:sz w:val="34"/>
          <w:szCs w:val="34"/>
          <w:rtl/>
        </w:rPr>
        <w:t xml:space="preserve"> يقول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162743" w:rsidRPr="00C07083">
        <w:rPr>
          <w:rFonts w:ascii="Arabic Typesetting" w:hAnsi="Arabic Typesetting" w:cs="Traditional Arabic"/>
          <w:sz w:val="34"/>
          <w:szCs w:val="34"/>
          <w:rtl/>
        </w:rPr>
        <w:t xml:space="preserve"> سَمِعْتُ هشام بن حكيم بن حزام يقرأ سورة الفرقان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62743" w:rsidRPr="00C07083">
        <w:rPr>
          <w:rFonts w:ascii="Arabic Typesetting" w:hAnsi="Arabic Typesetting" w:cs="Traditional Arabic"/>
          <w:sz w:val="34"/>
          <w:szCs w:val="34"/>
          <w:rtl/>
        </w:rPr>
        <w:t>حياة الرسول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E1C4A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فاستمَعْتُ لِقراءته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5E1C4A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فإذا هو يقرأ على حروف كثيرة لم يُقْرِئْنِ</w:t>
      </w:r>
      <w:r w:rsidR="00E344A8" w:rsidRPr="00C07083">
        <w:rPr>
          <w:rFonts w:ascii="Arabic Typesetting" w:hAnsi="Arabic Typesetting" w:cs="Traditional Arabic"/>
          <w:sz w:val="34"/>
          <w:szCs w:val="34"/>
          <w:rtl/>
        </w:rPr>
        <w:t>ي</w:t>
      </w:r>
      <w:r w:rsidR="005E1C4A" w:rsidRPr="00C07083">
        <w:rPr>
          <w:rFonts w:ascii="Arabic Typesetting" w:hAnsi="Arabic Typesetting" w:cs="Traditional Arabic"/>
          <w:sz w:val="34"/>
          <w:szCs w:val="34"/>
          <w:rtl/>
        </w:rPr>
        <w:t>ها رسول</w:t>
      </w:r>
      <w:r w:rsidR="00900145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5E1C4A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فَكِدْتُ أُساوِره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>الصلاة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فَتَصَبَّرْتُ حتى سَلَّمَ فَلَبَبْتُه بِرِدائه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فقلتُ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مَن أَقْرَأَكَ هذه السورة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>سمعت</w:t>
      </w:r>
      <w:r w:rsidR="00900145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>ك تقرأ</w:t>
      </w:r>
      <w:r w:rsidR="00AB0D68">
        <w:rPr>
          <w:rFonts w:ascii="Arabic Typesetting" w:hAnsi="Arabic Typesetting" w:cs="Traditional Arabic"/>
          <w:sz w:val="34"/>
          <w:szCs w:val="34"/>
          <w:rtl/>
        </w:rPr>
        <w:t>؟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C272C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أقرأنيها رسول الله صلى الله عليه وسلم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فقلتُ له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كَذَبْتَ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أقرأنيها على غير ما قرأت</w:t>
      </w:r>
      <w:r w:rsidR="00B44605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فانطَلَقت</w:t>
      </w:r>
      <w:r w:rsidR="000E02B2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به أقوده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165405" w:rsidRPr="00C07083">
        <w:rPr>
          <w:rFonts w:ascii="Arabic Typesetting" w:hAnsi="Arabic Typesetting" w:cs="Traditional Arabic"/>
          <w:sz w:val="34"/>
          <w:szCs w:val="34"/>
          <w:rtl/>
        </w:rPr>
        <w:t>رسول الله صلى الله عليه وسلم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2E3089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فقلت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2E3089" w:rsidRPr="00C07083">
        <w:rPr>
          <w:rFonts w:ascii="Arabic Typesetting" w:hAnsi="Arabic Typesetting" w:cs="Traditional Arabic"/>
          <w:sz w:val="34"/>
          <w:szCs w:val="34"/>
          <w:rtl/>
        </w:rPr>
        <w:t xml:space="preserve"> إنى سمعت</w:t>
      </w:r>
      <w:r w:rsidR="000E02B2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2E3089" w:rsidRPr="00C07083">
        <w:rPr>
          <w:rFonts w:ascii="Arabic Typesetting" w:hAnsi="Arabic Typesetting" w:cs="Traditional Arabic"/>
          <w:sz w:val="34"/>
          <w:szCs w:val="34"/>
          <w:rtl/>
        </w:rPr>
        <w:t xml:space="preserve"> هذا يقرأ سورة</w:t>
      </w:r>
      <w:r w:rsidR="00E344A8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الفرقان على حروف لَم تُقْرِئْنِيها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5B21B6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B21B6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أَرْسِلْه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: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اقرأ يا هِشام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فقرأ القراءة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>سمعتُه فقال 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 xml:space="preserve"> كذلِك أُنْزِلَتْ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9A19D7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قال 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FF5E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اقرأ يا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عُمَر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فقرأتُ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أَقْرِأَنِ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F57959">
        <w:rPr>
          <w:rFonts w:ascii="Arabic Typesetting" w:hAnsi="Arabic Typesetting" w:cs="Traditional Arabic"/>
          <w:sz w:val="34"/>
          <w:szCs w:val="34"/>
          <w:rtl/>
        </w:rPr>
        <w:t>،</w:t>
      </w:r>
      <w:r w:rsidR="00B95198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F5E20" w:rsidRPr="00C07083">
        <w:rPr>
          <w:rFonts w:ascii="Arabic Typesetting" w:hAnsi="Arabic Typesetting" w:cs="Traditional Arabic"/>
          <w:sz w:val="34"/>
          <w:szCs w:val="34"/>
          <w:rtl/>
        </w:rPr>
        <w:t>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FF5E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كذلك أُنْزِلَت</w:t>
      </w:r>
      <w:r w:rsidR="00684765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="00615302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F5E20" w:rsidRPr="00C07083">
        <w:rPr>
          <w:rFonts w:ascii="Arabic Typesetting" w:hAnsi="Arabic Typesetting" w:cs="Traditional Arabic"/>
          <w:sz w:val="34"/>
          <w:szCs w:val="34"/>
          <w:rtl/>
        </w:rPr>
        <w:t>إن هذا القرآن أُنْزِلَ على سَبْعَةِ أَحْرُف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F5E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فاقرؤوا</w:t>
      </w:r>
      <w:r w:rsidR="000F1D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 تَيَسَّرَ منه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312953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3"/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F44D71" w:rsidRPr="00C07083" w:rsidRDefault="00577BD0" w:rsidP="00312953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2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عن ابن عباس رض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عنهما أنه 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قال 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>أَق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ْرَأَنِ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جِبْريل</w:t>
      </w:r>
      <w:r w:rsidR="002A2195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على حَرْف</w:t>
      </w:r>
      <w:r w:rsidR="002A2195" w:rsidRPr="00C07083">
        <w:rPr>
          <w:rFonts w:ascii="Arabic Typesetting" w:hAnsi="Arabic Typesetting" w:cs="Traditional Arabic"/>
          <w:sz w:val="34"/>
          <w:szCs w:val="34"/>
          <w:rtl/>
        </w:rPr>
        <w:t>ٍ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فَرَاجَعْتُه فَلَم أَزَلْ أسْتَزِيد</w:t>
      </w:r>
      <w:r w:rsidR="00263D13" w:rsidRPr="00C07083">
        <w:rPr>
          <w:rFonts w:ascii="Arabic Typesetting" w:hAnsi="Arabic Typesetting" w:cs="Traditional Arabic"/>
          <w:sz w:val="34"/>
          <w:szCs w:val="34"/>
          <w:rtl/>
        </w:rPr>
        <w:t>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ويزيدن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حتى انت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924485" w:rsidRPr="00C07083">
        <w:rPr>
          <w:rFonts w:ascii="Arabic Typesetting" w:hAnsi="Arabic Typesetting" w:cs="Traditional Arabic"/>
          <w:sz w:val="34"/>
          <w:szCs w:val="34"/>
          <w:rtl/>
        </w:rPr>
        <w:t>سَبْعَةِ أَحْرُف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312953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4"/>
      </w:r>
      <w:r w:rsidR="00F57959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312953" w:rsidRPr="00C07083" w:rsidRDefault="00312953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55055F" w:rsidRPr="00C07083" w:rsidRDefault="00A04620" w:rsidP="00942895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3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عن أُبَ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كَع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ْب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رضي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 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إن النب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صلى الله عليه وسلم كان عند أَضاة بن</w:t>
      </w:r>
      <w:r w:rsidR="00942895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غِفار</w:t>
      </w:r>
      <w:r w:rsidR="004A775E" w:rsidRPr="00C07083">
        <w:rPr>
          <w:rFonts w:ascii="Arabic Typesetting" w:hAnsi="Arabic Typesetting" w:cs="Traditional Arabic"/>
          <w:sz w:val="34"/>
          <w:szCs w:val="34"/>
          <w:rtl/>
        </w:rPr>
        <w:t xml:space="preserve">. 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>فأتاه جبريل عليه السلام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إ</w:t>
      </w:r>
      <w:r w:rsidR="009A403F" w:rsidRPr="00C07083">
        <w:rPr>
          <w:rFonts w:ascii="Arabic Typesetting" w:hAnsi="Arabic Typesetting" w:cs="Traditional Arabic"/>
          <w:sz w:val="34"/>
          <w:szCs w:val="34"/>
          <w:rtl/>
        </w:rPr>
        <w:t>ن الله يأمرك أن تَقْرَأَ أُمَّت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>كَ القرآن على حرف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أسأل اللهَ مُ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عافاته ومَغْفِرته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أُمَّتِ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ت</w:t>
      </w:r>
      <w:r w:rsidR="00EB5D6E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>طيق ذلك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04AC2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أتاه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الثانية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إن الله يأمرك أن تقرأ أمتك على حَرْفَيْنِ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أسأل ا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لله َمُعافاته ومغفرته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أمت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تطيق ذلك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جاءه الثالثة</w:t>
      </w:r>
      <w:r w:rsidR="00F44D71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>فقال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 xml:space="preserve"> إن الله يأمرك أن تقرأ أ</w:t>
      </w:r>
      <w:r w:rsidR="00942895">
        <w:rPr>
          <w:rFonts w:ascii="Arabic Typesetting" w:hAnsi="Arabic Typesetting" w:cs="Traditional Arabic"/>
          <w:sz w:val="34"/>
          <w:szCs w:val="34"/>
          <w:rtl/>
        </w:rPr>
        <w:t>ُ</w:t>
      </w:r>
      <w:r w:rsidR="002F180C" w:rsidRPr="00C07083">
        <w:rPr>
          <w:rFonts w:ascii="Arabic Typesetting" w:hAnsi="Arabic Typesetting" w:cs="Traditional Arabic"/>
          <w:sz w:val="34"/>
          <w:szCs w:val="34"/>
          <w:rtl/>
        </w:rPr>
        <w:t>متك القرآن على ثلاثة أحرف</w:t>
      </w:r>
      <w:r w:rsidR="00942895">
        <w:rPr>
          <w:rFonts w:ascii="Arabic Typesetting" w:hAnsi="Arabic Typesetting" w:cs="Traditional Arabic"/>
          <w:sz w:val="34"/>
          <w:szCs w:val="34"/>
          <w:rtl/>
        </w:rPr>
        <w:t>،</w:t>
      </w:r>
      <w:r w:rsidR="00553114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فقال: أسأ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ل اللهَ معافاته ومغفرته</w:t>
      </w:r>
      <w:r w:rsidR="00942895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أمت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53114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تطيق ذلك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E517D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جاءه الرابِعَة فقال: إن الله يأمرك أن تقرأ أ</w:t>
      </w:r>
      <w:r w:rsidR="00942895">
        <w:rPr>
          <w:rFonts w:ascii="Arabic Typesetting" w:hAnsi="Arabic Typesetting" w:cs="Traditional Arabic"/>
          <w:sz w:val="34"/>
          <w:szCs w:val="34"/>
          <w:rtl/>
        </w:rPr>
        <w:t>ُ</w:t>
      </w:r>
      <w:r w:rsidR="00DE517D" w:rsidRPr="00C07083">
        <w:rPr>
          <w:rFonts w:ascii="Arabic Typesetting" w:hAnsi="Arabic Typesetting" w:cs="Traditional Arabic"/>
          <w:sz w:val="34"/>
          <w:szCs w:val="34"/>
          <w:rtl/>
        </w:rPr>
        <w:t>متك على سبعة أحرف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E517D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فَأَيُّما حَرْفٍ قَرَؤوا عليه</w:t>
      </w:r>
      <w:r w:rsidR="00942895">
        <w:rPr>
          <w:rFonts w:ascii="Arabic Typesetting" w:hAnsi="Arabic Typesetting" w:cs="Traditional Arabic"/>
          <w:sz w:val="34"/>
          <w:szCs w:val="34"/>
          <w:rtl/>
        </w:rPr>
        <w:t>،</w:t>
      </w:r>
      <w:r w:rsidR="00DE517D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فَقَد أَصابوا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5"/>
      </w:r>
      <w:r w:rsidR="00942895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2C7E12" w:rsidRPr="00C07083" w:rsidRDefault="002C7E12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2C7E12" w:rsidRPr="00C07083" w:rsidRDefault="002C7E12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الحِكْمَة </w:t>
      </w:r>
      <w:r w:rsidR="007131D2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مِن إنْزال القرآن على سبعة أحرف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2C7E12" w:rsidRPr="00C07083" w:rsidRDefault="002C7E12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هو التخفيف والتيسير على الأمة المحمدية</w:t>
      </w:r>
      <w:r w:rsidR="00FF3597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لأن العرب الذين أُنْزِلَ القرآن بِلُغَتِهم</w:t>
      </w:r>
      <w:r w:rsidR="002D3C87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ألسنتهم مختلفة ولهجاتهم مُتباينَة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831BE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فلو كلفهم اللهُ تعالى مُخالَفة لهجاتهم والعُدُول عنها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4831BE" w:rsidRPr="00C07083">
        <w:rPr>
          <w:rFonts w:ascii="Arabic Typesetting" w:hAnsi="Arabic Typesetting" w:cs="Traditional Arabic"/>
          <w:sz w:val="34"/>
          <w:szCs w:val="34"/>
          <w:rtl/>
        </w:rPr>
        <w:t>غيرها</w:t>
      </w:r>
      <w:r w:rsidR="00FF3597">
        <w:rPr>
          <w:rFonts w:ascii="Arabic Typesetting" w:hAnsi="Arabic Typesetting" w:cs="Traditional Arabic"/>
          <w:sz w:val="34"/>
          <w:szCs w:val="34"/>
          <w:rtl/>
        </w:rPr>
        <w:t>،</w:t>
      </w:r>
      <w:r w:rsidR="004831BE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لَشَقَّ ذلك عليهم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B22B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ولكان مِن قَبيل التكليف بما لا يدخل تحت الطاقة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B22B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وهذا أمر يتنا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ف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ى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B22BA" w:rsidRPr="00C07083">
        <w:rPr>
          <w:rFonts w:ascii="Arabic Typesetting" w:hAnsi="Arabic Typesetting" w:cs="Traditional Arabic"/>
          <w:sz w:val="34"/>
          <w:szCs w:val="34"/>
          <w:rtl/>
        </w:rPr>
        <w:t>مع سماحة الإسلام ويُسْرِه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20286" w:rsidRPr="00C07083" w:rsidRDefault="00320286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المراد بالأحْ</w:t>
      </w:r>
      <w:r w:rsidR="007131D2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رُف السَّبْعَة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320286" w:rsidRPr="00C07083" w:rsidRDefault="0077375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الحَرْف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320286" w:rsidRPr="00C07083">
        <w:rPr>
          <w:rFonts w:ascii="Arabic Typesetting" w:hAnsi="Arabic Typesetting" w:cs="Traditional Arabic"/>
          <w:sz w:val="34"/>
          <w:szCs w:val="34"/>
          <w:rtl/>
        </w:rPr>
        <w:t>اللُّغَة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الطَّرَف والجانِب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وبه سُمِّ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0C53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الحَرْف مِن حروف الهِجاء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72430" w:rsidRPr="00C07083" w:rsidRDefault="00C72430" w:rsidP="00FF3597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وقال ابن</w:t>
      </w:r>
      <w:r w:rsidR="006B6488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مَنظور</w:t>
      </w:r>
      <w:r w:rsidR="0089135B" w:rsidRPr="00C07083">
        <w:rPr>
          <w:rFonts w:ascii="Arabic Typesetting" w:hAnsi="Arabic Typesetting" w:cs="Traditional Arabic"/>
          <w:sz w:val="34"/>
          <w:szCs w:val="34"/>
          <w:rtl/>
        </w:rPr>
        <w:t xml:space="preserve">ٍ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صاحب كتاب لس</w:t>
      </w:r>
      <w:r w:rsidR="00131245" w:rsidRPr="00C07083">
        <w:rPr>
          <w:rFonts w:ascii="Arabic Typesetting" w:hAnsi="Arabic Typesetting" w:cs="Traditional Arabic"/>
          <w:sz w:val="34"/>
          <w:szCs w:val="34"/>
          <w:rtl/>
        </w:rPr>
        <w:t>ان العرب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1312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كل كلمة تُقْرأ على ال</w:t>
      </w:r>
      <w:r w:rsidR="005B3653" w:rsidRPr="00C07083">
        <w:rPr>
          <w:rFonts w:ascii="Arabic Typesetting" w:hAnsi="Arabic Typesetting" w:cs="Traditional Arabic"/>
          <w:sz w:val="34"/>
          <w:szCs w:val="34"/>
          <w:rtl/>
        </w:rPr>
        <w:t>وَجْه مِن القرآن تسمى حر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ف</w:t>
      </w:r>
      <w:r w:rsidR="00FF3597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FF3597">
        <w:rPr>
          <w:rFonts w:ascii="Arabic Typesetting" w:hAnsi="Arabic Typesetting" w:cs="Traditional Arabic"/>
          <w:sz w:val="34"/>
          <w:szCs w:val="34"/>
          <w:rtl/>
        </w:rPr>
        <w:t>،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تقول هذا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حرف ابن مسعود أ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B3653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قراءة ابن مسعود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73028" w:rsidRPr="00C07083" w:rsidRDefault="003730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وقال غيره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المراد بالحرف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اللُّغَة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16338" w:rsidRPr="00C07083" w:rsidRDefault="00577BD0" w:rsidP="00FF3597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هذا ف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E16338" w:rsidRPr="00C07083">
        <w:rPr>
          <w:rFonts w:ascii="Arabic Typesetting" w:hAnsi="Arabic Typesetting" w:cs="Traditional Arabic"/>
          <w:sz w:val="34"/>
          <w:szCs w:val="34"/>
          <w:rtl/>
        </w:rPr>
        <w:t xml:space="preserve"> 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للغة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فما المراد إذ</w:t>
      </w:r>
      <w:r w:rsidR="00FF3597">
        <w:rPr>
          <w:rFonts w:ascii="Arabic Typesetting" w:hAnsi="Arabic Typesetting" w:cs="Traditional Arabic" w:hint="eastAsia"/>
          <w:sz w:val="34"/>
          <w:szCs w:val="34"/>
          <w:rtl/>
        </w:rPr>
        <w:t>ً</w:t>
      </w:r>
      <w:r w:rsidR="00FF3597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بالأحرف ف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E16338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الأحاديث</w:t>
      </w:r>
      <w:r w:rsidR="00AB0D68">
        <w:rPr>
          <w:rFonts w:ascii="Arabic Typesetting" w:hAnsi="Arabic Typesetting" w:cs="Traditional Arabic"/>
          <w:sz w:val="34"/>
          <w:szCs w:val="34"/>
          <w:rtl/>
        </w:rPr>
        <w:t>؟</w:t>
      </w:r>
    </w:p>
    <w:p w:rsidR="00D275DC" w:rsidRPr="00C07083" w:rsidRDefault="00577BD0" w:rsidP="00E11C1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لقد اختلف العلماء ف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المراد بالأحرف السبعة اختلاف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ً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ا كثير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ً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، حتى بلغَت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الأقوال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أكثر مِن أربعين ق</w:t>
      </w:r>
      <w:r w:rsidR="00E0368E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E0368E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،</w:t>
      </w:r>
      <w:r w:rsidR="008E79B9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منها ما يصلح لل</w:t>
      </w:r>
      <w:r w:rsidR="008E79B9" w:rsidRPr="00C07083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>عتبار والنظر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275D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ومنها أقوال قد قالها قائِلون مِن غير أن يكون لهم سَنَد مُعْتَبَر</w:t>
      </w:r>
      <w:r w:rsidR="008B5D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7131D2" w:rsidRPr="00C07083" w:rsidRDefault="00695F0E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ويذكر العلماء</w:t>
      </w:r>
      <w:r w:rsidR="00AD0536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مِن أحسن الأقوال وأقربها للصواب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قول الإمام فَخْر الدِّين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أب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الفَضْل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عبدالرحمن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الرَّازِ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المُتَوَ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سنة 454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وقول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الإمام محمد بن الجَزَرِ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سنة 833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رحمهما الله تعالى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وسنورد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هذا المقام قول الإمام الرَّازِ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وهو أن المراد بالأحرف السبعَة الأوجه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يقع</w:t>
      </w:r>
      <w:r w:rsidR="007131D2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بها التَّغايُر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الاختلاف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7131D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وهذه الأوْجُه لا تخرج عن سَبعة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A4682" w:rsidRPr="00C07083" w:rsidRDefault="00695F0E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 xml:space="preserve"> </w:t>
      </w:r>
    </w:p>
    <w:p w:rsidR="00965F32" w:rsidRPr="00C07083" w:rsidRDefault="00965F32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1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="00AF393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ختلاف الأسماء بالإفراد والتَّثْنِيَة والجَمْع</w:t>
      </w:r>
      <w:r w:rsidR="008E79B9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والتَّذكير والتأنيث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</w:p>
    <w:p w:rsidR="00965F32" w:rsidRPr="00C07083" w:rsidRDefault="00E11C1B" w:rsidP="00A171BF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65F32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A171B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{وَأَحَاطَتْ بِهِ خَطِيئَتُهُ}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6"/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965F32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42BC0" w:rsidRPr="00C07083">
        <w:rPr>
          <w:rFonts w:ascii="Arabic Typesetting" w:hAnsi="Arabic Typesetting" w:cs="Traditional Arabic"/>
          <w:sz w:val="34"/>
          <w:szCs w:val="34"/>
          <w:rtl/>
        </w:rPr>
        <w:t xml:space="preserve">قُرِئَ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C42BC0" w:rsidRPr="00C07083">
        <w:rPr>
          <w:rFonts w:ascii="Arabic Typesetting" w:hAnsi="Arabic Typesetting" w:cs="Traditional Arabic"/>
          <w:sz w:val="34"/>
          <w:szCs w:val="34"/>
          <w:rtl/>
        </w:rPr>
        <w:t>خطيئته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296ACE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بالإفراد</w:t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234FE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وقُرِئَ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234FE2" w:rsidRPr="00C07083">
        <w:rPr>
          <w:rFonts w:ascii="Arabic Typesetting" w:hAnsi="Arabic Typesetting" w:cs="Traditional Arabic"/>
          <w:sz w:val="34"/>
          <w:szCs w:val="34"/>
          <w:rtl/>
        </w:rPr>
        <w:t>خطيئاته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234FE2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بالجَمْع</w:t>
      </w:r>
    </w:p>
    <w:p w:rsidR="00057850" w:rsidRPr="00C07083" w:rsidRDefault="00E11C1B" w:rsidP="00A171BF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27496A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A171B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{مِنَ الَّذِينَ اسْتَحَقَّ عَلَيْهِمُ الْأَوْلَيَانِ }</w:t>
      </w:r>
      <w:r w:rsidR="00A171B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7"/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 xml:space="preserve"> قِرئ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>الأوْلَيان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مُثَنَّى أَوْلَى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وقُ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 xml:space="preserve">رِئ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>الأَوَّل</w:t>
      </w:r>
      <w:r w:rsidR="00602BB5" w:rsidRPr="00C07083">
        <w:rPr>
          <w:rFonts w:ascii="Arabic Typesetting" w:hAnsi="Arabic Typesetting" w:cs="Traditional Arabic"/>
          <w:sz w:val="34"/>
          <w:szCs w:val="34"/>
          <w:rtl/>
        </w:rPr>
        <w:t>ِ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>ين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5E3D36" w:rsidRPr="00C07083">
        <w:rPr>
          <w:rFonts w:ascii="Arabic Typesetting" w:hAnsi="Arabic Typesetting" w:cs="Traditional Arabic"/>
          <w:sz w:val="34"/>
          <w:szCs w:val="34"/>
          <w:rtl/>
        </w:rPr>
        <w:t xml:space="preserve"> جمع أَوَّ</w:t>
      </w:r>
      <w:r w:rsidR="00057850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5C7E5E" w:rsidRPr="00C07083" w:rsidRDefault="00E11C1B" w:rsidP="00A171BF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57850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 تعالى </w:t>
      </w:r>
      <w:r w:rsidR="00A171B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{فَإِنْ يَكُنْ مِنْكُمْ مِائَةٌ 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8"/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AD25AD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AD25AD" w:rsidRPr="00C07083">
        <w:rPr>
          <w:rFonts w:ascii="Arabic Typesetting" w:hAnsi="Arabic Typesetting" w:cs="Traditional Arabic"/>
          <w:sz w:val="34"/>
          <w:szCs w:val="34"/>
          <w:rtl/>
        </w:rPr>
        <w:t>ي</w:t>
      </w:r>
      <w:r w:rsidR="00590DF7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AD25AD" w:rsidRPr="00C07083">
        <w:rPr>
          <w:rFonts w:ascii="Arabic Typesetting" w:hAnsi="Arabic Typesetting" w:cs="Traditional Arabic"/>
          <w:sz w:val="34"/>
          <w:szCs w:val="34"/>
          <w:rtl/>
        </w:rPr>
        <w:t>ك</w:t>
      </w:r>
      <w:r w:rsidR="00590DF7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AD25AD" w:rsidRPr="00C07083">
        <w:rPr>
          <w:rFonts w:ascii="Arabic Typesetting" w:hAnsi="Arabic Typesetting" w:cs="Traditional Arabic"/>
          <w:sz w:val="34"/>
          <w:szCs w:val="34"/>
          <w:rtl/>
        </w:rPr>
        <w:t>ن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بياء التذكير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>ت</w:t>
      </w:r>
      <w:r w:rsidR="00590DF7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>ك</w:t>
      </w:r>
      <w:r w:rsidR="00590DF7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>ن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002E8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بتاء التأنيث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E14C0" w:rsidRPr="00C07083" w:rsidRDefault="002E14C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2E14C0" w:rsidRPr="00C07083" w:rsidRDefault="002E14C0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2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اختلاف تصريف الأفعال مِن ماضٍ ومضارِع وأمر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057850" w:rsidRPr="00C07083" w:rsidRDefault="00FB5BF7" w:rsidP="00AA5EA4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AA5EA4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{وَمَنْ تَطَوَّعَ}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9"/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057850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>قرئ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>تَطَوَّعَ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فعل ماضٍ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وقُرِئ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>يَطَّوَع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F30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فعل مضارع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AA575A" w:rsidRPr="00C07083" w:rsidRDefault="00AA575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AA575A" w:rsidRPr="00C07083" w:rsidRDefault="00AA575A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3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اختلاف وجوه الإعراب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</w:p>
    <w:p w:rsidR="00AA575A" w:rsidRPr="00C07083" w:rsidRDefault="00FB5BF7" w:rsidP="00F6276F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F6276F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{وَإِنْ تَكُ حَسَنَةً يُضَاعِفْهَا}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0"/>
      </w:r>
      <w:r>
        <w:rPr>
          <w:rFonts w:ascii="Arabic Typesetting" w:hAnsi="Arabic Typesetting" w:cs="Traditional Arabic"/>
          <w:sz w:val="34"/>
          <w:szCs w:val="34"/>
          <w:rtl/>
        </w:rPr>
        <w:t>،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>حَسَنَةً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بالنصب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>
        <w:rPr>
          <w:rFonts w:ascii="Arabic Typesetting" w:hAnsi="Arabic Typesetting" w:cs="Traditional Arabic"/>
          <w:sz w:val="34"/>
          <w:szCs w:val="34"/>
          <w:rtl/>
        </w:rPr>
        <w:t xml:space="preserve"> و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>حَسَنَةٌ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AA575A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بالرفع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4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="00E11C1B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الاختلاف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بالزيادة والنقصان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</w:p>
    <w:p w:rsidR="00D17C4F" w:rsidRPr="00C07083" w:rsidRDefault="0009618B" w:rsidP="00A915D2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A915D2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{وَسَارِعُوا</w:t>
      </w:r>
      <w:r w:rsidR="00E11C1B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 إلى </w:t>
      </w:r>
      <w:r w:rsidR="00A915D2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مَغْفِرَةٍ}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1"/>
      </w:r>
      <w:r w:rsidR="00D64B97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قرِئ بإثبات الواو قبل السين</w:t>
      </w:r>
      <w:r w:rsidR="00D64B97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وقُرِئ بحذفها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5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="00E11C1B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الاختلاف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بالتقديم والتأخير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D17C4F" w:rsidRPr="00C07083" w:rsidRDefault="00D64B97" w:rsidP="00A915D2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قوله تعالى </w:t>
      </w:r>
      <w:r w:rsidR="00A915D2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{وَقَاتَلُوا وَقُتِلُوا}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2"/>
      </w:r>
      <w:r>
        <w:rPr>
          <w:rFonts w:ascii="Arabic Typesetting" w:hAnsi="Arabic Typesetting" w:cs="Traditional Arabic" w:hint="eastAsia"/>
          <w:sz w:val="34"/>
          <w:szCs w:val="34"/>
          <w:rtl/>
        </w:rPr>
        <w:t>،</w:t>
      </w:r>
      <w:r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قرئ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وَقُتِلوا وقاتَلوا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بتقديم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وَقُتِلوا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وتأخير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وقاتَلوا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D17C4F" w:rsidRPr="00C07083" w:rsidRDefault="00876B60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6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="00E11C1B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الاختلاف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بال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إ</w:t>
      </w:r>
      <w:r w:rsidR="00577BD0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بدال، أ</w:t>
      </w:r>
      <w:r w:rsidR="00577BD0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D17C4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يجعل حرف مكان حرف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="00D17C4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</w:p>
    <w:p w:rsidR="00D17C4F" w:rsidRPr="00C07083" w:rsidRDefault="00D64B97" w:rsidP="008E3F59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lastRenderedPageBreak/>
        <w:t>-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قوله تعالى</w:t>
      </w:r>
      <w:r w:rsidR="008E3F59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8E3F59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{وَانْظُرْ</w:t>
      </w:r>
      <w:r w:rsidR="00E11C1B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 xml:space="preserve"> إلى </w:t>
      </w:r>
      <w:r w:rsidR="008E3F59" w:rsidRPr="00074E96">
        <w:rPr>
          <w:rFonts w:ascii="Arabic Typesetting" w:hAnsi="Arabic Typesetting" w:cs="Traditional Arabic"/>
          <w:b/>
          <w:bCs/>
          <w:color w:val="008000"/>
          <w:sz w:val="34"/>
          <w:szCs w:val="34"/>
          <w:rtl/>
        </w:rPr>
        <w:t>الْعِظَامِ كَيْفَ نُنْشِزُهَا}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3"/>
      </w:r>
      <w:r w:rsidR="00116BC4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قرئ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نُنْشِزُها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بالزَّا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116BC4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وقُرِئ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نُنْشِرُها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بالراء</w:t>
      </w:r>
      <w:r w:rsidR="00116BC4">
        <w:rPr>
          <w:rFonts w:ascii="Arabic Typesetting" w:hAnsi="Arabic Typesetting" w:cs="Traditional Arabic" w:hint="cs"/>
          <w:sz w:val="34"/>
          <w:szCs w:val="34"/>
          <w:rtl/>
        </w:rPr>
        <w:t>.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D17C4F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color w:val="C00000"/>
          <w:sz w:val="34"/>
          <w:szCs w:val="34"/>
          <w:rtl/>
        </w:rPr>
      </w:pPr>
    </w:p>
    <w:p w:rsidR="00D17C4F" w:rsidRPr="00C07083" w:rsidRDefault="00577BD0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7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- </w:t>
      </w:r>
      <w:r w:rsidR="00E11C1B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الاختلاف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ف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D17C4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اللَّهَجات نحو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D17C4F" w:rsidRPr="00C07083" w:rsidRDefault="0009618B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الفَتْح والإمالَة والإدغام والإظهار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وإبدال الهَمْزَة وتحقيقها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ونقل حَرَكة الهمزة أو إبقائها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غير ذلك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8E79B9" w:rsidRPr="00C07083" w:rsidRDefault="008E79B9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EF5915" w:rsidRPr="00C07083" w:rsidRDefault="008E3F59" w:rsidP="00CE666B">
      <w:pPr>
        <w:pStyle w:val="Normal14pt"/>
        <w:jc w:val="lowKashida"/>
        <w:rPr>
          <w:rFonts w:ascii="Arabic Typesetting" w:hAnsi="Arabic Typesetting" w:cs="Traditional Arabic"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br w:type="page"/>
      </w:r>
      <w:r w:rsidR="00D17C4F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lastRenderedPageBreak/>
        <w:t>القِراءات السَّبْع وَصِلتها بالأحرف السبعة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  <w:r w:rsidR="00D17C4F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</w:t>
      </w:r>
    </w:p>
    <w:p w:rsidR="00676072" w:rsidRPr="00C07083" w:rsidRDefault="00D17C4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ليس المقصود بالأحرف السبعة القِراءات السَّبْع</w:t>
      </w:r>
      <w:r w:rsidR="003468DE">
        <w:rPr>
          <w:rFonts w:ascii="Arabic Typesetting" w:hAnsi="Arabic Typesetting" w:cs="Traditional Arabic"/>
          <w:sz w:val="34"/>
          <w:szCs w:val="34"/>
          <w:rtl/>
        </w:rPr>
        <w:t>؛ لأن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القِراءات السبع بل والقراءات العشر جزء مِن الأحرف السبعة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أُنْزِلَ بها القرآ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>ن الكريم كما ورد ف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الحديث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إن هذا القرآن أُنْزِلَ على سَبْعَة أَحْرُف فاقرؤوا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 تَيَسَّر منه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F0696A">
        <w:rPr>
          <w:rFonts w:ascii="Arabic Typesetting" w:hAnsi="Arabic Typesetting" w:cs="Traditional Arabic"/>
          <w:sz w:val="34"/>
          <w:szCs w:val="34"/>
          <w:rtl/>
        </w:rPr>
        <w:t>؛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أخرجه البخار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77BD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وباق</w:t>
      </w:r>
      <w:r w:rsidR="00577BD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الأئمة الستة سِوَى ابن ماجه</w:t>
      </w:r>
      <w:r w:rsidR="00F0696A">
        <w:rPr>
          <w:rFonts w:ascii="Arabic Typesetting" w:hAnsi="Arabic Typesetting" w:cs="Traditional Arabic" w:hint="cs"/>
          <w:sz w:val="34"/>
          <w:szCs w:val="34"/>
          <w:rtl/>
        </w:rPr>
        <w:t>.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D17C4F" w:rsidRPr="00C07083" w:rsidRDefault="00577BD0" w:rsidP="008B2131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وقال ابن الجَزَرِ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 xml:space="preserve"> رحمه الله</w:t>
      </w:r>
      <w:r w:rsidR="00F27BFE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 xml:space="preserve"> تعالى ما</w:t>
      </w:r>
      <w:r w:rsidR="00060004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>نصه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وكان مِن جواب شيخ الإسلام ابن تيمية رحمه الله تعالى</w:t>
      </w:r>
      <w:r w:rsidR="008B2131">
        <w:rPr>
          <w:rFonts w:ascii="Arabic Typesetting" w:hAnsi="Arabic Typesetting" w:cs="Traditional Arabic"/>
          <w:sz w:val="34"/>
          <w:szCs w:val="34"/>
          <w:rtl/>
        </w:rPr>
        <w:t>: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>لا نِزاع بين العلماء الم</w:t>
      </w:r>
      <w:r w:rsidR="00060004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>عتبَرين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الأحرف السبعة 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ذكر النب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 xml:space="preserve"> صلى الله عليه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76072" w:rsidRPr="00C07083">
        <w:rPr>
          <w:rFonts w:ascii="Arabic Typesetting" w:hAnsi="Arabic Typesetting" w:cs="Traditional Arabic"/>
          <w:sz w:val="34"/>
          <w:szCs w:val="34"/>
          <w:rtl/>
        </w:rPr>
        <w:t>وسلم</w:t>
      </w:r>
      <w:r w:rsidR="00501C49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 القرآن</w:t>
      </w:r>
      <w:r w:rsidR="006B0F09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أُنْزِلَ عليها ليست قراءات القراء السبعة المشهو</w:t>
      </w:r>
      <w:r w:rsidR="00532AE0" w:rsidRPr="00C07083">
        <w:rPr>
          <w:rFonts w:ascii="Arabic Typesetting" w:hAnsi="Arabic Typesetting" w:cs="Traditional Arabic"/>
          <w:sz w:val="34"/>
          <w:szCs w:val="34"/>
          <w:rtl/>
        </w:rPr>
        <w:t>رة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32AE0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بل أول مَن جَمع ذلك ابنُ م</w:t>
      </w:r>
      <w:r w:rsidR="00532AE0" w:rsidRPr="00C07083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="006B0F09" w:rsidRPr="00C07083">
        <w:rPr>
          <w:rFonts w:ascii="Arabic Typesetting" w:hAnsi="Arabic Typesetting" w:cs="Traditional Arabic"/>
          <w:sz w:val="34"/>
          <w:szCs w:val="34"/>
          <w:rtl/>
        </w:rPr>
        <w:t>جاهِد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B0F09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ليكون</w:t>
      </w:r>
      <w:r w:rsidR="001548CD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33FB0" w:rsidRPr="00C07083">
        <w:rPr>
          <w:rFonts w:ascii="Arabic Typesetting" w:hAnsi="Arabic Typesetting" w:cs="Traditional Arabic"/>
          <w:sz w:val="34"/>
          <w:szCs w:val="34"/>
          <w:rtl/>
        </w:rPr>
        <w:t>ذ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لك </w:t>
      </w:r>
      <w:r w:rsidR="008B2131">
        <w:rPr>
          <w:rFonts w:ascii="Arabic Typesetting" w:hAnsi="Arabic Typesetting" w:cs="Traditional Arabic"/>
          <w:sz w:val="34"/>
          <w:szCs w:val="34"/>
          <w:rtl/>
        </w:rPr>
        <w:t>موافِقًا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لِعدد الحروف الت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395141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أنزل عليها القرآن</w:t>
      </w:r>
      <w:r w:rsidR="008B2131">
        <w:rPr>
          <w:rFonts w:ascii="Arabic Typesetting" w:hAnsi="Arabic Typesetting" w:cs="Traditional Arabic"/>
          <w:sz w:val="34"/>
          <w:szCs w:val="34"/>
          <w:rtl/>
        </w:rPr>
        <w:t>،</w:t>
      </w:r>
      <w:r w:rsidR="00395141" w:rsidRPr="00C07083">
        <w:rPr>
          <w:rFonts w:ascii="Arabic Typesetting" w:hAnsi="Arabic Typesetting" w:cs="Traditional Arabic"/>
          <w:sz w:val="34"/>
          <w:szCs w:val="34"/>
          <w:rtl/>
        </w:rPr>
        <w:t xml:space="preserve"> لا </w:t>
      </w:r>
      <w:r w:rsidR="00BF39B2" w:rsidRPr="00C07083">
        <w:rPr>
          <w:rFonts w:ascii="Arabic Typesetting" w:hAnsi="Arabic Typesetting" w:cs="Traditional Arabic"/>
          <w:sz w:val="34"/>
          <w:szCs w:val="34"/>
          <w:rtl/>
        </w:rPr>
        <w:t>لا</w:t>
      </w:r>
      <w:r w:rsidR="00395141" w:rsidRPr="00C07083">
        <w:rPr>
          <w:rFonts w:ascii="Arabic Typesetting" w:hAnsi="Arabic Typesetting" w:cs="Traditional Arabic"/>
          <w:sz w:val="34"/>
          <w:szCs w:val="34"/>
          <w:rtl/>
        </w:rPr>
        <w:t>عتقاده</w:t>
      </w:r>
      <w:r w:rsidR="0017746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واعتقاد غيره مِن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العلماء أن القراءات السبع ه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17746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الحروف السبعة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E3CD7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أو أن هؤلاء</w:t>
      </w:r>
      <w:r w:rsidR="00CD5AC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السَّبْعَة المُعَيَّنِين هم ال</w:t>
      </w:r>
      <w:r w:rsidR="00C7648F" w:rsidRPr="00C07083">
        <w:rPr>
          <w:rFonts w:ascii="Arabic Typesetting" w:hAnsi="Arabic Typesetting" w:cs="Traditional Arabic"/>
          <w:sz w:val="34"/>
          <w:szCs w:val="34"/>
          <w:rtl/>
        </w:rPr>
        <w:t>ذين لا يجوز أن يقرأ بغير قراءتهم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786F34">
        <w:rPr>
          <w:rFonts w:ascii="Arabic Typesetting" w:hAnsi="Arabic Typesetting" w:cs="Traditional Arabic" w:hint="cs"/>
          <w:sz w:val="34"/>
          <w:szCs w:val="34"/>
          <w:rtl/>
        </w:rPr>
        <w:t>.</w:t>
      </w:r>
      <w:r w:rsidR="00E71B97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E71B97" w:rsidRPr="00C07083" w:rsidRDefault="00E71B9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D17C4F" w:rsidRPr="00C07083" w:rsidRDefault="00FE458C" w:rsidP="00CE666B">
      <w:pPr>
        <w:pStyle w:val="Normal14pt"/>
        <w:jc w:val="lowKashida"/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هل القرآن الذ</w:t>
      </w:r>
      <w:r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ي</w:t>
      </w:r>
      <w:r w:rsidR="00967A8A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كَتَبَه عُثْمان</w:t>
      </w:r>
      <w:r w:rsidR="00FD7354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رض</w:t>
      </w:r>
      <w:r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ي</w:t>
      </w:r>
      <w:r w:rsidR="00967A8A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الله عنه</w:t>
      </w:r>
      <w:r w:rsidR="00BE020C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اشْتَمل الأَحْرُف</w:t>
      </w:r>
      <w:r w:rsidR="00DA760F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السبعة؟</w:t>
      </w:r>
    </w:p>
    <w:p w:rsidR="00E71B97" w:rsidRPr="00C07083" w:rsidRDefault="00E71B97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sz w:val="34"/>
          <w:szCs w:val="34"/>
          <w:rtl/>
        </w:rPr>
      </w:pPr>
    </w:p>
    <w:p w:rsidR="00D17C4F" w:rsidRPr="00C07083" w:rsidRDefault="00FD7354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ا</w:t>
      </w:r>
      <w:r w:rsidR="003E124D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ختَلَف العلماء على ثلاثة أقوال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</w:p>
    <w:p w:rsidR="00FD7354" w:rsidRPr="00C07083" w:rsidRDefault="00FD7354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الأول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ذهب إليه الط</w:t>
      </w:r>
      <w:r w:rsidR="001F3659" w:rsidRPr="00C07083">
        <w:rPr>
          <w:rFonts w:ascii="Arabic Typesetting" w:hAnsi="Arabic Typesetting" w:cs="Traditional Arabic"/>
          <w:sz w:val="34"/>
          <w:szCs w:val="34"/>
          <w:rtl/>
        </w:rPr>
        <w:t>َّ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بر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يُّ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والط</w:t>
      </w:r>
      <w:r w:rsidR="001F3659" w:rsidRPr="00C07083">
        <w:rPr>
          <w:rFonts w:ascii="Arabic Typesetting" w:hAnsi="Arabic Typesetting" w:cs="Traditional Arabic"/>
          <w:sz w:val="34"/>
          <w:szCs w:val="34"/>
          <w:rtl/>
        </w:rPr>
        <w:t>َّ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حاو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يُّ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وغير</w:t>
      </w:r>
      <w:r w:rsidR="001F3659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هما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85FF1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أنه على حرف واحد وهو حرف ق</w:t>
      </w:r>
      <w:r w:rsidR="00272B2B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A85FF1" w:rsidRPr="00C07083">
        <w:rPr>
          <w:rFonts w:ascii="Arabic Typesetting" w:hAnsi="Arabic Typesetting" w:cs="Traditional Arabic"/>
          <w:sz w:val="34"/>
          <w:szCs w:val="34"/>
          <w:rtl/>
        </w:rPr>
        <w:t>ر</w:t>
      </w:r>
      <w:r w:rsidR="00272B2B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A85FF1" w:rsidRPr="00C07083">
        <w:rPr>
          <w:rFonts w:ascii="Arabic Typesetting" w:hAnsi="Arabic Typesetting" w:cs="Traditional Arabic"/>
          <w:sz w:val="34"/>
          <w:szCs w:val="34"/>
          <w:rtl/>
        </w:rPr>
        <w:t>ي</w:t>
      </w:r>
      <w:r w:rsidR="00272B2B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="00A85FF1" w:rsidRPr="00C07083">
        <w:rPr>
          <w:rFonts w:ascii="Arabic Typesetting" w:hAnsi="Arabic Typesetting" w:cs="Traditional Arabic"/>
          <w:sz w:val="34"/>
          <w:szCs w:val="34"/>
          <w:rtl/>
        </w:rPr>
        <w:t>ش</w:t>
      </w:r>
      <w:r w:rsidR="003A7F1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فقط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3A7F1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وذلك للنجاة بالأمة مِن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الاختلاف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كتاب ربها اختلاف اليهود والنصارى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كتبهم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واستدلوا على ذلك بقول عثمان رض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الله عنه</w:t>
      </w:r>
      <w:r w:rsidR="00B05B14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للرهط القُرَشِيين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B05B14" w:rsidRPr="00C07083">
        <w:rPr>
          <w:rFonts w:ascii="Arabic Typesetting" w:hAnsi="Arabic Typesetting" w:cs="Traditional Arabic"/>
          <w:sz w:val="34"/>
          <w:szCs w:val="34"/>
          <w:rtl/>
        </w:rPr>
        <w:t>إذا اختلفتم أنتم وزيد</w:t>
      </w:r>
      <w:r w:rsidR="00A25482">
        <w:rPr>
          <w:rFonts w:ascii="Arabic Typesetting" w:hAnsi="Arabic Typesetting" w:cs="Traditional Arabic"/>
          <w:sz w:val="34"/>
          <w:szCs w:val="34"/>
          <w:rtl/>
        </w:rPr>
        <w:t>،</w:t>
      </w:r>
      <w:r w:rsidR="00B05B14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فاكتبوه بلسان قريش</w:t>
      </w:r>
      <w:r w:rsidR="00A25482">
        <w:rPr>
          <w:rFonts w:ascii="Arabic Typesetting" w:hAnsi="Arabic Typesetting" w:cs="Traditional Arabic"/>
          <w:sz w:val="34"/>
          <w:szCs w:val="34"/>
          <w:rtl/>
        </w:rPr>
        <w:t>،</w:t>
      </w:r>
      <w:r w:rsidR="00B05B14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فإنما نزل بلسانهم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23523" w:rsidRPr="00C07083" w:rsidRDefault="00C23523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91272F" w:rsidRPr="00C07083" w:rsidRDefault="00A0462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الثان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="00C23523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</w:t>
      </w:r>
      <w:r w:rsidR="0008388D" w:rsidRPr="00C07083">
        <w:rPr>
          <w:rFonts w:ascii="Arabic Typesetting" w:hAnsi="Arabic Typesetting" w:cs="Traditional Arabic"/>
          <w:sz w:val="34"/>
          <w:szCs w:val="34"/>
        </w:rPr>
        <w:t xml:space="preserve"> </w:t>
      </w:r>
      <w:r w:rsidR="00C23523" w:rsidRPr="00C07083">
        <w:rPr>
          <w:rFonts w:ascii="Arabic Typesetting" w:hAnsi="Arabic Typesetting" w:cs="Traditional Arabic"/>
          <w:sz w:val="34"/>
          <w:szCs w:val="34"/>
          <w:rtl/>
        </w:rPr>
        <w:t>ذهب إليه جماعة</w:t>
      </w:r>
      <w:r w:rsidR="00E30F16" w:rsidRPr="00C07083">
        <w:rPr>
          <w:rFonts w:ascii="Arabic Typesetting" w:hAnsi="Arabic Typesetting" w:cs="Traditional Arabic"/>
          <w:sz w:val="34"/>
          <w:szCs w:val="34"/>
          <w:rtl/>
        </w:rPr>
        <w:t>ٌ</w:t>
      </w:r>
      <w:r w:rsidR="00C23523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الفقهاء والقراء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C23523" w:rsidRPr="00C07083">
        <w:rPr>
          <w:rFonts w:ascii="Arabic Typesetting" w:hAnsi="Arabic Typesetting" w:cs="Traditional Arabic"/>
          <w:sz w:val="34"/>
          <w:szCs w:val="34"/>
          <w:rtl/>
        </w:rPr>
        <w:t>اشتمال المصاحِف العثمانية</w:t>
      </w:r>
      <w:r w:rsidR="000E581A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على الأحرف السبعة</w:t>
      </w:r>
      <w:r w:rsidR="00595ED8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C1C0E">
        <w:rPr>
          <w:rFonts w:ascii="Arabic Typesetting" w:hAnsi="Arabic Typesetting" w:cs="Traditional Arabic"/>
          <w:sz w:val="34"/>
          <w:szCs w:val="34"/>
          <w:rtl/>
        </w:rPr>
        <w:t>جميعًا</w:t>
      </w:r>
      <w:r w:rsidR="00595ED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ومِن حُجَجِهم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BC2B15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بأنه لا يجوز للأمة إهمال ش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يء</w:t>
      </w:r>
      <w:r w:rsidR="00C83469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الأحرف</w:t>
      </w:r>
      <w:r w:rsidR="00BC1C0E">
        <w:rPr>
          <w:rFonts w:ascii="Arabic Typesetting" w:hAnsi="Arabic Typesetting" w:cs="Traditional Arabic"/>
          <w:sz w:val="34"/>
          <w:szCs w:val="34"/>
          <w:rtl/>
        </w:rPr>
        <w:t>،</w:t>
      </w:r>
      <w:r w:rsidR="00C83469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لكونها مُنَزَّلَة ق</w:t>
      </w:r>
      <w:r w:rsidR="00BC2B15" w:rsidRPr="00C07083">
        <w:rPr>
          <w:rFonts w:ascii="Arabic Typesetting" w:hAnsi="Arabic Typesetting" w:cs="Traditional Arabic"/>
          <w:sz w:val="34"/>
          <w:szCs w:val="34"/>
          <w:rtl/>
        </w:rPr>
        <w:t>رآن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91272F" w:rsidRPr="00C07083" w:rsidRDefault="0091272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D17C4F" w:rsidRPr="00C07083" w:rsidRDefault="0091272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الثالث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83469" w:rsidRPr="00C07083">
        <w:rPr>
          <w:rFonts w:ascii="Arabic Typesetting" w:hAnsi="Arabic Typesetting" w:cs="Traditional Arabic"/>
          <w:sz w:val="34"/>
          <w:szCs w:val="34"/>
          <w:rtl/>
        </w:rPr>
        <w:t>ما ذهب إليه جماهير</w:t>
      </w:r>
      <w:r w:rsidR="00E30F16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C83469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العلماء</w:t>
      </w:r>
      <w:r w:rsidR="000B7E6E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السّ</w:t>
      </w:r>
      <w:r w:rsidR="00BC1C0E">
        <w:rPr>
          <w:rFonts w:ascii="Arabic Typesetting" w:hAnsi="Arabic Typesetting" w:cs="Traditional Arabic"/>
          <w:sz w:val="34"/>
          <w:szCs w:val="34"/>
          <w:rtl/>
        </w:rPr>
        <w:t>َ</w:t>
      </w:r>
      <w:r w:rsidR="000B7E6E" w:rsidRPr="00C07083">
        <w:rPr>
          <w:rFonts w:ascii="Arabic Typesetting" w:hAnsi="Arabic Typesetting" w:cs="Traditional Arabic"/>
          <w:sz w:val="34"/>
          <w:szCs w:val="34"/>
          <w:rtl/>
        </w:rPr>
        <w:t>لَف والخَلَف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0B7E6E" w:rsidRPr="00C07083">
        <w:rPr>
          <w:rFonts w:ascii="Arabic Typesetting" w:hAnsi="Arabic Typesetting" w:cs="Traditional Arabic"/>
          <w:sz w:val="34"/>
          <w:szCs w:val="34"/>
          <w:rtl/>
        </w:rPr>
        <w:t xml:space="preserve">أن المصاحِف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B7E6E" w:rsidRPr="00C07083">
        <w:rPr>
          <w:rFonts w:ascii="Arabic Typesetting" w:hAnsi="Arabic Typesetting" w:cs="Traditional Arabic"/>
          <w:sz w:val="34"/>
          <w:szCs w:val="34"/>
          <w:rtl/>
        </w:rPr>
        <w:t>مجموعها</w:t>
      </w:r>
      <w:r w:rsidR="00A06D0E" w:rsidRPr="00C07083">
        <w:rPr>
          <w:rFonts w:ascii="Arabic Typesetting" w:hAnsi="Arabic Typesetting" w:cs="Traditional Arabic"/>
          <w:sz w:val="34"/>
          <w:szCs w:val="34"/>
          <w:rtl/>
        </w:rPr>
        <w:t xml:space="preserve"> تشتمل على</w:t>
      </w:r>
      <w:r w:rsidR="00CB40E9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CB40E9" w:rsidRPr="00C07083">
        <w:rPr>
          <w:rFonts w:ascii="Arabic Typesetting" w:hAnsi="Arabic Typesetting" w:cs="Traditional Arabic"/>
          <w:sz w:val="34"/>
          <w:szCs w:val="34"/>
          <w:rtl/>
        </w:rPr>
        <w:t>ثَبَتَ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1B27F3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العَرْضَة الأخيرة مِن الأحرف السبعة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B27F3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فليس كل مُصْحَف</w:t>
      </w:r>
      <w:r w:rsidR="0061647F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بمفرده يشتمل على</w:t>
      </w:r>
      <w:r w:rsidR="009847C8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>جميع الأحرف السبعة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بل ا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لثابت من الأحرف السبعة منتشِر ف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المصاحِف العثمانية كلها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D17C4F" w:rsidRPr="00C07083" w:rsidRDefault="00A04620" w:rsidP="000D298E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وقال ابن الجَزَرِ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رحمه اللهُ تعالى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نَشْرِه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وهذا القول هو الذ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يظهر صوابه</w:t>
      </w:r>
      <w:r w:rsidR="003468DE">
        <w:rPr>
          <w:rFonts w:ascii="Arabic Typesetting" w:hAnsi="Arabic Typesetting" w:cs="Traditional Arabic"/>
          <w:sz w:val="34"/>
          <w:szCs w:val="34"/>
          <w:rtl/>
        </w:rPr>
        <w:t>؛ لأن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الأحاديث الصحيحة والآثار المشهورة المستفيضة</w:t>
      </w:r>
      <w:r w:rsidR="00313548">
        <w:rPr>
          <w:rFonts w:ascii="Arabic Typesetting" w:hAnsi="Arabic Typesetting" w:cs="Traditional Arabic"/>
          <w:sz w:val="34"/>
          <w:szCs w:val="34"/>
          <w:rtl/>
        </w:rPr>
        <w:t>،</w:t>
      </w:r>
      <w:r w:rsidR="00D17C4F" w:rsidRPr="00C07083">
        <w:rPr>
          <w:rFonts w:ascii="Arabic Typesetting" w:hAnsi="Arabic Typesetting" w:cs="Traditional Arabic"/>
          <w:sz w:val="34"/>
          <w:szCs w:val="34"/>
          <w:rtl/>
        </w:rPr>
        <w:t xml:space="preserve"> تدل عليه وتشهَد له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0D298E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4"/>
      </w:r>
      <w:r w:rsidR="00313548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014BD7" w:rsidRPr="00C07083" w:rsidRDefault="009E3787" w:rsidP="00CE666B">
      <w:pPr>
        <w:pStyle w:val="Normal14pt"/>
        <w:jc w:val="lowKashida"/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الفرق بين القرآن والقر</w:t>
      </w:r>
      <w:r w:rsidR="005C57E4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اءات والتجويد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44289F" w:rsidRPr="00C07083" w:rsidRDefault="00014BD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القرآن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كلام الله المُعْجِز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المُنَزَّل على خاتم</w:t>
      </w:r>
      <w:r w:rsidR="005F607F">
        <w:rPr>
          <w:rFonts w:ascii="Arabic Typesetting" w:hAnsi="Arabic Typesetting" w:cs="Traditional Arabic"/>
          <w:sz w:val="34"/>
          <w:szCs w:val="34"/>
          <w:rtl/>
        </w:rPr>
        <w:t xml:space="preserve"> الأنبياء والمرسلين محمد بن عبدالله بن عبد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>المُطَّلِب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821715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>بواسِطَة جِبْرِيل عليه السَّلام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</w:t>
      </w:r>
      <w:r w:rsidR="00434D57" w:rsidRPr="00C07083">
        <w:rPr>
          <w:rFonts w:ascii="Arabic Typesetting" w:hAnsi="Arabic Typesetting" w:cs="Traditional Arabic"/>
          <w:sz w:val="34"/>
          <w:szCs w:val="34"/>
          <w:rtl/>
        </w:rPr>
        <w:t xml:space="preserve">مكتوب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34D57" w:rsidRPr="00C07083">
        <w:rPr>
          <w:rFonts w:ascii="Arabic Typesetting" w:hAnsi="Arabic Typesetting" w:cs="Traditional Arabic"/>
          <w:sz w:val="34"/>
          <w:szCs w:val="34"/>
          <w:rtl/>
        </w:rPr>
        <w:t>المصاحِف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434D5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المَنْقُول إ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>لينا بالتواتر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المُتَعَبَّد بتلاوته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المَبْدوء بسورة الفاتِحَة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المختوم بسورة الناس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أَنْزَلَه الله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25261" w:rsidRPr="00C07083">
        <w:rPr>
          <w:rFonts w:ascii="Arabic Typesetting" w:hAnsi="Arabic Typesetting" w:cs="Traditional Arabic"/>
          <w:sz w:val="34"/>
          <w:szCs w:val="34"/>
          <w:rtl/>
        </w:rPr>
        <w:t>تبارَكَ وتعالى</w:t>
      </w:r>
      <w:r w:rsidR="007C48C2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مِنْهاج</w:t>
      </w:r>
      <w:r w:rsidR="00916587">
        <w:rPr>
          <w:rFonts w:ascii="Arabic Typesetting" w:hAnsi="Arabic Typesetting" w:cs="Traditional Arabic"/>
          <w:sz w:val="34"/>
          <w:szCs w:val="34"/>
          <w:rtl/>
        </w:rPr>
        <w:t>ً</w:t>
      </w:r>
      <w:r w:rsidR="007C48C2" w:rsidRPr="00C07083">
        <w:rPr>
          <w:rFonts w:ascii="Arabic Typesetting" w:hAnsi="Arabic Typesetting" w:cs="Traditional Arabic"/>
          <w:sz w:val="34"/>
          <w:szCs w:val="34"/>
          <w:rtl/>
        </w:rPr>
        <w:t>ا للأمة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7C48C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وهداية للخَلْق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وليكون آيَة على صدق 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وبرهان</w:t>
      </w:r>
      <w:r w:rsidR="00916587">
        <w:rPr>
          <w:rFonts w:ascii="Arabic Typesetting" w:hAnsi="Arabic Typesetting" w:cs="Traditional Arabic"/>
          <w:sz w:val="34"/>
          <w:szCs w:val="34"/>
          <w:rtl/>
        </w:rPr>
        <w:t>ً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>ا ساطِع</w:t>
      </w:r>
      <w:r w:rsidR="00916587">
        <w:rPr>
          <w:rFonts w:ascii="Arabic Typesetting" w:hAnsi="Arabic Typesetting" w:cs="Traditional Arabic"/>
          <w:sz w:val="34"/>
          <w:szCs w:val="34"/>
          <w:rtl/>
        </w:rPr>
        <w:t>ً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>ا على نُبُوَّته ورسالته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وحجة قائِمَ</w:t>
      </w:r>
      <w:r w:rsidR="006C37BC" w:rsidRPr="00C07083">
        <w:rPr>
          <w:rFonts w:ascii="Arabic Typesetting" w:hAnsi="Arabic Typesetting" w:cs="Traditional Arabic"/>
          <w:sz w:val="34"/>
          <w:szCs w:val="34"/>
          <w:rtl/>
        </w:rPr>
        <w:t>ة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FF506E" w:rsidRPr="00C07083">
        <w:rPr>
          <w:rFonts w:ascii="Arabic Typesetting" w:hAnsi="Arabic Typesetting" w:cs="Traditional Arabic"/>
          <w:sz w:val="34"/>
          <w:szCs w:val="34"/>
          <w:rtl/>
        </w:rPr>
        <w:t>يوم الدِّين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30E76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وهو المُعْجِزَة الخالِدَة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30E76" w:rsidRPr="00C07083">
        <w:rPr>
          <w:rFonts w:ascii="Arabic Typesetting" w:hAnsi="Arabic Typesetting" w:cs="Traditional Arabic"/>
          <w:sz w:val="34"/>
          <w:szCs w:val="34"/>
          <w:rtl/>
        </w:rPr>
        <w:t>تتحدى الأجيال والأمم على كَرِّ الأزمان</w:t>
      </w:r>
      <w:r w:rsidR="00B97D4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ومَرِّ الدُّهور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42EBE" w:rsidRPr="00C07083" w:rsidRDefault="0044289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القراءات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عِلْم ي</w:t>
      </w:r>
      <w:r w:rsidR="00474554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ع</w:t>
      </w:r>
      <w:r w:rsidR="00474554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ر</w:t>
      </w:r>
      <w:r w:rsidR="00474554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ف</w:t>
      </w:r>
      <w:r w:rsidR="00474554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به كيفية النطق بالكلمات القرآنيَّة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وطريق أدائها</w:t>
      </w:r>
      <w:r w:rsidR="00B721FB" w:rsidRPr="00C07083">
        <w:rPr>
          <w:rFonts w:ascii="Arabic Typesetting" w:hAnsi="Arabic Typesetting" w:cs="Traditional Arabic"/>
          <w:sz w:val="34"/>
          <w:szCs w:val="34"/>
          <w:rtl/>
        </w:rPr>
        <w:t xml:space="preserve"> اتفاق</w:t>
      </w:r>
      <w:r w:rsidR="00380188">
        <w:rPr>
          <w:rFonts w:ascii="Arabic Typesetting" w:hAnsi="Arabic Typesetting" w:cs="Traditional Arabic"/>
          <w:sz w:val="34"/>
          <w:szCs w:val="34"/>
          <w:rtl/>
        </w:rPr>
        <w:t>ً</w:t>
      </w:r>
      <w:r w:rsidR="00B721FB" w:rsidRPr="00C07083">
        <w:rPr>
          <w:rFonts w:ascii="Arabic Typesetting" w:hAnsi="Arabic Typesetting" w:cs="Traditional Arabic"/>
          <w:sz w:val="34"/>
          <w:szCs w:val="34"/>
          <w:rtl/>
        </w:rPr>
        <w:t>ا واختلاف</w:t>
      </w:r>
      <w:r w:rsidR="00380188">
        <w:rPr>
          <w:rFonts w:ascii="Arabic Typesetting" w:hAnsi="Arabic Typesetting" w:cs="Traditional Arabic"/>
          <w:sz w:val="34"/>
          <w:szCs w:val="34"/>
          <w:rtl/>
        </w:rPr>
        <w:t>ً</w:t>
      </w:r>
      <w:r w:rsidR="00B721FB" w:rsidRPr="00C07083">
        <w:rPr>
          <w:rFonts w:ascii="Arabic Typesetting" w:hAnsi="Arabic Typesetting" w:cs="Traditional Arabic"/>
          <w:sz w:val="34"/>
          <w:szCs w:val="34"/>
          <w:rtl/>
        </w:rPr>
        <w:t>ا مع عَزْوِ كُلِّ وجهٍ لناقِلِه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B64BBA" w:rsidRPr="00C07083" w:rsidRDefault="00FE458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وقيل </w:t>
      </w:r>
      <w:r w:rsidR="00247634">
        <w:rPr>
          <w:rFonts w:ascii="Arabic Typesetting" w:hAnsi="Arabic Typesetting" w:cs="Traditional Arabic"/>
          <w:sz w:val="34"/>
          <w:szCs w:val="34"/>
          <w:rtl/>
        </w:rPr>
        <w:t>أيضًا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اختلاف ألفاظ الوح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42EBE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المذكورة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42EBE" w:rsidRPr="00C07083">
        <w:rPr>
          <w:rFonts w:ascii="Arabic Typesetting" w:hAnsi="Arabic Typesetting" w:cs="Traditional Arabic"/>
          <w:sz w:val="34"/>
          <w:szCs w:val="34"/>
          <w:rtl/>
        </w:rPr>
        <w:t>الحروف أو كيفيتها</w:t>
      </w:r>
      <w:r w:rsidR="009648DE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2B176B" w:rsidRPr="00C07083">
        <w:rPr>
          <w:rFonts w:ascii="Arabic Typesetting" w:hAnsi="Arabic Typesetting" w:cs="Traditional Arabic"/>
          <w:sz w:val="34"/>
          <w:szCs w:val="34"/>
          <w:rtl/>
        </w:rPr>
        <w:t xml:space="preserve">مِن تخفيف </w:t>
      </w:r>
      <w:r w:rsidR="003009C4" w:rsidRPr="00C07083">
        <w:rPr>
          <w:rFonts w:ascii="Arabic Typesetting" w:hAnsi="Arabic Typesetting" w:cs="Traditional Arabic"/>
          <w:sz w:val="34"/>
          <w:szCs w:val="34"/>
          <w:rtl/>
        </w:rPr>
        <w:t>وتثقيل</w:t>
      </w:r>
      <w:r w:rsidR="000B3001">
        <w:rPr>
          <w:rFonts w:ascii="Arabic Typesetting" w:hAnsi="Arabic Typesetting" w:cs="Traditional Arabic"/>
          <w:sz w:val="34"/>
          <w:szCs w:val="34"/>
          <w:rtl/>
        </w:rPr>
        <w:t>،</w:t>
      </w:r>
      <w:r w:rsidR="00E133A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وإبدال وتسهيل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وغيرها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C06D5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توقيفية وليست اختيارية خِلافا لجماعة منهم الز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َمَخْشَرِ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374054">
        <w:rPr>
          <w:rFonts w:ascii="Arabic Typesetting" w:hAnsi="Arabic Typesetting" w:cs="Traditional Arabic" w:hint="eastAsia"/>
          <w:sz w:val="34"/>
          <w:szCs w:val="34"/>
          <w:rtl/>
        </w:rPr>
        <w:t>؛</w:t>
      </w:r>
      <w:r w:rsidR="004C06D5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حيث ظَنُّوا أنها اختيارية تدور مع اختيار الفُصَحاء واجتهاد البُلَغاء</w:t>
      </w:r>
      <w:r w:rsidR="00374054">
        <w:rPr>
          <w:rFonts w:ascii="Arabic Typesetting" w:hAnsi="Arabic Typesetting" w:cs="Traditional Arabic"/>
          <w:sz w:val="34"/>
          <w:szCs w:val="34"/>
          <w:rtl/>
        </w:rPr>
        <w:t>،</w:t>
      </w:r>
      <w:r w:rsidR="001C44E5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1C44E5" w:rsidRPr="00C07083">
        <w:rPr>
          <w:rFonts w:ascii="Arabic Typesetting" w:hAnsi="Arabic Typesetting" w:cs="Traditional Arabic"/>
          <w:sz w:val="34"/>
          <w:szCs w:val="34"/>
          <w:rtl/>
        </w:rPr>
        <w:t xml:space="preserve">فهما يلتقيان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C44E5" w:rsidRPr="00C07083">
        <w:rPr>
          <w:rFonts w:ascii="Arabic Typesetting" w:hAnsi="Arabic Typesetting" w:cs="Traditional Arabic"/>
          <w:sz w:val="34"/>
          <w:szCs w:val="34"/>
          <w:rtl/>
        </w:rPr>
        <w:t>أن كل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1C44E5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منهما</w:t>
      </w:r>
      <w:r w:rsidR="000C4E39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مُنَزَّل مِن عند الله)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B64BBA" w:rsidRPr="00C07083" w:rsidRDefault="00B64BB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014BD7" w:rsidRPr="00C07083" w:rsidRDefault="00A472C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</w:t>
      </w:r>
      <w:r w:rsidR="00B64BBA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لتَّجْوِيد</w:t>
      </w:r>
      <w:r w:rsidR="00CE666B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عِلْم يبحث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كيفية أداء كلمات القرآن الكريم</w:t>
      </w:r>
      <w:r w:rsidR="003737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حيث إخراج كل حرف مِن مَخْرَجِه وإعطاؤه حقه ومُسْتَحَقَّه</w:t>
      </w:r>
      <w:r w:rsidR="00526277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الصفات</w:t>
      </w:r>
      <w:r w:rsidR="008E66BE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اللازِمَة والعارِضَة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D0F70" w:rsidRPr="00C07083" w:rsidRDefault="002D0F7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2D0F70" w:rsidRPr="00C07083" w:rsidRDefault="005C57E4" w:rsidP="00CE666B">
      <w:pPr>
        <w:pStyle w:val="Normal14pt"/>
        <w:jc w:val="lowKashida"/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مِن خصائِص القراءات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2D0F70" w:rsidRPr="00C07083" w:rsidRDefault="002D0F7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1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تعضيدها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لِفَن التَّفْسير بحيث لا يستغن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عنها أحد</w:t>
      </w:r>
      <w:r w:rsidR="00237315" w:rsidRPr="00C07083">
        <w:rPr>
          <w:rFonts w:ascii="Arabic Typesetting" w:hAnsi="Arabic Typesetting" w:cs="Traditional Arabic"/>
          <w:sz w:val="34"/>
          <w:szCs w:val="34"/>
          <w:rtl/>
        </w:rPr>
        <w:t>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 المُفَسِّرِين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8F587B" w:rsidRPr="00C07083" w:rsidRDefault="008F587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2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575B9D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ستنباط المسائل الفقهية وما يتفرع منها مِن الخِلاف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871D7" w:rsidRPr="00C07083" w:rsidRDefault="00C871D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3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تُبَيِّن حُكْم</w:t>
      </w:r>
      <w:r w:rsidR="00374054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 مُجْمَع</w:t>
      </w:r>
      <w:r w:rsidR="00374054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 عليه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871D7" w:rsidRPr="00C07083" w:rsidRDefault="00C871D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4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يُرَجَّح بها حُكْم</w:t>
      </w:r>
      <w:r w:rsidR="00374054">
        <w:rPr>
          <w:rFonts w:ascii="Arabic Typesetting" w:hAnsi="Arabic Typesetting" w:cs="Traditional Arabic"/>
          <w:sz w:val="34"/>
          <w:szCs w:val="34"/>
          <w:rtl/>
        </w:rPr>
        <w:t>ً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 اخْتُلِفَ فيه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637EE" w:rsidRPr="00C07083" w:rsidRDefault="005C57E4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5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ت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ض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ِيح حكم يقتض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871D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الظاهِر خِلافه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27855" w:rsidRPr="00C07083" w:rsidRDefault="00E637EE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6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إن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اختلاف القراءات مِن دَقيق الإشارات</w:t>
      </w:r>
      <w:r w:rsidR="00207D3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وكمين الأسرار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83E2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ولطيف الحِكَم ما يَكِلُّ عَنه</w:t>
      </w:r>
      <w:r w:rsidR="00207D3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الوصف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D12F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ويقف دونه البيان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D12F3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فما مِن قراءة</w:t>
      </w:r>
      <w:r w:rsidR="001C7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إلا 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C7A03" w:rsidRPr="00C07083">
        <w:rPr>
          <w:rFonts w:ascii="Arabic Typesetting" w:hAnsi="Arabic Typesetting" w:cs="Traditional Arabic"/>
          <w:sz w:val="34"/>
          <w:szCs w:val="34"/>
          <w:rtl/>
        </w:rPr>
        <w:t>تدل على نهاية البلاغة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C7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وكمال الإعجاز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C7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وسهولة الحفظ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C7A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وتيسير الفهم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04A86" w:rsidRPr="00C07083" w:rsidRDefault="001C7A03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7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إنها وسيل</w:t>
      </w:r>
      <w:r w:rsidR="005F760D" w:rsidRPr="00C07083">
        <w:rPr>
          <w:rFonts w:ascii="Arabic Typesetting" w:hAnsi="Arabic Typesetting" w:cs="Traditional Arabic"/>
          <w:sz w:val="34"/>
          <w:szCs w:val="34"/>
          <w:rtl/>
        </w:rPr>
        <w:t>ة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الضبط لمجاميع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الاختلاف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التَّشديد والتخفيف</w:t>
      </w:r>
      <w:r w:rsidR="00305D98">
        <w:rPr>
          <w:rFonts w:ascii="Arabic Typesetting" w:hAnsi="Arabic Typesetting" w:cs="Traditional Arabic"/>
          <w:sz w:val="34"/>
          <w:szCs w:val="34"/>
          <w:rtl/>
        </w:rPr>
        <w:t>،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وهو أمر لا بد منه لِصَوْن كلام الله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ولولاه لَتَطَرَّق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>القرآن التحريف واعْتَرَاهُ التغيير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فالقراءة كالحِصْن الحصين الذ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D87E66" w:rsidRPr="00C07083">
        <w:rPr>
          <w:rFonts w:ascii="Arabic Typesetting" w:hAnsi="Arabic Typesetting" w:cs="Traditional Arabic"/>
          <w:sz w:val="34"/>
          <w:szCs w:val="34"/>
          <w:rtl/>
        </w:rPr>
        <w:t>يدا</w:t>
      </w:r>
      <w:r w:rsidR="00C04A86" w:rsidRPr="00C07083">
        <w:rPr>
          <w:rFonts w:ascii="Arabic Typesetting" w:hAnsi="Arabic Typesetting" w:cs="Traditional Arabic"/>
          <w:sz w:val="34"/>
          <w:szCs w:val="34"/>
          <w:rtl/>
        </w:rPr>
        <w:t>فِع عما لا يليق به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36585" w:rsidRPr="00C07083" w:rsidRDefault="00C04A8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8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إنها</w:t>
      </w:r>
      <w:r w:rsidR="00C462B4" w:rsidRPr="00C07083">
        <w:rPr>
          <w:rFonts w:ascii="Arabic Typesetting" w:hAnsi="Arabic Typesetting" w:cs="Traditional Arabic"/>
          <w:sz w:val="34"/>
          <w:szCs w:val="34"/>
          <w:rtl/>
        </w:rPr>
        <w:t xml:space="preserve"> م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ِن بدائِع القرآن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الصُّحُف السَّما</w:t>
      </w:r>
      <w:r w:rsidR="00815B09" w:rsidRPr="00C07083">
        <w:rPr>
          <w:rFonts w:ascii="Arabic Typesetting" w:hAnsi="Arabic Typesetting" w:cs="Traditional Arabic"/>
          <w:sz w:val="34"/>
          <w:szCs w:val="34"/>
          <w:rtl/>
        </w:rPr>
        <w:t>وِيَّة الأُخْرَى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815B09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فقد انعَدَم في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ها هذا الفن ونحوه مِن فَن القراءة </w:t>
      </w:r>
      <w:r w:rsidR="00744B6A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مما كان له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دور عظيم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تحريفها وتغييرها عما كانت عليه مِن قَبْل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0F1838" w:rsidRPr="00C07083" w:rsidRDefault="00E36585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9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إنها بعثتْ أرباب الهِمَم العالية على التقديم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ضبط القراءة وحفظها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أكْباد الكُتُب فأكثَروا مِن التأليف فيها حتى يَرْبُو عددها الآن على المِئَات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ولو ضَمَمْنا إليها ما أُلٍّفَ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التَّجْوِيد وكشف وجوه القراءات وما يتعلق بجميع العلوم القرآنية لقفز عددها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ملايين الكتب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فَقُصارَى الأمر إن القراءة لها اليَدُ الطُّولَى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ازدِهار اللُّغَة العربية مع جميع أنواعها</w:t>
      </w:r>
      <w:r w:rsidR="006B4CE8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مِلاك الفنون كلها ومَبْناها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36585" w:rsidRPr="00C07083" w:rsidRDefault="00E36585" w:rsidP="00487456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10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إنها تحافظ على لَهَجات القبائل</w:t>
      </w:r>
      <w:r w:rsidR="00487456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5"/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36585" w:rsidRPr="00C07083" w:rsidRDefault="00E36585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127855" w:rsidRPr="00C07083" w:rsidRDefault="00127855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مبادِئ علم القراءات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127855" w:rsidRPr="00C07083" w:rsidRDefault="000F1838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قال أبو العرفان محمد بن على الصَّبَّان المُتَوَ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 w:hint="cs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سنة 1206 ه</w:t>
      </w:r>
      <w:r w:rsidR="0009618B" w:rsidRPr="00C07083">
        <w:rPr>
          <w:rFonts w:ascii="Arabic Typesetting" w:hAnsi="Arabic Typesetting" w:cs="Traditional Arabic" w:hint="cs"/>
          <w:sz w:val="34"/>
          <w:szCs w:val="34"/>
          <w:rtl/>
        </w:rPr>
        <w:t>ـ</w:t>
      </w:r>
    </w:p>
    <w:p w:rsidR="00E06C83" w:rsidRPr="00C07083" w:rsidRDefault="00E06C83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2947"/>
      </w:tblGrid>
      <w:tr w:rsidR="007E4EC8" w:rsidRPr="00C07083" w:rsidTr="007E4EC8">
        <w:trPr>
          <w:jc w:val="center"/>
        </w:trPr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>إنَّ مَبادِئَ كُلِّ فـنٍّ عَشَـرَة</w:t>
            </w:r>
            <w:r w:rsidRPr="00C07083"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  <w:t>ْ</w:t>
            </w:r>
            <w:r w:rsidR="009847C8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jc w:val="lowKashida"/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>الحَدُّ</w:t>
            </w:r>
            <w:r w:rsidRPr="00C07083">
              <w:rPr>
                <w:rStyle w:val="a8"/>
                <w:rFonts w:ascii="Arabic Typesetting" w:eastAsia="Calibri" w:hAnsi="Arabic Typesetting" w:cs="Traditional Arabic"/>
                <w:sz w:val="34"/>
                <w:szCs w:val="34"/>
                <w:rtl/>
              </w:rPr>
              <w:footnoteReference w:id="16"/>
            </w: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>والمَوْضُـوعُ ثُمَّ الثَّمَـرَة</w:t>
            </w:r>
            <w:r w:rsidRPr="00C07083"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  <w:t>ْ</w:t>
            </w:r>
          </w:p>
        </w:tc>
      </w:tr>
      <w:tr w:rsidR="007E4EC8" w:rsidRPr="00C07083" w:rsidTr="007E4EC8">
        <w:trPr>
          <w:jc w:val="center"/>
        </w:trPr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  <w:t>وَنِسْبَةٌ وَفَضْلُهُ وَالواضِـعْ</w:t>
            </w:r>
            <w:r w:rsidR="009847C8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jc w:val="lowKashida"/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>والاسْمُ الاسْتِمْدادُ حُكْمُ الشِّـارِع</w:t>
            </w:r>
            <w:r w:rsidRPr="00C07083"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  <w:t>ْ</w:t>
            </w:r>
          </w:p>
        </w:tc>
      </w:tr>
      <w:tr w:rsidR="007E4EC8" w:rsidRPr="00C07083" w:rsidTr="007E4EC8">
        <w:trPr>
          <w:jc w:val="center"/>
        </w:trPr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>مَسَائِلٌ والبّعْضُ بِالبَعْضِ اكْتَفي</w:t>
            </w:r>
          </w:p>
        </w:tc>
        <w:tc>
          <w:tcPr>
            <w:tcW w:w="0" w:type="auto"/>
            <w:shd w:val="clear" w:color="auto" w:fill="auto"/>
          </w:tcPr>
          <w:p w:rsidR="00E06C83" w:rsidRPr="00C07083" w:rsidRDefault="00E06C83" w:rsidP="00E06C83">
            <w:pPr>
              <w:pStyle w:val="Normal14pt"/>
              <w:jc w:val="lowKashida"/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</w:pP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 xml:space="preserve"> ومَن دَرَى</w:t>
            </w:r>
            <w:r w:rsidRPr="00C07083">
              <w:rPr>
                <w:rFonts w:ascii="Arabic Typesetting" w:eastAsia="Calibri" w:hAnsi="Arabic Typesetting" w:cs="Traditional Arabic" w:hint="cs"/>
                <w:sz w:val="34"/>
                <w:szCs w:val="34"/>
                <w:rtl/>
              </w:rPr>
              <w:t xml:space="preserve"> الجَمِيعَ</w:t>
            </w:r>
            <w:r w:rsidRPr="00C07083">
              <w:rPr>
                <w:rFonts w:ascii="Arabic Typesetting" w:eastAsia="Calibri" w:hAnsi="Arabic Typesetting" w:cs="Traditional Arabic"/>
                <w:sz w:val="34"/>
                <w:szCs w:val="34"/>
                <w:rtl/>
              </w:rPr>
              <w:t xml:space="preserve"> حـازَ الشَّـرَفا</w:t>
            </w:r>
          </w:p>
        </w:tc>
      </w:tr>
    </w:tbl>
    <w:p w:rsidR="00E06C83" w:rsidRPr="00C07083" w:rsidRDefault="00E06C83" w:rsidP="00CE666B">
      <w:pPr>
        <w:pStyle w:val="Normal14pt"/>
        <w:jc w:val="lowKashida"/>
        <w:rPr>
          <w:rFonts w:ascii="Arabic Typesetting" w:hAnsi="Arabic Typesetting" w:cs="Traditional Arabic" w:hint="cs"/>
          <w:b/>
          <w:bCs/>
          <w:sz w:val="34"/>
          <w:szCs w:val="34"/>
          <w:rtl/>
        </w:rPr>
      </w:pPr>
    </w:p>
    <w:p w:rsidR="00127855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127855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تعريفه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علم يُعرف به كيفية النطق بالكلمات القرآنية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وطريق أدائها اتفاق</w:t>
      </w:r>
      <w:r w:rsidR="006E5E79">
        <w:rPr>
          <w:rFonts w:ascii="Arabic Typesetting" w:hAnsi="Arabic Typesetting" w:cs="Traditional Arabic"/>
          <w:sz w:val="34"/>
          <w:szCs w:val="34"/>
          <w:rtl/>
        </w:rPr>
        <w:t>ً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>ا واختلاف</w:t>
      </w:r>
      <w:r w:rsidR="006E5E79">
        <w:rPr>
          <w:rFonts w:ascii="Arabic Typesetting" w:hAnsi="Arabic Typesetting" w:cs="Traditional Arabic"/>
          <w:sz w:val="34"/>
          <w:szCs w:val="34"/>
          <w:rtl/>
        </w:rPr>
        <w:t>ً</w:t>
      </w:r>
      <w:r w:rsidR="000F1838" w:rsidRPr="00C07083">
        <w:rPr>
          <w:rFonts w:ascii="Arabic Typesetting" w:hAnsi="Arabic Typesetting" w:cs="Traditional Arabic"/>
          <w:sz w:val="34"/>
          <w:szCs w:val="34"/>
          <w:rtl/>
        </w:rPr>
        <w:t>ا مع عَزْوِ كل وَجْهٍ لِناقله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27855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127855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موضوعه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كلمات القرآ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ن الكريم مِن حيث </w:t>
      </w:r>
      <w:r w:rsidR="000F1838" w:rsidRPr="00C07083">
        <w:rPr>
          <w:rFonts w:ascii="Arabic Typesetting" w:hAnsi="Arabic Typesetting" w:cs="Traditional Arabic"/>
          <w:sz w:val="34"/>
          <w:szCs w:val="34"/>
          <w:rtl/>
        </w:rPr>
        <w:t>أحوال النطق بها وكيفية أدائها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27855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lastRenderedPageBreak/>
        <w:t>-</w:t>
      </w:r>
      <w:r w:rsidR="00127855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ثمرته وفائدته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العِصْمَة مِن الخَطأ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>النطق بالكلمات القرآنية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وصيانتها مِن التحريف والتغيير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بما يقرأ به كلٌ مِن أئمة القراءة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والتمييز بين ما يُقْرأ وما لا يق</w:t>
      </w:r>
      <w:r w:rsidR="000F1838" w:rsidRPr="00C07083">
        <w:rPr>
          <w:rFonts w:ascii="Arabic Typesetting" w:hAnsi="Arabic Typesetting" w:cs="Traditional Arabic"/>
          <w:sz w:val="34"/>
          <w:szCs w:val="34"/>
          <w:rtl/>
        </w:rPr>
        <w:t>رأ به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0F1838" w:rsidRPr="00C07083">
        <w:rPr>
          <w:rFonts w:ascii="Arabic Typesetting" w:hAnsi="Arabic Typesetting" w:cs="Traditional Arabic"/>
          <w:sz w:val="34"/>
          <w:szCs w:val="34"/>
          <w:rtl/>
        </w:rPr>
        <w:t>غير ذلك مِن الفوائد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36585" w:rsidRPr="00C07083" w:rsidRDefault="007070BB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127855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فَضْله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أنه مِن أشرف العلوم الشرعية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أو هو أشْرَفها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لشدة تعلقه بأشرف كتاب سَمَاِوِ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1278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مُنَزَّل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86750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286750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نسبته</w:t>
      </w:r>
      <w:r w:rsidR="00E11C1B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إلى </w:t>
      </w:r>
      <w:r w:rsidR="00286750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غيره مِن العلوم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التَّبايُن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286750" w:rsidRPr="00C07083" w:rsidRDefault="007070BB" w:rsidP="00DF4858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286750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واضِعه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أئمة القُرَّاء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وقِي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ل أبو عُمَر حفص بن عمر الدُّورِ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DF4858">
        <w:rPr>
          <w:rFonts w:ascii="Arabic Typesetting" w:hAnsi="Arabic Typesetting" w:cs="Traditional Arabic"/>
          <w:sz w:val="34"/>
          <w:szCs w:val="34"/>
          <w:rtl/>
        </w:rPr>
        <w:t>،</w:t>
      </w:r>
      <w:r w:rsidR="0028675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وأَوَّل مَن دَوَّن فيه أبو عُبَيْد القاسم بن سَلاَم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D1DBD" w:rsidRPr="00C07083" w:rsidRDefault="001D1DBD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384CB0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1D1DBD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اسمه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1D1DBD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عِلم القِراءات جمع قراءة بمعنى مَقْروء به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4B02FA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384CB0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استمداده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7B481E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النُّقول الصحيحة والمتواترة</w:t>
      </w:r>
      <w:r w:rsidR="004B02FA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علماء القراءات الموصولَة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4B02FA" w:rsidRPr="00C07083">
        <w:rPr>
          <w:rFonts w:ascii="Arabic Typesetting" w:hAnsi="Arabic Typesetting" w:cs="Traditional Arabic"/>
          <w:sz w:val="34"/>
          <w:szCs w:val="34"/>
          <w:rtl/>
        </w:rPr>
        <w:t>رسول الله صلى الله عليه وسلم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485688" w:rsidRPr="00C07083" w:rsidRDefault="007070B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4B02FA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حُكْم الشَّ</w:t>
      </w:r>
      <w:r w:rsidR="00674F19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ا</w:t>
      </w:r>
      <w:r w:rsidR="004B02FA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رِع</w:t>
      </w:r>
      <w:r w:rsidR="00886AB6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فيه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F228F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الوُجُوب ا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لكِفائِ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تَعَلُّم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وَتَعْلِيم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485688" w:rsidRPr="00C07083" w:rsidRDefault="007070BB" w:rsidP="00AB3F7C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sz w:val="34"/>
          <w:szCs w:val="34"/>
          <w:rtl/>
        </w:rPr>
        <w:t>-</w:t>
      </w:r>
      <w:r w:rsidR="00485688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مسائله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: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قواعده الكُلِّيَّة كَقَوْلِهم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كُلُّ أَلِفٍ مُنْقَلِبَة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ياء يميلها حَمْزَة والكِسائ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وخَلَف</w:t>
      </w:r>
      <w:r w:rsidR="00775EE9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العاشِر ويقَلِّلها وَرْشٌ بِخُ</w:t>
      </w:r>
      <w:r w:rsidR="00122506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>فٍ عنه</w:t>
      </w:r>
      <w:r w:rsidR="00AB3F7C">
        <w:rPr>
          <w:rFonts w:ascii="Arabic Typesetting" w:hAnsi="Arabic Typesetting" w:cs="Traditional Arabic"/>
          <w:sz w:val="34"/>
          <w:szCs w:val="34"/>
          <w:rtl/>
        </w:rPr>
        <w:t>،</w:t>
      </w:r>
      <w:r w:rsidR="0048568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وكل راءٍ</w:t>
      </w:r>
      <w:r w:rsidR="00B271A5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مَفْ</w:t>
      </w:r>
      <w:r w:rsidR="003B24A3" w:rsidRPr="00C07083">
        <w:rPr>
          <w:rFonts w:ascii="Arabic Typesetting" w:hAnsi="Arabic Typesetting" w:cs="Traditional Arabic"/>
          <w:sz w:val="34"/>
          <w:szCs w:val="34"/>
          <w:rtl/>
        </w:rPr>
        <w:t>توحَة أو مَضمومة وَقَعَتْ بعد كَسْرَة أصلية أو ياء</w:t>
      </w:r>
      <w:r w:rsidR="00C101EC" w:rsidRPr="00C07083">
        <w:rPr>
          <w:rFonts w:ascii="Arabic Typesetting" w:hAnsi="Arabic Typesetting" w:cs="Traditional Arabic"/>
          <w:sz w:val="34"/>
          <w:szCs w:val="34"/>
          <w:rtl/>
        </w:rPr>
        <w:t xml:space="preserve"> ساكنة يرققها وَرْش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101E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وهكذا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27855" w:rsidRPr="00C07083" w:rsidRDefault="00127855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CC6C34" w:rsidRPr="00C07083" w:rsidRDefault="00CC6C34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أول مَن دَوَّن </w:t>
      </w:r>
      <w:r w:rsidR="00FE458C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علم </w:t>
      </w:r>
      <w:r w:rsidR="00FE458C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القراءا</w:t>
      </w:r>
      <w:r w:rsidR="00FE458C" w:rsidRPr="00C07083">
        <w:rPr>
          <w:rFonts w:ascii="Arabic Typesetting" w:hAnsi="Arabic Typesetting" w:cs="Traditional Arabic" w:hint="eastAsia"/>
          <w:b/>
          <w:bCs/>
          <w:color w:val="7030A0"/>
          <w:sz w:val="34"/>
          <w:szCs w:val="34"/>
          <w:rtl/>
        </w:rPr>
        <w:t>ت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9E1D5B" w:rsidRPr="00C07083" w:rsidRDefault="00CC6C34" w:rsidP="008F0D74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قَيَّض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َ اللهُ تعالى لكتابه المجيد الذ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لا يأتيه الباطل مِن بين يديه ولا مِن خلفه تنزيل مِن حكيم حميد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مَن دَوَّنَ وُجُوهَ قراءاته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وضَبَطَ طُرَقَ </w:t>
      </w:r>
      <w:r w:rsidR="001768E7" w:rsidRPr="00C07083">
        <w:rPr>
          <w:rFonts w:ascii="Arabic Typesetting" w:hAnsi="Arabic Typesetting" w:cs="Traditional Arabic"/>
          <w:sz w:val="34"/>
          <w:szCs w:val="34"/>
          <w:rtl/>
        </w:rPr>
        <w:t>رواياته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768E7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فاجتهدوا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768E7" w:rsidRPr="00C07083">
        <w:rPr>
          <w:rFonts w:ascii="Arabic Typesetting" w:hAnsi="Arabic Typesetting" w:cs="Traditional Arabic"/>
          <w:sz w:val="34"/>
          <w:szCs w:val="34"/>
          <w:rtl/>
        </w:rPr>
        <w:t>ذلك حق ال</w:t>
      </w:r>
      <w:r w:rsidR="001768E7" w:rsidRPr="00C07083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جتهاد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وبذلوا النصح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ذلك لله ورسوله والعباد فأخذوا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في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جمع ذلك وتدوينه فاستفرَغُوا فيه وُسْعَهُم وبذلوا جُهْدَهم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فكان أول إمام مُعْتَبَر جَمَعَ القراءات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كِتاب هو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أبو عُبَيْد القاسٍم</w:t>
      </w:r>
      <w:r w:rsidR="001768E7" w:rsidRPr="00C07083">
        <w:rPr>
          <w:rFonts w:ascii="Arabic Typesetting" w:hAnsi="Arabic Typesetting" w:cs="Traditional Arabic" w:hint="cs"/>
          <w:sz w:val="34"/>
          <w:szCs w:val="34"/>
          <w:rtl/>
        </w:rPr>
        <w:t xml:space="preserve"> بن سلام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سنة 224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B20E28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حيث أَلَّفَ كِتاب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القراءات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جَمَع فيه قِراءَة خمسة وعشرين قارِئَ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8F0D74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ثُم تلاه كثير مِن العلماء رحمهم اللهُ</w:t>
      </w:r>
      <w:r w:rsidR="00CE666B" w:rsidRPr="00C07083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781E59" w:rsidRPr="00C07083" w:rsidRDefault="00781E59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9E1D5B" w:rsidRPr="00C07083" w:rsidRDefault="0024170A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br w:type="page"/>
      </w:r>
      <w:r w:rsidR="009E1D5B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lastRenderedPageBreak/>
        <w:t>الفَرْق بين القِراءات والروايات و</w:t>
      </w:r>
      <w:r w:rsidR="006F36A9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ال</w:t>
      </w:r>
      <w:r w:rsidR="006F36A9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طُّ</w:t>
      </w:r>
      <w:r w:rsidR="009E1D5B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رُق</w:t>
      </w:r>
      <w:r w:rsidR="0008184F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والخِلاف الواجب والجائز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8E22AE" w:rsidRPr="00C07083" w:rsidRDefault="008E22AE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E22AE" w:rsidRPr="00C07083" w:rsidRDefault="008E22AE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  <w:t xml:space="preserve">خلاصة ما قاله علماء القراءات </w:t>
      </w:r>
      <w:r w:rsidR="00FE458C" w:rsidRPr="00C07083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  <w:t>هذا المقام أنَّ</w:t>
      </w:r>
      <w:r w:rsidR="00CE666B" w:rsidRPr="00C07083">
        <w:rPr>
          <w:rFonts w:ascii="Arabic Typesetting" w:hAnsi="Arabic Typesetting" w:cs="Traditional Arabic"/>
          <w:b/>
          <w:bCs/>
          <w:color w:val="002060"/>
          <w:sz w:val="34"/>
          <w:szCs w:val="34"/>
          <w:rtl/>
        </w:rPr>
        <w:t>:</w:t>
      </w:r>
    </w:p>
    <w:p w:rsidR="008E22AE" w:rsidRPr="00C07083" w:rsidRDefault="008E22AE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E22AE" w:rsidRPr="00C07083" w:rsidRDefault="008F6F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كل خلاف نُسِ</w:t>
      </w:r>
      <w:r w:rsidR="008E22AE" w:rsidRPr="00C07083">
        <w:rPr>
          <w:rFonts w:ascii="Arabic Typesetting" w:hAnsi="Arabic Typesetting" w:cs="Traditional Arabic"/>
          <w:sz w:val="34"/>
          <w:szCs w:val="34"/>
          <w:rtl/>
        </w:rPr>
        <w:t>بَ لإمام مِن الأئمة العَشَرَة مما أجمع عليه الرواة</w:t>
      </w:r>
      <w:r w:rsidR="00B92193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="008E22AE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عنه فهو</w:t>
      </w:r>
      <w:r w:rsidR="008E22AE" w:rsidRPr="00C07083">
        <w:rPr>
          <w:rFonts w:ascii="Arabic Typesetting" w:hAnsi="Arabic Typesetting" w:cs="Traditional Arabic"/>
          <w:b/>
          <w:bCs/>
          <w:sz w:val="34"/>
          <w:szCs w:val="34"/>
          <w:u w:val="single"/>
          <w:rtl/>
        </w:rPr>
        <w:t xml:space="preserve"> قراءة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32538" w:rsidRPr="00C07083" w:rsidRDefault="00232538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وكل ما نُسِبَ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للراو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34516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الإمام فهو </w:t>
      </w:r>
      <w:r w:rsidR="00634516" w:rsidRPr="00C07083">
        <w:rPr>
          <w:rFonts w:ascii="Arabic Typesetting" w:hAnsi="Arabic Typesetting" w:cs="Traditional Arabic"/>
          <w:b/>
          <w:bCs/>
          <w:sz w:val="34"/>
          <w:szCs w:val="34"/>
          <w:u w:val="single"/>
          <w:rtl/>
        </w:rPr>
        <w:t>رواية</w:t>
      </w:r>
      <w:r w:rsidR="00CE666B"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>.</w:t>
      </w:r>
    </w:p>
    <w:p w:rsidR="00D135EF" w:rsidRPr="00C07083" w:rsidRDefault="00D135E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9D1B8C" w:rsidRPr="00C07083" w:rsidRDefault="0005617C" w:rsidP="008326F0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وكل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ما نُسِبَ للآخِذ عن الراو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D1B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سفل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</w:t>
      </w:r>
      <w:r w:rsidRPr="00C07083">
        <w:rPr>
          <w:rFonts w:ascii="Arabic Typesetting" w:hAnsi="Arabic Typesetting" w:cs="Traditional Arabic"/>
          <w:b/>
          <w:bCs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b/>
          <w:bCs/>
          <w:sz w:val="34"/>
          <w:szCs w:val="34"/>
          <w:u w:val="single"/>
          <w:rtl/>
        </w:rPr>
        <w:t>طريق</w:t>
      </w:r>
      <w:r w:rsidR="008326F0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نحو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</w:p>
    <w:p w:rsidR="0005617C" w:rsidRPr="00C07083" w:rsidRDefault="0005617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الفتح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لفظ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ضَعْف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سورة الروم قراءة حمزة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ورواية شُعْبَة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وطريق عبيد بن الصباح عن حَفْص وهكذا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2F3FF7" w:rsidRPr="00C07083" w:rsidRDefault="002F3FF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وهذا هو </w:t>
      </w:r>
      <w:r w:rsidRPr="00C07083">
        <w:rPr>
          <w:rFonts w:ascii="Arabic Typesetting" w:hAnsi="Arabic Typesetting" w:cs="Traditional Arabic"/>
          <w:sz w:val="34"/>
          <w:szCs w:val="34"/>
          <w:u w:val="single"/>
          <w:rtl/>
        </w:rPr>
        <w:t>الخِلاف الواجب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 عين القراءات والروايات والطرق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بمعنى أن القارِئ مُلْزَم بالإتيان بجميعها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فلو أخَلَّ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بش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يء</w:t>
      </w:r>
      <w:r w:rsidR="007E2DE5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منها عُدَّ ذلك نقص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7E2DE5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7E2DE5" w:rsidRPr="00C07083">
        <w:rPr>
          <w:rFonts w:ascii="Arabic Typesetting" w:hAnsi="Arabic Typesetting" w:cs="Traditional Arabic"/>
          <w:sz w:val="34"/>
          <w:szCs w:val="34"/>
          <w:rtl/>
        </w:rPr>
        <w:t>روايته</w:t>
      </w:r>
      <w:r w:rsidR="00DB6568" w:rsidRPr="00C07083">
        <w:rPr>
          <w:rFonts w:ascii="Arabic Typesetting" w:hAnsi="Arabic Typesetting" w:cs="Traditional Arabic"/>
          <w:sz w:val="34"/>
          <w:szCs w:val="34"/>
          <w:rtl/>
        </w:rPr>
        <w:t xml:space="preserve"> كأوجه</w:t>
      </w:r>
      <w:r w:rsidR="006109A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البَدَل مع ذات الياء لورش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109A0" w:rsidRPr="00C07083">
        <w:rPr>
          <w:rFonts w:ascii="Arabic Typesetting" w:hAnsi="Arabic Typesetting" w:cs="Traditional Arabic"/>
          <w:sz w:val="34"/>
          <w:szCs w:val="34"/>
          <w:rtl/>
        </w:rPr>
        <w:t xml:space="preserve"> ف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هي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F380A" w:rsidRPr="00C07083">
        <w:rPr>
          <w:rFonts w:ascii="Arabic Typesetting" w:hAnsi="Arabic Typesetting" w:cs="Traditional Arabic"/>
          <w:sz w:val="34"/>
          <w:szCs w:val="34"/>
          <w:rtl/>
        </w:rPr>
        <w:t>طُرُق،</w:t>
      </w:r>
      <w:r w:rsidR="00DB656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وإن شاع التعبير عنها بالأوجه تساهُل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74026C" w:rsidRPr="00C07083" w:rsidRDefault="0074026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34928" w:rsidRPr="00C07083" w:rsidRDefault="0074026C" w:rsidP="00165E7D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وأما </w:t>
      </w:r>
      <w:r w:rsidRPr="00C07083">
        <w:rPr>
          <w:rFonts w:ascii="Arabic Typesetting" w:hAnsi="Arabic Typesetting" w:cs="Traditional Arabic"/>
          <w:sz w:val="34"/>
          <w:szCs w:val="34"/>
          <w:u w:val="single"/>
          <w:rtl/>
        </w:rPr>
        <w:t>الخِلاف الجائز</w:t>
      </w:r>
      <w:r w:rsidR="009464D2">
        <w:rPr>
          <w:rFonts w:ascii="Arabic Typesetting" w:hAnsi="Arabic Typesetting" w:cs="Traditional Arabic"/>
          <w:sz w:val="34"/>
          <w:szCs w:val="34"/>
          <w:rtl/>
        </w:rPr>
        <w:t>،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 خِلاف الأوْجُه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التي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>على سبيل التخيير والإباحَة كأوجه البَسْمَلَة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وأوجه الوقف على عارِض السكون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فالقارِئ مُخَيَّر 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في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الإتيان بأ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وجه منها غير مُلْزَم بالإتيان بها كلها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فلو أتى بوجه واحد منها أجزأه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B654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ولا يعتبر ذلك تقصير</w:t>
      </w:r>
      <w:r w:rsidR="00E132EE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F912EE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منه ولا نقصا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912EE" w:rsidRPr="00C07083">
        <w:rPr>
          <w:rFonts w:ascii="Arabic Typesetting" w:hAnsi="Arabic Typesetting" w:cs="Traditional Arabic"/>
          <w:sz w:val="34"/>
          <w:szCs w:val="34"/>
          <w:rtl/>
        </w:rPr>
        <w:t>روايته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912E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وهذه الأ</w:t>
      </w:r>
      <w:r w:rsidR="004E65DC" w:rsidRPr="00C07083">
        <w:rPr>
          <w:rFonts w:ascii="Arabic Typesetting" w:hAnsi="Arabic Typesetting" w:cs="Traditional Arabic"/>
          <w:sz w:val="34"/>
          <w:szCs w:val="34"/>
          <w:rtl/>
        </w:rPr>
        <w:t>وجه ال</w:t>
      </w:r>
      <w:r w:rsidR="004E65DC" w:rsidRPr="00C07083">
        <w:rPr>
          <w:rFonts w:ascii="Arabic Typesetting" w:hAnsi="Arabic Typesetting" w:cs="Traditional Arabic" w:hint="cs"/>
          <w:sz w:val="34"/>
          <w:szCs w:val="34"/>
          <w:rtl/>
        </w:rPr>
        <w:t>ا</w:t>
      </w:r>
      <w:r w:rsidR="00DB565B" w:rsidRPr="00C07083">
        <w:rPr>
          <w:rFonts w:ascii="Arabic Typesetting" w:hAnsi="Arabic Typesetting" w:cs="Traditional Arabic"/>
          <w:sz w:val="34"/>
          <w:szCs w:val="34"/>
          <w:rtl/>
        </w:rPr>
        <w:t xml:space="preserve">ختيارية لا يقال لها قِراءات ولا روايات ولا طرق بل يقال لها </w:t>
      </w:r>
      <w:r w:rsidR="00DB565B" w:rsidRPr="00C07083">
        <w:rPr>
          <w:rFonts w:ascii="Arabic Typesetting" w:hAnsi="Arabic Typesetting" w:cs="Traditional Arabic"/>
          <w:b/>
          <w:bCs/>
          <w:sz w:val="34"/>
          <w:szCs w:val="34"/>
          <w:u w:val="single"/>
          <w:rtl/>
        </w:rPr>
        <w:t>أوْجُه فقط</w:t>
      </w:r>
      <w:r w:rsidR="00954A53" w:rsidRPr="00C07083">
        <w:rPr>
          <w:rFonts w:ascii="Arabic Typesetting" w:hAnsi="Arabic Typesetting" w:cs="Traditional Arabic"/>
          <w:sz w:val="34"/>
          <w:szCs w:val="34"/>
          <w:rtl/>
        </w:rPr>
        <w:t>(1)</w:t>
      </w:r>
      <w:r w:rsidR="007070BB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7"/>
      </w:r>
      <w:r w:rsidR="00165E7D">
        <w:rPr>
          <w:rFonts w:ascii="Arabic Typesetting" w:hAnsi="Arabic Typesetting" w:cs="Traditional Arabic" w:hint="cs"/>
          <w:sz w:val="34"/>
          <w:szCs w:val="34"/>
          <w:rtl/>
        </w:rPr>
        <w:t>.</w:t>
      </w:r>
      <w:r w:rsidR="007070BB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834928" w:rsidRPr="00C07083" w:rsidRDefault="008349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34928" w:rsidRPr="00C07083" w:rsidRDefault="008349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34928" w:rsidRPr="00C07083" w:rsidRDefault="008349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834928" w:rsidRPr="00C07083" w:rsidRDefault="0083492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5A5B3D" w:rsidRPr="00C07083" w:rsidRDefault="0024170A" w:rsidP="00CE666B">
      <w:pPr>
        <w:pStyle w:val="Normal14pt"/>
        <w:jc w:val="center"/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br w:type="page"/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lastRenderedPageBreak/>
        <w:t>القُرَّاء</w:t>
      </w:r>
      <w:r w:rsidR="00A578A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</w:rPr>
        <w:t>ُ</w:t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 xml:space="preserve"> العَشَرَة</w:t>
      </w:r>
      <w:r w:rsidR="00A578A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</w:rPr>
        <w:t>ُ</w:t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 xml:space="preserve"> ور</w:t>
      </w:r>
      <w:r w:rsidR="00BF0F7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>ُ</w:t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>و</w:t>
      </w:r>
      <w:r w:rsidR="00B25664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>َ</w:t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>اتُه</w:t>
      </w:r>
      <w:r w:rsidR="00A578A8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</w:rPr>
        <w:t>ُ</w:t>
      </w:r>
      <w:r w:rsidR="005A5B3D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t>م</w:t>
      </w:r>
    </w:p>
    <w:p w:rsidR="00CD25D1" w:rsidRPr="00C07083" w:rsidRDefault="00CD25D1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384CB0" w:rsidRPr="00C07083" w:rsidRDefault="005A5B3D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القُرَّاء العَشَرَة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5A5B3D" w:rsidRPr="00C07083" w:rsidRDefault="005A5B3D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AA29D6" w:rsidRPr="00C07083" w:rsidRDefault="005A5B3D" w:rsidP="00397CC0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1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ناف</w:t>
      </w:r>
      <w:r w:rsidR="00555E6D" w:rsidRPr="00C07083">
        <w:rPr>
          <w:rFonts w:ascii="Arabic Typesetting" w:hAnsi="Arabic Typesetting" w:cs="Traditional Arabic"/>
          <w:sz w:val="34"/>
          <w:szCs w:val="34"/>
          <w:rtl/>
        </w:rPr>
        <w:t>ِ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ع المَدَنِ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55E6D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أبو رُوَيْم نافِع بن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عبدالرحمن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أَبِ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 نعيم الليْثِ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397CC0">
        <w:rPr>
          <w:rFonts w:ascii="Arabic Typesetting" w:hAnsi="Arabic Typesetting" w:cs="Traditional Arabic"/>
          <w:sz w:val="34"/>
          <w:szCs w:val="34"/>
          <w:rtl/>
        </w:rPr>
        <w:t>،</w:t>
      </w:r>
      <w:r w:rsidR="00555E6D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أصله مِن أصْفَهان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55E6D" w:rsidRPr="00C07083">
        <w:rPr>
          <w:rFonts w:ascii="Arabic Typesetting" w:hAnsi="Arabic Typesetting" w:cs="Traditional Arabic"/>
          <w:sz w:val="34"/>
          <w:szCs w:val="34"/>
          <w:rtl/>
        </w:rPr>
        <w:t>بالمدينة سنة تسع وستين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55E6D" w:rsidRPr="00C07083">
        <w:rPr>
          <w:rFonts w:ascii="Arabic Typesetting" w:hAnsi="Arabic Typesetting" w:cs="Traditional Arabic"/>
          <w:sz w:val="34"/>
          <w:szCs w:val="34"/>
          <w:rtl/>
        </w:rPr>
        <w:t>169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6F504C" w:rsidRPr="00C07083" w:rsidRDefault="006F504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F823A0" w:rsidRPr="00C07083" w:rsidRDefault="00AA29D6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2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ابن كَثِير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</w:t>
      </w:r>
      <w:r w:rsidR="00667945">
        <w:rPr>
          <w:rFonts w:ascii="Arabic Typesetting" w:hAnsi="Arabic Typesetting" w:cs="Traditional Arabic"/>
          <w:sz w:val="34"/>
          <w:szCs w:val="34"/>
          <w:rtl/>
        </w:rPr>
        <w:t xml:space="preserve"> عبد</w:t>
      </w:r>
      <w:r w:rsidR="008F17CB" w:rsidRPr="00C07083">
        <w:rPr>
          <w:rFonts w:ascii="Arabic Typesetting" w:hAnsi="Arabic Typesetting" w:cs="Traditional Arabic"/>
          <w:sz w:val="34"/>
          <w:szCs w:val="34"/>
          <w:rtl/>
        </w:rPr>
        <w:t>الله بن كثي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ر المَكِّ</w:t>
      </w:r>
      <w:r w:rsidR="00FE458C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A5A1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وهو مِن التابعين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8F17C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8F17CB" w:rsidRPr="00C07083">
        <w:rPr>
          <w:rFonts w:ascii="Arabic Typesetting" w:hAnsi="Arabic Typesetting" w:cs="Traditional Arabic"/>
          <w:sz w:val="34"/>
          <w:szCs w:val="34"/>
          <w:rtl/>
        </w:rPr>
        <w:t>بمكة سنة عِشرِين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8F17CB" w:rsidRPr="00C07083">
        <w:rPr>
          <w:rFonts w:ascii="Arabic Typesetting" w:hAnsi="Arabic Typesetting" w:cs="Traditional Arabic"/>
          <w:sz w:val="34"/>
          <w:szCs w:val="34"/>
          <w:rtl/>
        </w:rPr>
        <w:t>120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F823A0" w:rsidRPr="00C07083" w:rsidRDefault="00F823A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5A5B3D" w:rsidRPr="00C07083" w:rsidRDefault="00F64A0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3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أبو عَمْر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و البَصْرِ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F823A0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زَيَّان</w:t>
      </w:r>
      <w:r w:rsidR="006A1719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823A0" w:rsidRPr="00C07083">
        <w:rPr>
          <w:rFonts w:ascii="Arabic Typesetting" w:hAnsi="Arabic Typesetting" w:cs="Traditional Arabic"/>
          <w:sz w:val="34"/>
          <w:szCs w:val="34"/>
          <w:rtl/>
        </w:rPr>
        <w:t>بن العلاء</w:t>
      </w:r>
      <w:r w:rsidR="005A5B3D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65C35" w:rsidRPr="00C07083">
        <w:rPr>
          <w:rFonts w:ascii="Arabic Typesetting" w:hAnsi="Arabic Typesetting" w:cs="Traditional Arabic"/>
          <w:sz w:val="34"/>
          <w:szCs w:val="34"/>
          <w:rtl/>
        </w:rPr>
        <w:t>بن عمار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المازِن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البصر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F15D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وقيل اس</w:t>
      </w:r>
      <w:r w:rsidR="003A79AE" w:rsidRPr="00C07083">
        <w:rPr>
          <w:rFonts w:ascii="Arabic Typesetting" w:hAnsi="Arabic Typesetting" w:cs="Traditional Arabic"/>
          <w:sz w:val="34"/>
          <w:szCs w:val="34"/>
          <w:rtl/>
        </w:rPr>
        <w:t>مه يحيى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3A79AE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وقيل اسمه كُنْيِته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3A79AE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F15DA" w:rsidRPr="00C07083">
        <w:rPr>
          <w:rFonts w:ascii="Arabic Typesetting" w:hAnsi="Arabic Typesetting" w:cs="Traditional Arabic"/>
          <w:sz w:val="34"/>
          <w:szCs w:val="34"/>
          <w:rtl/>
        </w:rPr>
        <w:t>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F15DA" w:rsidRPr="00C07083">
        <w:rPr>
          <w:rFonts w:ascii="Arabic Typesetting" w:hAnsi="Arabic Typesetting" w:cs="Traditional Arabic"/>
          <w:sz w:val="34"/>
          <w:szCs w:val="34"/>
          <w:rtl/>
        </w:rPr>
        <w:t>بالكوفة سنة أربع وخمسين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F15DA" w:rsidRPr="00C07083">
        <w:rPr>
          <w:rFonts w:ascii="Arabic Typesetting" w:hAnsi="Arabic Typesetting" w:cs="Traditional Arabic"/>
          <w:sz w:val="34"/>
          <w:szCs w:val="34"/>
          <w:rtl/>
        </w:rPr>
        <w:t>154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B3490" w:rsidRPr="00C07083" w:rsidRDefault="00CB349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CB3490" w:rsidRPr="00C07083" w:rsidRDefault="00624CA5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4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ابن عامر الشَّامِ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</w:t>
      </w:r>
      <w:r w:rsidR="00E12330">
        <w:rPr>
          <w:rFonts w:ascii="Arabic Typesetting" w:hAnsi="Arabic Typesetting" w:cs="Traditional Arabic"/>
          <w:sz w:val="34"/>
          <w:szCs w:val="34"/>
          <w:rtl/>
        </w:rPr>
        <w:t>عبدالله بن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عامر الشامِ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17539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اليَحْص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بِضَمِّ الصَّاد وكسرها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قاضِ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 xml:space="preserve"> دِمَشْق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خ</w:t>
      </w:r>
      <w:r w:rsidR="00744AE2" w:rsidRPr="00C07083">
        <w:rPr>
          <w:rFonts w:ascii="Arabic Typesetting" w:hAnsi="Arabic Typesetting" w:cs="Traditional Arabic"/>
          <w:sz w:val="34"/>
          <w:szCs w:val="34"/>
          <w:rtl/>
        </w:rPr>
        <w:t>لافة الوليد بن عبد الملك ويكنى أ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با ع</w:t>
      </w:r>
      <w:r w:rsidR="00272735" w:rsidRPr="00C07083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272735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ران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وهو مِن التاَّبِعين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سنة ثمان عشرة ومائَة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B3490" w:rsidRPr="00C07083">
        <w:rPr>
          <w:rFonts w:ascii="Arabic Typesetting" w:hAnsi="Arabic Typesetting" w:cs="Traditional Arabic"/>
          <w:sz w:val="34"/>
          <w:szCs w:val="34"/>
          <w:rtl/>
        </w:rPr>
        <w:t>118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2354B" w:rsidRPr="00C07083" w:rsidRDefault="00E2354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2354B" w:rsidRPr="00C07083" w:rsidRDefault="00CB3490" w:rsidP="005B0ED3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5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عاصِم الكُو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عاصِم بن أب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النَّجُود</w:t>
      </w:r>
      <w:r w:rsidR="005B0ED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ويقال له ابن بَهْدَلة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بكر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F504C" w:rsidRPr="00C07083">
        <w:rPr>
          <w:rFonts w:ascii="Arabic Typesetting" w:hAnsi="Arabic Typesetting" w:cs="Traditional Arabic"/>
          <w:sz w:val="34"/>
          <w:szCs w:val="34"/>
          <w:rtl/>
        </w:rPr>
        <w:t>وهو مِن الت</w:t>
      </w:r>
      <w:r w:rsidR="006F504C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6F504C" w:rsidRPr="00C07083">
        <w:rPr>
          <w:rFonts w:ascii="Arabic Typesetting" w:hAnsi="Arabic Typesetting" w:cs="Traditional Arabic"/>
          <w:sz w:val="34"/>
          <w:szCs w:val="34"/>
          <w:rtl/>
        </w:rPr>
        <w:t>ا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>بِع</w:t>
      </w:r>
      <w:r w:rsidR="00E2354B" w:rsidRPr="00C07083">
        <w:rPr>
          <w:rFonts w:ascii="Arabic Typesetting" w:hAnsi="Arabic Typesetting" w:cs="Traditional Arabic"/>
          <w:sz w:val="34"/>
          <w:szCs w:val="34"/>
          <w:rtl/>
        </w:rPr>
        <w:t>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2354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2354B" w:rsidRPr="00C07083">
        <w:rPr>
          <w:rFonts w:ascii="Arabic Typesetting" w:hAnsi="Arabic Typesetting" w:cs="Traditional Arabic"/>
          <w:sz w:val="34"/>
          <w:szCs w:val="34"/>
          <w:rtl/>
        </w:rPr>
        <w:t>بالكوفة سنة ثمان وعشر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>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2D2B9A" w:rsidRPr="00C07083">
        <w:rPr>
          <w:rFonts w:ascii="Arabic Typesetting" w:hAnsi="Arabic Typesetting" w:cs="Traditional Arabic"/>
          <w:sz w:val="34"/>
          <w:szCs w:val="34"/>
          <w:rtl/>
        </w:rPr>
        <w:t>128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2354B" w:rsidRPr="00C07083" w:rsidRDefault="00E2354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2354B" w:rsidRPr="00C07083" w:rsidRDefault="00E2354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6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حَمْزَة الكُو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حمزة بن حبيب بن عُمارَة الزَّيَّات الفَ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رضي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التَّيم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عُمارَة</w:t>
      </w:r>
      <w:r w:rsidR="00F17518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17518" w:rsidRPr="00C07083">
        <w:rPr>
          <w:rFonts w:ascii="Arabic Typesetting" w:hAnsi="Arabic Typesetting" w:cs="Traditional Arabic"/>
          <w:sz w:val="34"/>
          <w:szCs w:val="34"/>
          <w:rtl/>
        </w:rPr>
        <w:t xml:space="preserve">بحلوان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خِلافَة أب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F17518" w:rsidRPr="00C07083">
        <w:rPr>
          <w:rFonts w:ascii="Arabic Typesetting" w:hAnsi="Arabic Typesetting" w:cs="Traditional Arabic"/>
          <w:sz w:val="34"/>
          <w:szCs w:val="34"/>
          <w:rtl/>
        </w:rPr>
        <w:t xml:space="preserve"> جَعْفَر المنصور سنة ست وخمسين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17518" w:rsidRPr="00C07083">
        <w:rPr>
          <w:rFonts w:ascii="Arabic Typesetting" w:hAnsi="Arabic Typesetting" w:cs="Traditional Arabic"/>
          <w:sz w:val="34"/>
          <w:szCs w:val="34"/>
          <w:rtl/>
        </w:rPr>
        <w:t>156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606667" w:rsidRPr="00C07083" w:rsidRDefault="0060666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606667" w:rsidRPr="00C07083" w:rsidRDefault="00A0462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7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الكِسائِ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06667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الكُو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عل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حمزة النَّحْوِ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كنى أبا الحسن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وقيل له الكِسائ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مِن أَجْلِ أن</w:t>
      </w:r>
      <w:r w:rsidR="00354AFD" w:rsidRPr="00C07083">
        <w:rPr>
          <w:rFonts w:ascii="Arabic Typesetting" w:hAnsi="Arabic Typesetting" w:cs="Traditional Arabic"/>
          <w:sz w:val="34"/>
          <w:szCs w:val="34"/>
          <w:rtl/>
        </w:rPr>
        <w:t>ه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أَحْرَمَ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>كِساء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 xml:space="preserve">بقرية رَنْبَوَيْه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99242B" w:rsidRPr="00C07083">
        <w:rPr>
          <w:rFonts w:ascii="Arabic Typesetting" w:hAnsi="Arabic Typesetting" w:cs="Traditional Arabic"/>
          <w:sz w:val="34"/>
          <w:szCs w:val="34"/>
          <w:rtl/>
        </w:rPr>
        <w:t>قرية مِن قُرَى خُراسان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0628F9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حين توجه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 xml:space="preserve"> إلى </w:t>
      </w:r>
      <w:r w:rsidR="000628F9" w:rsidRPr="00C07083">
        <w:rPr>
          <w:rFonts w:ascii="Arabic Typesetting" w:hAnsi="Arabic Typesetting" w:cs="Traditional Arabic"/>
          <w:sz w:val="34"/>
          <w:szCs w:val="34"/>
          <w:rtl/>
        </w:rPr>
        <w:t>خراسان مع هارون الرَّشِيد</w:t>
      </w:r>
      <w:r w:rsidR="00285572" w:rsidRPr="00C07083">
        <w:rPr>
          <w:rFonts w:ascii="Arabic Typesetting" w:hAnsi="Arabic Typesetting" w:cs="Traditional Arabic"/>
          <w:sz w:val="34"/>
          <w:szCs w:val="34"/>
          <w:rtl/>
        </w:rPr>
        <w:t xml:space="preserve"> سنة تِسْع وثمانين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285572" w:rsidRPr="00C07083">
        <w:rPr>
          <w:rFonts w:ascii="Arabic Typesetting" w:hAnsi="Arabic Typesetting" w:cs="Traditional Arabic"/>
          <w:sz w:val="34"/>
          <w:szCs w:val="34"/>
          <w:rtl/>
        </w:rPr>
        <w:t>189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67253B" w:rsidRPr="00C07083" w:rsidRDefault="0067253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67253B" w:rsidRPr="00C07083" w:rsidRDefault="00A0462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8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أبو جَعْفر المَدَنِ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7253B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يَزِيد بن القَعْقاع</w:t>
      </w:r>
      <w:r w:rsidR="00EC5D9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C5D95" w:rsidRPr="00C07083">
        <w:rPr>
          <w:rFonts w:ascii="Arabic Typesetting" w:hAnsi="Arabic Typesetting" w:cs="Traditional Arabic"/>
          <w:sz w:val="34"/>
          <w:szCs w:val="34"/>
          <w:rtl/>
        </w:rPr>
        <w:t>بالمدينة سنة ثمان وعشرين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C5D95" w:rsidRPr="00C07083">
        <w:rPr>
          <w:rFonts w:ascii="Arabic Typesetting" w:hAnsi="Arabic Typesetting" w:cs="Traditional Arabic"/>
          <w:sz w:val="34"/>
          <w:szCs w:val="34"/>
          <w:rtl/>
        </w:rPr>
        <w:t>128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B41DCA" w:rsidRPr="00C07083" w:rsidRDefault="00B41DC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B41DCA" w:rsidRPr="00C07083" w:rsidRDefault="00A04620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9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يَعْقُوب البَصْرِ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B41DCA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أبو محمد يع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قوب بن إسحاق بن زيد الحَضْرَمِ</w:t>
      </w:r>
      <w:r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B14B41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 xml:space="preserve">في </w:t>
      </w:r>
      <w:r w:rsidR="00B14B41" w:rsidRPr="00C07083">
        <w:rPr>
          <w:rFonts w:ascii="Arabic Typesetting" w:hAnsi="Arabic Typesetting" w:cs="Traditional Arabic"/>
          <w:sz w:val="34"/>
          <w:szCs w:val="34"/>
          <w:rtl/>
        </w:rPr>
        <w:t>سنة خمس ومائتين 205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0F40CA" w:rsidRPr="00C07083" w:rsidRDefault="000F40C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0F40CA" w:rsidRPr="00C07083" w:rsidRDefault="000F40C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10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D630DB" w:rsidRPr="00C07083">
        <w:rPr>
          <w:rFonts w:ascii="Arabic Typesetting" w:hAnsi="Arabic Typesetting" w:cs="Traditional Arabic"/>
          <w:sz w:val="34"/>
          <w:szCs w:val="34"/>
          <w:rtl/>
        </w:rPr>
        <w:t>خَلَف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D630DB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أبو محمد بن هِشام بن ثَعْلَب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البَزَّار البَغْدادِ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C421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C421C" w:rsidRPr="00C07083">
        <w:rPr>
          <w:rFonts w:ascii="Arabic Typesetting" w:hAnsi="Arabic Typesetting" w:cs="Traditional Arabic"/>
          <w:sz w:val="34"/>
          <w:szCs w:val="34"/>
          <w:rtl/>
        </w:rPr>
        <w:t>سنة تِسْع وعِشْرين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D023E" w:rsidRPr="00C07083">
        <w:rPr>
          <w:rFonts w:ascii="Arabic Typesetting" w:hAnsi="Arabic Typesetting" w:cs="Traditional Arabic"/>
          <w:sz w:val="34"/>
          <w:szCs w:val="34"/>
          <w:rtl/>
        </w:rPr>
        <w:t>229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FD6FD4" w:rsidRPr="00C07083" w:rsidRDefault="00FD6FD4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FD6FD4" w:rsidRPr="00C07083" w:rsidRDefault="00FD6FD4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ر</w:t>
      </w:r>
      <w:r w:rsidR="00C01308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و</w:t>
      </w:r>
      <w:r w:rsidR="00C01308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اة</w:t>
      </w:r>
      <w:r w:rsidR="00C01308"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القُرَّاء</w:t>
      </w:r>
      <w:r w:rsidR="00FE7D3A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ِ</w:t>
      </w:r>
      <w:r w:rsidRPr="00C07083">
        <w:rPr>
          <w:rFonts w:ascii="Arabic Typesetting" w:hAnsi="Arabic Typesetting" w:cs="Traditional Arabic"/>
          <w:b/>
          <w:bCs/>
          <w:color w:val="7030A0"/>
          <w:sz w:val="34"/>
          <w:szCs w:val="34"/>
          <w:rtl/>
        </w:rPr>
        <w:t xml:space="preserve"> العَشَرَة</w:t>
      </w:r>
      <w:r w:rsidR="00FE7D3A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ِ</w:t>
      </w:r>
      <w:r w:rsidR="00CE666B" w:rsidRPr="00C07083">
        <w:rPr>
          <w:rFonts w:ascii="Arabic Typesetting" w:hAnsi="Arabic Typesetting" w:cs="Traditional Arabic" w:hint="cs"/>
          <w:b/>
          <w:bCs/>
          <w:color w:val="7030A0"/>
          <w:sz w:val="34"/>
          <w:szCs w:val="34"/>
          <w:rtl/>
        </w:rPr>
        <w:t>:</w:t>
      </w:r>
    </w:p>
    <w:p w:rsidR="00FD6FD4" w:rsidRPr="00C07083" w:rsidRDefault="00FD6FD4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FD6FD4" w:rsidRPr="00C07083" w:rsidRDefault="00FD6FD4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A047AE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1) راوِيا نافِع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A047AE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قالون</w:t>
      </w:r>
      <w:r w:rsidR="00920AFB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A047AE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ووَرْش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195807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CD5D6B" w:rsidRPr="00C07083" w:rsidRDefault="00CD5D6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4F086B" w:rsidRPr="00C07083" w:rsidRDefault="0019580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>
        <w:rPr>
          <w:rFonts w:ascii="Arabic Typesetting" w:hAnsi="Arabic Typesetting" w:cs="Traditional Arabic" w:hint="cs"/>
          <w:sz w:val="34"/>
          <w:szCs w:val="34"/>
          <w:rtl/>
        </w:rPr>
        <w:t>-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قالون </w:t>
      </w:r>
      <w:r w:rsidR="009E333A" w:rsidRPr="00C07083">
        <w:rPr>
          <w:rFonts w:ascii="Arabic Typesetting" w:hAnsi="Arabic Typesetting" w:cs="Traditional Arabic"/>
          <w:sz w:val="34"/>
          <w:szCs w:val="34"/>
          <w:rtl/>
        </w:rPr>
        <w:t>ف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>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عِيسَى بن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مِينا بالمد والقصر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المَدَنِ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مُعَلِّم العَرَبِيَّة ويكن أبا موسى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وقالوا لقب </w:t>
      </w:r>
      <w:r w:rsidR="00247634">
        <w:rPr>
          <w:rFonts w:ascii="Arabic Typesetting" w:hAnsi="Arabic Typesetting" w:cs="Traditional Arabic"/>
          <w:sz w:val="34"/>
          <w:szCs w:val="34"/>
          <w:rtl/>
        </w:rPr>
        <w:t>أيضًا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يُرْوَى أن نافِعا لَقَّبَه به لجودة قراءته لأن قالون بلسان الرُّوم جَيِّد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>بالمدينة سنة عشرين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D5D6B" w:rsidRPr="00C07083">
        <w:rPr>
          <w:rFonts w:ascii="Arabic Typesetting" w:hAnsi="Arabic Typesetting" w:cs="Traditional Arabic"/>
          <w:sz w:val="34"/>
          <w:szCs w:val="34"/>
          <w:rtl/>
        </w:rPr>
        <w:t>220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D5D6B" w:rsidRPr="00C07083" w:rsidRDefault="00CD5D6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</w:p>
    <w:p w:rsidR="00E37199" w:rsidRPr="00C07083" w:rsidRDefault="0009618B" w:rsidP="00594D7F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E333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وَرْش 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عُثْمان بن سعيد المِصْرِ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96726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</w:t>
      </w:r>
      <w:r w:rsidR="00920AFB" w:rsidRPr="00C07083">
        <w:rPr>
          <w:rFonts w:ascii="Arabic Typesetting" w:hAnsi="Arabic Typesetting" w:cs="Traditional Arabic"/>
          <w:sz w:val="34"/>
          <w:szCs w:val="34"/>
          <w:rtl/>
        </w:rPr>
        <w:t>با سعيد</w:t>
      </w:r>
      <w:r w:rsidR="00594D7F">
        <w:rPr>
          <w:rFonts w:ascii="Arabic Typesetting" w:hAnsi="Arabic Typesetting" w:cs="Traditional Arabic"/>
          <w:sz w:val="34"/>
          <w:szCs w:val="34"/>
          <w:rtl/>
        </w:rPr>
        <w:t>،</w:t>
      </w:r>
      <w:r w:rsidR="00920AF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وورش لقب له</w:t>
      </w:r>
      <w:r w:rsidR="00594D7F">
        <w:rPr>
          <w:rFonts w:ascii="Arabic Typesetting" w:hAnsi="Arabic Typesetting" w:cs="Traditional Arabic"/>
          <w:sz w:val="34"/>
          <w:szCs w:val="34"/>
          <w:rtl/>
        </w:rPr>
        <w:t>،</w:t>
      </w:r>
      <w:r w:rsidR="00920AFB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20AFB" w:rsidRPr="00C07083">
        <w:rPr>
          <w:rFonts w:ascii="Arabic Typesetting" w:hAnsi="Arabic Typesetting" w:cs="Traditional Arabic" w:hint="cs"/>
          <w:sz w:val="34"/>
          <w:szCs w:val="34"/>
          <w:rtl/>
        </w:rPr>
        <w:t>لُقِّ</w:t>
      </w:r>
      <w:r w:rsidR="00E37199"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="005240AC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E37199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به فيما يقال</w:t>
      </w:r>
      <w:r w:rsidR="00920AFB" w:rsidRPr="00C07083">
        <w:rPr>
          <w:rFonts w:ascii="Arabic Typesetting" w:hAnsi="Arabic Typesetting" w:cs="Traditional Arabic" w:hint="cs"/>
          <w:sz w:val="34"/>
          <w:szCs w:val="34"/>
          <w:rtl/>
        </w:rPr>
        <w:t>؛</w:t>
      </w:r>
      <w:r w:rsidR="00E37199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لِشِدَّة بَياضه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37199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37199" w:rsidRPr="00C07083">
        <w:rPr>
          <w:rFonts w:ascii="Arabic Typesetting" w:hAnsi="Arabic Typesetting" w:cs="Traditional Arabic"/>
          <w:sz w:val="34"/>
          <w:szCs w:val="34"/>
          <w:rtl/>
        </w:rPr>
        <w:t>سنة</w:t>
      </w:r>
      <w:r w:rsidR="00CD21B2" w:rsidRPr="00C07083">
        <w:rPr>
          <w:rFonts w:ascii="Arabic Typesetting" w:hAnsi="Arabic Typesetting" w:cs="Traditional Arabic"/>
          <w:sz w:val="34"/>
          <w:szCs w:val="34"/>
          <w:rtl/>
        </w:rPr>
        <w:t xml:space="preserve"> سبع وتسعين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D21B2" w:rsidRPr="00C07083">
        <w:rPr>
          <w:rFonts w:ascii="Arabic Typesetting" w:hAnsi="Arabic Typesetting" w:cs="Traditional Arabic"/>
          <w:sz w:val="34"/>
          <w:szCs w:val="34"/>
          <w:rtl/>
        </w:rPr>
        <w:t>197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1934BF" w:rsidRPr="00C07083" w:rsidRDefault="001934B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1934BF" w:rsidRPr="00C07083" w:rsidRDefault="001934BF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624CA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2) راوِيا ابن كَثِير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624CA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البَّزِّ</w:t>
      </w:r>
      <w:r w:rsidR="00624CA5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وقُنْبُل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</w:p>
    <w:p w:rsidR="006F5542" w:rsidRPr="00C07083" w:rsidRDefault="006F5542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6F5542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6F5542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الب</w:t>
      </w:r>
      <w:r w:rsidR="004E0474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6F5542" w:rsidRPr="00C07083">
        <w:rPr>
          <w:rFonts w:ascii="Arabic Typesetting" w:hAnsi="Arabic Typesetting" w:cs="Traditional Arabic"/>
          <w:sz w:val="34"/>
          <w:szCs w:val="34"/>
          <w:rtl/>
        </w:rPr>
        <w:t>ز</w:t>
      </w:r>
      <w:r w:rsidR="004E0474" w:rsidRPr="00C07083">
        <w:rPr>
          <w:rFonts w:ascii="Arabic Typesetting" w:hAnsi="Arabic Typesetting" w:cs="Traditional Arabic" w:hint="cs"/>
          <w:sz w:val="34"/>
          <w:szCs w:val="34"/>
          <w:rtl/>
        </w:rPr>
        <w:t>ِّ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F5542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أحمد بن محمد بن </w:t>
      </w:r>
      <w:r w:rsidR="00E12330">
        <w:rPr>
          <w:rFonts w:ascii="Arabic Typesetting" w:hAnsi="Arabic Typesetting" w:cs="Traditional Arabic"/>
          <w:sz w:val="34"/>
          <w:szCs w:val="34"/>
          <w:rtl/>
        </w:rPr>
        <w:t>عبدالله بن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F5542" w:rsidRPr="00C07083">
        <w:rPr>
          <w:rFonts w:ascii="Arabic Typesetting" w:hAnsi="Arabic Typesetting" w:cs="Traditional Arabic"/>
          <w:sz w:val="34"/>
          <w:szCs w:val="34"/>
          <w:rtl/>
        </w:rPr>
        <w:t xml:space="preserve"> ب</w:t>
      </w:r>
      <w:r w:rsidR="004E0474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6F5542" w:rsidRPr="00C07083">
        <w:rPr>
          <w:rFonts w:ascii="Arabic Typesetting" w:hAnsi="Arabic Typesetting" w:cs="Traditional Arabic"/>
          <w:sz w:val="34"/>
          <w:szCs w:val="34"/>
          <w:rtl/>
        </w:rPr>
        <w:t>ز</w:t>
      </w:r>
      <w:r w:rsidR="004E0474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ة المؤذن المك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F4D17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 با الحسن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F4D17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F4D17" w:rsidRPr="00C07083">
        <w:rPr>
          <w:rFonts w:ascii="Arabic Typesetting" w:hAnsi="Arabic Typesetting" w:cs="Traditional Arabic"/>
          <w:sz w:val="34"/>
          <w:szCs w:val="34"/>
          <w:rtl/>
        </w:rPr>
        <w:t>بمكة سنة خمسين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B5A7A" w:rsidRPr="00C07083">
        <w:rPr>
          <w:rFonts w:ascii="Arabic Typesetting" w:hAnsi="Arabic Typesetting" w:cs="Traditional Arabic"/>
          <w:sz w:val="34"/>
          <w:szCs w:val="34"/>
          <w:rtl/>
        </w:rPr>
        <w:t>250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4588D" w:rsidRPr="00C07083" w:rsidRDefault="00C4588D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C4588D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4588D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قُنْبُل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C4588D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محمد بن </w:t>
      </w:r>
      <w:r w:rsidR="00E11C1B">
        <w:rPr>
          <w:rFonts w:ascii="Arabic Typesetting" w:hAnsi="Arabic Typesetting" w:cs="Traditional Arabic"/>
          <w:sz w:val="34"/>
          <w:szCs w:val="34"/>
          <w:rtl/>
        </w:rPr>
        <w:t>عبدالرحمن</w:t>
      </w:r>
      <w:r w:rsidR="00C4588D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محمد بن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خالد بن سعيد المك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المَخْزُومِ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D6666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عَمْرو ويلقب قنبلا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99330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ويقال </w:t>
      </w:r>
      <w:r w:rsidR="00BF081B" w:rsidRPr="00C07083">
        <w:rPr>
          <w:rFonts w:ascii="Arabic Typesetting" w:hAnsi="Arabic Typesetting" w:cs="Traditional Arabic"/>
          <w:sz w:val="34"/>
          <w:szCs w:val="34"/>
          <w:rtl/>
        </w:rPr>
        <w:t>أهل بيت مكة يعرفون بالقنابلة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F081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F081B" w:rsidRPr="00C07083">
        <w:rPr>
          <w:rFonts w:ascii="Arabic Typesetting" w:hAnsi="Arabic Typesetting" w:cs="Traditional Arabic"/>
          <w:sz w:val="34"/>
          <w:szCs w:val="34"/>
          <w:rtl/>
        </w:rPr>
        <w:t>بمكة سنة إحْدَى وتسعين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62271" w:rsidRPr="00C07083">
        <w:rPr>
          <w:rFonts w:ascii="Arabic Typesetting" w:hAnsi="Arabic Typesetting" w:cs="Traditional Arabic"/>
          <w:sz w:val="34"/>
          <w:szCs w:val="34"/>
          <w:rtl/>
        </w:rPr>
        <w:t>291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رَوَى البز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E4372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وقنبل القراءة على ابن كثير بإسناد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FF5BB9" w:rsidRPr="00C07083" w:rsidRDefault="00FF5BB9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FF5BB9" w:rsidRPr="00C07083" w:rsidRDefault="00624CA5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(3) راوِيا أب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FF5BB9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عَمْرو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FF5BB9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الدُّورِ</w:t>
      </w:r>
      <w:r w:rsidR="00A04620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D4551C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FF5BB9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  <w:r w:rsidR="00A04620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والسُّوسِ</w:t>
      </w:r>
      <w:r w:rsidR="00A04620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4F086B" w:rsidRPr="00C07083" w:rsidRDefault="004F086B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</w:p>
    <w:p w:rsidR="004F086B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B340FA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4F086B" w:rsidRPr="00C07083">
        <w:rPr>
          <w:rFonts w:ascii="Arabic Typesetting" w:hAnsi="Arabic Typesetting" w:cs="Traditional Arabic"/>
          <w:sz w:val="34"/>
          <w:szCs w:val="34"/>
          <w:rtl/>
        </w:rPr>
        <w:t>فأما الد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ُّ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ورِ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4F086B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4F086B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عُمَر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حفص بن عمر بن عبد العزيز الدور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النَّحْوِ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81B5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والدُّور موضِع ببغداد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F79F5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F79F5" w:rsidRPr="00C07083">
        <w:rPr>
          <w:rFonts w:ascii="Arabic Typesetting" w:hAnsi="Arabic Typesetting" w:cs="Traditional Arabic"/>
          <w:sz w:val="34"/>
          <w:szCs w:val="34"/>
          <w:rtl/>
        </w:rPr>
        <w:t>سنة ست وأربعين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306936" w:rsidRPr="00C07083">
        <w:rPr>
          <w:rFonts w:ascii="Arabic Typesetting" w:hAnsi="Arabic Typesetting" w:cs="Traditional Arabic"/>
          <w:sz w:val="34"/>
          <w:szCs w:val="34"/>
          <w:rtl/>
        </w:rPr>
        <w:t>246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B340FA" w:rsidRPr="00C07083" w:rsidRDefault="00B340FA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B340FA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السُّوسِ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 xml:space="preserve">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شُعَيْب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صالِح بن زياد بن عبد الله السوس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>سنة إحدى وستين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>261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 xml:space="preserve"> رَ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="005C42AD" w:rsidRPr="00C07083">
        <w:rPr>
          <w:rFonts w:ascii="Arabic Typesetting" w:hAnsi="Arabic Typesetting" w:cs="Traditional Arabic"/>
          <w:sz w:val="34"/>
          <w:szCs w:val="34"/>
          <w:rtl/>
        </w:rPr>
        <w:t>يا القراءة عن أ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محمد يحيى بن المُبارَك العدو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المعروف باليزيد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A10585" w:rsidRPr="00C07083" w:rsidRDefault="00A10585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A10585" w:rsidRPr="00C07083" w:rsidRDefault="001B5FEC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(4) ر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اوِ</w:t>
      </w:r>
      <w:r w:rsidR="00A47721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يا ابن عامِر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A47721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هِشام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A47721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وابن ذَكْوا</w:t>
      </w:r>
      <w:r w:rsidR="00A1058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ن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E60087" w:rsidRPr="00C07083" w:rsidRDefault="00E60087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60087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E60087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هشام فه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هشام بن عمار بن نصير القاضِ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الدِّمَشْقِ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60087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الوليد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E60087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60087" w:rsidRPr="00C07083">
        <w:rPr>
          <w:rFonts w:ascii="Arabic Typesetting" w:hAnsi="Arabic Typesetting" w:cs="Traditional Arabic"/>
          <w:sz w:val="34"/>
          <w:szCs w:val="34"/>
          <w:rtl/>
        </w:rPr>
        <w:t xml:space="preserve">بها </w:t>
      </w:r>
      <w:r w:rsidR="001A4145" w:rsidRPr="00C07083">
        <w:rPr>
          <w:rFonts w:ascii="Arabic Typesetting" w:hAnsi="Arabic Typesetting" w:cs="Traditional Arabic"/>
          <w:sz w:val="34"/>
          <w:szCs w:val="34"/>
          <w:rtl/>
        </w:rPr>
        <w:t>سنة خمس وأربعين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1A4145" w:rsidRPr="00C07083">
        <w:rPr>
          <w:rFonts w:ascii="Arabic Typesetting" w:hAnsi="Arabic Typesetting" w:cs="Traditional Arabic"/>
          <w:sz w:val="34"/>
          <w:szCs w:val="34"/>
          <w:rtl/>
        </w:rPr>
        <w:t>245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C1487D" w:rsidRPr="00C07083" w:rsidRDefault="00C1487D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394D7F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1487D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ذَكْوان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C1487D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12330">
        <w:rPr>
          <w:rFonts w:ascii="Arabic Typesetting" w:hAnsi="Arabic Typesetting" w:cs="Traditional Arabic"/>
          <w:sz w:val="34"/>
          <w:szCs w:val="34"/>
          <w:rtl/>
        </w:rPr>
        <w:t>عبدالله بن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أحمد بن بشير بن ذكوان القرش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32103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عمرو ولد سنة ثلاث وسبعين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173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وتوف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C0D0A" w:rsidRPr="00C07083">
        <w:rPr>
          <w:rFonts w:ascii="Arabic Typesetting" w:hAnsi="Arabic Typesetting" w:cs="Traditional Arabic"/>
          <w:sz w:val="34"/>
          <w:szCs w:val="34"/>
          <w:rtl/>
        </w:rPr>
        <w:t xml:space="preserve"> بدمشق سنة اثنتين وأربعين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>242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 xml:space="preserve"> رَوَيا القراءة عن ابن عامِر بإسناد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94D7F" w:rsidRPr="00C07083" w:rsidRDefault="00394D7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41769F" w:rsidRPr="00C07083" w:rsidRDefault="001B5FEC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(5) ر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اوِ</w:t>
      </w:r>
      <w:r w:rsidR="00394D7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يا عاصِم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394D7F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شُعْبَة وحَفْص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41769F" w:rsidRPr="00C07083" w:rsidRDefault="0041769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2123CF" w:rsidRPr="00C07083" w:rsidRDefault="0041769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فأما شعبة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بكر ش</w:t>
      </w:r>
      <w:r w:rsidR="00E26E3F" w:rsidRPr="00C07083">
        <w:rPr>
          <w:rFonts w:ascii="Arabic Typesetting" w:hAnsi="Arabic Typesetting" w:cs="Traditional Arabic"/>
          <w:sz w:val="34"/>
          <w:szCs w:val="34"/>
          <w:rtl/>
        </w:rPr>
        <w:t>ُ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ع</w:t>
      </w:r>
      <w:r w:rsidR="00E26E3F" w:rsidRPr="00C07083">
        <w:rPr>
          <w:rFonts w:ascii="Arabic Typesetting" w:hAnsi="Arabic Typesetting" w:cs="Traditional Arabic"/>
          <w:sz w:val="34"/>
          <w:szCs w:val="34"/>
          <w:rtl/>
        </w:rPr>
        <w:t>ْ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ب</w:t>
      </w:r>
      <w:r w:rsidR="00E26E3F" w:rsidRPr="00C07083">
        <w:rPr>
          <w:rFonts w:ascii="Arabic Typesetting" w:hAnsi="Arabic Typesetting" w:cs="Traditional Arabic"/>
          <w:sz w:val="34"/>
          <w:szCs w:val="34"/>
          <w:rtl/>
        </w:rPr>
        <w:t>َ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ة بن عياش بن سالِم الكو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 xml:space="preserve"> 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بالمدينة سنة ثلاث وتسعين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193 ه</w:t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F5F95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ح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>ف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>ص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حفص بن سليمان بن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>غ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>ير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>ة الب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>ز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>از الكو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1B5FE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</w:t>
      </w:r>
      <w:r w:rsidR="001B5FEC" w:rsidRPr="00C07083">
        <w:rPr>
          <w:rFonts w:ascii="Arabic Typesetting" w:hAnsi="Arabic Typesetting" w:cs="Traditional Arabic" w:hint="cs"/>
          <w:sz w:val="34"/>
          <w:szCs w:val="34"/>
          <w:rtl/>
        </w:rPr>
        <w:t>أ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>با عمرو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وكان ثِقَة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وقال ابن مَعِين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هو أَقْرَأ مِن أب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بكر 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(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يعن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شعبة</w:t>
      </w:r>
      <w:r w:rsidR="0041305E">
        <w:rPr>
          <w:rFonts w:ascii="Arabic Typesetting" w:hAnsi="Arabic Typesetting" w:cs="Traditional Arabic"/>
          <w:sz w:val="34"/>
          <w:szCs w:val="34"/>
          <w:rtl/>
        </w:rPr>
        <w:t>)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>سنة ثمانين ومائة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6216A" w:rsidRPr="00C07083">
        <w:rPr>
          <w:rFonts w:ascii="Arabic Typesetting" w:hAnsi="Arabic Typesetting" w:cs="Traditional Arabic"/>
          <w:sz w:val="34"/>
          <w:szCs w:val="34"/>
          <w:rtl/>
        </w:rPr>
        <w:t>180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F5F95" w:rsidRPr="00C07083" w:rsidRDefault="003F5F95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A341D8" w:rsidRPr="00C07083" w:rsidRDefault="003F5F95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(6) راوِيا</w:t>
      </w:r>
      <w:r w:rsidR="00730B24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حَمْزَة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خَلَف</w:t>
      </w:r>
      <w:r w:rsidR="00D1175E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وخَلاَّد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A341D8" w:rsidRPr="00C07083" w:rsidRDefault="00A341D8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</w:p>
    <w:p w:rsidR="00060EAB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ـ</w:t>
      </w:r>
      <w:r w:rsidR="00A341D8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خَلَف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CA1B5F" w:rsidRPr="00C07083">
        <w:rPr>
          <w:rFonts w:ascii="Arabic Typesetting" w:hAnsi="Arabic Typesetting" w:cs="Traditional Arabic"/>
          <w:sz w:val="34"/>
          <w:szCs w:val="34"/>
          <w:rtl/>
        </w:rPr>
        <w:t xml:space="preserve"> خ</w:t>
      </w:r>
      <w:r w:rsidR="009B1119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CA1B5F" w:rsidRPr="00C07083">
        <w:rPr>
          <w:rFonts w:ascii="Arabic Typesetting" w:hAnsi="Arabic Typesetting" w:cs="Traditional Arabic"/>
          <w:sz w:val="34"/>
          <w:szCs w:val="34"/>
          <w:rtl/>
        </w:rPr>
        <w:t>ل</w:t>
      </w:r>
      <w:r w:rsidR="009B1119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CA1B5F" w:rsidRPr="00C07083">
        <w:rPr>
          <w:rFonts w:ascii="Arabic Typesetting" w:hAnsi="Arabic Typesetting" w:cs="Traditional Arabic"/>
          <w:sz w:val="34"/>
          <w:szCs w:val="34"/>
          <w:rtl/>
        </w:rPr>
        <w:t>ف بن هشام الب</w:t>
      </w:r>
      <w:r w:rsidR="00EF2C76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CA1B5F" w:rsidRPr="00C07083">
        <w:rPr>
          <w:rFonts w:ascii="Arabic Typesetting" w:hAnsi="Arabic Typesetting" w:cs="Traditional Arabic"/>
          <w:sz w:val="34"/>
          <w:szCs w:val="34"/>
          <w:rtl/>
        </w:rPr>
        <w:t>ز</w:t>
      </w:r>
      <w:r w:rsidR="00EF2C76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CA1B5F" w:rsidRPr="00C07083">
        <w:rPr>
          <w:rFonts w:ascii="Arabic Typesetting" w:hAnsi="Arabic Typesetting" w:cs="Traditional Arabic"/>
          <w:sz w:val="34"/>
          <w:szCs w:val="34"/>
          <w:rtl/>
        </w:rPr>
        <w:t>از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A5F44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محمد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AA5F44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5F44" w:rsidRPr="00C07083">
        <w:rPr>
          <w:rFonts w:ascii="Arabic Typesetting" w:hAnsi="Arabic Typesetting" w:cs="Traditional Arabic"/>
          <w:sz w:val="34"/>
          <w:szCs w:val="34"/>
          <w:rtl/>
        </w:rPr>
        <w:t>ببغداد سنة تسع وعشرين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5F44" w:rsidRPr="00C07083">
        <w:rPr>
          <w:rFonts w:ascii="Arabic Typesetting" w:hAnsi="Arabic Typesetting" w:cs="Traditional Arabic"/>
          <w:sz w:val="34"/>
          <w:szCs w:val="34"/>
          <w:rtl/>
        </w:rPr>
        <w:t>229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060EAB" w:rsidRPr="00C07083" w:rsidRDefault="00060EA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1B3553" w:rsidRPr="00C07083" w:rsidRDefault="0009618B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060EA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خلاد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060EAB" w:rsidRPr="00C07083">
        <w:rPr>
          <w:rFonts w:ascii="Arabic Typesetting" w:hAnsi="Arabic Typesetting" w:cs="Traditional Arabic"/>
          <w:sz w:val="34"/>
          <w:szCs w:val="34"/>
          <w:rtl/>
        </w:rPr>
        <w:t xml:space="preserve"> خلاد 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>بن خالد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ويقال ابن خليد الصيرف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D6EF2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الكوف</w:t>
      </w:r>
      <w:r w:rsidR="006D6EF2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60EA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ويكنى أبا عيسى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060EA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60EAB" w:rsidRPr="00C07083">
        <w:rPr>
          <w:rFonts w:ascii="Arabic Typesetting" w:hAnsi="Arabic Typesetting" w:cs="Traditional Arabic"/>
          <w:sz w:val="34"/>
          <w:szCs w:val="34"/>
          <w:rtl/>
        </w:rPr>
        <w:t>بها سنة</w:t>
      </w:r>
      <w:r w:rsidR="00E31421" w:rsidRPr="00C07083">
        <w:rPr>
          <w:rFonts w:ascii="Arabic Typesetting" w:hAnsi="Arabic Typesetting" w:cs="Traditional Arabic"/>
          <w:sz w:val="34"/>
          <w:szCs w:val="34"/>
          <w:rtl/>
        </w:rPr>
        <w:t xml:space="preserve"> عشرين ومائتين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56720" w:rsidRPr="00C07083">
        <w:rPr>
          <w:rFonts w:ascii="Arabic Typesetting" w:hAnsi="Arabic Typesetting" w:cs="Traditional Arabic"/>
          <w:sz w:val="34"/>
          <w:szCs w:val="34"/>
          <w:rtl/>
        </w:rPr>
        <w:t>220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،</w:t>
      </w:r>
      <w:r w:rsidR="00CF6FDA" w:rsidRPr="00C07083">
        <w:rPr>
          <w:rFonts w:ascii="Arabic Typesetting" w:hAnsi="Arabic Typesetting" w:cs="Traditional Arabic"/>
          <w:sz w:val="34"/>
          <w:szCs w:val="34"/>
          <w:rtl/>
        </w:rPr>
        <w:t xml:space="preserve"> رَوَيا القراءة عن أبى عيسى سليم بن عيسى الحَنَ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F6FDA" w:rsidRPr="00C07083">
        <w:rPr>
          <w:rFonts w:ascii="Arabic Typesetting" w:hAnsi="Arabic Typesetting" w:cs="Traditional Arabic"/>
          <w:sz w:val="34"/>
          <w:szCs w:val="34"/>
          <w:rtl/>
        </w:rPr>
        <w:t>الكو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F6FDA" w:rsidRPr="00C07083">
        <w:rPr>
          <w:rFonts w:ascii="Arabic Typesetting" w:hAnsi="Arabic Typesetting" w:cs="Traditional Arabic"/>
          <w:sz w:val="34"/>
          <w:szCs w:val="34"/>
          <w:rtl/>
        </w:rPr>
        <w:t>عن حمزة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001F48" w:rsidRPr="00C07083" w:rsidRDefault="00001F48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001F48" w:rsidRPr="00C07083" w:rsidRDefault="00001F48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1B3553" w:rsidRPr="00C07083" w:rsidRDefault="00624CA5" w:rsidP="002907E2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(7) راوِيا الكِسائِ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1B3553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1B3553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أبو الحارِث</w:t>
      </w:r>
      <w:r w:rsidR="009B1119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A04620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وحفص الدور</w:t>
      </w:r>
      <w:r w:rsidR="00A04620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1B3553" w:rsidRPr="00C07083" w:rsidRDefault="001B3553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C1487D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F20908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أبو الحارِث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B05EB3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الليث بن خلد البغداد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453B5" w:rsidRPr="00C07083">
        <w:rPr>
          <w:rFonts w:ascii="Arabic Typesetting" w:hAnsi="Arabic Typesetting" w:cs="Traditional Arabic"/>
          <w:sz w:val="34"/>
          <w:szCs w:val="34"/>
          <w:rtl/>
        </w:rPr>
        <w:t xml:space="preserve"> 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453B5" w:rsidRPr="00C07083">
        <w:rPr>
          <w:rFonts w:ascii="Arabic Typesetting" w:hAnsi="Arabic Typesetting" w:cs="Traditional Arabic"/>
          <w:sz w:val="34"/>
          <w:szCs w:val="34"/>
          <w:rtl/>
        </w:rPr>
        <w:t>سنة أربعين ومائتين 240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A5266F" w:rsidRPr="00C07083" w:rsidRDefault="00A5266F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730B24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A5266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حَفْص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الدًّورِ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BB4D56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5266F" w:rsidRPr="00C07083">
        <w:rPr>
          <w:rFonts w:ascii="Arabic Typesetting" w:hAnsi="Arabic Typesetting" w:cs="Traditional Arabic"/>
          <w:sz w:val="34"/>
          <w:szCs w:val="34"/>
          <w:rtl/>
        </w:rPr>
        <w:t>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الراو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عن أب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BB4D56" w:rsidRPr="00C07083">
        <w:rPr>
          <w:rFonts w:ascii="Arabic Typesetting" w:hAnsi="Arabic Typesetting" w:cs="Traditional Arabic"/>
          <w:sz w:val="34"/>
          <w:szCs w:val="34"/>
          <w:rtl/>
        </w:rPr>
        <w:t xml:space="preserve"> عَمْرو، وقد سَبَقَ ذِكْره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730B24" w:rsidRPr="00C07083" w:rsidRDefault="00730B24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CD5B96" w:rsidRPr="00C07083" w:rsidRDefault="00A009D2" w:rsidP="002907E2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(8)</w:t>
      </w:r>
      <w:r w:rsidR="00624CA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راوِيا أَبِ</w:t>
      </w:r>
      <w:r w:rsidR="00624CA5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ي</w:t>
      </w:r>
      <w:r w:rsidR="00730B24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جَعْفَر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730B24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ابن</w:t>
      </w:r>
      <w:r w:rsidR="00C81D3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وَرْدان</w:t>
      </w:r>
      <w:r w:rsidR="009B1119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C81D35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وابن جَمَّاز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CD5B96" w:rsidRPr="00C07083" w:rsidRDefault="00CD5B96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FF21EC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CD5B96" w:rsidRPr="00C07083">
        <w:rPr>
          <w:rFonts w:ascii="Arabic Typesetting" w:hAnsi="Arabic Typesetting" w:cs="Traditional Arabic"/>
          <w:sz w:val="34"/>
          <w:szCs w:val="34"/>
          <w:rtl/>
        </w:rPr>
        <w:t>فأما ابن وَرْدَان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512846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686C" w:rsidRPr="00C07083">
        <w:rPr>
          <w:rFonts w:ascii="Arabic Typesetting" w:hAnsi="Arabic Typesetting" w:cs="Traditional Arabic"/>
          <w:sz w:val="34"/>
          <w:szCs w:val="34"/>
          <w:rtl/>
        </w:rPr>
        <w:t>أبو ا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لحارِث عيسى بن وَرْدان المَدَنِ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A686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686C" w:rsidRPr="00C07083">
        <w:rPr>
          <w:rFonts w:ascii="Arabic Typesetting" w:hAnsi="Arabic Typesetting" w:cs="Traditional Arabic"/>
          <w:sz w:val="34"/>
          <w:szCs w:val="34"/>
          <w:rtl/>
        </w:rPr>
        <w:t>بالم</w:t>
      </w:r>
      <w:r w:rsidR="00871DF9" w:rsidRPr="00C07083">
        <w:rPr>
          <w:rFonts w:ascii="Arabic Typesetting" w:hAnsi="Arabic Typesetting" w:cs="Traditional Arabic"/>
          <w:sz w:val="34"/>
          <w:szCs w:val="34"/>
          <w:rtl/>
        </w:rPr>
        <w:t xml:space="preserve">دينة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871DF9" w:rsidRPr="00C07083">
        <w:rPr>
          <w:rFonts w:ascii="Arabic Typesetting" w:hAnsi="Arabic Typesetting" w:cs="Traditional Arabic"/>
          <w:sz w:val="34"/>
          <w:szCs w:val="34"/>
          <w:rtl/>
        </w:rPr>
        <w:t>حدود الستين ومائة 160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FF21EC" w:rsidRPr="00C07083" w:rsidRDefault="00FF21E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7E4869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F21EC" w:rsidRPr="00C07083">
        <w:rPr>
          <w:rFonts w:ascii="Arabic Typesetting" w:hAnsi="Arabic Typesetting" w:cs="Traditional Arabic"/>
          <w:sz w:val="34"/>
          <w:szCs w:val="34"/>
          <w:rtl/>
        </w:rPr>
        <w:t xml:space="preserve">وأما </w:t>
      </w:r>
      <w:r w:rsidR="00F922E2" w:rsidRPr="00C07083">
        <w:rPr>
          <w:rFonts w:ascii="Arabic Typesetting" w:hAnsi="Arabic Typesetting" w:cs="Traditional Arabic"/>
          <w:sz w:val="34"/>
          <w:szCs w:val="34"/>
          <w:rtl/>
        </w:rPr>
        <w:t>ابن ج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F922E2" w:rsidRPr="00C07083">
        <w:rPr>
          <w:rFonts w:ascii="Arabic Typesetting" w:hAnsi="Arabic Typesetting" w:cs="Traditional Arabic"/>
          <w:sz w:val="34"/>
          <w:szCs w:val="34"/>
          <w:rtl/>
        </w:rPr>
        <w:t>م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F922E2" w:rsidRPr="00C07083">
        <w:rPr>
          <w:rFonts w:ascii="Arabic Typesetting" w:hAnsi="Arabic Typesetting" w:cs="Traditional Arabic"/>
          <w:sz w:val="34"/>
          <w:szCs w:val="34"/>
          <w:rtl/>
        </w:rPr>
        <w:t>از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B127DF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00B5B" w:rsidRPr="00C07083">
        <w:rPr>
          <w:rFonts w:ascii="Arabic Typesetting" w:hAnsi="Arabic Typesetting" w:cs="Traditional Arabic"/>
          <w:sz w:val="34"/>
          <w:szCs w:val="34"/>
          <w:rtl/>
        </w:rPr>
        <w:t>أبو الربيع سلي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مان بن مسلم بن جماز المدن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0B5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00B5B" w:rsidRPr="00C07083">
        <w:rPr>
          <w:rFonts w:ascii="Arabic Typesetting" w:hAnsi="Arabic Typesetting" w:cs="Traditional Arabic"/>
          <w:sz w:val="34"/>
          <w:szCs w:val="34"/>
          <w:rtl/>
        </w:rPr>
        <w:t>بالمد</w:t>
      </w:r>
      <w:r w:rsidR="00052DE1" w:rsidRPr="00C07083">
        <w:rPr>
          <w:rFonts w:ascii="Arabic Typesetting" w:hAnsi="Arabic Typesetting" w:cs="Traditional Arabic"/>
          <w:sz w:val="34"/>
          <w:szCs w:val="34"/>
          <w:rtl/>
        </w:rPr>
        <w:t>ينة بُعَيْد السبعين ومائة 170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7E4869" w:rsidRPr="00C07083" w:rsidRDefault="007E4869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9B55FD" w:rsidRPr="00C07083" w:rsidRDefault="007E4869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(9)</w:t>
      </w:r>
      <w:r w:rsidR="00D5408D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راوِيا يَعْقُوب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D5408D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رُوَيْس و ر</w:t>
      </w:r>
      <w:r w:rsidR="00001F48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َ</w:t>
      </w:r>
      <w:r w:rsidR="00D5408D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و</w:t>
      </w:r>
      <w:r w:rsidR="00001F48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ْ</w:t>
      </w:r>
      <w:r w:rsidR="00D5408D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ح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9B55FD" w:rsidRPr="00C07083" w:rsidRDefault="009B55FD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019A1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B55FD" w:rsidRPr="00C07083">
        <w:rPr>
          <w:rFonts w:ascii="Arabic Typesetting" w:hAnsi="Arabic Typesetting" w:cs="Traditional Arabic"/>
          <w:sz w:val="34"/>
          <w:szCs w:val="34"/>
          <w:rtl/>
        </w:rPr>
        <w:t>فأما رُوَيْس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9B55FD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عبد الله محمد بن المتوكل اللؤلؤ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البَصْرِ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9B55FD" w:rsidRPr="00C07083">
        <w:rPr>
          <w:rFonts w:ascii="Arabic Typesetting" w:hAnsi="Arabic Typesetting" w:cs="Traditional Arabic"/>
          <w:sz w:val="34"/>
          <w:szCs w:val="34"/>
          <w:rtl/>
        </w:rPr>
        <w:t>، ورويس لَقَبٌ له،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9B55FD" w:rsidRPr="00C07083">
        <w:rPr>
          <w:rFonts w:ascii="Arabic Typesetting" w:hAnsi="Arabic Typesetting" w:cs="Traditional Arabic"/>
          <w:sz w:val="34"/>
          <w:szCs w:val="34"/>
          <w:rtl/>
        </w:rPr>
        <w:t>بالبصرة سنة ثمان وثلاثين</w:t>
      </w:r>
      <w:r w:rsidR="002C6BE7" w:rsidRPr="00C07083">
        <w:rPr>
          <w:rFonts w:ascii="Arabic Typesetting" w:hAnsi="Arabic Typesetting" w:cs="Traditional Arabic"/>
          <w:sz w:val="34"/>
          <w:szCs w:val="34"/>
          <w:rtl/>
        </w:rPr>
        <w:t xml:space="preserve"> ومائتيْن 238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019A1" w:rsidRPr="00C07083" w:rsidRDefault="00E019A1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A7162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lastRenderedPageBreak/>
        <w:t>ـ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ر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>ح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الحسن ر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>و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E019A1" w:rsidRPr="00C07083">
        <w:rPr>
          <w:rFonts w:ascii="Arabic Typesetting" w:hAnsi="Arabic Typesetting" w:cs="Traditional Arabic"/>
          <w:sz w:val="34"/>
          <w:szCs w:val="34"/>
          <w:rtl/>
        </w:rPr>
        <w:t xml:space="preserve">ح </w:t>
      </w:r>
      <w:r w:rsidR="00624CA5" w:rsidRPr="00C07083">
        <w:rPr>
          <w:rFonts w:ascii="Arabic Typesetting" w:hAnsi="Arabic Typesetting" w:cs="Traditional Arabic"/>
          <w:sz w:val="34"/>
          <w:szCs w:val="34"/>
          <w:rtl/>
        </w:rPr>
        <w:t>بن عبد المؤمن البصر</w:t>
      </w:r>
      <w:r w:rsidR="00624CA5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النَّحْوِ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يّ</w:t>
      </w:r>
      <w:r w:rsidR="007539CF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7539CF" w:rsidRPr="00C07083">
        <w:rPr>
          <w:rFonts w:ascii="Arabic Typesetting" w:hAnsi="Arabic Typesetting" w:cs="Traditional Arabic"/>
          <w:sz w:val="34"/>
          <w:szCs w:val="34"/>
          <w:rtl/>
        </w:rPr>
        <w:t xml:space="preserve">سنة أربع أو خمس </w:t>
      </w:r>
      <w:r w:rsidR="00EA7162" w:rsidRPr="00C07083">
        <w:rPr>
          <w:rFonts w:ascii="Arabic Typesetting" w:hAnsi="Arabic Typesetting" w:cs="Traditional Arabic"/>
          <w:sz w:val="34"/>
          <w:szCs w:val="34"/>
          <w:rtl/>
        </w:rPr>
        <w:t>وثلاثين وم</w:t>
      </w:r>
      <w:r w:rsidR="00001F48" w:rsidRPr="00C07083">
        <w:rPr>
          <w:rFonts w:ascii="Arabic Typesetting" w:hAnsi="Arabic Typesetting" w:cs="Traditional Arabic"/>
          <w:sz w:val="34"/>
          <w:szCs w:val="34"/>
          <w:rtl/>
        </w:rPr>
        <w:t>ائتين 234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001F48" w:rsidRPr="00C07083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001F48" w:rsidRPr="00C07083">
        <w:rPr>
          <w:rFonts w:ascii="Arabic Typesetting" w:hAnsi="Arabic Typesetting" w:cs="Traditional Arabic" w:hint="cs"/>
          <w:sz w:val="34"/>
          <w:szCs w:val="34"/>
          <w:rtl/>
        </w:rPr>
        <w:t>أ</w:t>
      </w:r>
      <w:r w:rsidR="00EA7162" w:rsidRPr="00C07083">
        <w:rPr>
          <w:rFonts w:ascii="Arabic Typesetting" w:hAnsi="Arabic Typesetting" w:cs="Traditional Arabic"/>
          <w:sz w:val="34"/>
          <w:szCs w:val="34"/>
          <w:rtl/>
        </w:rPr>
        <w:t>و 235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EA7162" w:rsidRPr="00C07083" w:rsidRDefault="00EA7162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EA7162" w:rsidRPr="00C07083" w:rsidRDefault="00001F48" w:rsidP="00CE666B">
      <w:pPr>
        <w:pStyle w:val="Normal14pt"/>
        <w:jc w:val="lowKashida"/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(10) ر</w:t>
      </w:r>
      <w:r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اوِ</w:t>
      </w:r>
      <w:r w:rsidR="00EA7162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يا خَلَف 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(</w:t>
      </w:r>
      <w:r w:rsidR="00EA7162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إسحاق</w:t>
      </w:r>
      <w:r w:rsidR="00314BAB" w:rsidRPr="00C07083">
        <w:rPr>
          <w:rFonts w:ascii="Arabic Typesetting" w:hAnsi="Arabic Typesetting" w:cs="Traditional Arabic" w:hint="cs"/>
          <w:b/>
          <w:bCs/>
          <w:color w:val="C00000"/>
          <w:sz w:val="34"/>
          <w:szCs w:val="34"/>
          <w:rtl/>
        </w:rPr>
        <w:t>،</w:t>
      </w:r>
      <w:r w:rsidR="00EA7162" w:rsidRPr="00C07083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 xml:space="preserve"> و إدريس</w:t>
      </w:r>
      <w:r w:rsidR="0041305E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)</w:t>
      </w:r>
      <w:r w:rsidR="002907E2">
        <w:rPr>
          <w:rFonts w:ascii="Arabic Typesetting" w:hAnsi="Arabic Typesetting" w:cs="Traditional Arabic"/>
          <w:b/>
          <w:bCs/>
          <w:color w:val="C00000"/>
          <w:sz w:val="34"/>
          <w:szCs w:val="34"/>
          <w:rtl/>
        </w:rPr>
        <w:t>:</w:t>
      </w:r>
    </w:p>
    <w:p w:rsidR="0069520C" w:rsidRPr="00C07083" w:rsidRDefault="0009618B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EA7162" w:rsidRPr="00C07083">
        <w:rPr>
          <w:rFonts w:ascii="Arabic Typesetting" w:hAnsi="Arabic Typesetting" w:cs="Traditional Arabic"/>
          <w:sz w:val="34"/>
          <w:szCs w:val="34"/>
          <w:rtl/>
        </w:rPr>
        <w:t xml:space="preserve"> فأما إس</w:t>
      </w:r>
      <w:r w:rsidR="007154D0" w:rsidRPr="00C07083">
        <w:rPr>
          <w:rFonts w:ascii="Arabic Typesetting" w:hAnsi="Arabic Typesetting" w:cs="Traditional Arabic"/>
          <w:sz w:val="34"/>
          <w:szCs w:val="34"/>
          <w:rtl/>
        </w:rPr>
        <w:t>حاق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7154D0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يعقوب إسحاق بن إب</w:t>
      </w:r>
      <w:r w:rsidR="00EA7162" w:rsidRPr="00C07083">
        <w:rPr>
          <w:rFonts w:ascii="Arabic Typesetting" w:hAnsi="Arabic Typesetting" w:cs="Traditional Arabic"/>
          <w:sz w:val="34"/>
          <w:szCs w:val="34"/>
          <w:rtl/>
        </w:rPr>
        <w:t>راهيم</w:t>
      </w:r>
      <w:r w:rsidR="00665C39" w:rsidRPr="00C07083">
        <w:rPr>
          <w:rFonts w:ascii="Arabic Typesetting" w:hAnsi="Arabic Typesetting" w:cs="Traditional Arabic"/>
          <w:sz w:val="34"/>
          <w:szCs w:val="34"/>
          <w:rtl/>
        </w:rPr>
        <w:t xml:space="preserve"> بن عثمان</w:t>
      </w:r>
      <w:r w:rsidR="00C34D2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الوَرَّاق</w:t>
      </w:r>
      <w:r w:rsidR="00AA182B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</w:t>
      </w:r>
      <w:r w:rsidR="00B24B26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AA182B" w:rsidRPr="00C07083">
        <w:rPr>
          <w:rFonts w:ascii="Arabic Typesetting" w:hAnsi="Arabic Typesetting" w:cs="Traditional Arabic"/>
          <w:sz w:val="34"/>
          <w:szCs w:val="34"/>
          <w:rtl/>
        </w:rPr>
        <w:t>ر</w:t>
      </w:r>
      <w:r w:rsidR="00B24B26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وز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 xml:space="preserve"> ثم البغداد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AA182B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AA182B" w:rsidRPr="00C07083">
        <w:rPr>
          <w:rFonts w:ascii="Arabic Typesetting" w:hAnsi="Arabic Typesetting" w:cs="Traditional Arabic"/>
          <w:sz w:val="34"/>
          <w:szCs w:val="34"/>
          <w:rtl/>
        </w:rPr>
        <w:t>سنة ست وثمانين ومائتين</w:t>
      </w:r>
      <w:r w:rsidR="00FE6F32" w:rsidRPr="00C07083">
        <w:rPr>
          <w:rFonts w:ascii="Arabic Typesetting" w:hAnsi="Arabic Typesetting" w:cs="Traditional Arabic"/>
          <w:sz w:val="34"/>
          <w:szCs w:val="34"/>
          <w:rtl/>
        </w:rPr>
        <w:t xml:space="preserve"> 286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69520C" w:rsidRPr="00C07083" w:rsidRDefault="0069520C" w:rsidP="00CE666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</w:p>
    <w:p w:rsidR="00646715" w:rsidRPr="00C07083" w:rsidRDefault="0009618B" w:rsidP="007070BB">
      <w:pPr>
        <w:pStyle w:val="Normal14pt"/>
        <w:jc w:val="lowKashida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69520C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وأما إدريس فهو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:</w:t>
      </w:r>
      <w:r w:rsidR="00B62746" w:rsidRPr="00C07083">
        <w:rPr>
          <w:rFonts w:ascii="Arabic Typesetting" w:hAnsi="Arabic Typesetting" w:cs="Traditional Arabic"/>
          <w:sz w:val="34"/>
          <w:szCs w:val="34"/>
          <w:rtl/>
        </w:rPr>
        <w:t xml:space="preserve"> أبو الحسن إدريس بن عبد الك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B62746" w:rsidRPr="00C07083">
        <w:rPr>
          <w:rFonts w:ascii="Arabic Typesetting" w:hAnsi="Arabic Typesetting" w:cs="Traditional Arabic"/>
          <w:sz w:val="34"/>
          <w:szCs w:val="34"/>
          <w:rtl/>
        </w:rPr>
        <w:t>ر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="00B62746" w:rsidRPr="00C07083">
        <w:rPr>
          <w:rFonts w:ascii="Arabic Typesetting" w:hAnsi="Arabic Typesetting" w:cs="Traditional Arabic"/>
          <w:sz w:val="34"/>
          <w:szCs w:val="34"/>
          <w:rtl/>
        </w:rPr>
        <w:t>يم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غ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داد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الح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د</w:t>
      </w:r>
      <w:r w:rsidR="00277F12" w:rsidRPr="00C07083">
        <w:rPr>
          <w:rFonts w:ascii="Arabic Typesetting" w:hAnsi="Arabic Typesetting" w:cs="Traditional Arabic" w:hint="cs"/>
          <w:sz w:val="34"/>
          <w:szCs w:val="34"/>
          <w:rtl/>
        </w:rPr>
        <w:t>َّ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اد، وتو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يوم الأض</w:t>
      </w:r>
      <w:r w:rsidR="00F17BE1" w:rsidRPr="00C07083">
        <w:rPr>
          <w:rFonts w:ascii="Arabic Typesetting" w:hAnsi="Arabic Typesetting" w:cs="Traditional Arabic" w:hint="cs"/>
          <w:sz w:val="34"/>
          <w:szCs w:val="34"/>
          <w:rtl/>
        </w:rPr>
        <w:t>ْ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ح</w:t>
      </w:r>
      <w:r w:rsidR="00F17BE1" w:rsidRPr="00C07083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="008D00FF" w:rsidRPr="00C07083">
        <w:rPr>
          <w:rFonts w:ascii="Arabic Typesetting" w:hAnsi="Arabic Typesetting" w:cs="Traditional Arabic"/>
          <w:sz w:val="34"/>
          <w:szCs w:val="34"/>
          <w:rtl/>
        </w:rPr>
        <w:t>ى سنة اثنتين</w:t>
      </w:r>
      <w:r w:rsidR="00646715" w:rsidRPr="00C07083">
        <w:rPr>
          <w:rFonts w:ascii="Arabic Typesetting" w:hAnsi="Arabic Typesetting" w:cs="Traditional Arabic"/>
          <w:sz w:val="34"/>
          <w:szCs w:val="34"/>
          <w:rtl/>
        </w:rPr>
        <w:t xml:space="preserve"> وتسعين ومائتين 292 ه</w:t>
      </w: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7070BB" w:rsidRPr="00C07083">
        <w:rPr>
          <w:rStyle w:val="a8"/>
          <w:rFonts w:ascii="Arabic Typesetting" w:hAnsi="Arabic Typesetting" w:cs="Traditional Arabic"/>
          <w:sz w:val="34"/>
          <w:szCs w:val="34"/>
          <w:rtl/>
        </w:rPr>
        <w:footnoteReference w:id="18"/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A5266F" w:rsidRPr="00C07083" w:rsidRDefault="007070BB" w:rsidP="00CE666B">
      <w:pPr>
        <w:pStyle w:val="Normal14pt"/>
        <w:jc w:val="center"/>
        <w:rPr>
          <w:rFonts w:ascii="Arabic Typesetting" w:hAnsi="Arabic Typesetting" w:cs="Traditional Arabic" w:hint="cs"/>
          <w:color w:val="0000FF"/>
          <w:sz w:val="34"/>
          <w:szCs w:val="34"/>
          <w:u w:val="single"/>
          <w:rtl/>
        </w:rPr>
      </w:pPr>
      <w:r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rtl/>
        </w:rPr>
        <w:br w:type="page"/>
      </w:r>
      <w:r w:rsidR="00847E0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lastRenderedPageBreak/>
        <w:t>مُخَطَّط</w:t>
      </w:r>
      <w:r w:rsidR="0009025D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 xml:space="preserve"> م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ُ</w:t>
      </w:r>
      <w:r w:rsidR="0009025D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وج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َ</w:t>
      </w:r>
      <w:r w:rsidR="0009025D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ز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 xml:space="preserve"> بِا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لق</w:t>
      </w:r>
      <w:r w:rsidR="000442C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ُ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ر</w:t>
      </w:r>
      <w:r w:rsidR="000442C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َّ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اء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ِ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 xml:space="preserve"> العَشَرة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ِ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 xml:space="preserve"> ور</w:t>
      </w:r>
      <w:r w:rsidR="000442C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ُ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و</w:t>
      </w:r>
      <w:r w:rsidR="000442C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َ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ات</w:t>
      </w:r>
      <w:r w:rsidR="000442C1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ِ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ه</w:t>
      </w:r>
      <w:r w:rsidR="00EC08C3"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u w:val="single"/>
          <w:rtl/>
        </w:rPr>
        <w:t>ِ</w:t>
      </w:r>
      <w:r w:rsidR="00B7595F" w:rsidRPr="00C07083">
        <w:rPr>
          <w:rFonts w:ascii="Arabic Typesetting" w:hAnsi="Arabic Typesetting" w:cs="Traditional Arabic"/>
          <w:b/>
          <w:bCs/>
          <w:color w:val="0000FF"/>
          <w:sz w:val="34"/>
          <w:szCs w:val="34"/>
          <w:u w:val="single"/>
          <w:rtl/>
        </w:rPr>
        <w:t>م</w:t>
      </w:r>
    </w:p>
    <w:p w:rsidR="00D724B5" w:rsidRPr="00C07083" w:rsidRDefault="001D3241" w:rsidP="00CE666B">
      <w:pPr>
        <w:pStyle w:val="Normal14pt"/>
        <w:jc w:val="center"/>
        <w:rPr>
          <w:rFonts w:ascii="Arabic Typesetting" w:hAnsi="Arabic Typesetting" w:cs="Traditional Arabic" w:hint="cs"/>
          <w:color w:val="0000FF"/>
          <w:sz w:val="34"/>
          <w:szCs w:val="34"/>
          <w:rtl/>
        </w:rPr>
      </w:pP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58" name="مخطط هيكلي 1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731D1" w:rsidRPr="00C07083" w:rsidRDefault="001D3241" w:rsidP="00DE4AEA">
      <w:pPr>
        <w:pStyle w:val="Normal14pt"/>
        <w:jc w:val="center"/>
        <w:rPr>
          <w:rFonts w:ascii="Arabic Typesetting" w:hAnsi="Arabic Typesetting" w:cs="Traditional Arabic" w:hint="cs"/>
          <w:sz w:val="34"/>
          <w:szCs w:val="34"/>
          <w:rtl/>
        </w:rPr>
      </w:pP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02" name="مخطط هيكلي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09" name="مخطط هيكلي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16" name="مخطط هيكلي 1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23" name="مخطط هيكلي 1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30" name="مخطط هيكلي 1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37" name="مخطط هيكلي 1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44" name="مخطط هيكلي 1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151" name="مخطط هيكلي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>
        <w:rPr>
          <w:rFonts w:ascii="Arabic Typesetting" w:hAnsi="Arabic Typesetting" w:cs="Traditional Arabic"/>
          <w:noProof/>
          <w:sz w:val="34"/>
          <w:szCs w:val="34"/>
          <w:lang w:bidi="ar-SA"/>
        </w:rPr>
        <w:drawing>
          <wp:inline distT="0" distB="0" distL="0" distR="0">
            <wp:extent cx="4389120" cy="1652905"/>
            <wp:effectExtent l="0" t="0" r="0" b="4445"/>
            <wp:docPr id="74" name="مخطط هيكلي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r w:rsidR="0009618B" w:rsidRPr="00C07083">
        <w:rPr>
          <w:rFonts w:ascii="Arabic Typesetting" w:hAnsi="Arabic Typesetting" w:cs="Traditional Arabic"/>
          <w:sz w:val="34"/>
          <w:szCs w:val="34"/>
          <w:rtl/>
        </w:rPr>
        <w:br w:type="page"/>
      </w:r>
    </w:p>
    <w:p w:rsidR="00F731D1" w:rsidRPr="00C07083" w:rsidRDefault="00F731D1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F731D1" w:rsidRPr="00C07083" w:rsidRDefault="00F731D1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1D1036" w:rsidRPr="00C07083" w:rsidRDefault="001D1036" w:rsidP="00CE666B">
      <w:pPr>
        <w:pStyle w:val="Normal14pt"/>
        <w:jc w:val="center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F731D1" w:rsidRPr="00C07083" w:rsidRDefault="00F731D1" w:rsidP="00CE666B">
      <w:pPr>
        <w:pStyle w:val="Normal14pt"/>
        <w:jc w:val="center"/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</w:rPr>
      </w:pPr>
      <w:r w:rsidRPr="00C07083">
        <w:rPr>
          <w:rFonts w:ascii="Arabic Typesetting" w:hAnsi="Arabic Typesetting" w:cs="Traditional Arabic" w:hint="cs"/>
          <w:b/>
          <w:bCs/>
          <w:color w:val="0000FF"/>
          <w:sz w:val="34"/>
          <w:szCs w:val="34"/>
          <w:rtl/>
        </w:rPr>
        <w:t>مصادر ومراجع البحث</w:t>
      </w:r>
    </w:p>
    <w:p w:rsidR="00E83985" w:rsidRPr="00C07083" w:rsidRDefault="00E83985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</w:rPr>
      </w:pPr>
    </w:p>
    <w:p w:rsidR="00F731D1" w:rsidRPr="00C07083" w:rsidRDefault="0009618B" w:rsidP="00CE666B">
      <w:pPr>
        <w:pStyle w:val="Normal14p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F731D1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المُقَدِّمَة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731D1" w:rsidRPr="00C07083">
        <w:rPr>
          <w:rFonts w:ascii="Arabic Typesetting" w:hAnsi="Arabic Typesetting" w:cs="Traditional Arabic"/>
          <w:sz w:val="34"/>
          <w:szCs w:val="34"/>
          <w:rtl/>
        </w:rPr>
        <w:t>علم القراءات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F731D1" w:rsidRPr="00C07083">
        <w:rPr>
          <w:rFonts w:ascii="Arabic Typesetting" w:hAnsi="Arabic Typesetting" w:cs="Traditional Arabic"/>
          <w:sz w:val="34"/>
          <w:szCs w:val="34"/>
          <w:rtl/>
        </w:rPr>
        <w:t>بدرية الحسن</w:t>
      </w:r>
      <w:r w:rsidR="002907E2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E83985" w:rsidRPr="00C07083" w:rsidRDefault="0009618B" w:rsidP="00CE666B">
      <w:pPr>
        <w:pStyle w:val="Normal14p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E839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البدور الزَّاهِرَة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83985" w:rsidRPr="00C07083">
        <w:rPr>
          <w:rFonts w:ascii="Arabic Typesetting" w:hAnsi="Arabic Typesetting" w:cs="Traditional Arabic"/>
          <w:sz w:val="34"/>
          <w:szCs w:val="34"/>
          <w:rtl/>
        </w:rPr>
        <w:t>القِراءات العَشْر المُتَوات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ِرَة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2907E2">
        <w:rPr>
          <w:rFonts w:ascii="Arabic Typesetting" w:hAnsi="Arabic Typesetting" w:cs="Traditional Arabic"/>
          <w:sz w:val="34"/>
          <w:szCs w:val="34"/>
          <w:rtl/>
        </w:rPr>
        <w:t>ا</w:t>
      </w:r>
      <w:r w:rsidR="002907E2">
        <w:rPr>
          <w:rFonts w:ascii="Arabic Typesetting" w:hAnsi="Arabic Typesetting" w:cs="Traditional Arabic"/>
          <w:sz w:val="34"/>
          <w:szCs w:val="34"/>
          <w:rtl/>
        </w:rPr>
        <w:lastRenderedPageBreak/>
        <w:t>لشيخ / عبد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الفتاح القاض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2907E2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E83985" w:rsidRPr="00C07083" w:rsidRDefault="0009618B" w:rsidP="00CE666B">
      <w:pPr>
        <w:pStyle w:val="Normal14pt"/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E83985" w:rsidRPr="00C07083">
        <w:rPr>
          <w:rFonts w:ascii="Arabic Typesetting" w:hAnsi="Arabic Typesetting" w:cs="Traditional Arabic"/>
          <w:sz w:val="34"/>
          <w:szCs w:val="34"/>
          <w:rtl/>
        </w:rPr>
        <w:t xml:space="preserve"> صحيح الجامع الصغير وز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يادته</w:t>
      </w:r>
      <w:r w:rsidR="00CE666B" w:rsidRPr="00C07083">
        <w:rPr>
          <w:rFonts w:ascii="Arabic Typesetting" w:hAnsi="Arabic Typesetting" w:cs="Traditional Arabic"/>
          <w:sz w:val="34"/>
          <w:szCs w:val="34"/>
          <w:rtl/>
        </w:rPr>
        <w:t xml:space="preserve"> - </w:t>
      </w:r>
      <w:r w:rsidR="00A04620" w:rsidRPr="00C07083">
        <w:rPr>
          <w:rFonts w:ascii="Arabic Typesetting" w:hAnsi="Arabic Typesetting" w:cs="Traditional Arabic"/>
          <w:sz w:val="34"/>
          <w:szCs w:val="34"/>
          <w:rtl/>
        </w:rPr>
        <w:t>محمد ناصر الدين الألبان</w:t>
      </w:r>
      <w:r w:rsidR="00A04620" w:rsidRPr="00C07083">
        <w:rPr>
          <w:rFonts w:ascii="Arabic Typesetting" w:hAnsi="Arabic Typesetting" w:cs="Traditional Arabic" w:hint="cs"/>
          <w:sz w:val="34"/>
          <w:szCs w:val="34"/>
          <w:rtl/>
        </w:rPr>
        <w:t>ي</w:t>
      </w:r>
      <w:r w:rsidR="005C7388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E83985" w:rsidRPr="00C07083" w:rsidRDefault="0009618B" w:rsidP="00CE666B">
      <w:pPr>
        <w:rPr>
          <w:rFonts w:ascii="Arabic Typesetting" w:hAnsi="Arabic Typesetting" w:cs="Traditional Arabic"/>
          <w:sz w:val="34"/>
          <w:szCs w:val="34"/>
          <w:rtl/>
        </w:rPr>
      </w:pPr>
      <w:r w:rsidRPr="00C07083">
        <w:rPr>
          <w:rFonts w:ascii="Arabic Typesetting" w:hAnsi="Arabic Typesetting" w:cs="Traditional Arabic"/>
          <w:sz w:val="34"/>
          <w:szCs w:val="34"/>
          <w:rtl/>
        </w:rPr>
        <w:t>ـ</w:t>
      </w:r>
      <w:r w:rsidR="00E83985" w:rsidRPr="00C07083">
        <w:rPr>
          <w:rFonts w:ascii="Arabic Typesetting" w:hAnsi="Arabic Typesetting" w:cs="Traditional Arabic"/>
          <w:sz w:val="34"/>
          <w:szCs w:val="34"/>
          <w:rtl/>
        </w:rPr>
        <w:t xml:space="preserve"> لمحات </w:t>
      </w:r>
      <w:r w:rsidR="00FE458C" w:rsidRPr="00C07083">
        <w:rPr>
          <w:rFonts w:ascii="Arabic Typesetting" w:hAnsi="Arabic Typesetting" w:cs="Traditional Arabic"/>
          <w:sz w:val="34"/>
          <w:szCs w:val="34"/>
          <w:rtl/>
        </w:rPr>
        <w:t>في</w:t>
      </w:r>
      <w:r w:rsidR="009847C8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E83985" w:rsidRPr="00C07083">
        <w:rPr>
          <w:rFonts w:ascii="Arabic Typesetting" w:hAnsi="Arabic Typesetting" w:cs="Traditional Arabic"/>
          <w:sz w:val="34"/>
          <w:szCs w:val="34"/>
          <w:rtl/>
        </w:rPr>
        <w:t>علوم القرآن - الدكتور محمد لطفي الصباغ</w:t>
      </w:r>
      <w:r w:rsidR="005C7388">
        <w:rPr>
          <w:rFonts w:ascii="Arabic Typesetting" w:hAnsi="Arabic Typesetting" w:cs="Traditional Arabic" w:hint="cs"/>
          <w:sz w:val="34"/>
          <w:szCs w:val="34"/>
          <w:rtl/>
        </w:rPr>
        <w:t>.</w:t>
      </w:r>
    </w:p>
    <w:p w:rsidR="00E83985" w:rsidRPr="00C07083" w:rsidRDefault="00E83985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1D1036" w:rsidRPr="00C07083" w:rsidRDefault="001D1036" w:rsidP="00CE666B">
      <w:pPr>
        <w:pStyle w:val="Normal14pt"/>
        <w:jc w:val="lowKashida"/>
        <w:rPr>
          <w:rFonts w:ascii="Arabic Typesetting" w:hAnsi="Arabic Typesetting" w:cs="Traditional Arabic" w:hint="cs"/>
          <w:sz w:val="34"/>
          <w:szCs w:val="34"/>
          <w:rtl/>
          <w:lang w:bidi="ar-SA"/>
        </w:rPr>
      </w:pPr>
    </w:p>
    <w:p w:rsidR="00615403" w:rsidRPr="00C07083" w:rsidRDefault="00615403" w:rsidP="00615403">
      <w:pPr>
        <w:jc w:val="center"/>
        <w:rPr>
          <w:rFonts w:ascii="Arabic Typesetting" w:eastAsia="Calibri" w:hAnsi="Arabic Typesetting" w:cs="Traditional Arabic" w:hint="cs"/>
          <w:b/>
          <w:bCs/>
          <w:color w:val="0000FF"/>
          <w:sz w:val="34"/>
          <w:szCs w:val="34"/>
          <w:rtl/>
          <w:lang w:bidi="ar-EG"/>
        </w:rPr>
      </w:pPr>
    </w:p>
    <w:p w:rsidR="00DE4AEA" w:rsidRPr="00C07083" w:rsidRDefault="001D1036" w:rsidP="00615403">
      <w:pPr>
        <w:jc w:val="center"/>
        <w:rPr>
          <w:rFonts w:ascii="Arabic Typesetting" w:eastAsia="Calibri" w:hAnsi="Arabic Typesetting" w:cs="Traditional Arabic" w:hint="cs"/>
          <w:b/>
          <w:bCs/>
          <w:color w:val="0000FF"/>
          <w:sz w:val="34"/>
          <w:szCs w:val="34"/>
          <w:rtl/>
          <w:lang w:bidi="ar-EG"/>
        </w:rPr>
      </w:pPr>
      <w:r w:rsidRPr="00C07083">
        <w:rPr>
          <w:rFonts w:ascii="Arabic Typesetting" w:eastAsia="Calibri" w:hAnsi="Arabic Typesetting" w:cs="Traditional Arabic" w:hint="cs"/>
          <w:b/>
          <w:bCs/>
          <w:color w:val="0000FF"/>
          <w:sz w:val="34"/>
          <w:szCs w:val="34"/>
          <w:rtl/>
          <w:lang w:bidi="ar-EG"/>
        </w:rPr>
        <w:t>الفهرس</w:t>
      </w:r>
    </w:p>
    <w:p w:rsidR="00781E59" w:rsidRPr="00C07083" w:rsidRDefault="00781E59" w:rsidP="00781E59">
      <w:pPr>
        <w:bidi w:val="0"/>
        <w:jc w:val="center"/>
        <w:rPr>
          <w:rFonts w:ascii="Arabic Typesetting" w:eastAsia="Calibri" w:hAnsi="Arabic Typesetting" w:cs="Traditional Arabic"/>
          <w:b/>
          <w:bCs/>
          <w:color w:val="0000FF"/>
          <w:sz w:val="34"/>
          <w:szCs w:val="34"/>
          <w:rtl/>
          <w:lang w:bidi="ar-EG"/>
        </w:rPr>
      </w:pPr>
    </w:p>
    <w:tbl>
      <w:tblPr>
        <w:bidiVisual/>
        <w:tblW w:w="8698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thickThinSmallGap" w:sz="24" w:space="0" w:color="FFFFFF"/>
          <w:insideV w:val="thickThinSmallGap" w:sz="24" w:space="0" w:color="FFFFFF"/>
        </w:tblBorders>
        <w:tblLook w:val="04A0"/>
      </w:tblPr>
      <w:tblGrid>
        <w:gridCol w:w="6996"/>
        <w:gridCol w:w="1702"/>
      </w:tblGrid>
      <w:tr w:rsidR="007E4EC8" w:rsidRPr="00C07083" w:rsidTr="00E06C83">
        <w:trPr>
          <w:trHeight w:val="749"/>
        </w:trPr>
        <w:tc>
          <w:tcPr>
            <w:tcW w:w="6996" w:type="dxa"/>
            <w:shd w:val="clear" w:color="auto" w:fill="215868"/>
          </w:tcPr>
          <w:p w:rsidR="00781E59" w:rsidRPr="00C07083" w:rsidRDefault="00781E59" w:rsidP="00E06C83">
            <w:pPr>
              <w:jc w:val="center"/>
              <w:rPr>
                <w:rFonts w:ascii="Arabic Typesetting" w:eastAsia="Calibri" w:hAnsi="Arabic Typesetting" w:cs="Traditional Arabic"/>
                <w:b/>
                <w:bCs/>
                <w:color w:val="FFFFFF"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color w:val="FFFFFF"/>
                <w:sz w:val="34"/>
                <w:szCs w:val="34"/>
                <w:rtl/>
                <w:lang w:bidi="ar-EG"/>
              </w:rPr>
              <w:t>الموض</w:t>
            </w:r>
            <w:r w:rsidR="0009618B" w:rsidRPr="00C07083">
              <w:rPr>
                <w:rFonts w:ascii="Arabic Typesetting" w:eastAsia="Calibri" w:hAnsi="Arabic Typesetting" w:cs="Traditional Arabic" w:hint="cs"/>
                <w:b/>
                <w:bCs/>
                <w:color w:val="FFFFFF"/>
                <w:sz w:val="34"/>
                <w:szCs w:val="34"/>
                <w:rtl/>
                <w:lang w:bidi="ar-EG"/>
              </w:rPr>
              <w:t>ـ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color w:val="FFFFFF"/>
                <w:sz w:val="34"/>
                <w:szCs w:val="34"/>
                <w:rtl/>
                <w:lang w:bidi="ar-EG"/>
              </w:rPr>
              <w:t>وع</w:t>
            </w:r>
          </w:p>
        </w:tc>
        <w:tc>
          <w:tcPr>
            <w:tcW w:w="1702" w:type="dxa"/>
            <w:shd w:val="clear" w:color="auto" w:fill="215868"/>
            <w:vAlign w:val="center"/>
          </w:tcPr>
          <w:p w:rsidR="00781E59" w:rsidRPr="00C07083" w:rsidRDefault="00781E59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color w:val="FFFFFF"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color w:val="FFFFFF"/>
                <w:sz w:val="34"/>
                <w:szCs w:val="34"/>
                <w:rtl/>
                <w:lang w:bidi="ar-EG"/>
              </w:rPr>
              <w:t>رقم الصفحة</w:t>
            </w:r>
          </w:p>
        </w:tc>
      </w:tr>
      <w:tr w:rsidR="007E4EC8" w:rsidRPr="00C07083" w:rsidTr="00E06C83">
        <w:trPr>
          <w:trHeight w:val="575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EG"/>
              </w:rPr>
              <w:t>المقدمة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EG"/>
              </w:rPr>
              <w:t>2</w:t>
            </w:r>
          </w:p>
        </w:tc>
      </w:tr>
      <w:tr w:rsidR="007E4EC8" w:rsidRPr="00C07083" w:rsidTr="00E06C83">
        <w:trPr>
          <w:trHeight w:val="61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نشأة القِراءات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3</w:t>
            </w:r>
          </w:p>
        </w:tc>
      </w:tr>
      <w:tr w:rsidR="007E4EC8" w:rsidRPr="00C07083" w:rsidTr="00E06C83">
        <w:trPr>
          <w:trHeight w:val="598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القراءات توقيفية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4</w:t>
            </w:r>
          </w:p>
        </w:tc>
      </w:tr>
      <w:tr w:rsidR="007E4EC8" w:rsidRPr="00C07083" w:rsidTr="00E06C83">
        <w:trPr>
          <w:trHeight w:val="530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أركان القراءة الصحيحة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5</w:t>
            </w:r>
          </w:p>
        </w:tc>
      </w:tr>
      <w:tr w:rsidR="007E4EC8" w:rsidRPr="00C07083" w:rsidTr="00E06C83">
        <w:trPr>
          <w:trHeight w:val="61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بعض الأحاديث الدَّالَة على نزول القرآن على سبعة أحرف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6</w:t>
            </w:r>
          </w:p>
        </w:tc>
      </w:tr>
      <w:tr w:rsidR="007E4EC8" w:rsidRPr="00C07083" w:rsidTr="00E06C83">
        <w:trPr>
          <w:trHeight w:val="625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الحِكْمَة مِن إنزال القرآن على سبعة أحرف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7</w:t>
            </w:r>
          </w:p>
        </w:tc>
      </w:tr>
      <w:tr w:rsidR="007E4EC8" w:rsidRPr="00C07083" w:rsidTr="00E06C83">
        <w:trPr>
          <w:trHeight w:val="584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المراد بالأحْرُف السَّبْعَة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8</w:t>
            </w:r>
          </w:p>
        </w:tc>
      </w:tr>
      <w:tr w:rsidR="007E4EC8" w:rsidRPr="00C07083" w:rsidTr="00E06C83">
        <w:trPr>
          <w:trHeight w:val="57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القِراءات السَّبْع وَصِلتها بالأحرف السبعة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10</w:t>
            </w:r>
          </w:p>
        </w:tc>
      </w:tr>
      <w:tr w:rsidR="007E4EC8" w:rsidRPr="00C07083" w:rsidTr="00E06C83">
        <w:trPr>
          <w:trHeight w:val="57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الفرق بين القرآن والقراءات والتجويد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12</w:t>
            </w:r>
          </w:p>
        </w:tc>
      </w:tr>
      <w:tr w:rsidR="007E4EC8" w:rsidRPr="00C07083" w:rsidTr="00E06C83">
        <w:trPr>
          <w:trHeight w:val="57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مِن خصائِص القراءات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12</w:t>
            </w:r>
          </w:p>
        </w:tc>
      </w:tr>
      <w:tr w:rsidR="007E4EC8" w:rsidRPr="00C07083" w:rsidTr="00E06C83">
        <w:trPr>
          <w:trHeight w:val="571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م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</w:rPr>
              <w:t>َ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بادِئ علم القراءات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13</w:t>
            </w:r>
          </w:p>
        </w:tc>
      </w:tr>
      <w:tr w:rsidR="007E4EC8" w:rsidRPr="00C07083" w:rsidTr="00E06C83">
        <w:trPr>
          <w:trHeight w:val="557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الفَرْق بين القِراءات والروايات و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</w:rPr>
              <w:t>الطُّ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</w:rPr>
              <w:t>رُق والخِلاف الواجب والجائز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15</w:t>
            </w:r>
          </w:p>
        </w:tc>
      </w:tr>
      <w:tr w:rsidR="007E4EC8" w:rsidRPr="00C07083" w:rsidTr="00E06C83">
        <w:trPr>
          <w:trHeight w:val="584"/>
        </w:trPr>
        <w:tc>
          <w:tcPr>
            <w:tcW w:w="6996" w:type="dxa"/>
            <w:shd w:val="clear" w:color="auto" w:fill="4BACC6"/>
          </w:tcPr>
          <w:p w:rsidR="00781E59" w:rsidRPr="00C07083" w:rsidRDefault="00781E59" w:rsidP="00CE666B">
            <w:pPr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KW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القُرَّاء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ُ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 xml:space="preserve"> العَشَرَة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ُ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 xml:space="preserve"> ورُوَاتُه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ُ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م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16</w:t>
            </w:r>
          </w:p>
        </w:tc>
      </w:tr>
      <w:tr w:rsidR="007E4EC8" w:rsidRPr="00C07083" w:rsidTr="00E06C83">
        <w:trPr>
          <w:trHeight w:val="566"/>
        </w:trPr>
        <w:tc>
          <w:tcPr>
            <w:tcW w:w="6996" w:type="dxa"/>
            <w:shd w:val="clear" w:color="auto" w:fill="4BACC6"/>
          </w:tcPr>
          <w:p w:rsidR="00781E59" w:rsidRPr="00C07083" w:rsidRDefault="00781E59" w:rsidP="00CE666B">
            <w:pPr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مُخَطَّط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 xml:space="preserve"> مُوجَز بِا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لقُرَّاء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ِ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 xml:space="preserve"> العَشَرة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ِ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 xml:space="preserve"> ورُوَاتِه</w:t>
            </w: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KW"/>
              </w:rPr>
              <w:t>ِ</w:t>
            </w: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rtl/>
                <w:lang w:bidi="ar-KW"/>
              </w:rPr>
              <w:t>م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21</w:t>
            </w:r>
          </w:p>
        </w:tc>
      </w:tr>
      <w:tr w:rsidR="007E4EC8" w:rsidRPr="00C07083" w:rsidTr="00E06C83">
        <w:trPr>
          <w:trHeight w:val="598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EG"/>
              </w:rPr>
              <w:t>مصادر ومراجع البحث</w:t>
            </w:r>
          </w:p>
        </w:tc>
        <w:tc>
          <w:tcPr>
            <w:tcW w:w="1702" w:type="dxa"/>
            <w:shd w:val="clear" w:color="auto" w:fill="A5D5E2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23</w:t>
            </w:r>
          </w:p>
        </w:tc>
      </w:tr>
      <w:tr w:rsidR="007E4EC8" w:rsidRPr="00C07083" w:rsidTr="00E06C83">
        <w:trPr>
          <w:trHeight w:val="584"/>
        </w:trPr>
        <w:tc>
          <w:tcPr>
            <w:tcW w:w="6996" w:type="dxa"/>
            <w:shd w:val="clear" w:color="auto" w:fill="4BACC6"/>
          </w:tcPr>
          <w:p w:rsidR="00781E59" w:rsidRPr="00C07083" w:rsidRDefault="00781E59" w:rsidP="00E06C83">
            <w:pPr>
              <w:bidi w:val="0"/>
              <w:jc w:val="right"/>
              <w:rPr>
                <w:rFonts w:ascii="Calibri" w:eastAsia="Calibri" w:hAnsi="Calibri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 w:hint="cs"/>
                <w:b/>
                <w:bCs/>
                <w:sz w:val="34"/>
                <w:szCs w:val="34"/>
                <w:rtl/>
                <w:lang w:bidi="ar-EG"/>
              </w:rPr>
              <w:t>الفهرس</w:t>
            </w:r>
          </w:p>
        </w:tc>
        <w:tc>
          <w:tcPr>
            <w:tcW w:w="1702" w:type="dxa"/>
            <w:shd w:val="clear" w:color="auto" w:fill="D2EAF1"/>
            <w:vAlign w:val="center"/>
          </w:tcPr>
          <w:p w:rsidR="00781E59" w:rsidRPr="00C07083" w:rsidRDefault="001D175A" w:rsidP="00E06C83">
            <w:pPr>
              <w:bidi w:val="0"/>
              <w:jc w:val="center"/>
              <w:rPr>
                <w:rFonts w:ascii="Calibri" w:eastAsia="Calibri" w:hAnsi="Calibri" w:cs="Traditional Arabic" w:hint="cs"/>
                <w:b/>
                <w:bCs/>
                <w:sz w:val="34"/>
                <w:szCs w:val="34"/>
                <w:lang w:bidi="ar-EG"/>
              </w:rPr>
            </w:pPr>
            <w:r w:rsidRPr="00C07083">
              <w:rPr>
                <w:rFonts w:ascii="Arabic Typesetting" w:eastAsia="Calibri" w:hAnsi="Arabic Typesetting" w:cs="Traditional Arabic"/>
                <w:b/>
                <w:bCs/>
                <w:sz w:val="34"/>
                <w:szCs w:val="34"/>
                <w:lang w:bidi="ar-EG"/>
              </w:rPr>
              <w:t>24</w:t>
            </w:r>
          </w:p>
        </w:tc>
      </w:tr>
    </w:tbl>
    <w:p w:rsidR="001D1036" w:rsidRPr="00C07083" w:rsidRDefault="001D1036" w:rsidP="00CE666B">
      <w:pPr>
        <w:bidi w:val="0"/>
        <w:jc w:val="right"/>
        <w:rPr>
          <w:rFonts w:ascii="Calibri" w:eastAsia="Calibri" w:hAnsi="Calibri" w:cs="Traditional Arabic"/>
          <w:sz w:val="34"/>
          <w:szCs w:val="34"/>
          <w:lang w:bidi="ar-EG"/>
        </w:rPr>
      </w:pPr>
    </w:p>
    <w:sectPr w:rsidR="001D1036" w:rsidRPr="00C07083" w:rsidSect="00CE666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800" w:bottom="1440" w:left="1800" w:header="708" w:footer="708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CD5" w:rsidRDefault="000A7CD5" w:rsidP="00DD7EAA">
      <w:r>
        <w:separator/>
      </w:r>
    </w:p>
  </w:endnote>
  <w:endnote w:type="continuationSeparator" w:id="1">
    <w:p w:rsidR="000A7CD5" w:rsidRDefault="000A7CD5" w:rsidP="00DD7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97" w:rsidRDefault="00942B9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C5" w:rsidRPr="001D175A" w:rsidRDefault="001D175A" w:rsidP="001D175A">
    <w:pPr>
      <w:jc w:val="right"/>
      <w:rPr>
        <w:b/>
        <w:bCs/>
        <w:sz w:val="22"/>
        <w:szCs w:val="22"/>
        <w:lang w:bidi="ar-EG"/>
      </w:rPr>
    </w:pPr>
    <w:r w:rsidRPr="00EF471B">
      <w:rPr>
        <w:rFonts w:cs="Traditional Arabic"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  <w:sz w:val="22"/>
          <w:szCs w:val="22"/>
        </w:rPr>
        <w:t>www.alukah.net</w:t>
      </w:r>
    </w:hyperlink>
    <w:r w:rsidRPr="00EF471B">
      <w:rPr>
        <w:rFonts w:cs="Traditional Arabic" w:hint="cs"/>
        <w:b/>
        <w:bCs/>
        <w:sz w:val="22"/>
        <w:szCs w:val="22"/>
        <w:rtl/>
      </w:rPr>
      <w:t xml:space="preserve"> </w:t>
    </w:r>
    <w:r w:rsidR="004E24C5" w:rsidRPr="00DD7EAA">
      <w:rPr>
        <w:rFonts w:ascii="Cambria" w:hAnsi="Cambria"/>
        <w:noProof/>
        <w:sz w:val="28"/>
        <w:szCs w:val="28"/>
        <w:lang w:eastAsia="zh-TW"/>
      </w:rPr>
      <w:pict>
        <v:shapetype id="_x0000_t98" coordsize="21600,21600" o:spt="98" adj="2700" path="m0@5qy@2@1l@0@1@0@2qy@7,,21600@2l21600@9qy@7@10l@1@10@1@11qy@2,21600,0@11xem0@5nfqy@2@6@1@5@3@4@2@5l@2@6em@1@5nfl@1@10em21600@2nfqy@7@1l@0@1em@0@2nfqy@8@3@7@2l@7@1e">
          <v:formulas>
            <v:f eqn="sum width 0 #0"/>
            <v:f eqn="val #0"/>
            <v:f eqn="prod @1 1 2"/>
            <v:f eqn="prod @1 3 4"/>
            <v:f eqn="prod @1 5 4"/>
            <v:f eqn="prod @1 3 2"/>
            <v:f eqn="prod @1 2 1"/>
            <v:f eqn="sum width 0 @2"/>
            <v:f eqn="sum width 0 @3"/>
            <v:f eqn="sum height 0 @5"/>
            <v:f eqn="sum height 0 @1"/>
            <v:f eqn="sum height 0 @2"/>
            <v:f eqn="val width"/>
            <v:f eqn="prod width 1 2"/>
            <v:f eqn="prod height 1 2"/>
          </v:formulas>
          <v:path o:extrusionok="f" limo="10800,10800" o:connecttype="custom" o:connectlocs="@13,@1;0,@14;@13,@10;@12,@14" o:connectangles="270,180,90,0" textboxrect="@1,@1,@7,@10"/>
          <v:handles>
            <v:h position="#0,topLeft" xrange="0,5400"/>
          </v:handles>
          <o:complex v:ext="view"/>
        </v:shapetype>
        <v:shape id="_x0000_s2049" type="#_x0000_t98" style="position:absolute;margin-left:271.6pt;margin-top:769.6pt;width:52.1pt;height:39.6pt;rotation:360;z-index:251655680;mso-position-horizontal-relative:page;mso-position-vertical-relative:page" adj="5400" filled="f" fillcolor="#17365d" strokecolor="#a5a5a5">
          <v:textbox style="mso-next-textbox:#_x0000_s2049">
            <w:txbxContent>
              <w:p w:rsidR="004E24C5" w:rsidRPr="00DD7EAA" w:rsidRDefault="004E24C5">
                <w:pPr>
                  <w:jc w:val="center"/>
                  <w:rPr>
                    <w:color w:val="808080"/>
                  </w:rPr>
                </w:pPr>
                <w:r w:rsidRPr="00DD7EAA">
                  <w:rPr>
                    <w:sz w:val="28"/>
                    <w:szCs w:val="28"/>
                  </w:rPr>
                  <w:fldChar w:fldCharType="begin"/>
                </w:r>
                <w:r w:rsidRPr="00DD7EAA">
                  <w:rPr>
                    <w:sz w:val="28"/>
                    <w:szCs w:val="28"/>
                  </w:rPr>
                  <w:instrText xml:space="preserve"> PAGE    \* MERGEFORMAT </w:instrText>
                </w:r>
                <w:r w:rsidRPr="00DD7EAA">
                  <w:rPr>
                    <w:sz w:val="28"/>
                    <w:szCs w:val="28"/>
                  </w:rPr>
                  <w:fldChar w:fldCharType="separate"/>
                </w:r>
                <w:r w:rsidR="001D3241" w:rsidRPr="001D3241">
                  <w:rPr>
                    <w:noProof/>
                    <w:color w:val="808080"/>
                    <w:sz w:val="28"/>
                    <w:szCs w:val="28"/>
                    <w:rtl/>
                  </w:rPr>
                  <w:t>1</w:t>
                </w:r>
                <w:r w:rsidRPr="00DD7EAA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97" w:rsidRDefault="00942B9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CD5" w:rsidRDefault="000A7CD5" w:rsidP="00DD7EAA">
      <w:r>
        <w:separator/>
      </w:r>
    </w:p>
  </w:footnote>
  <w:footnote w:type="continuationSeparator" w:id="1">
    <w:p w:rsidR="000A7CD5" w:rsidRDefault="000A7CD5" w:rsidP="00DD7EAA">
      <w:r>
        <w:continuationSeparator/>
      </w:r>
    </w:p>
  </w:footnote>
  <w:footnote w:id="2">
    <w:p w:rsidR="00312953" w:rsidRPr="007E4EC8" w:rsidRDefault="00312953" w:rsidP="00D74E8F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المُقَدِّمَة في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علم القراءات - بدرية الحسن ص 23 </w:t>
      </w:r>
      <w:r w:rsidR="00D74E8F">
        <w:rPr>
          <w:rFonts w:ascii="Arabic Typesetting" w:hAnsi="Arabic Typesetting" w:cs="Traditional Arabic" w:hint="cs"/>
          <w:sz w:val="28"/>
          <w:szCs w:val="28"/>
          <w:rtl/>
        </w:rPr>
        <w:t>-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25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>.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 </w:t>
      </w:r>
    </w:p>
  </w:footnote>
  <w:footnote w:id="3">
    <w:p w:rsidR="00312953" w:rsidRPr="007E4EC8" w:rsidRDefault="00312953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أخرجه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أصحاب الكتب الستة إلا ابن ماجَه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 xml:space="preserve"> رحمهم الله تعالى</w:t>
      </w:r>
      <w:r w:rsidR="00D11F3A">
        <w:rPr>
          <w:rFonts w:ascii="Arabic Typesetting" w:hAnsi="Arabic Typesetting" w:cs="Traditional Arabic" w:hint="cs"/>
          <w:sz w:val="28"/>
          <w:szCs w:val="28"/>
          <w:rtl/>
        </w:rPr>
        <w:t>.</w:t>
      </w:r>
    </w:p>
  </w:footnote>
  <w:footnote w:id="4">
    <w:p w:rsidR="00312953" w:rsidRPr="007E4EC8" w:rsidRDefault="00312953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رواه البخار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ي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ومسلم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 xml:space="preserve"> رحمهما الله تعالى</w:t>
      </w:r>
      <w:r w:rsidR="00D11F3A">
        <w:rPr>
          <w:rFonts w:cs="Traditional Arabic" w:hint="cs"/>
          <w:sz w:val="28"/>
          <w:szCs w:val="28"/>
          <w:rtl/>
        </w:rPr>
        <w:t>.</w:t>
      </w:r>
    </w:p>
  </w:footnote>
  <w:footnote w:id="5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رواه مسلم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 xml:space="preserve"> رحمه الله تعالى</w:t>
      </w:r>
      <w:r w:rsidR="00942895">
        <w:rPr>
          <w:rFonts w:ascii="Arabic Typesetting" w:hAnsi="Arabic Typesetting" w:cs="Traditional Arabic" w:hint="cs"/>
          <w:sz w:val="28"/>
          <w:szCs w:val="28"/>
          <w:rtl/>
          <w:lang w:bidi="ar-EG"/>
        </w:rPr>
        <w:t>.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       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6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البقرة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81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   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7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المائدة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107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   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8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الأنفال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66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          </w:t>
      </w:r>
    </w:p>
  </w:footnote>
  <w:footnote w:id="9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البقرة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158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  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10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النساء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40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     </w:t>
      </w:r>
    </w:p>
  </w:footnote>
  <w:footnote w:id="11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آل عمران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133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      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12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آل عمران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195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</w:t>
      </w:r>
      <w:r w:rsidR="00AD076F">
        <w:rPr>
          <w:rFonts w:ascii="Arabic Typesetting" w:hAnsi="Arabic Typesetting" w:cs="Traditional Arabic" w:hint="cs"/>
          <w:sz w:val="28"/>
          <w:szCs w:val="28"/>
          <w:rtl/>
        </w:rPr>
        <w:t xml:space="preserve"> 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</w:p>
  </w:footnote>
  <w:footnote w:id="13">
    <w:p w:rsidR="000D298E" w:rsidRPr="007E4EC8" w:rsidRDefault="000D298E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البقرة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: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259</w:t>
      </w:r>
    </w:p>
  </w:footnote>
  <w:footnote w:id="14">
    <w:p w:rsidR="000D298E" w:rsidRPr="007E4EC8" w:rsidRDefault="000D298E" w:rsidP="00B34B8F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المُقَدِّمَة في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عِلْم القراءات</w:t>
      </w:r>
      <w:r w:rsidR="00B34B8F">
        <w:rPr>
          <w:rFonts w:ascii="Arabic Typesetting" w:hAnsi="Arabic Typesetting" w:cs="Traditional Arabic" w:hint="eastAsia"/>
          <w:sz w:val="28"/>
          <w:szCs w:val="28"/>
          <w:rtl/>
          <w:lang w:bidi="ar-EG"/>
        </w:rPr>
        <w:t>؛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بَدْرِيَّة الحَسن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ص 26 </w:t>
      </w:r>
      <w:r w:rsidR="00B34B8F">
        <w:rPr>
          <w:rFonts w:ascii="Arabic Typesetting" w:hAnsi="Arabic Typesetting" w:cs="Traditional Arabic"/>
          <w:sz w:val="28"/>
          <w:szCs w:val="28"/>
          <w:rtl/>
        </w:rPr>
        <w:t>–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32</w:t>
      </w:r>
      <w:r w:rsidR="00B34B8F">
        <w:rPr>
          <w:rFonts w:ascii="Arabic Typesetting" w:hAnsi="Arabic Typesetting" w:cs="Traditional Arabic" w:hint="cs"/>
          <w:sz w:val="28"/>
          <w:szCs w:val="28"/>
          <w:rtl/>
        </w:rPr>
        <w:t>.</w:t>
      </w:r>
    </w:p>
  </w:footnote>
  <w:footnote w:id="15">
    <w:p w:rsidR="00487456" w:rsidRPr="007E4EC8" w:rsidRDefault="00487456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المقدمة في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علم القراءات - بدرية الحسن ص 31، 32</w:t>
      </w:r>
      <w:r w:rsidR="00AD076F">
        <w:rPr>
          <w:rFonts w:ascii="Arabic Typesetting" w:hAnsi="Arabic Typesetting" w:cs="Traditional Arabic"/>
          <w:sz w:val="28"/>
          <w:szCs w:val="28"/>
          <w:rtl/>
        </w:rPr>
        <w:t xml:space="preserve">    </w:t>
      </w:r>
    </w:p>
  </w:footnote>
  <w:footnote w:id="16">
    <w:p w:rsidR="00E06C83" w:rsidRPr="007E4EC8" w:rsidRDefault="00E06C83">
      <w:pPr>
        <w:pStyle w:val="a7"/>
        <w:rPr>
          <w:rFonts w:cs="Traditional Arabic" w:hint="cs"/>
          <w:sz w:val="28"/>
          <w:szCs w:val="28"/>
          <w:rtl/>
          <w:lang w:bidi="ar-EG"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أي التعريف</w:t>
      </w:r>
    </w:p>
  </w:footnote>
  <w:footnote w:id="17">
    <w:p w:rsidR="007070BB" w:rsidRPr="007E4EC8" w:rsidRDefault="007070BB" w:rsidP="007070BB">
      <w:pPr>
        <w:pStyle w:val="Normal14pt"/>
        <w:jc w:val="lowKashida"/>
        <w:rPr>
          <w:rFonts w:ascii="Arabic Typesetting" w:hAnsi="Arabic Typesetting" w:cs="Traditional Arabic"/>
          <w:rtl/>
        </w:rPr>
      </w:pPr>
      <w:r w:rsidRPr="007E4EC8">
        <w:rPr>
          <w:rStyle w:val="a8"/>
          <w:rFonts w:cs="Traditional Arabic"/>
        </w:rPr>
        <w:footnoteRef/>
      </w:r>
      <w:r w:rsidRPr="007E4EC8">
        <w:rPr>
          <w:rFonts w:cs="Traditional Arabic"/>
          <w:rtl/>
        </w:rPr>
        <w:t xml:space="preserve"> </w:t>
      </w:r>
      <w:r w:rsidRPr="007E4EC8">
        <w:rPr>
          <w:rFonts w:ascii="Arabic Typesetting" w:hAnsi="Arabic Typesetting" w:cs="Traditional Arabic"/>
          <w:rtl/>
        </w:rPr>
        <w:t>المقدمة في</w:t>
      </w:r>
      <w:r w:rsidR="00AD076F">
        <w:rPr>
          <w:rFonts w:ascii="Arabic Typesetting" w:hAnsi="Arabic Typesetting" w:cs="Traditional Arabic"/>
          <w:rtl/>
        </w:rPr>
        <w:t xml:space="preserve"> </w:t>
      </w:r>
      <w:r w:rsidRPr="007E4EC8">
        <w:rPr>
          <w:rFonts w:ascii="Arabic Typesetting" w:hAnsi="Arabic Typesetting" w:cs="Traditional Arabic"/>
          <w:rtl/>
        </w:rPr>
        <w:t>علم القراءات - بدرية الحسن</w:t>
      </w:r>
      <w:r w:rsidR="00E41783">
        <w:rPr>
          <w:rFonts w:ascii="Arabic Typesetting" w:hAnsi="Arabic Typesetting" w:cs="Traditional Arabic" w:hint="cs"/>
          <w:rtl/>
        </w:rPr>
        <w:t>.</w:t>
      </w:r>
    </w:p>
    <w:p w:rsidR="007070BB" w:rsidRPr="007E4EC8" w:rsidRDefault="007070BB">
      <w:pPr>
        <w:pStyle w:val="a7"/>
        <w:rPr>
          <w:rFonts w:cs="Traditional Arabic" w:hint="cs"/>
          <w:sz w:val="28"/>
          <w:szCs w:val="28"/>
          <w:rtl/>
          <w:lang w:bidi="ar-KW"/>
        </w:rPr>
      </w:pPr>
    </w:p>
  </w:footnote>
  <w:footnote w:id="18">
    <w:p w:rsidR="007070BB" w:rsidRPr="007E4EC8" w:rsidRDefault="007070BB">
      <w:pPr>
        <w:pStyle w:val="a7"/>
        <w:rPr>
          <w:rFonts w:cs="Traditional Arabic" w:hint="cs"/>
          <w:sz w:val="28"/>
          <w:szCs w:val="28"/>
          <w:rtl/>
        </w:rPr>
      </w:pPr>
      <w:r w:rsidRPr="007E4EC8">
        <w:rPr>
          <w:rStyle w:val="a8"/>
          <w:rFonts w:cs="Traditional Arabic"/>
          <w:sz w:val="28"/>
          <w:szCs w:val="28"/>
        </w:rPr>
        <w:footnoteRef/>
      </w:r>
      <w:r w:rsidRPr="007E4EC8">
        <w:rPr>
          <w:rFonts w:cs="Traditional Arabic"/>
          <w:sz w:val="28"/>
          <w:szCs w:val="28"/>
          <w:rtl/>
        </w:rPr>
        <w:t xml:space="preserve"> 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>البدور الزَّاهِرَة في القِراءات العَشْر المُتَواتِرَة - الشيخ / عبد الفتاح القاض</w:t>
      </w:r>
      <w:r w:rsidRPr="007E4EC8">
        <w:rPr>
          <w:rFonts w:ascii="Arabic Typesetting" w:hAnsi="Arabic Typesetting" w:cs="Traditional Arabic" w:hint="cs"/>
          <w:sz w:val="28"/>
          <w:szCs w:val="28"/>
          <w:rtl/>
        </w:rPr>
        <w:t>ي</w:t>
      </w:r>
      <w:r w:rsidRPr="007E4EC8">
        <w:rPr>
          <w:rFonts w:ascii="Arabic Typesetting" w:hAnsi="Arabic Typesetting" w:cs="Traditional Arabic"/>
          <w:sz w:val="28"/>
          <w:szCs w:val="28"/>
          <w:rtl/>
        </w:rPr>
        <w:t xml:space="preserve"> ص 6، 7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97" w:rsidRDefault="00942B9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7578" o:spid="_x0000_s2054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Untitled-3 copy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97" w:rsidRDefault="001D175A">
    <w:pPr>
      <w:pStyle w:val="a3"/>
    </w:pPr>
    <w:r>
      <w:rPr>
        <w:noProof/>
      </w:rPr>
      <w:pict>
        <v:group id="_x0000_s2056" style="position:absolute;left:0;text-align:left;margin-left:-26.8pt;margin-top:-29.1pt;width:480pt;height:58.15pt;z-index:251659776" coordorigin="1033,5399" coordsize="9580,1151">
          <v:line id="_x0000_s2057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2303;top:5556;width:3849;height:661" filled="f" stroked="f">
            <v:textbox style="mso-next-textbox:#_x0000_s2058" inset="0,0,0,0">
              <w:txbxContent>
                <w:p w:rsidR="001D175A" w:rsidRDefault="001D175A" w:rsidP="001D175A">
                  <w:pPr>
                    <w:jc w:val="center"/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D175A"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  <w:t>نبذة عن علم القراءات والقراء العشرة</w:t>
                  </w:r>
                </w:p>
                <w:p w:rsidR="001D175A" w:rsidRPr="00EF471B" w:rsidRDefault="001D175A" w:rsidP="001D175A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  <w:lang w:bidi="ar-EG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  <w:sz w:val="22"/>
                        <w:szCs w:val="22"/>
                      </w:rPr>
                      <w:t>www.alukah.net</w:t>
                    </w:r>
                  </w:hyperlink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1D175A" w:rsidRPr="00EF471B" w:rsidRDefault="001D175A" w:rsidP="001D175A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9" type="#_x0000_t75" style="position:absolute;left:9317;top:5399;width:1296;height:1151;visibility:visible">
            <v:imagedata r:id="rId2" o:title=""/>
          </v:shape>
          <w10:wrap anchorx="page"/>
        </v:group>
      </w:pict>
    </w:r>
    <w:r w:rsidR="00942B97">
      <w:rPr>
        <w:noProof/>
      </w:rPr>
      <w:pict>
        <v:shape id="WordPictureWatermark21487579" o:spid="_x0000_s2055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3" o:title="Untitled-3 copy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97" w:rsidRDefault="00942B9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7577" o:spid="_x0000_s2053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Untitled-3 copy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1CDD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700A4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1634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86F4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540A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E89A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EDA24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44B8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BED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F09C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DD1BF9"/>
    <w:multiLevelType w:val="hybridMultilevel"/>
    <w:tmpl w:val="FDCC05C0"/>
    <w:lvl w:ilvl="0" w:tplc="670EEE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grammar="clean"/>
  <w:stylePaneFormatFilter w:val="3F01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E51A2"/>
    <w:rsid w:val="00001F48"/>
    <w:rsid w:val="00002904"/>
    <w:rsid w:val="00003BBD"/>
    <w:rsid w:val="00011D43"/>
    <w:rsid w:val="00012000"/>
    <w:rsid w:val="00012533"/>
    <w:rsid w:val="00013094"/>
    <w:rsid w:val="00014BD7"/>
    <w:rsid w:val="00014C4E"/>
    <w:rsid w:val="000201CE"/>
    <w:rsid w:val="00023608"/>
    <w:rsid w:val="00025261"/>
    <w:rsid w:val="00026768"/>
    <w:rsid w:val="00032418"/>
    <w:rsid w:val="00032946"/>
    <w:rsid w:val="00040881"/>
    <w:rsid w:val="000442C1"/>
    <w:rsid w:val="000462D1"/>
    <w:rsid w:val="00046C01"/>
    <w:rsid w:val="00052DE1"/>
    <w:rsid w:val="0005617C"/>
    <w:rsid w:val="00057850"/>
    <w:rsid w:val="00060004"/>
    <w:rsid w:val="00060EAB"/>
    <w:rsid w:val="000613B9"/>
    <w:rsid w:val="000628F9"/>
    <w:rsid w:val="000633D2"/>
    <w:rsid w:val="00065B44"/>
    <w:rsid w:val="00072B81"/>
    <w:rsid w:val="00074E96"/>
    <w:rsid w:val="0008184F"/>
    <w:rsid w:val="00082017"/>
    <w:rsid w:val="000822F5"/>
    <w:rsid w:val="0008388D"/>
    <w:rsid w:val="00085DC7"/>
    <w:rsid w:val="0009025D"/>
    <w:rsid w:val="0009264E"/>
    <w:rsid w:val="0009618B"/>
    <w:rsid w:val="00096A28"/>
    <w:rsid w:val="000A30D6"/>
    <w:rsid w:val="000A51D8"/>
    <w:rsid w:val="000A5A10"/>
    <w:rsid w:val="000A7CD5"/>
    <w:rsid w:val="000B07D6"/>
    <w:rsid w:val="000B1465"/>
    <w:rsid w:val="000B1593"/>
    <w:rsid w:val="000B3001"/>
    <w:rsid w:val="000B5A7A"/>
    <w:rsid w:val="000B5BFD"/>
    <w:rsid w:val="000B7E6E"/>
    <w:rsid w:val="000C2428"/>
    <w:rsid w:val="000C3F75"/>
    <w:rsid w:val="000C414C"/>
    <w:rsid w:val="000C4E39"/>
    <w:rsid w:val="000C4FBB"/>
    <w:rsid w:val="000C53A5"/>
    <w:rsid w:val="000C56EE"/>
    <w:rsid w:val="000D298E"/>
    <w:rsid w:val="000D3C1B"/>
    <w:rsid w:val="000E02B2"/>
    <w:rsid w:val="000E1666"/>
    <w:rsid w:val="000E3E65"/>
    <w:rsid w:val="000E581A"/>
    <w:rsid w:val="000E61C0"/>
    <w:rsid w:val="000F15DA"/>
    <w:rsid w:val="000F1838"/>
    <w:rsid w:val="000F1D88"/>
    <w:rsid w:val="000F40CA"/>
    <w:rsid w:val="000F77BA"/>
    <w:rsid w:val="00100CBF"/>
    <w:rsid w:val="0010753C"/>
    <w:rsid w:val="0011043C"/>
    <w:rsid w:val="00112261"/>
    <w:rsid w:val="0011421E"/>
    <w:rsid w:val="00116BC4"/>
    <w:rsid w:val="0012117E"/>
    <w:rsid w:val="00122506"/>
    <w:rsid w:val="00127855"/>
    <w:rsid w:val="00130E76"/>
    <w:rsid w:val="00131245"/>
    <w:rsid w:val="001416C0"/>
    <w:rsid w:val="00150BA9"/>
    <w:rsid w:val="001548CD"/>
    <w:rsid w:val="00156A7F"/>
    <w:rsid w:val="00162743"/>
    <w:rsid w:val="00162A13"/>
    <w:rsid w:val="00165405"/>
    <w:rsid w:val="00165E7D"/>
    <w:rsid w:val="00165F55"/>
    <w:rsid w:val="00170AA0"/>
    <w:rsid w:val="001768E7"/>
    <w:rsid w:val="0017746F"/>
    <w:rsid w:val="00177E0F"/>
    <w:rsid w:val="00180E73"/>
    <w:rsid w:val="00181B55"/>
    <w:rsid w:val="00182EEB"/>
    <w:rsid w:val="00184FEB"/>
    <w:rsid w:val="001934BF"/>
    <w:rsid w:val="001955BD"/>
    <w:rsid w:val="00195807"/>
    <w:rsid w:val="001A0362"/>
    <w:rsid w:val="001A24CC"/>
    <w:rsid w:val="001A4145"/>
    <w:rsid w:val="001A63A2"/>
    <w:rsid w:val="001A7057"/>
    <w:rsid w:val="001A7667"/>
    <w:rsid w:val="001B078F"/>
    <w:rsid w:val="001B11D5"/>
    <w:rsid w:val="001B27F3"/>
    <w:rsid w:val="001B3553"/>
    <w:rsid w:val="001B53F0"/>
    <w:rsid w:val="001B5FEC"/>
    <w:rsid w:val="001B6590"/>
    <w:rsid w:val="001C44E5"/>
    <w:rsid w:val="001C5BA9"/>
    <w:rsid w:val="001C6CD2"/>
    <w:rsid w:val="001C7A03"/>
    <w:rsid w:val="001D1036"/>
    <w:rsid w:val="001D120D"/>
    <w:rsid w:val="001D175A"/>
    <w:rsid w:val="001D1DBD"/>
    <w:rsid w:val="001D3241"/>
    <w:rsid w:val="001D3B81"/>
    <w:rsid w:val="001E13D2"/>
    <w:rsid w:val="001E2061"/>
    <w:rsid w:val="001E44C8"/>
    <w:rsid w:val="001F3659"/>
    <w:rsid w:val="001F4805"/>
    <w:rsid w:val="001F4E37"/>
    <w:rsid w:val="00201805"/>
    <w:rsid w:val="00206E6E"/>
    <w:rsid w:val="00207D3F"/>
    <w:rsid w:val="002112FA"/>
    <w:rsid w:val="00211F00"/>
    <w:rsid w:val="002123CF"/>
    <w:rsid w:val="002167F5"/>
    <w:rsid w:val="002233FF"/>
    <w:rsid w:val="00230FF7"/>
    <w:rsid w:val="00232538"/>
    <w:rsid w:val="00233036"/>
    <w:rsid w:val="00234FE2"/>
    <w:rsid w:val="00237315"/>
    <w:rsid w:val="0024059C"/>
    <w:rsid w:val="0024170A"/>
    <w:rsid w:val="0024401F"/>
    <w:rsid w:val="00247634"/>
    <w:rsid w:val="0026042B"/>
    <w:rsid w:val="00263D13"/>
    <w:rsid w:val="00272735"/>
    <w:rsid w:val="00272B2B"/>
    <w:rsid w:val="0027496A"/>
    <w:rsid w:val="00277F12"/>
    <w:rsid w:val="00283604"/>
    <w:rsid w:val="00283E25"/>
    <w:rsid w:val="00285572"/>
    <w:rsid w:val="0028561F"/>
    <w:rsid w:val="00286750"/>
    <w:rsid w:val="002907E2"/>
    <w:rsid w:val="00291C2F"/>
    <w:rsid w:val="00291FB4"/>
    <w:rsid w:val="0029241D"/>
    <w:rsid w:val="002934B2"/>
    <w:rsid w:val="00293C9E"/>
    <w:rsid w:val="0029681A"/>
    <w:rsid w:val="00296ACE"/>
    <w:rsid w:val="00296B1B"/>
    <w:rsid w:val="00297CF1"/>
    <w:rsid w:val="002A2195"/>
    <w:rsid w:val="002A465A"/>
    <w:rsid w:val="002A4682"/>
    <w:rsid w:val="002A63B5"/>
    <w:rsid w:val="002B176B"/>
    <w:rsid w:val="002B4700"/>
    <w:rsid w:val="002B78E4"/>
    <w:rsid w:val="002C31D8"/>
    <w:rsid w:val="002C6BE7"/>
    <w:rsid w:val="002C7E12"/>
    <w:rsid w:val="002D0F70"/>
    <w:rsid w:val="002D12F3"/>
    <w:rsid w:val="002D1754"/>
    <w:rsid w:val="002D2B9A"/>
    <w:rsid w:val="002D3659"/>
    <w:rsid w:val="002D3C87"/>
    <w:rsid w:val="002E069E"/>
    <w:rsid w:val="002E14C0"/>
    <w:rsid w:val="002E3089"/>
    <w:rsid w:val="002E32FD"/>
    <w:rsid w:val="002F180C"/>
    <w:rsid w:val="002F21C5"/>
    <w:rsid w:val="002F381C"/>
    <w:rsid w:val="002F3FF7"/>
    <w:rsid w:val="002F53BE"/>
    <w:rsid w:val="003009C4"/>
    <w:rsid w:val="00301A8B"/>
    <w:rsid w:val="003039FA"/>
    <w:rsid w:val="00305048"/>
    <w:rsid w:val="00305D98"/>
    <w:rsid w:val="00306936"/>
    <w:rsid w:val="00312953"/>
    <w:rsid w:val="00313548"/>
    <w:rsid w:val="003135A8"/>
    <w:rsid w:val="00314BAB"/>
    <w:rsid w:val="003161B1"/>
    <w:rsid w:val="00316F9F"/>
    <w:rsid w:val="00320286"/>
    <w:rsid w:val="003255AF"/>
    <w:rsid w:val="00332811"/>
    <w:rsid w:val="003346A3"/>
    <w:rsid w:val="003460AD"/>
    <w:rsid w:val="00346472"/>
    <w:rsid w:val="003468DE"/>
    <w:rsid w:val="00354933"/>
    <w:rsid w:val="00354AFD"/>
    <w:rsid w:val="003575A4"/>
    <w:rsid w:val="00357B7F"/>
    <w:rsid w:val="00361420"/>
    <w:rsid w:val="00373028"/>
    <w:rsid w:val="00373720"/>
    <w:rsid w:val="00374054"/>
    <w:rsid w:val="00380188"/>
    <w:rsid w:val="00384CB0"/>
    <w:rsid w:val="00385016"/>
    <w:rsid w:val="003936B2"/>
    <w:rsid w:val="003945C1"/>
    <w:rsid w:val="003945D4"/>
    <w:rsid w:val="00394D7B"/>
    <w:rsid w:val="00394D7F"/>
    <w:rsid w:val="003950C3"/>
    <w:rsid w:val="00395141"/>
    <w:rsid w:val="003972FC"/>
    <w:rsid w:val="003973D6"/>
    <w:rsid w:val="00397CC0"/>
    <w:rsid w:val="003A5035"/>
    <w:rsid w:val="003A50CE"/>
    <w:rsid w:val="003A6069"/>
    <w:rsid w:val="003A6273"/>
    <w:rsid w:val="003A79AE"/>
    <w:rsid w:val="003A7F15"/>
    <w:rsid w:val="003B24A3"/>
    <w:rsid w:val="003C2B00"/>
    <w:rsid w:val="003D7F00"/>
    <w:rsid w:val="003E03C0"/>
    <w:rsid w:val="003E124D"/>
    <w:rsid w:val="003E3F7F"/>
    <w:rsid w:val="003F09F1"/>
    <w:rsid w:val="003F5F95"/>
    <w:rsid w:val="003F68A8"/>
    <w:rsid w:val="003F69B4"/>
    <w:rsid w:val="004123EC"/>
    <w:rsid w:val="0041305E"/>
    <w:rsid w:val="00417539"/>
    <w:rsid w:val="0041769F"/>
    <w:rsid w:val="0042288B"/>
    <w:rsid w:val="004276C9"/>
    <w:rsid w:val="00430EFA"/>
    <w:rsid w:val="0043150C"/>
    <w:rsid w:val="004344B5"/>
    <w:rsid w:val="00434D57"/>
    <w:rsid w:val="00435678"/>
    <w:rsid w:val="0043692D"/>
    <w:rsid w:val="0044289F"/>
    <w:rsid w:val="00444799"/>
    <w:rsid w:val="004468E6"/>
    <w:rsid w:val="00447D5C"/>
    <w:rsid w:val="0045025D"/>
    <w:rsid w:val="004503D1"/>
    <w:rsid w:val="004530C3"/>
    <w:rsid w:val="00462C0A"/>
    <w:rsid w:val="004635CA"/>
    <w:rsid w:val="004636DF"/>
    <w:rsid w:val="00464C83"/>
    <w:rsid w:val="004656DF"/>
    <w:rsid w:val="004705FE"/>
    <w:rsid w:val="00474554"/>
    <w:rsid w:val="00480121"/>
    <w:rsid w:val="004831BE"/>
    <w:rsid w:val="00485688"/>
    <w:rsid w:val="00487456"/>
    <w:rsid w:val="004A1F94"/>
    <w:rsid w:val="004A3AAA"/>
    <w:rsid w:val="004A4AA3"/>
    <w:rsid w:val="004A5C6D"/>
    <w:rsid w:val="004A775E"/>
    <w:rsid w:val="004B02FA"/>
    <w:rsid w:val="004C047B"/>
    <w:rsid w:val="004C06D5"/>
    <w:rsid w:val="004C64C1"/>
    <w:rsid w:val="004D6652"/>
    <w:rsid w:val="004E0474"/>
    <w:rsid w:val="004E24C5"/>
    <w:rsid w:val="004E3458"/>
    <w:rsid w:val="004E65DC"/>
    <w:rsid w:val="004E6FA8"/>
    <w:rsid w:val="004F086B"/>
    <w:rsid w:val="004F0BDF"/>
    <w:rsid w:val="004F0C6F"/>
    <w:rsid w:val="004F380A"/>
    <w:rsid w:val="004F63DE"/>
    <w:rsid w:val="004F75AA"/>
    <w:rsid w:val="00501C49"/>
    <w:rsid w:val="00505C81"/>
    <w:rsid w:val="00512846"/>
    <w:rsid w:val="00520C2E"/>
    <w:rsid w:val="005240AC"/>
    <w:rsid w:val="005250A3"/>
    <w:rsid w:val="00526277"/>
    <w:rsid w:val="00527148"/>
    <w:rsid w:val="005323F6"/>
    <w:rsid w:val="00532AE0"/>
    <w:rsid w:val="00532B3C"/>
    <w:rsid w:val="00533AE8"/>
    <w:rsid w:val="00533C60"/>
    <w:rsid w:val="00533E3C"/>
    <w:rsid w:val="00536402"/>
    <w:rsid w:val="005434DC"/>
    <w:rsid w:val="00545FC3"/>
    <w:rsid w:val="005501B1"/>
    <w:rsid w:val="0055055F"/>
    <w:rsid w:val="00553114"/>
    <w:rsid w:val="00554AF5"/>
    <w:rsid w:val="005551C9"/>
    <w:rsid w:val="00555E6D"/>
    <w:rsid w:val="00574A04"/>
    <w:rsid w:val="00575B9D"/>
    <w:rsid w:val="00577883"/>
    <w:rsid w:val="00577BD0"/>
    <w:rsid w:val="00582871"/>
    <w:rsid w:val="00585489"/>
    <w:rsid w:val="00590DF7"/>
    <w:rsid w:val="00591513"/>
    <w:rsid w:val="005942C0"/>
    <w:rsid w:val="00594AC1"/>
    <w:rsid w:val="00594D7F"/>
    <w:rsid w:val="00595127"/>
    <w:rsid w:val="00595ED8"/>
    <w:rsid w:val="005970C9"/>
    <w:rsid w:val="00597F65"/>
    <w:rsid w:val="005A1D42"/>
    <w:rsid w:val="005A2018"/>
    <w:rsid w:val="005A5B3D"/>
    <w:rsid w:val="005B0ED3"/>
    <w:rsid w:val="005B21B6"/>
    <w:rsid w:val="005B3653"/>
    <w:rsid w:val="005B481A"/>
    <w:rsid w:val="005B5286"/>
    <w:rsid w:val="005B56F6"/>
    <w:rsid w:val="005B633C"/>
    <w:rsid w:val="005B7759"/>
    <w:rsid w:val="005C022F"/>
    <w:rsid w:val="005C266F"/>
    <w:rsid w:val="005C3296"/>
    <w:rsid w:val="005C421C"/>
    <w:rsid w:val="005C42AD"/>
    <w:rsid w:val="005C4F54"/>
    <w:rsid w:val="005C57E4"/>
    <w:rsid w:val="005C7388"/>
    <w:rsid w:val="005C7E5E"/>
    <w:rsid w:val="005D378E"/>
    <w:rsid w:val="005D77DD"/>
    <w:rsid w:val="005E1C4A"/>
    <w:rsid w:val="005E3D0C"/>
    <w:rsid w:val="005E3D36"/>
    <w:rsid w:val="005E5704"/>
    <w:rsid w:val="005E5DBB"/>
    <w:rsid w:val="005E7A67"/>
    <w:rsid w:val="005F2188"/>
    <w:rsid w:val="005F51E9"/>
    <w:rsid w:val="005F607F"/>
    <w:rsid w:val="005F760D"/>
    <w:rsid w:val="005F7AE6"/>
    <w:rsid w:val="00602293"/>
    <w:rsid w:val="00602BB5"/>
    <w:rsid w:val="00604842"/>
    <w:rsid w:val="00605B1B"/>
    <w:rsid w:val="00606667"/>
    <w:rsid w:val="00606EE4"/>
    <w:rsid w:val="006109A0"/>
    <w:rsid w:val="00615302"/>
    <w:rsid w:val="00615403"/>
    <w:rsid w:val="0061647F"/>
    <w:rsid w:val="00620E27"/>
    <w:rsid w:val="00624CA5"/>
    <w:rsid w:val="00634516"/>
    <w:rsid w:val="00634DFE"/>
    <w:rsid w:val="00635C3F"/>
    <w:rsid w:val="0064155F"/>
    <w:rsid w:val="00644AB7"/>
    <w:rsid w:val="00646155"/>
    <w:rsid w:val="0064625B"/>
    <w:rsid w:val="00646715"/>
    <w:rsid w:val="00646AA6"/>
    <w:rsid w:val="00663507"/>
    <w:rsid w:val="00665C35"/>
    <w:rsid w:val="00665C39"/>
    <w:rsid w:val="00666673"/>
    <w:rsid w:val="00666BFB"/>
    <w:rsid w:val="00667945"/>
    <w:rsid w:val="0067253B"/>
    <w:rsid w:val="00674F19"/>
    <w:rsid w:val="00676072"/>
    <w:rsid w:val="0067776C"/>
    <w:rsid w:val="00682303"/>
    <w:rsid w:val="00684765"/>
    <w:rsid w:val="00684ACF"/>
    <w:rsid w:val="00693135"/>
    <w:rsid w:val="0069342F"/>
    <w:rsid w:val="0069520C"/>
    <w:rsid w:val="00695F0E"/>
    <w:rsid w:val="006A1719"/>
    <w:rsid w:val="006A520F"/>
    <w:rsid w:val="006A52FA"/>
    <w:rsid w:val="006B034B"/>
    <w:rsid w:val="006B0F09"/>
    <w:rsid w:val="006B4CE8"/>
    <w:rsid w:val="006B53EA"/>
    <w:rsid w:val="006B6488"/>
    <w:rsid w:val="006B7AE8"/>
    <w:rsid w:val="006C0D0A"/>
    <w:rsid w:val="006C272C"/>
    <w:rsid w:val="006C37BC"/>
    <w:rsid w:val="006C680A"/>
    <w:rsid w:val="006D1D6C"/>
    <w:rsid w:val="006D6EF2"/>
    <w:rsid w:val="006D7006"/>
    <w:rsid w:val="006E5E79"/>
    <w:rsid w:val="006F0DCD"/>
    <w:rsid w:val="006F36A9"/>
    <w:rsid w:val="006F3D5D"/>
    <w:rsid w:val="006F504C"/>
    <w:rsid w:val="006F5542"/>
    <w:rsid w:val="00704DC6"/>
    <w:rsid w:val="00706338"/>
    <w:rsid w:val="007070BB"/>
    <w:rsid w:val="007131D2"/>
    <w:rsid w:val="00713C8C"/>
    <w:rsid w:val="007154D0"/>
    <w:rsid w:val="007157F3"/>
    <w:rsid w:val="00715ABB"/>
    <w:rsid w:val="00717506"/>
    <w:rsid w:val="00722DC0"/>
    <w:rsid w:val="00723D6F"/>
    <w:rsid w:val="00725218"/>
    <w:rsid w:val="00730B24"/>
    <w:rsid w:val="00731298"/>
    <w:rsid w:val="00731BE8"/>
    <w:rsid w:val="00736776"/>
    <w:rsid w:val="00736E0A"/>
    <w:rsid w:val="007374DB"/>
    <w:rsid w:val="00740015"/>
    <w:rsid w:val="0074026C"/>
    <w:rsid w:val="00744269"/>
    <w:rsid w:val="007448B7"/>
    <w:rsid w:val="00744AE2"/>
    <w:rsid w:val="00744B6A"/>
    <w:rsid w:val="0075050A"/>
    <w:rsid w:val="007539CF"/>
    <w:rsid w:val="00757B0B"/>
    <w:rsid w:val="00763DD6"/>
    <w:rsid w:val="007672E1"/>
    <w:rsid w:val="007679DB"/>
    <w:rsid w:val="00773750"/>
    <w:rsid w:val="00775EE9"/>
    <w:rsid w:val="00781E59"/>
    <w:rsid w:val="0078287A"/>
    <w:rsid w:val="0078583E"/>
    <w:rsid w:val="00786F34"/>
    <w:rsid w:val="00796B42"/>
    <w:rsid w:val="007A30A3"/>
    <w:rsid w:val="007A7538"/>
    <w:rsid w:val="007B378F"/>
    <w:rsid w:val="007B481E"/>
    <w:rsid w:val="007B73E4"/>
    <w:rsid w:val="007B7EC7"/>
    <w:rsid w:val="007C046D"/>
    <w:rsid w:val="007C431A"/>
    <w:rsid w:val="007C48C2"/>
    <w:rsid w:val="007C5093"/>
    <w:rsid w:val="007C6384"/>
    <w:rsid w:val="007C6DBB"/>
    <w:rsid w:val="007D27AC"/>
    <w:rsid w:val="007D438C"/>
    <w:rsid w:val="007D6A16"/>
    <w:rsid w:val="007D6E3A"/>
    <w:rsid w:val="007E2DE5"/>
    <w:rsid w:val="007E4869"/>
    <w:rsid w:val="007E4EC8"/>
    <w:rsid w:val="007E6B81"/>
    <w:rsid w:val="007E7AE9"/>
    <w:rsid w:val="007F02A5"/>
    <w:rsid w:val="007F1B80"/>
    <w:rsid w:val="007F200D"/>
    <w:rsid w:val="007F2F32"/>
    <w:rsid w:val="007F3875"/>
    <w:rsid w:val="007F3D88"/>
    <w:rsid w:val="007F4499"/>
    <w:rsid w:val="007F4FE8"/>
    <w:rsid w:val="007F7944"/>
    <w:rsid w:val="00811322"/>
    <w:rsid w:val="00813390"/>
    <w:rsid w:val="00815B09"/>
    <w:rsid w:val="00821715"/>
    <w:rsid w:val="00821D67"/>
    <w:rsid w:val="008234B1"/>
    <w:rsid w:val="00824B32"/>
    <w:rsid w:val="0082589A"/>
    <w:rsid w:val="00825FA0"/>
    <w:rsid w:val="00830484"/>
    <w:rsid w:val="008326F0"/>
    <w:rsid w:val="00834928"/>
    <w:rsid w:val="0084123E"/>
    <w:rsid w:val="00841C16"/>
    <w:rsid w:val="008446D7"/>
    <w:rsid w:val="00847E0F"/>
    <w:rsid w:val="0086272F"/>
    <w:rsid w:val="00866C2B"/>
    <w:rsid w:val="00871DF9"/>
    <w:rsid w:val="00872E60"/>
    <w:rsid w:val="00874D32"/>
    <w:rsid w:val="00876B60"/>
    <w:rsid w:val="0088096C"/>
    <w:rsid w:val="00880C55"/>
    <w:rsid w:val="00886AB6"/>
    <w:rsid w:val="0089135B"/>
    <w:rsid w:val="008A0944"/>
    <w:rsid w:val="008A1CC8"/>
    <w:rsid w:val="008A3444"/>
    <w:rsid w:val="008A3B5E"/>
    <w:rsid w:val="008B2131"/>
    <w:rsid w:val="008B5D6B"/>
    <w:rsid w:val="008D00FF"/>
    <w:rsid w:val="008D10F5"/>
    <w:rsid w:val="008D1F51"/>
    <w:rsid w:val="008D24F7"/>
    <w:rsid w:val="008D5CA4"/>
    <w:rsid w:val="008E22AE"/>
    <w:rsid w:val="008E3F59"/>
    <w:rsid w:val="008E51A2"/>
    <w:rsid w:val="008E66BE"/>
    <w:rsid w:val="008E79B9"/>
    <w:rsid w:val="008F0D74"/>
    <w:rsid w:val="008F17CB"/>
    <w:rsid w:val="008F23C2"/>
    <w:rsid w:val="008F423C"/>
    <w:rsid w:val="008F587B"/>
    <w:rsid w:val="008F6F28"/>
    <w:rsid w:val="00900145"/>
    <w:rsid w:val="0091272F"/>
    <w:rsid w:val="009139EB"/>
    <w:rsid w:val="00915273"/>
    <w:rsid w:val="00916587"/>
    <w:rsid w:val="00920AFB"/>
    <w:rsid w:val="00922569"/>
    <w:rsid w:val="00922C71"/>
    <w:rsid w:val="00923B7F"/>
    <w:rsid w:val="00924485"/>
    <w:rsid w:val="00940BB8"/>
    <w:rsid w:val="00942407"/>
    <w:rsid w:val="00942895"/>
    <w:rsid w:val="00942AF0"/>
    <w:rsid w:val="00942B97"/>
    <w:rsid w:val="009464D2"/>
    <w:rsid w:val="00952B7D"/>
    <w:rsid w:val="00953CFF"/>
    <w:rsid w:val="00954A53"/>
    <w:rsid w:val="00963743"/>
    <w:rsid w:val="009648DE"/>
    <w:rsid w:val="00965F32"/>
    <w:rsid w:val="00967A8A"/>
    <w:rsid w:val="00972283"/>
    <w:rsid w:val="009847C8"/>
    <w:rsid w:val="00987D55"/>
    <w:rsid w:val="0099242B"/>
    <w:rsid w:val="00993300"/>
    <w:rsid w:val="00993D93"/>
    <w:rsid w:val="009A19D7"/>
    <w:rsid w:val="009A1C80"/>
    <w:rsid w:val="009A20CA"/>
    <w:rsid w:val="009A403F"/>
    <w:rsid w:val="009A43F3"/>
    <w:rsid w:val="009A7807"/>
    <w:rsid w:val="009B1119"/>
    <w:rsid w:val="009B4167"/>
    <w:rsid w:val="009B55FD"/>
    <w:rsid w:val="009B59C1"/>
    <w:rsid w:val="009C4831"/>
    <w:rsid w:val="009C55B4"/>
    <w:rsid w:val="009C70F5"/>
    <w:rsid w:val="009D00C4"/>
    <w:rsid w:val="009D0197"/>
    <w:rsid w:val="009D08DD"/>
    <w:rsid w:val="009D1B8C"/>
    <w:rsid w:val="009D58C6"/>
    <w:rsid w:val="009D691B"/>
    <w:rsid w:val="009E0B6F"/>
    <w:rsid w:val="009E129E"/>
    <w:rsid w:val="009E1D5B"/>
    <w:rsid w:val="009E333A"/>
    <w:rsid w:val="009E3787"/>
    <w:rsid w:val="009E3834"/>
    <w:rsid w:val="009E64EF"/>
    <w:rsid w:val="009F0F16"/>
    <w:rsid w:val="009F276D"/>
    <w:rsid w:val="009F46C6"/>
    <w:rsid w:val="009F48AE"/>
    <w:rsid w:val="009F7C16"/>
    <w:rsid w:val="00A009D2"/>
    <w:rsid w:val="00A00B5B"/>
    <w:rsid w:val="00A03D9A"/>
    <w:rsid w:val="00A04620"/>
    <w:rsid w:val="00A047AE"/>
    <w:rsid w:val="00A049D4"/>
    <w:rsid w:val="00A04AC2"/>
    <w:rsid w:val="00A06D0E"/>
    <w:rsid w:val="00A10585"/>
    <w:rsid w:val="00A11CA6"/>
    <w:rsid w:val="00A14A6D"/>
    <w:rsid w:val="00A1607A"/>
    <w:rsid w:val="00A171BF"/>
    <w:rsid w:val="00A179E1"/>
    <w:rsid w:val="00A210AF"/>
    <w:rsid w:val="00A215D3"/>
    <w:rsid w:val="00A21A95"/>
    <w:rsid w:val="00A25482"/>
    <w:rsid w:val="00A25691"/>
    <w:rsid w:val="00A25BB5"/>
    <w:rsid w:val="00A32103"/>
    <w:rsid w:val="00A341D8"/>
    <w:rsid w:val="00A37256"/>
    <w:rsid w:val="00A37D56"/>
    <w:rsid w:val="00A41B39"/>
    <w:rsid w:val="00A43FDB"/>
    <w:rsid w:val="00A453B5"/>
    <w:rsid w:val="00A472CC"/>
    <w:rsid w:val="00A47721"/>
    <w:rsid w:val="00A5266F"/>
    <w:rsid w:val="00A578A8"/>
    <w:rsid w:val="00A6108E"/>
    <w:rsid w:val="00A72E42"/>
    <w:rsid w:val="00A740B8"/>
    <w:rsid w:val="00A85FF1"/>
    <w:rsid w:val="00A86913"/>
    <w:rsid w:val="00A87483"/>
    <w:rsid w:val="00A915D2"/>
    <w:rsid w:val="00A94D32"/>
    <w:rsid w:val="00A95437"/>
    <w:rsid w:val="00AA1811"/>
    <w:rsid w:val="00AA182B"/>
    <w:rsid w:val="00AA1FDB"/>
    <w:rsid w:val="00AA29D6"/>
    <w:rsid w:val="00AA3A79"/>
    <w:rsid w:val="00AA575A"/>
    <w:rsid w:val="00AA5EA4"/>
    <w:rsid w:val="00AA5F44"/>
    <w:rsid w:val="00AA686C"/>
    <w:rsid w:val="00AA7A7E"/>
    <w:rsid w:val="00AB0D68"/>
    <w:rsid w:val="00AB1DB7"/>
    <w:rsid w:val="00AB3F7C"/>
    <w:rsid w:val="00AB64E2"/>
    <w:rsid w:val="00AB6545"/>
    <w:rsid w:val="00AC2E59"/>
    <w:rsid w:val="00AC444C"/>
    <w:rsid w:val="00AD0536"/>
    <w:rsid w:val="00AD076F"/>
    <w:rsid w:val="00AD25AD"/>
    <w:rsid w:val="00AD2A5A"/>
    <w:rsid w:val="00AD2D45"/>
    <w:rsid w:val="00AD7DC5"/>
    <w:rsid w:val="00AE0787"/>
    <w:rsid w:val="00AE27A1"/>
    <w:rsid w:val="00AE3705"/>
    <w:rsid w:val="00AE517D"/>
    <w:rsid w:val="00AE65C2"/>
    <w:rsid w:val="00AF208E"/>
    <w:rsid w:val="00AF3022"/>
    <w:rsid w:val="00AF393F"/>
    <w:rsid w:val="00AF3CF6"/>
    <w:rsid w:val="00B00498"/>
    <w:rsid w:val="00B01DE8"/>
    <w:rsid w:val="00B05B14"/>
    <w:rsid w:val="00B05EB3"/>
    <w:rsid w:val="00B05F36"/>
    <w:rsid w:val="00B103A7"/>
    <w:rsid w:val="00B127DF"/>
    <w:rsid w:val="00B14B41"/>
    <w:rsid w:val="00B20E28"/>
    <w:rsid w:val="00B211E3"/>
    <w:rsid w:val="00B24B26"/>
    <w:rsid w:val="00B25664"/>
    <w:rsid w:val="00B2702C"/>
    <w:rsid w:val="00B271A5"/>
    <w:rsid w:val="00B302CF"/>
    <w:rsid w:val="00B3402F"/>
    <w:rsid w:val="00B340FA"/>
    <w:rsid w:val="00B34B57"/>
    <w:rsid w:val="00B34B8F"/>
    <w:rsid w:val="00B40E25"/>
    <w:rsid w:val="00B41C6A"/>
    <w:rsid w:val="00B41DCA"/>
    <w:rsid w:val="00B429FE"/>
    <w:rsid w:val="00B42A87"/>
    <w:rsid w:val="00B43DD2"/>
    <w:rsid w:val="00B44605"/>
    <w:rsid w:val="00B53B58"/>
    <w:rsid w:val="00B563F6"/>
    <w:rsid w:val="00B56D3B"/>
    <w:rsid w:val="00B56F42"/>
    <w:rsid w:val="00B62746"/>
    <w:rsid w:val="00B64BBA"/>
    <w:rsid w:val="00B7217D"/>
    <w:rsid w:val="00B721FB"/>
    <w:rsid w:val="00B74123"/>
    <w:rsid w:val="00B7595F"/>
    <w:rsid w:val="00B818F9"/>
    <w:rsid w:val="00B8695B"/>
    <w:rsid w:val="00B86C5D"/>
    <w:rsid w:val="00B92193"/>
    <w:rsid w:val="00B95198"/>
    <w:rsid w:val="00B96726"/>
    <w:rsid w:val="00B97514"/>
    <w:rsid w:val="00B97A56"/>
    <w:rsid w:val="00B97D48"/>
    <w:rsid w:val="00BA21DE"/>
    <w:rsid w:val="00BA3ABA"/>
    <w:rsid w:val="00BA7969"/>
    <w:rsid w:val="00BA7D17"/>
    <w:rsid w:val="00BB22BA"/>
    <w:rsid w:val="00BB4D56"/>
    <w:rsid w:val="00BC01DF"/>
    <w:rsid w:val="00BC1C0E"/>
    <w:rsid w:val="00BC2B15"/>
    <w:rsid w:val="00BC3B92"/>
    <w:rsid w:val="00BD023E"/>
    <w:rsid w:val="00BD0D84"/>
    <w:rsid w:val="00BD117F"/>
    <w:rsid w:val="00BD42D3"/>
    <w:rsid w:val="00BD56AB"/>
    <w:rsid w:val="00BE020C"/>
    <w:rsid w:val="00BE1295"/>
    <w:rsid w:val="00BE1681"/>
    <w:rsid w:val="00BF081B"/>
    <w:rsid w:val="00BF0F71"/>
    <w:rsid w:val="00BF24DF"/>
    <w:rsid w:val="00BF28D8"/>
    <w:rsid w:val="00BF39B2"/>
    <w:rsid w:val="00C002E8"/>
    <w:rsid w:val="00C01308"/>
    <w:rsid w:val="00C04A86"/>
    <w:rsid w:val="00C04F84"/>
    <w:rsid w:val="00C07083"/>
    <w:rsid w:val="00C101EC"/>
    <w:rsid w:val="00C11C3D"/>
    <w:rsid w:val="00C1487D"/>
    <w:rsid w:val="00C21CE4"/>
    <w:rsid w:val="00C23523"/>
    <w:rsid w:val="00C260FA"/>
    <w:rsid w:val="00C30824"/>
    <w:rsid w:val="00C33364"/>
    <w:rsid w:val="00C3416B"/>
    <w:rsid w:val="00C34D21"/>
    <w:rsid w:val="00C34FBE"/>
    <w:rsid w:val="00C429FF"/>
    <w:rsid w:val="00C42BC0"/>
    <w:rsid w:val="00C42EBE"/>
    <w:rsid w:val="00C43855"/>
    <w:rsid w:val="00C445AE"/>
    <w:rsid w:val="00C4520D"/>
    <w:rsid w:val="00C4588D"/>
    <w:rsid w:val="00C462B4"/>
    <w:rsid w:val="00C51C2F"/>
    <w:rsid w:val="00C543B8"/>
    <w:rsid w:val="00C544E4"/>
    <w:rsid w:val="00C56720"/>
    <w:rsid w:val="00C6040C"/>
    <w:rsid w:val="00C61440"/>
    <w:rsid w:val="00C619D2"/>
    <w:rsid w:val="00C62271"/>
    <w:rsid w:val="00C625F6"/>
    <w:rsid w:val="00C67A3C"/>
    <w:rsid w:val="00C72430"/>
    <w:rsid w:val="00C7648F"/>
    <w:rsid w:val="00C777FE"/>
    <w:rsid w:val="00C805DC"/>
    <w:rsid w:val="00C81D35"/>
    <w:rsid w:val="00C83469"/>
    <w:rsid w:val="00C871D7"/>
    <w:rsid w:val="00C87C02"/>
    <w:rsid w:val="00C87D06"/>
    <w:rsid w:val="00C90C09"/>
    <w:rsid w:val="00C96519"/>
    <w:rsid w:val="00C97607"/>
    <w:rsid w:val="00CA03E2"/>
    <w:rsid w:val="00CA0521"/>
    <w:rsid w:val="00CA1B5F"/>
    <w:rsid w:val="00CA270C"/>
    <w:rsid w:val="00CA47EA"/>
    <w:rsid w:val="00CA7CB0"/>
    <w:rsid w:val="00CB3490"/>
    <w:rsid w:val="00CB40E9"/>
    <w:rsid w:val="00CB5347"/>
    <w:rsid w:val="00CB6139"/>
    <w:rsid w:val="00CB7B91"/>
    <w:rsid w:val="00CC06A3"/>
    <w:rsid w:val="00CC09E6"/>
    <w:rsid w:val="00CC4B56"/>
    <w:rsid w:val="00CC6C34"/>
    <w:rsid w:val="00CC7FEA"/>
    <w:rsid w:val="00CD0938"/>
    <w:rsid w:val="00CD21B2"/>
    <w:rsid w:val="00CD25D1"/>
    <w:rsid w:val="00CD326B"/>
    <w:rsid w:val="00CD362D"/>
    <w:rsid w:val="00CD5ACF"/>
    <w:rsid w:val="00CD5B96"/>
    <w:rsid w:val="00CD5D6B"/>
    <w:rsid w:val="00CE3281"/>
    <w:rsid w:val="00CE3CD7"/>
    <w:rsid w:val="00CE666B"/>
    <w:rsid w:val="00CF0E96"/>
    <w:rsid w:val="00CF3CAF"/>
    <w:rsid w:val="00CF4D17"/>
    <w:rsid w:val="00CF6FDA"/>
    <w:rsid w:val="00CF74FE"/>
    <w:rsid w:val="00CF7815"/>
    <w:rsid w:val="00D05E3A"/>
    <w:rsid w:val="00D1175E"/>
    <w:rsid w:val="00D11F3A"/>
    <w:rsid w:val="00D12A26"/>
    <w:rsid w:val="00D135EF"/>
    <w:rsid w:val="00D136DF"/>
    <w:rsid w:val="00D1712F"/>
    <w:rsid w:val="00D17C0D"/>
    <w:rsid w:val="00D17C4F"/>
    <w:rsid w:val="00D21A2A"/>
    <w:rsid w:val="00D275DC"/>
    <w:rsid w:val="00D27A7F"/>
    <w:rsid w:val="00D33FBB"/>
    <w:rsid w:val="00D35BC0"/>
    <w:rsid w:val="00D42B5F"/>
    <w:rsid w:val="00D4326C"/>
    <w:rsid w:val="00D4551C"/>
    <w:rsid w:val="00D463B2"/>
    <w:rsid w:val="00D53D07"/>
    <w:rsid w:val="00D5408D"/>
    <w:rsid w:val="00D5604B"/>
    <w:rsid w:val="00D630DB"/>
    <w:rsid w:val="00D64B97"/>
    <w:rsid w:val="00D66662"/>
    <w:rsid w:val="00D724B5"/>
    <w:rsid w:val="00D74E8F"/>
    <w:rsid w:val="00D75C44"/>
    <w:rsid w:val="00D75FA3"/>
    <w:rsid w:val="00D84B81"/>
    <w:rsid w:val="00D85D05"/>
    <w:rsid w:val="00D87E66"/>
    <w:rsid w:val="00D908DE"/>
    <w:rsid w:val="00D916E1"/>
    <w:rsid w:val="00D95235"/>
    <w:rsid w:val="00D953FA"/>
    <w:rsid w:val="00DA0701"/>
    <w:rsid w:val="00DA253A"/>
    <w:rsid w:val="00DA3E84"/>
    <w:rsid w:val="00DA760F"/>
    <w:rsid w:val="00DB2D6D"/>
    <w:rsid w:val="00DB5197"/>
    <w:rsid w:val="00DB565B"/>
    <w:rsid w:val="00DB6568"/>
    <w:rsid w:val="00DC4B53"/>
    <w:rsid w:val="00DD0499"/>
    <w:rsid w:val="00DD0D50"/>
    <w:rsid w:val="00DD7EAA"/>
    <w:rsid w:val="00DE3501"/>
    <w:rsid w:val="00DE4AEA"/>
    <w:rsid w:val="00DE517D"/>
    <w:rsid w:val="00DE52FA"/>
    <w:rsid w:val="00DF00B6"/>
    <w:rsid w:val="00DF2327"/>
    <w:rsid w:val="00DF4858"/>
    <w:rsid w:val="00DF575E"/>
    <w:rsid w:val="00E019A1"/>
    <w:rsid w:val="00E028FB"/>
    <w:rsid w:val="00E0368E"/>
    <w:rsid w:val="00E06C83"/>
    <w:rsid w:val="00E11C1B"/>
    <w:rsid w:val="00E12330"/>
    <w:rsid w:val="00E132EE"/>
    <w:rsid w:val="00E133AB"/>
    <w:rsid w:val="00E16338"/>
    <w:rsid w:val="00E20E0E"/>
    <w:rsid w:val="00E2354B"/>
    <w:rsid w:val="00E23D76"/>
    <w:rsid w:val="00E2580F"/>
    <w:rsid w:val="00E26E3F"/>
    <w:rsid w:val="00E270B3"/>
    <w:rsid w:val="00E27647"/>
    <w:rsid w:val="00E30EEA"/>
    <w:rsid w:val="00E30F16"/>
    <w:rsid w:val="00E312E1"/>
    <w:rsid w:val="00E31421"/>
    <w:rsid w:val="00E33783"/>
    <w:rsid w:val="00E33FB0"/>
    <w:rsid w:val="00E344A8"/>
    <w:rsid w:val="00E345CD"/>
    <w:rsid w:val="00E36585"/>
    <w:rsid w:val="00E37199"/>
    <w:rsid w:val="00E37994"/>
    <w:rsid w:val="00E41783"/>
    <w:rsid w:val="00E42028"/>
    <w:rsid w:val="00E42D61"/>
    <w:rsid w:val="00E4372A"/>
    <w:rsid w:val="00E44C96"/>
    <w:rsid w:val="00E47315"/>
    <w:rsid w:val="00E5071D"/>
    <w:rsid w:val="00E535D5"/>
    <w:rsid w:val="00E60087"/>
    <w:rsid w:val="00E637EE"/>
    <w:rsid w:val="00E6709F"/>
    <w:rsid w:val="00E71B97"/>
    <w:rsid w:val="00E83985"/>
    <w:rsid w:val="00E924C6"/>
    <w:rsid w:val="00E93F5C"/>
    <w:rsid w:val="00E97F4C"/>
    <w:rsid w:val="00EA1913"/>
    <w:rsid w:val="00EA7162"/>
    <w:rsid w:val="00EB0FDE"/>
    <w:rsid w:val="00EB2A18"/>
    <w:rsid w:val="00EB5D6E"/>
    <w:rsid w:val="00EC08C3"/>
    <w:rsid w:val="00EC5AFB"/>
    <w:rsid w:val="00EC5D95"/>
    <w:rsid w:val="00ED3221"/>
    <w:rsid w:val="00ED676A"/>
    <w:rsid w:val="00EE4016"/>
    <w:rsid w:val="00EF1F3C"/>
    <w:rsid w:val="00EF22A4"/>
    <w:rsid w:val="00EF2C76"/>
    <w:rsid w:val="00EF3F47"/>
    <w:rsid w:val="00EF5915"/>
    <w:rsid w:val="00EF64CC"/>
    <w:rsid w:val="00EF79F5"/>
    <w:rsid w:val="00F042BA"/>
    <w:rsid w:val="00F045B4"/>
    <w:rsid w:val="00F0696A"/>
    <w:rsid w:val="00F105C7"/>
    <w:rsid w:val="00F14CC0"/>
    <w:rsid w:val="00F15430"/>
    <w:rsid w:val="00F17518"/>
    <w:rsid w:val="00F17BE1"/>
    <w:rsid w:val="00F20908"/>
    <w:rsid w:val="00F228F0"/>
    <w:rsid w:val="00F27BFE"/>
    <w:rsid w:val="00F3042E"/>
    <w:rsid w:val="00F30A03"/>
    <w:rsid w:val="00F34EE3"/>
    <w:rsid w:val="00F369A9"/>
    <w:rsid w:val="00F36D7D"/>
    <w:rsid w:val="00F406BE"/>
    <w:rsid w:val="00F42A42"/>
    <w:rsid w:val="00F44D71"/>
    <w:rsid w:val="00F50D0F"/>
    <w:rsid w:val="00F51EFC"/>
    <w:rsid w:val="00F57959"/>
    <w:rsid w:val="00F609C4"/>
    <w:rsid w:val="00F6216A"/>
    <w:rsid w:val="00F6276F"/>
    <w:rsid w:val="00F64A0F"/>
    <w:rsid w:val="00F66543"/>
    <w:rsid w:val="00F673B6"/>
    <w:rsid w:val="00F67C23"/>
    <w:rsid w:val="00F71388"/>
    <w:rsid w:val="00F726CD"/>
    <w:rsid w:val="00F731D1"/>
    <w:rsid w:val="00F823A0"/>
    <w:rsid w:val="00F84FED"/>
    <w:rsid w:val="00F912EE"/>
    <w:rsid w:val="00F91B06"/>
    <w:rsid w:val="00F922E2"/>
    <w:rsid w:val="00F94F47"/>
    <w:rsid w:val="00F951B9"/>
    <w:rsid w:val="00F97F4C"/>
    <w:rsid w:val="00FA2B3A"/>
    <w:rsid w:val="00FA795A"/>
    <w:rsid w:val="00FB5621"/>
    <w:rsid w:val="00FB5821"/>
    <w:rsid w:val="00FB5BF7"/>
    <w:rsid w:val="00FC511D"/>
    <w:rsid w:val="00FD1697"/>
    <w:rsid w:val="00FD21CF"/>
    <w:rsid w:val="00FD6FD4"/>
    <w:rsid w:val="00FD7354"/>
    <w:rsid w:val="00FE123E"/>
    <w:rsid w:val="00FE2A5E"/>
    <w:rsid w:val="00FE3075"/>
    <w:rsid w:val="00FE458C"/>
    <w:rsid w:val="00FE6F32"/>
    <w:rsid w:val="00FE7D3A"/>
    <w:rsid w:val="00FF21EC"/>
    <w:rsid w:val="00FF2221"/>
    <w:rsid w:val="00FF3597"/>
    <w:rsid w:val="00FF5055"/>
    <w:rsid w:val="00FF506E"/>
    <w:rsid w:val="00FF5BB9"/>
    <w:rsid w:val="00FF5C82"/>
    <w:rsid w:val="00FF5E20"/>
    <w:rsid w:val="00FF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14pt">
    <w:name w:val="Normal + 14 pt"/>
    <w:basedOn w:val="a"/>
    <w:rsid w:val="00F71388"/>
    <w:rPr>
      <w:sz w:val="28"/>
      <w:szCs w:val="28"/>
      <w:lang w:bidi="ar-KW"/>
    </w:rPr>
  </w:style>
  <w:style w:type="paragraph" w:styleId="a3">
    <w:name w:val="رأس الصفحة"/>
    <w:basedOn w:val="a"/>
    <w:link w:val="Char"/>
    <w:rsid w:val="00DD7EAA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3"/>
    <w:rsid w:val="00DD7EAA"/>
    <w:rPr>
      <w:sz w:val="24"/>
      <w:szCs w:val="24"/>
    </w:rPr>
  </w:style>
  <w:style w:type="paragraph" w:styleId="a4">
    <w:name w:val="تذييل الصفحة"/>
    <w:basedOn w:val="a"/>
    <w:link w:val="Char0"/>
    <w:rsid w:val="00DD7EAA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4"/>
    <w:rsid w:val="00DD7EAA"/>
    <w:rPr>
      <w:sz w:val="24"/>
      <w:szCs w:val="24"/>
    </w:rPr>
  </w:style>
  <w:style w:type="table" w:styleId="a5">
    <w:name w:val="Table Grid"/>
    <w:basedOn w:val="a1"/>
    <w:uiPriority w:val="59"/>
    <w:rsid w:val="001D1036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656DF"/>
    <w:pPr>
      <w:ind w:left="720"/>
      <w:contextualSpacing/>
    </w:pPr>
    <w:rPr>
      <w:rFonts w:ascii="AGA Arabesque" w:hAnsi="AGA Arabesque" w:cs="Traditional Arabic"/>
    </w:rPr>
  </w:style>
  <w:style w:type="table" w:styleId="3-5">
    <w:name w:val="Medium Grid 3 Accent 5"/>
    <w:basedOn w:val="a1"/>
    <w:uiPriority w:val="69"/>
    <w:rsid w:val="00781E5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7">
    <w:name w:val="footnote text"/>
    <w:basedOn w:val="a"/>
    <w:link w:val="Char1"/>
    <w:rsid w:val="00312953"/>
    <w:rPr>
      <w:sz w:val="20"/>
      <w:szCs w:val="20"/>
    </w:rPr>
  </w:style>
  <w:style w:type="character" w:customStyle="1" w:styleId="Char1">
    <w:name w:val="نص حاشية سفلية Char"/>
    <w:basedOn w:val="a0"/>
    <w:link w:val="a7"/>
    <w:rsid w:val="00312953"/>
  </w:style>
  <w:style w:type="character" w:styleId="a8">
    <w:name w:val="footnote reference"/>
    <w:rsid w:val="00312953"/>
    <w:rPr>
      <w:vertAlign w:val="superscript"/>
    </w:rPr>
  </w:style>
  <w:style w:type="paragraph" w:styleId="a9">
    <w:name w:val="Balloon Text"/>
    <w:basedOn w:val="a"/>
    <w:link w:val="Char2"/>
    <w:rsid w:val="00E06C8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9"/>
    <w:rsid w:val="00E06C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1D17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Layout" Target="diagrams/layout3.xml"/><Relationship Id="rId26" Type="http://schemas.openxmlformats.org/officeDocument/2006/relationships/diagramLayout" Target="diagrams/layout5.xml"/><Relationship Id="rId39" Type="http://schemas.openxmlformats.org/officeDocument/2006/relationships/diagramQuickStyle" Target="diagrams/quickStyle8.xml"/><Relationship Id="rId21" Type="http://schemas.openxmlformats.org/officeDocument/2006/relationships/diagramData" Target="diagrams/data4.xml"/><Relationship Id="rId34" Type="http://schemas.openxmlformats.org/officeDocument/2006/relationships/diagramLayout" Target="diagrams/layout7.xml"/><Relationship Id="rId42" Type="http://schemas.openxmlformats.org/officeDocument/2006/relationships/diagramLayout" Target="diagrams/layout9.xml"/><Relationship Id="rId47" Type="http://schemas.openxmlformats.org/officeDocument/2006/relationships/diagramQuickStyle" Target="diagrams/quickStyle1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3.xml"/><Relationship Id="rId25" Type="http://schemas.openxmlformats.org/officeDocument/2006/relationships/diagramData" Target="diagrams/data5.xml"/><Relationship Id="rId33" Type="http://schemas.openxmlformats.org/officeDocument/2006/relationships/diagramData" Target="diagrams/data7.xml"/><Relationship Id="rId38" Type="http://schemas.openxmlformats.org/officeDocument/2006/relationships/diagramLayout" Target="diagrams/layout8.xml"/><Relationship Id="rId46" Type="http://schemas.openxmlformats.org/officeDocument/2006/relationships/diagramLayout" Target="diagrams/layout10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Colors" Target="diagrams/colors3.xml"/><Relationship Id="rId29" Type="http://schemas.openxmlformats.org/officeDocument/2006/relationships/diagramData" Target="diagrams/data6.xml"/><Relationship Id="rId41" Type="http://schemas.openxmlformats.org/officeDocument/2006/relationships/diagramData" Target="diagrams/data9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4.xml"/><Relationship Id="rId32" Type="http://schemas.openxmlformats.org/officeDocument/2006/relationships/diagramColors" Target="diagrams/colors6.xml"/><Relationship Id="rId37" Type="http://schemas.openxmlformats.org/officeDocument/2006/relationships/diagramData" Target="diagrams/data8.xml"/><Relationship Id="rId40" Type="http://schemas.openxmlformats.org/officeDocument/2006/relationships/diagramColors" Target="diagrams/colors8.xml"/><Relationship Id="rId45" Type="http://schemas.openxmlformats.org/officeDocument/2006/relationships/diagramData" Target="diagrams/data10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4.xml"/><Relationship Id="rId28" Type="http://schemas.openxmlformats.org/officeDocument/2006/relationships/diagramColors" Target="diagrams/colors5.xml"/><Relationship Id="rId36" Type="http://schemas.openxmlformats.org/officeDocument/2006/relationships/diagramColors" Target="diagrams/colors7.xml"/><Relationship Id="rId49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3.xml"/><Relationship Id="rId31" Type="http://schemas.openxmlformats.org/officeDocument/2006/relationships/diagramQuickStyle" Target="diagrams/quickStyle6.xml"/><Relationship Id="rId44" Type="http://schemas.openxmlformats.org/officeDocument/2006/relationships/diagramColors" Target="diagrams/colors9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4.xml"/><Relationship Id="rId27" Type="http://schemas.openxmlformats.org/officeDocument/2006/relationships/diagramQuickStyle" Target="diagrams/quickStyle5.xml"/><Relationship Id="rId30" Type="http://schemas.openxmlformats.org/officeDocument/2006/relationships/diagramLayout" Target="diagrams/layout6.xml"/><Relationship Id="rId35" Type="http://schemas.openxmlformats.org/officeDocument/2006/relationships/diagramQuickStyle" Target="diagrams/quickStyle7.xml"/><Relationship Id="rId43" Type="http://schemas.openxmlformats.org/officeDocument/2006/relationships/diagramQuickStyle" Target="diagrams/quickStyle9.xml"/><Relationship Id="rId48" Type="http://schemas.openxmlformats.org/officeDocument/2006/relationships/diagramColors" Target="diagrams/colors10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CC2D8E-17FC-4F95-8E68-FA9C9833086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76F634A0-C11F-44D5-99F1-1C79CFC69A08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FFFFFF"/>
              </a:solidFill>
              <a:latin typeface="Traditional Arabic"/>
              <a:cs typeface="Traditional Arabic"/>
            </a:rPr>
            <a:t>1- نافِع المدني</a:t>
          </a:r>
          <a:endParaRPr lang="ar-SA" smtClean="0"/>
        </a:p>
      </dgm:t>
    </dgm:pt>
    <dgm:pt modelId="{5F5E6AB5-E9C0-45B3-8ADE-B1EDC6911584}" type="parTrans" cxnId="{3B60E7C5-6BAE-4A50-9341-B2E778C74AC2}">
      <dgm:prSet/>
      <dgm:spPr/>
    </dgm:pt>
    <dgm:pt modelId="{7E0A2057-3465-4707-A28C-275490381D16}" type="sibTrans" cxnId="{3B60E7C5-6BAE-4A50-9341-B2E778C74AC2}">
      <dgm:prSet/>
      <dgm:spPr/>
    </dgm:pt>
    <dgm:pt modelId="{95C62D47-4554-46DB-8D9E-A53AC333FBE6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قالُـون</a:t>
          </a:r>
          <a:endParaRPr lang="ar-SA" smtClean="0"/>
        </a:p>
      </dgm:t>
    </dgm:pt>
    <dgm:pt modelId="{FDCD9B60-52C6-4C8D-976D-9604FE58C950}" type="parTrans" cxnId="{9C8AB00D-17F2-4E34-BF2F-90C3F92F2079}">
      <dgm:prSet/>
      <dgm:spPr/>
    </dgm:pt>
    <dgm:pt modelId="{B1C6F195-58A1-4055-967C-2BDF4512ECB4}" type="sibTrans" cxnId="{9C8AB00D-17F2-4E34-BF2F-90C3F92F2079}">
      <dgm:prSet/>
      <dgm:spPr/>
    </dgm:pt>
    <dgm:pt modelId="{6D2819D3-E097-4D17-AC48-84FAA66351E1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وَرْش</a:t>
          </a:r>
          <a:endParaRPr lang="ar-SA" smtClean="0"/>
        </a:p>
      </dgm:t>
    </dgm:pt>
    <dgm:pt modelId="{1D328A02-B90D-46F3-8265-EC6106FF117D}" type="parTrans" cxnId="{4FFB41C7-9496-42AC-AF1A-A30AD22FA51B}">
      <dgm:prSet/>
      <dgm:spPr/>
    </dgm:pt>
    <dgm:pt modelId="{253A4399-C440-41BE-AEAD-319C2772DDB4}" type="sibTrans" cxnId="{4FFB41C7-9496-42AC-AF1A-A30AD22FA51B}">
      <dgm:prSet/>
      <dgm:spPr/>
    </dgm:pt>
    <dgm:pt modelId="{0544A53B-BD72-4BF0-A16C-D1E73F4CF552}" type="pres">
      <dgm:prSet presAssocID="{EDCC2D8E-17FC-4F95-8E68-FA9C983308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724849B-42A5-40CC-9782-42B3F29B9770}" type="pres">
      <dgm:prSet presAssocID="{76F634A0-C11F-44D5-99F1-1C79CFC69A08}" presName="hierRoot1" presStyleCnt="0">
        <dgm:presLayoutVars>
          <dgm:hierBranch val="l"/>
        </dgm:presLayoutVars>
      </dgm:prSet>
      <dgm:spPr/>
    </dgm:pt>
    <dgm:pt modelId="{A4F035B6-B298-4F16-981C-749E9606FE0B}" type="pres">
      <dgm:prSet presAssocID="{76F634A0-C11F-44D5-99F1-1C79CFC69A08}" presName="rootComposite1" presStyleCnt="0"/>
      <dgm:spPr/>
    </dgm:pt>
    <dgm:pt modelId="{7D7D540C-68E2-4741-A988-C153CE9B5FF4}" type="pres">
      <dgm:prSet presAssocID="{76F634A0-C11F-44D5-99F1-1C79CFC69A08}" presName="rootText1" presStyleLbl="node0" presStyleIdx="0" presStyleCnt="1">
        <dgm:presLayoutVars>
          <dgm:chPref val="3"/>
        </dgm:presLayoutVars>
      </dgm:prSet>
      <dgm:spPr/>
    </dgm:pt>
    <dgm:pt modelId="{24D72128-0921-4545-8D12-B9222F83B10E}" type="pres">
      <dgm:prSet presAssocID="{76F634A0-C11F-44D5-99F1-1C79CFC69A08}" presName="rootConnector1" presStyleLbl="node1" presStyleIdx="0" presStyleCnt="0"/>
      <dgm:spPr/>
    </dgm:pt>
    <dgm:pt modelId="{80BA0076-406B-4FF7-B0AC-23035BA56271}" type="pres">
      <dgm:prSet presAssocID="{76F634A0-C11F-44D5-99F1-1C79CFC69A08}" presName="hierChild2" presStyleCnt="0"/>
      <dgm:spPr/>
    </dgm:pt>
    <dgm:pt modelId="{A667077D-FBD3-4F42-831A-4BFF839B33FB}" type="pres">
      <dgm:prSet presAssocID="{FDCD9B60-52C6-4C8D-976D-9604FE58C950}" presName="Name50" presStyleLbl="parChTrans1D2" presStyleIdx="0" presStyleCnt="2"/>
      <dgm:spPr/>
    </dgm:pt>
    <dgm:pt modelId="{D7E9A27B-ED1B-47F8-AD5B-6D6AA437B493}" type="pres">
      <dgm:prSet presAssocID="{95C62D47-4554-46DB-8D9E-A53AC333FBE6}" presName="hierRoot2" presStyleCnt="0">
        <dgm:presLayoutVars>
          <dgm:hierBranch/>
        </dgm:presLayoutVars>
      </dgm:prSet>
      <dgm:spPr/>
    </dgm:pt>
    <dgm:pt modelId="{856817EA-19C9-4978-8185-29DD9CDE7EFD}" type="pres">
      <dgm:prSet presAssocID="{95C62D47-4554-46DB-8D9E-A53AC333FBE6}" presName="rootComposite" presStyleCnt="0"/>
      <dgm:spPr/>
    </dgm:pt>
    <dgm:pt modelId="{49FF4F18-1971-4BFD-9E00-2BF43221002D}" type="pres">
      <dgm:prSet presAssocID="{95C62D47-4554-46DB-8D9E-A53AC333FBE6}" presName="rootText" presStyleLbl="node2" presStyleIdx="0" presStyleCnt="2">
        <dgm:presLayoutVars>
          <dgm:chPref val="3"/>
        </dgm:presLayoutVars>
      </dgm:prSet>
      <dgm:spPr/>
    </dgm:pt>
    <dgm:pt modelId="{C244B25F-5776-40F2-A7FE-DC10637A0A5B}" type="pres">
      <dgm:prSet presAssocID="{95C62D47-4554-46DB-8D9E-A53AC333FBE6}" presName="rootConnector" presStyleLbl="node2" presStyleIdx="0" presStyleCnt="2"/>
      <dgm:spPr/>
    </dgm:pt>
    <dgm:pt modelId="{6C72BCCB-244F-425B-B73E-5583C13F981B}" type="pres">
      <dgm:prSet presAssocID="{95C62D47-4554-46DB-8D9E-A53AC333FBE6}" presName="hierChild4" presStyleCnt="0"/>
      <dgm:spPr/>
    </dgm:pt>
    <dgm:pt modelId="{EAF28D44-AC38-4E88-9CFF-51F497424503}" type="pres">
      <dgm:prSet presAssocID="{95C62D47-4554-46DB-8D9E-A53AC333FBE6}" presName="hierChild5" presStyleCnt="0"/>
      <dgm:spPr/>
    </dgm:pt>
    <dgm:pt modelId="{0B6D2D70-7E28-436E-A4DA-BB6C1C1DD82F}" type="pres">
      <dgm:prSet presAssocID="{1D328A02-B90D-46F3-8265-EC6106FF117D}" presName="Name50" presStyleLbl="parChTrans1D2" presStyleIdx="1" presStyleCnt="2"/>
      <dgm:spPr/>
    </dgm:pt>
    <dgm:pt modelId="{2D7E6ADB-B860-442D-8432-EF373A659CA2}" type="pres">
      <dgm:prSet presAssocID="{6D2819D3-E097-4D17-AC48-84FAA66351E1}" presName="hierRoot2" presStyleCnt="0">
        <dgm:presLayoutVars>
          <dgm:hierBranch/>
        </dgm:presLayoutVars>
      </dgm:prSet>
      <dgm:spPr/>
    </dgm:pt>
    <dgm:pt modelId="{EF8CC2B8-E713-44B2-80C4-C8C82A74EE3C}" type="pres">
      <dgm:prSet presAssocID="{6D2819D3-E097-4D17-AC48-84FAA66351E1}" presName="rootComposite" presStyleCnt="0"/>
      <dgm:spPr/>
    </dgm:pt>
    <dgm:pt modelId="{0905B5F2-3B11-4866-BAEB-03A1A3489414}" type="pres">
      <dgm:prSet presAssocID="{6D2819D3-E097-4D17-AC48-84FAA66351E1}" presName="rootText" presStyleLbl="node2" presStyleIdx="1" presStyleCnt="2">
        <dgm:presLayoutVars>
          <dgm:chPref val="3"/>
        </dgm:presLayoutVars>
      </dgm:prSet>
      <dgm:spPr/>
    </dgm:pt>
    <dgm:pt modelId="{95311D2F-F3E0-43F5-BD9F-C1151428759C}" type="pres">
      <dgm:prSet presAssocID="{6D2819D3-E097-4D17-AC48-84FAA66351E1}" presName="rootConnector" presStyleLbl="node2" presStyleIdx="1" presStyleCnt="2"/>
      <dgm:spPr/>
    </dgm:pt>
    <dgm:pt modelId="{141411B7-9C54-499D-A808-DA0C6DFE121D}" type="pres">
      <dgm:prSet presAssocID="{6D2819D3-E097-4D17-AC48-84FAA66351E1}" presName="hierChild4" presStyleCnt="0"/>
      <dgm:spPr/>
    </dgm:pt>
    <dgm:pt modelId="{1A6F2C60-782D-4717-B5C6-93222404CD89}" type="pres">
      <dgm:prSet presAssocID="{6D2819D3-E097-4D17-AC48-84FAA66351E1}" presName="hierChild5" presStyleCnt="0"/>
      <dgm:spPr/>
    </dgm:pt>
    <dgm:pt modelId="{AD21684D-D9A8-41C4-B4BD-D8DD86BFD78D}" type="pres">
      <dgm:prSet presAssocID="{76F634A0-C11F-44D5-99F1-1C79CFC69A08}" presName="hierChild3" presStyleCnt="0"/>
      <dgm:spPr/>
    </dgm:pt>
  </dgm:ptLst>
  <dgm:cxnLst>
    <dgm:cxn modelId="{B31FF26C-0B32-4970-B09B-F568E14B0254}" type="presOf" srcId="{6D2819D3-E097-4D17-AC48-84FAA66351E1}" destId="{0905B5F2-3B11-4866-BAEB-03A1A3489414}" srcOrd="0" destOrd="0" presId="urn:microsoft.com/office/officeart/2005/8/layout/orgChart1"/>
    <dgm:cxn modelId="{09AFED2F-BEB6-4571-A570-5C84BFA7C757}" type="presOf" srcId="{EDCC2D8E-17FC-4F95-8E68-FA9C98330864}" destId="{0544A53B-BD72-4BF0-A16C-D1E73F4CF552}" srcOrd="0" destOrd="0" presId="urn:microsoft.com/office/officeart/2005/8/layout/orgChart1"/>
    <dgm:cxn modelId="{3B60E7C5-6BAE-4A50-9341-B2E778C74AC2}" srcId="{EDCC2D8E-17FC-4F95-8E68-FA9C98330864}" destId="{76F634A0-C11F-44D5-99F1-1C79CFC69A08}" srcOrd="0" destOrd="0" parTransId="{5F5E6AB5-E9C0-45B3-8ADE-B1EDC6911584}" sibTransId="{7E0A2057-3465-4707-A28C-275490381D16}"/>
    <dgm:cxn modelId="{C02291AA-49A6-42D2-822A-89A2D9888F9A}" type="presOf" srcId="{76F634A0-C11F-44D5-99F1-1C79CFC69A08}" destId="{7D7D540C-68E2-4741-A988-C153CE9B5FF4}" srcOrd="0" destOrd="0" presId="urn:microsoft.com/office/officeart/2005/8/layout/orgChart1"/>
    <dgm:cxn modelId="{A4496880-6E14-4321-AF75-C1BDE698F90E}" type="presOf" srcId="{FDCD9B60-52C6-4C8D-976D-9604FE58C950}" destId="{A667077D-FBD3-4F42-831A-4BFF839B33FB}" srcOrd="0" destOrd="0" presId="urn:microsoft.com/office/officeart/2005/8/layout/orgChart1"/>
    <dgm:cxn modelId="{0C8CE2D8-71A8-4111-B159-1666878E0505}" type="presOf" srcId="{1D328A02-B90D-46F3-8265-EC6106FF117D}" destId="{0B6D2D70-7E28-436E-A4DA-BB6C1C1DD82F}" srcOrd="0" destOrd="0" presId="urn:microsoft.com/office/officeart/2005/8/layout/orgChart1"/>
    <dgm:cxn modelId="{5E7C2F7A-3859-4EA0-AC12-3B115B861DF0}" type="presOf" srcId="{76F634A0-C11F-44D5-99F1-1C79CFC69A08}" destId="{24D72128-0921-4545-8D12-B9222F83B10E}" srcOrd="1" destOrd="0" presId="urn:microsoft.com/office/officeart/2005/8/layout/orgChart1"/>
    <dgm:cxn modelId="{EB2FA0AD-F6A8-4C07-BCE3-ED62FAD7D3AE}" type="presOf" srcId="{6D2819D3-E097-4D17-AC48-84FAA66351E1}" destId="{95311D2F-F3E0-43F5-BD9F-C1151428759C}" srcOrd="1" destOrd="0" presId="urn:microsoft.com/office/officeart/2005/8/layout/orgChart1"/>
    <dgm:cxn modelId="{E577AC06-EF78-4B83-966C-F5C4E95AD7C5}" type="presOf" srcId="{95C62D47-4554-46DB-8D9E-A53AC333FBE6}" destId="{49FF4F18-1971-4BFD-9E00-2BF43221002D}" srcOrd="0" destOrd="0" presId="urn:microsoft.com/office/officeart/2005/8/layout/orgChart1"/>
    <dgm:cxn modelId="{9C8AB00D-17F2-4E34-BF2F-90C3F92F2079}" srcId="{76F634A0-C11F-44D5-99F1-1C79CFC69A08}" destId="{95C62D47-4554-46DB-8D9E-A53AC333FBE6}" srcOrd="0" destOrd="0" parTransId="{FDCD9B60-52C6-4C8D-976D-9604FE58C950}" sibTransId="{B1C6F195-58A1-4055-967C-2BDF4512ECB4}"/>
    <dgm:cxn modelId="{4FFB41C7-9496-42AC-AF1A-A30AD22FA51B}" srcId="{76F634A0-C11F-44D5-99F1-1C79CFC69A08}" destId="{6D2819D3-E097-4D17-AC48-84FAA66351E1}" srcOrd="1" destOrd="0" parTransId="{1D328A02-B90D-46F3-8265-EC6106FF117D}" sibTransId="{253A4399-C440-41BE-AEAD-319C2772DDB4}"/>
    <dgm:cxn modelId="{9082BAA8-2D2A-4EC8-9475-CEF3D3A00D51}" type="presOf" srcId="{95C62D47-4554-46DB-8D9E-A53AC333FBE6}" destId="{C244B25F-5776-40F2-A7FE-DC10637A0A5B}" srcOrd="1" destOrd="0" presId="urn:microsoft.com/office/officeart/2005/8/layout/orgChart1"/>
    <dgm:cxn modelId="{4B783F42-6699-437F-B3F8-B4F16135FF37}" type="presParOf" srcId="{0544A53B-BD72-4BF0-A16C-D1E73F4CF552}" destId="{2724849B-42A5-40CC-9782-42B3F29B9770}" srcOrd="0" destOrd="0" presId="urn:microsoft.com/office/officeart/2005/8/layout/orgChart1"/>
    <dgm:cxn modelId="{DC05DCEC-6377-42AC-B74C-A8B092E8AE62}" type="presParOf" srcId="{2724849B-42A5-40CC-9782-42B3F29B9770}" destId="{A4F035B6-B298-4F16-981C-749E9606FE0B}" srcOrd="0" destOrd="0" presId="urn:microsoft.com/office/officeart/2005/8/layout/orgChart1"/>
    <dgm:cxn modelId="{8A85FC04-20C2-4C16-B079-91A953808912}" type="presParOf" srcId="{A4F035B6-B298-4F16-981C-749E9606FE0B}" destId="{7D7D540C-68E2-4741-A988-C153CE9B5FF4}" srcOrd="0" destOrd="0" presId="urn:microsoft.com/office/officeart/2005/8/layout/orgChart1"/>
    <dgm:cxn modelId="{5B833D3B-0645-430C-A1EA-CB4A62470BF7}" type="presParOf" srcId="{A4F035B6-B298-4F16-981C-749E9606FE0B}" destId="{24D72128-0921-4545-8D12-B9222F83B10E}" srcOrd="1" destOrd="0" presId="urn:microsoft.com/office/officeart/2005/8/layout/orgChart1"/>
    <dgm:cxn modelId="{A083E74E-51C0-4C7C-B65F-242C7C239F28}" type="presParOf" srcId="{2724849B-42A5-40CC-9782-42B3F29B9770}" destId="{80BA0076-406B-4FF7-B0AC-23035BA56271}" srcOrd="1" destOrd="0" presId="urn:microsoft.com/office/officeart/2005/8/layout/orgChart1"/>
    <dgm:cxn modelId="{C1EB163D-FE26-4B2B-A01D-3BAEA2968819}" type="presParOf" srcId="{80BA0076-406B-4FF7-B0AC-23035BA56271}" destId="{A667077D-FBD3-4F42-831A-4BFF839B33FB}" srcOrd="0" destOrd="0" presId="urn:microsoft.com/office/officeart/2005/8/layout/orgChart1"/>
    <dgm:cxn modelId="{2AF16AF5-3447-4086-B2E1-15BA3FC276CE}" type="presParOf" srcId="{80BA0076-406B-4FF7-B0AC-23035BA56271}" destId="{D7E9A27B-ED1B-47F8-AD5B-6D6AA437B493}" srcOrd="1" destOrd="0" presId="urn:microsoft.com/office/officeart/2005/8/layout/orgChart1"/>
    <dgm:cxn modelId="{636FF8C7-0074-464F-9AE9-D746999FA11C}" type="presParOf" srcId="{D7E9A27B-ED1B-47F8-AD5B-6D6AA437B493}" destId="{856817EA-19C9-4978-8185-29DD9CDE7EFD}" srcOrd="0" destOrd="0" presId="urn:microsoft.com/office/officeart/2005/8/layout/orgChart1"/>
    <dgm:cxn modelId="{60C7039A-12A1-4965-A80A-185F67B822F5}" type="presParOf" srcId="{856817EA-19C9-4978-8185-29DD9CDE7EFD}" destId="{49FF4F18-1971-4BFD-9E00-2BF43221002D}" srcOrd="0" destOrd="0" presId="urn:microsoft.com/office/officeart/2005/8/layout/orgChart1"/>
    <dgm:cxn modelId="{45D87426-6CB7-494E-B6F3-48ACAA5CD659}" type="presParOf" srcId="{856817EA-19C9-4978-8185-29DD9CDE7EFD}" destId="{C244B25F-5776-40F2-A7FE-DC10637A0A5B}" srcOrd="1" destOrd="0" presId="urn:microsoft.com/office/officeart/2005/8/layout/orgChart1"/>
    <dgm:cxn modelId="{A79F4D9C-5076-4395-8C0E-F54D662CF2DF}" type="presParOf" srcId="{D7E9A27B-ED1B-47F8-AD5B-6D6AA437B493}" destId="{6C72BCCB-244F-425B-B73E-5583C13F981B}" srcOrd="1" destOrd="0" presId="urn:microsoft.com/office/officeart/2005/8/layout/orgChart1"/>
    <dgm:cxn modelId="{5C017B97-0BCB-410D-A4A7-4FA6322B383D}" type="presParOf" srcId="{D7E9A27B-ED1B-47F8-AD5B-6D6AA437B493}" destId="{EAF28D44-AC38-4E88-9CFF-51F497424503}" srcOrd="2" destOrd="0" presId="urn:microsoft.com/office/officeart/2005/8/layout/orgChart1"/>
    <dgm:cxn modelId="{C2954BB4-D756-4C24-A8C6-359499DFBFDA}" type="presParOf" srcId="{80BA0076-406B-4FF7-B0AC-23035BA56271}" destId="{0B6D2D70-7E28-436E-A4DA-BB6C1C1DD82F}" srcOrd="2" destOrd="0" presId="urn:microsoft.com/office/officeart/2005/8/layout/orgChart1"/>
    <dgm:cxn modelId="{F733DE31-EBA0-4444-84EC-F9E2840E886E}" type="presParOf" srcId="{80BA0076-406B-4FF7-B0AC-23035BA56271}" destId="{2D7E6ADB-B860-442D-8432-EF373A659CA2}" srcOrd="3" destOrd="0" presId="urn:microsoft.com/office/officeart/2005/8/layout/orgChart1"/>
    <dgm:cxn modelId="{AE7B2B36-95BC-4CAE-9465-8B816F85186F}" type="presParOf" srcId="{2D7E6ADB-B860-442D-8432-EF373A659CA2}" destId="{EF8CC2B8-E713-44B2-80C4-C8C82A74EE3C}" srcOrd="0" destOrd="0" presId="urn:microsoft.com/office/officeart/2005/8/layout/orgChart1"/>
    <dgm:cxn modelId="{7FB15528-F2EE-4DCB-9FED-F09B05AA4E29}" type="presParOf" srcId="{EF8CC2B8-E713-44B2-80C4-C8C82A74EE3C}" destId="{0905B5F2-3B11-4866-BAEB-03A1A3489414}" srcOrd="0" destOrd="0" presId="urn:microsoft.com/office/officeart/2005/8/layout/orgChart1"/>
    <dgm:cxn modelId="{29486F98-6D0E-47EC-A063-F03FA8E6874E}" type="presParOf" srcId="{EF8CC2B8-E713-44B2-80C4-C8C82A74EE3C}" destId="{95311D2F-F3E0-43F5-BD9F-C1151428759C}" srcOrd="1" destOrd="0" presId="urn:microsoft.com/office/officeart/2005/8/layout/orgChart1"/>
    <dgm:cxn modelId="{C9D87C91-8C0E-4AE3-AA42-A6A759C0F0C1}" type="presParOf" srcId="{2D7E6ADB-B860-442D-8432-EF373A659CA2}" destId="{141411B7-9C54-499D-A808-DA0C6DFE121D}" srcOrd="1" destOrd="0" presId="urn:microsoft.com/office/officeart/2005/8/layout/orgChart1"/>
    <dgm:cxn modelId="{D1B653C4-AF69-4E8C-8999-7F3F53087EF4}" type="presParOf" srcId="{2D7E6ADB-B860-442D-8432-EF373A659CA2}" destId="{1A6F2C60-782D-4717-B5C6-93222404CD89}" srcOrd="2" destOrd="0" presId="urn:microsoft.com/office/officeart/2005/8/layout/orgChart1"/>
    <dgm:cxn modelId="{A94E0C7B-CEAF-4309-9300-6B4F6DD8A4AC}" type="presParOf" srcId="{2724849B-42A5-40CC-9782-42B3F29B9770}" destId="{AD21684D-D9A8-41C4-B4BD-D8DD86BFD78D}" srcOrd="2" destOrd="0" presId="urn:microsoft.com/office/officeart/2005/8/layout/orgChart1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3E53E99-1796-4565-83FC-0E790861C6A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11A894C-B0A4-4315-AB8B-DFCB1CDC3205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10- خَلَف</a:t>
          </a:r>
          <a:endParaRPr lang="ar-SA" smtClean="0"/>
        </a:p>
      </dgm:t>
    </dgm:pt>
    <dgm:pt modelId="{CC9629F9-CA49-4E09-8E7A-73DE11C165A2}" type="parTrans" cxnId="{04A9275A-36AD-4408-BC94-DD079F3BD82A}">
      <dgm:prSet/>
      <dgm:spPr/>
    </dgm:pt>
    <dgm:pt modelId="{038FD5EC-C628-4E2B-BC4C-F3BECC0275E1}" type="sibTrans" cxnId="{04A9275A-36AD-4408-BC94-DD079F3BD82A}">
      <dgm:prSet/>
      <dgm:spPr/>
    </dgm:pt>
    <dgm:pt modelId="{2C7A1EAB-513F-4C76-8A23-53080B67D8B8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إسحاق</a:t>
          </a:r>
          <a:endParaRPr lang="ar-SA" smtClean="0"/>
        </a:p>
      </dgm:t>
    </dgm:pt>
    <dgm:pt modelId="{9795452E-DD6D-46E0-B3CF-84A76E063638}" type="parTrans" cxnId="{AFFD1A56-AF84-472D-9544-900A9AA6A042}">
      <dgm:prSet/>
      <dgm:spPr/>
    </dgm:pt>
    <dgm:pt modelId="{48590145-51D6-4BCF-8EE4-C7C25CE38167}" type="sibTrans" cxnId="{AFFD1A56-AF84-472D-9544-900A9AA6A042}">
      <dgm:prSet/>
      <dgm:spPr/>
    </dgm:pt>
    <dgm:pt modelId="{E5353D02-407F-4AE8-868F-164CD0602F59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إدْرِيس</a:t>
          </a:r>
          <a:endParaRPr lang="ar-SA" smtClean="0"/>
        </a:p>
      </dgm:t>
    </dgm:pt>
    <dgm:pt modelId="{7CFA57DE-73E1-4ED1-9AC2-04E7C58E1A23}" type="parTrans" cxnId="{CEC928EC-C28A-4D6C-A9FA-31FD5E4DE9D5}">
      <dgm:prSet/>
      <dgm:spPr/>
    </dgm:pt>
    <dgm:pt modelId="{EAFE2D36-9F06-49BE-8008-139BDDA2C50D}" type="sibTrans" cxnId="{CEC928EC-C28A-4D6C-A9FA-31FD5E4DE9D5}">
      <dgm:prSet/>
      <dgm:spPr/>
    </dgm:pt>
    <dgm:pt modelId="{AAEFD27F-CA5D-4B12-81C7-43FCA874D786}" type="pres">
      <dgm:prSet presAssocID="{A3E53E99-1796-4565-83FC-0E790861C6A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3660329-BB77-4680-94BA-B82D854A7465}" type="pres">
      <dgm:prSet presAssocID="{611A894C-B0A4-4315-AB8B-DFCB1CDC3205}" presName="hierRoot1" presStyleCnt="0">
        <dgm:presLayoutVars>
          <dgm:hierBranch val="l"/>
        </dgm:presLayoutVars>
      </dgm:prSet>
      <dgm:spPr/>
    </dgm:pt>
    <dgm:pt modelId="{3F29AB5C-6642-4744-AA84-9517DB522D20}" type="pres">
      <dgm:prSet presAssocID="{611A894C-B0A4-4315-AB8B-DFCB1CDC3205}" presName="rootComposite1" presStyleCnt="0"/>
      <dgm:spPr/>
    </dgm:pt>
    <dgm:pt modelId="{C78812A6-CCF5-46CD-83E9-74C4BB98250B}" type="pres">
      <dgm:prSet presAssocID="{611A894C-B0A4-4315-AB8B-DFCB1CDC3205}" presName="rootText1" presStyleLbl="node0" presStyleIdx="0" presStyleCnt="1">
        <dgm:presLayoutVars>
          <dgm:chPref val="3"/>
        </dgm:presLayoutVars>
      </dgm:prSet>
      <dgm:spPr/>
    </dgm:pt>
    <dgm:pt modelId="{C006ABEF-DA13-44C1-B6A8-046B3AD31A74}" type="pres">
      <dgm:prSet presAssocID="{611A894C-B0A4-4315-AB8B-DFCB1CDC3205}" presName="rootConnector1" presStyleLbl="node1" presStyleIdx="0" presStyleCnt="0"/>
      <dgm:spPr/>
    </dgm:pt>
    <dgm:pt modelId="{8FF18748-C47D-4382-A13C-3314E76B97A4}" type="pres">
      <dgm:prSet presAssocID="{611A894C-B0A4-4315-AB8B-DFCB1CDC3205}" presName="hierChild2" presStyleCnt="0"/>
      <dgm:spPr/>
    </dgm:pt>
    <dgm:pt modelId="{E3C17C38-A784-478E-9995-36CF9BF16695}" type="pres">
      <dgm:prSet presAssocID="{9795452E-DD6D-46E0-B3CF-84A76E063638}" presName="Name50" presStyleLbl="parChTrans1D2" presStyleIdx="0" presStyleCnt="2"/>
      <dgm:spPr/>
    </dgm:pt>
    <dgm:pt modelId="{72BECD14-58F4-41A5-8A14-F7EEFFDD2D65}" type="pres">
      <dgm:prSet presAssocID="{2C7A1EAB-513F-4C76-8A23-53080B67D8B8}" presName="hierRoot2" presStyleCnt="0">
        <dgm:presLayoutVars>
          <dgm:hierBranch/>
        </dgm:presLayoutVars>
      </dgm:prSet>
      <dgm:spPr/>
    </dgm:pt>
    <dgm:pt modelId="{5C056E1C-2EE0-4C09-8B46-83D8651A37AD}" type="pres">
      <dgm:prSet presAssocID="{2C7A1EAB-513F-4C76-8A23-53080B67D8B8}" presName="rootComposite" presStyleCnt="0"/>
      <dgm:spPr/>
    </dgm:pt>
    <dgm:pt modelId="{766CE79C-74B5-4EE0-BA4A-906BAF00072F}" type="pres">
      <dgm:prSet presAssocID="{2C7A1EAB-513F-4C76-8A23-53080B67D8B8}" presName="rootText" presStyleLbl="node2" presStyleIdx="0" presStyleCnt="2">
        <dgm:presLayoutVars>
          <dgm:chPref val="3"/>
        </dgm:presLayoutVars>
      </dgm:prSet>
      <dgm:spPr/>
    </dgm:pt>
    <dgm:pt modelId="{72C74CD4-18A3-47D4-BFAD-F0A5AD8645C2}" type="pres">
      <dgm:prSet presAssocID="{2C7A1EAB-513F-4C76-8A23-53080B67D8B8}" presName="rootConnector" presStyleLbl="node2" presStyleIdx="0" presStyleCnt="2"/>
      <dgm:spPr/>
    </dgm:pt>
    <dgm:pt modelId="{2EAA1952-B818-4B02-B5EE-8ACAE6FDFB43}" type="pres">
      <dgm:prSet presAssocID="{2C7A1EAB-513F-4C76-8A23-53080B67D8B8}" presName="hierChild4" presStyleCnt="0"/>
      <dgm:spPr/>
    </dgm:pt>
    <dgm:pt modelId="{D5EE6D9E-7D83-4B0B-AB02-AD6AEE8DF243}" type="pres">
      <dgm:prSet presAssocID="{2C7A1EAB-513F-4C76-8A23-53080B67D8B8}" presName="hierChild5" presStyleCnt="0"/>
      <dgm:spPr/>
    </dgm:pt>
    <dgm:pt modelId="{44B9D4C2-DF5D-4275-B91D-C313741EAE2E}" type="pres">
      <dgm:prSet presAssocID="{7CFA57DE-73E1-4ED1-9AC2-04E7C58E1A23}" presName="Name50" presStyleLbl="parChTrans1D2" presStyleIdx="1" presStyleCnt="2"/>
      <dgm:spPr/>
    </dgm:pt>
    <dgm:pt modelId="{5CC39A66-14CE-41BF-8386-7EF1179B558E}" type="pres">
      <dgm:prSet presAssocID="{E5353D02-407F-4AE8-868F-164CD0602F59}" presName="hierRoot2" presStyleCnt="0">
        <dgm:presLayoutVars>
          <dgm:hierBranch/>
        </dgm:presLayoutVars>
      </dgm:prSet>
      <dgm:spPr/>
    </dgm:pt>
    <dgm:pt modelId="{59BDE374-A41B-4692-B754-13B2DFDAA740}" type="pres">
      <dgm:prSet presAssocID="{E5353D02-407F-4AE8-868F-164CD0602F59}" presName="rootComposite" presStyleCnt="0"/>
      <dgm:spPr/>
    </dgm:pt>
    <dgm:pt modelId="{2DD006D1-0C1F-4616-BC28-039ECD76AAC2}" type="pres">
      <dgm:prSet presAssocID="{E5353D02-407F-4AE8-868F-164CD0602F59}" presName="rootText" presStyleLbl="node2" presStyleIdx="1" presStyleCnt="2">
        <dgm:presLayoutVars>
          <dgm:chPref val="3"/>
        </dgm:presLayoutVars>
      </dgm:prSet>
      <dgm:spPr/>
    </dgm:pt>
    <dgm:pt modelId="{289E63E0-F6B0-47B9-86CC-818A1AAF181F}" type="pres">
      <dgm:prSet presAssocID="{E5353D02-407F-4AE8-868F-164CD0602F59}" presName="rootConnector" presStyleLbl="node2" presStyleIdx="1" presStyleCnt="2"/>
      <dgm:spPr/>
    </dgm:pt>
    <dgm:pt modelId="{EFD3B8A5-3E83-4A36-8727-2A2469B6A8A3}" type="pres">
      <dgm:prSet presAssocID="{E5353D02-407F-4AE8-868F-164CD0602F59}" presName="hierChild4" presStyleCnt="0"/>
      <dgm:spPr/>
    </dgm:pt>
    <dgm:pt modelId="{53F1565A-DB34-4028-81B7-4AF229775D10}" type="pres">
      <dgm:prSet presAssocID="{E5353D02-407F-4AE8-868F-164CD0602F59}" presName="hierChild5" presStyleCnt="0"/>
      <dgm:spPr/>
    </dgm:pt>
    <dgm:pt modelId="{A500CC33-0B34-46CE-853A-A7C31A74C1FD}" type="pres">
      <dgm:prSet presAssocID="{611A894C-B0A4-4315-AB8B-DFCB1CDC3205}" presName="hierChild3" presStyleCnt="0"/>
      <dgm:spPr/>
    </dgm:pt>
  </dgm:ptLst>
  <dgm:cxnLst>
    <dgm:cxn modelId="{AC3CFF3A-906C-4688-A76D-EE912866CC3D}" type="presOf" srcId="{611A894C-B0A4-4315-AB8B-DFCB1CDC3205}" destId="{C78812A6-CCF5-46CD-83E9-74C4BB98250B}" srcOrd="0" destOrd="0" presId="urn:microsoft.com/office/officeart/2005/8/layout/orgChart1"/>
    <dgm:cxn modelId="{CEC928EC-C28A-4D6C-A9FA-31FD5E4DE9D5}" srcId="{611A894C-B0A4-4315-AB8B-DFCB1CDC3205}" destId="{E5353D02-407F-4AE8-868F-164CD0602F59}" srcOrd="1" destOrd="0" parTransId="{7CFA57DE-73E1-4ED1-9AC2-04E7C58E1A23}" sibTransId="{EAFE2D36-9F06-49BE-8008-139BDDA2C50D}"/>
    <dgm:cxn modelId="{C22C02EB-CA55-41D4-83C6-D7A5A4E5C193}" type="presOf" srcId="{E5353D02-407F-4AE8-868F-164CD0602F59}" destId="{2DD006D1-0C1F-4616-BC28-039ECD76AAC2}" srcOrd="0" destOrd="0" presId="urn:microsoft.com/office/officeart/2005/8/layout/orgChart1"/>
    <dgm:cxn modelId="{04A9275A-36AD-4408-BC94-DD079F3BD82A}" srcId="{A3E53E99-1796-4565-83FC-0E790861C6AC}" destId="{611A894C-B0A4-4315-AB8B-DFCB1CDC3205}" srcOrd="0" destOrd="0" parTransId="{CC9629F9-CA49-4E09-8E7A-73DE11C165A2}" sibTransId="{038FD5EC-C628-4E2B-BC4C-F3BECC0275E1}"/>
    <dgm:cxn modelId="{50BEC361-F3CB-48C3-876B-0FBC8CF46D3A}" type="presOf" srcId="{611A894C-B0A4-4315-AB8B-DFCB1CDC3205}" destId="{C006ABEF-DA13-44C1-B6A8-046B3AD31A74}" srcOrd="1" destOrd="0" presId="urn:microsoft.com/office/officeart/2005/8/layout/orgChart1"/>
    <dgm:cxn modelId="{0B3332C2-463D-4048-A028-51223E3891FD}" type="presOf" srcId="{7CFA57DE-73E1-4ED1-9AC2-04E7C58E1A23}" destId="{44B9D4C2-DF5D-4275-B91D-C313741EAE2E}" srcOrd="0" destOrd="0" presId="urn:microsoft.com/office/officeart/2005/8/layout/orgChart1"/>
    <dgm:cxn modelId="{96D13ED9-66FA-476B-84FE-F6961EAF1E5E}" type="presOf" srcId="{2C7A1EAB-513F-4C76-8A23-53080B67D8B8}" destId="{72C74CD4-18A3-47D4-BFAD-F0A5AD8645C2}" srcOrd="1" destOrd="0" presId="urn:microsoft.com/office/officeart/2005/8/layout/orgChart1"/>
    <dgm:cxn modelId="{D5957CCB-B204-4786-A771-7E4FC3FEEB1B}" type="presOf" srcId="{E5353D02-407F-4AE8-868F-164CD0602F59}" destId="{289E63E0-F6B0-47B9-86CC-818A1AAF181F}" srcOrd="1" destOrd="0" presId="urn:microsoft.com/office/officeart/2005/8/layout/orgChart1"/>
    <dgm:cxn modelId="{AFFD1A56-AF84-472D-9544-900A9AA6A042}" srcId="{611A894C-B0A4-4315-AB8B-DFCB1CDC3205}" destId="{2C7A1EAB-513F-4C76-8A23-53080B67D8B8}" srcOrd="0" destOrd="0" parTransId="{9795452E-DD6D-46E0-B3CF-84A76E063638}" sibTransId="{48590145-51D6-4BCF-8EE4-C7C25CE38167}"/>
    <dgm:cxn modelId="{723C9BFF-D676-49BA-AAF5-B29ABA276783}" type="presOf" srcId="{9795452E-DD6D-46E0-B3CF-84A76E063638}" destId="{E3C17C38-A784-478E-9995-36CF9BF16695}" srcOrd="0" destOrd="0" presId="urn:microsoft.com/office/officeart/2005/8/layout/orgChart1"/>
    <dgm:cxn modelId="{DC7955D3-C89E-491C-9B69-0A96563FC266}" type="presOf" srcId="{A3E53E99-1796-4565-83FC-0E790861C6AC}" destId="{AAEFD27F-CA5D-4B12-81C7-43FCA874D786}" srcOrd="0" destOrd="0" presId="urn:microsoft.com/office/officeart/2005/8/layout/orgChart1"/>
    <dgm:cxn modelId="{4583824B-7D20-4478-910E-B6921435B0D7}" type="presOf" srcId="{2C7A1EAB-513F-4C76-8A23-53080B67D8B8}" destId="{766CE79C-74B5-4EE0-BA4A-906BAF00072F}" srcOrd="0" destOrd="0" presId="urn:microsoft.com/office/officeart/2005/8/layout/orgChart1"/>
    <dgm:cxn modelId="{8EA3FC7D-B0E0-42ED-92C2-A6250F09B92E}" type="presParOf" srcId="{AAEFD27F-CA5D-4B12-81C7-43FCA874D786}" destId="{63660329-BB77-4680-94BA-B82D854A7465}" srcOrd="0" destOrd="0" presId="urn:microsoft.com/office/officeart/2005/8/layout/orgChart1"/>
    <dgm:cxn modelId="{BA28A25F-987F-4A39-A6E5-387A39C14BCE}" type="presParOf" srcId="{63660329-BB77-4680-94BA-B82D854A7465}" destId="{3F29AB5C-6642-4744-AA84-9517DB522D20}" srcOrd="0" destOrd="0" presId="urn:microsoft.com/office/officeart/2005/8/layout/orgChart1"/>
    <dgm:cxn modelId="{AAFBF958-8AC8-4C56-BC25-AF28954EB3C6}" type="presParOf" srcId="{3F29AB5C-6642-4744-AA84-9517DB522D20}" destId="{C78812A6-CCF5-46CD-83E9-74C4BB98250B}" srcOrd="0" destOrd="0" presId="urn:microsoft.com/office/officeart/2005/8/layout/orgChart1"/>
    <dgm:cxn modelId="{99751939-2593-41E5-90B1-EC033621B59B}" type="presParOf" srcId="{3F29AB5C-6642-4744-AA84-9517DB522D20}" destId="{C006ABEF-DA13-44C1-B6A8-046B3AD31A74}" srcOrd="1" destOrd="0" presId="urn:microsoft.com/office/officeart/2005/8/layout/orgChart1"/>
    <dgm:cxn modelId="{6EB5489D-4ED6-49F8-901C-6D44E328C3AF}" type="presParOf" srcId="{63660329-BB77-4680-94BA-B82D854A7465}" destId="{8FF18748-C47D-4382-A13C-3314E76B97A4}" srcOrd="1" destOrd="0" presId="urn:microsoft.com/office/officeart/2005/8/layout/orgChart1"/>
    <dgm:cxn modelId="{9DA51548-B831-47D5-BC84-30AA0056A7B5}" type="presParOf" srcId="{8FF18748-C47D-4382-A13C-3314E76B97A4}" destId="{E3C17C38-A784-478E-9995-36CF9BF16695}" srcOrd="0" destOrd="0" presId="urn:microsoft.com/office/officeart/2005/8/layout/orgChart1"/>
    <dgm:cxn modelId="{639E734D-C828-4C68-A8A2-53F201147698}" type="presParOf" srcId="{8FF18748-C47D-4382-A13C-3314E76B97A4}" destId="{72BECD14-58F4-41A5-8A14-F7EEFFDD2D65}" srcOrd="1" destOrd="0" presId="urn:microsoft.com/office/officeart/2005/8/layout/orgChart1"/>
    <dgm:cxn modelId="{D4367BC0-90C3-458B-AA94-7BBBB866282B}" type="presParOf" srcId="{72BECD14-58F4-41A5-8A14-F7EEFFDD2D65}" destId="{5C056E1C-2EE0-4C09-8B46-83D8651A37AD}" srcOrd="0" destOrd="0" presId="urn:microsoft.com/office/officeart/2005/8/layout/orgChart1"/>
    <dgm:cxn modelId="{268B6212-34E4-4B38-AB22-73ED103C90FF}" type="presParOf" srcId="{5C056E1C-2EE0-4C09-8B46-83D8651A37AD}" destId="{766CE79C-74B5-4EE0-BA4A-906BAF00072F}" srcOrd="0" destOrd="0" presId="urn:microsoft.com/office/officeart/2005/8/layout/orgChart1"/>
    <dgm:cxn modelId="{8C0B95DC-E3F3-41EB-A426-ACECC95FB142}" type="presParOf" srcId="{5C056E1C-2EE0-4C09-8B46-83D8651A37AD}" destId="{72C74CD4-18A3-47D4-BFAD-F0A5AD8645C2}" srcOrd="1" destOrd="0" presId="urn:microsoft.com/office/officeart/2005/8/layout/orgChart1"/>
    <dgm:cxn modelId="{83AACAC1-949F-4898-AA23-98F4F69430DA}" type="presParOf" srcId="{72BECD14-58F4-41A5-8A14-F7EEFFDD2D65}" destId="{2EAA1952-B818-4B02-B5EE-8ACAE6FDFB43}" srcOrd="1" destOrd="0" presId="urn:microsoft.com/office/officeart/2005/8/layout/orgChart1"/>
    <dgm:cxn modelId="{FBCA83EB-05CA-47C3-AC70-24A4BFFB36B9}" type="presParOf" srcId="{72BECD14-58F4-41A5-8A14-F7EEFFDD2D65}" destId="{D5EE6D9E-7D83-4B0B-AB02-AD6AEE8DF243}" srcOrd="2" destOrd="0" presId="urn:microsoft.com/office/officeart/2005/8/layout/orgChart1"/>
    <dgm:cxn modelId="{AC8BD88A-884E-4B5D-9BC7-941CB4BB269F}" type="presParOf" srcId="{8FF18748-C47D-4382-A13C-3314E76B97A4}" destId="{44B9D4C2-DF5D-4275-B91D-C313741EAE2E}" srcOrd="2" destOrd="0" presId="urn:microsoft.com/office/officeart/2005/8/layout/orgChart1"/>
    <dgm:cxn modelId="{911FCA1A-ACD1-4DC0-B673-3F177815CF68}" type="presParOf" srcId="{8FF18748-C47D-4382-A13C-3314E76B97A4}" destId="{5CC39A66-14CE-41BF-8386-7EF1179B558E}" srcOrd="3" destOrd="0" presId="urn:microsoft.com/office/officeart/2005/8/layout/orgChart1"/>
    <dgm:cxn modelId="{0029D439-6A06-492A-9A3D-CC1800F97950}" type="presParOf" srcId="{5CC39A66-14CE-41BF-8386-7EF1179B558E}" destId="{59BDE374-A41B-4692-B754-13B2DFDAA740}" srcOrd="0" destOrd="0" presId="urn:microsoft.com/office/officeart/2005/8/layout/orgChart1"/>
    <dgm:cxn modelId="{4BE90CB5-C152-4DBB-A44B-680B25B386B4}" type="presParOf" srcId="{59BDE374-A41B-4692-B754-13B2DFDAA740}" destId="{2DD006D1-0C1F-4616-BC28-039ECD76AAC2}" srcOrd="0" destOrd="0" presId="urn:microsoft.com/office/officeart/2005/8/layout/orgChart1"/>
    <dgm:cxn modelId="{6BE73D66-65E6-4384-A6F0-2D674DDDF395}" type="presParOf" srcId="{59BDE374-A41B-4692-B754-13B2DFDAA740}" destId="{289E63E0-F6B0-47B9-86CC-818A1AAF181F}" srcOrd="1" destOrd="0" presId="urn:microsoft.com/office/officeart/2005/8/layout/orgChart1"/>
    <dgm:cxn modelId="{2A6C71B4-3E53-4C23-8FE4-86874E911FA5}" type="presParOf" srcId="{5CC39A66-14CE-41BF-8386-7EF1179B558E}" destId="{EFD3B8A5-3E83-4A36-8727-2A2469B6A8A3}" srcOrd="1" destOrd="0" presId="urn:microsoft.com/office/officeart/2005/8/layout/orgChart1"/>
    <dgm:cxn modelId="{AD99B88A-DC3E-4C7F-B6DD-021507E35EF5}" type="presParOf" srcId="{5CC39A66-14CE-41BF-8386-7EF1179B558E}" destId="{53F1565A-DB34-4028-81B7-4AF229775D10}" srcOrd="2" destOrd="0" presId="urn:microsoft.com/office/officeart/2005/8/layout/orgChart1"/>
    <dgm:cxn modelId="{CD1B3B91-B580-4CA8-84C0-3ADFF556D02B}" type="presParOf" srcId="{63660329-BB77-4680-94BA-B82D854A7465}" destId="{A500CC33-0B34-46CE-853A-A7C31A74C1FD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9D862B-7C5C-40EA-A75B-28E194C7AA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6621C68-6777-4076-B642-5AAD1CA5A4A6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2- ابن كَثِير المكي</a:t>
          </a:r>
          <a:endParaRPr lang="ar-SA" smtClean="0"/>
        </a:p>
      </dgm:t>
    </dgm:pt>
    <dgm:pt modelId="{DB617524-A191-4F52-BB5B-FFAAA5C067BA}" type="parTrans" cxnId="{3D060737-F96C-496A-AB05-F6E7C64AA004}">
      <dgm:prSet/>
      <dgm:spPr/>
    </dgm:pt>
    <dgm:pt modelId="{7364FF83-EB89-479D-99F7-C7735B24FAF8}" type="sibTrans" cxnId="{3D060737-F96C-496A-AB05-F6E7C64AA004}">
      <dgm:prSet/>
      <dgm:spPr/>
    </dgm:pt>
    <dgm:pt modelId="{626BD545-9099-4F27-A31E-246967EDF321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البزي</a:t>
          </a:r>
          <a:endParaRPr lang="ar-SA" smtClean="0"/>
        </a:p>
      </dgm:t>
    </dgm:pt>
    <dgm:pt modelId="{A9792F91-5409-40B3-8E50-B77D6E72867E}" type="parTrans" cxnId="{0E7A204B-6204-4A0B-A268-F5E7EDCC7A26}">
      <dgm:prSet/>
      <dgm:spPr/>
    </dgm:pt>
    <dgm:pt modelId="{AE9DF506-D2D0-4320-B0DE-6F4E7EB53C87}" type="sibTrans" cxnId="{0E7A204B-6204-4A0B-A268-F5E7EDCC7A26}">
      <dgm:prSet/>
      <dgm:spPr/>
    </dgm:pt>
    <dgm:pt modelId="{939CF093-56C6-4942-9F66-C6B9790760E4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قُنْبُل</a:t>
          </a:r>
          <a:endParaRPr lang="ar-SA" smtClean="0"/>
        </a:p>
      </dgm:t>
    </dgm:pt>
    <dgm:pt modelId="{4F6A30E0-33CF-465A-88CE-ED9AFF36D493}" type="parTrans" cxnId="{B3F81E24-8158-4439-99A0-F01AE41BC834}">
      <dgm:prSet/>
      <dgm:spPr/>
    </dgm:pt>
    <dgm:pt modelId="{F351AEB0-1CC9-46CA-9DAF-8EA0508D84CD}" type="sibTrans" cxnId="{B3F81E24-8158-4439-99A0-F01AE41BC834}">
      <dgm:prSet/>
      <dgm:spPr/>
    </dgm:pt>
    <dgm:pt modelId="{A30DB2EC-CE4A-4748-87D0-B9127BF3D161}" type="pres">
      <dgm:prSet presAssocID="{429D862B-7C5C-40EA-A75B-28E194C7AA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4DD392A-7973-400E-A1B0-C6C0302E506F}" type="pres">
      <dgm:prSet presAssocID="{66621C68-6777-4076-B642-5AAD1CA5A4A6}" presName="hierRoot1" presStyleCnt="0">
        <dgm:presLayoutVars>
          <dgm:hierBranch val="l"/>
        </dgm:presLayoutVars>
      </dgm:prSet>
      <dgm:spPr/>
    </dgm:pt>
    <dgm:pt modelId="{79FF9834-AB31-44A1-A2D8-04963A7D8AFB}" type="pres">
      <dgm:prSet presAssocID="{66621C68-6777-4076-B642-5AAD1CA5A4A6}" presName="rootComposite1" presStyleCnt="0"/>
      <dgm:spPr/>
    </dgm:pt>
    <dgm:pt modelId="{0FCB1F82-EFC7-4AE1-936B-0E7518ED6329}" type="pres">
      <dgm:prSet presAssocID="{66621C68-6777-4076-B642-5AAD1CA5A4A6}" presName="rootText1" presStyleLbl="node0" presStyleIdx="0" presStyleCnt="1">
        <dgm:presLayoutVars>
          <dgm:chPref val="3"/>
        </dgm:presLayoutVars>
      </dgm:prSet>
      <dgm:spPr/>
    </dgm:pt>
    <dgm:pt modelId="{84344237-4083-4C6A-8C41-1EA8B8AD2ACF}" type="pres">
      <dgm:prSet presAssocID="{66621C68-6777-4076-B642-5AAD1CA5A4A6}" presName="rootConnector1" presStyleLbl="node1" presStyleIdx="0" presStyleCnt="0"/>
      <dgm:spPr/>
    </dgm:pt>
    <dgm:pt modelId="{9793776B-5F86-47BE-95BF-B6512C93B539}" type="pres">
      <dgm:prSet presAssocID="{66621C68-6777-4076-B642-5AAD1CA5A4A6}" presName="hierChild2" presStyleCnt="0"/>
      <dgm:spPr/>
    </dgm:pt>
    <dgm:pt modelId="{F9C73725-20F3-42A2-ABF1-C95C2CC4D057}" type="pres">
      <dgm:prSet presAssocID="{A9792F91-5409-40B3-8E50-B77D6E72867E}" presName="Name50" presStyleLbl="parChTrans1D2" presStyleIdx="0" presStyleCnt="2"/>
      <dgm:spPr/>
    </dgm:pt>
    <dgm:pt modelId="{B7BA7425-CEDF-4240-9151-BA570A38CCB9}" type="pres">
      <dgm:prSet presAssocID="{626BD545-9099-4F27-A31E-246967EDF321}" presName="hierRoot2" presStyleCnt="0">
        <dgm:presLayoutVars>
          <dgm:hierBranch/>
        </dgm:presLayoutVars>
      </dgm:prSet>
      <dgm:spPr/>
    </dgm:pt>
    <dgm:pt modelId="{731CE17D-F6EA-473A-85D4-C9B774F56B5C}" type="pres">
      <dgm:prSet presAssocID="{626BD545-9099-4F27-A31E-246967EDF321}" presName="rootComposite" presStyleCnt="0"/>
      <dgm:spPr/>
    </dgm:pt>
    <dgm:pt modelId="{FDE2F6E6-BB8A-4BFD-A969-3A7FCC8CAB96}" type="pres">
      <dgm:prSet presAssocID="{626BD545-9099-4F27-A31E-246967EDF321}" presName="rootText" presStyleLbl="node2" presStyleIdx="0" presStyleCnt="2">
        <dgm:presLayoutVars>
          <dgm:chPref val="3"/>
        </dgm:presLayoutVars>
      </dgm:prSet>
      <dgm:spPr/>
    </dgm:pt>
    <dgm:pt modelId="{03A46C1A-103F-468D-B777-F092708DA9CA}" type="pres">
      <dgm:prSet presAssocID="{626BD545-9099-4F27-A31E-246967EDF321}" presName="rootConnector" presStyleLbl="node2" presStyleIdx="0" presStyleCnt="2"/>
      <dgm:spPr/>
    </dgm:pt>
    <dgm:pt modelId="{D92B0356-616F-40B1-A5F0-DD5A6DDFAE50}" type="pres">
      <dgm:prSet presAssocID="{626BD545-9099-4F27-A31E-246967EDF321}" presName="hierChild4" presStyleCnt="0"/>
      <dgm:spPr/>
    </dgm:pt>
    <dgm:pt modelId="{7BA9FBA2-8599-4358-A840-F42046F1A057}" type="pres">
      <dgm:prSet presAssocID="{626BD545-9099-4F27-A31E-246967EDF321}" presName="hierChild5" presStyleCnt="0"/>
      <dgm:spPr/>
    </dgm:pt>
    <dgm:pt modelId="{C2F19580-48F5-424C-99BD-ECFC131869B9}" type="pres">
      <dgm:prSet presAssocID="{4F6A30E0-33CF-465A-88CE-ED9AFF36D493}" presName="Name50" presStyleLbl="parChTrans1D2" presStyleIdx="1" presStyleCnt="2"/>
      <dgm:spPr/>
    </dgm:pt>
    <dgm:pt modelId="{6F76C732-DE9E-4C39-9E4C-0704B6E56967}" type="pres">
      <dgm:prSet presAssocID="{939CF093-56C6-4942-9F66-C6B9790760E4}" presName="hierRoot2" presStyleCnt="0">
        <dgm:presLayoutVars>
          <dgm:hierBranch/>
        </dgm:presLayoutVars>
      </dgm:prSet>
      <dgm:spPr/>
    </dgm:pt>
    <dgm:pt modelId="{BBDD7ACD-D1EA-464F-A492-65CB157A8AE7}" type="pres">
      <dgm:prSet presAssocID="{939CF093-56C6-4942-9F66-C6B9790760E4}" presName="rootComposite" presStyleCnt="0"/>
      <dgm:spPr/>
    </dgm:pt>
    <dgm:pt modelId="{8A64EFA0-A32E-4108-AD50-073328A14B42}" type="pres">
      <dgm:prSet presAssocID="{939CF093-56C6-4942-9F66-C6B9790760E4}" presName="rootText" presStyleLbl="node2" presStyleIdx="1" presStyleCnt="2">
        <dgm:presLayoutVars>
          <dgm:chPref val="3"/>
        </dgm:presLayoutVars>
      </dgm:prSet>
      <dgm:spPr/>
    </dgm:pt>
    <dgm:pt modelId="{36B9C469-52DA-4A63-87A3-271912CBB4AF}" type="pres">
      <dgm:prSet presAssocID="{939CF093-56C6-4942-9F66-C6B9790760E4}" presName="rootConnector" presStyleLbl="node2" presStyleIdx="1" presStyleCnt="2"/>
      <dgm:spPr/>
    </dgm:pt>
    <dgm:pt modelId="{956E9CAA-A3FC-4E24-8842-39B81BE35AC3}" type="pres">
      <dgm:prSet presAssocID="{939CF093-56C6-4942-9F66-C6B9790760E4}" presName="hierChild4" presStyleCnt="0"/>
      <dgm:spPr/>
    </dgm:pt>
    <dgm:pt modelId="{6FEEDE55-C87A-4A92-BEAE-F251152BCDD4}" type="pres">
      <dgm:prSet presAssocID="{939CF093-56C6-4942-9F66-C6B9790760E4}" presName="hierChild5" presStyleCnt="0"/>
      <dgm:spPr/>
    </dgm:pt>
    <dgm:pt modelId="{903AC5F0-9AC4-46CD-A90D-44E7E98BEA73}" type="pres">
      <dgm:prSet presAssocID="{66621C68-6777-4076-B642-5AAD1CA5A4A6}" presName="hierChild3" presStyleCnt="0"/>
      <dgm:spPr/>
    </dgm:pt>
  </dgm:ptLst>
  <dgm:cxnLst>
    <dgm:cxn modelId="{C88F7971-1EBB-4CCE-88F3-375CD21E1AEA}" type="presOf" srcId="{66621C68-6777-4076-B642-5AAD1CA5A4A6}" destId="{84344237-4083-4C6A-8C41-1EA8B8AD2ACF}" srcOrd="1" destOrd="0" presId="urn:microsoft.com/office/officeart/2005/8/layout/orgChart1"/>
    <dgm:cxn modelId="{E3B6D648-97CE-495C-9D17-B1824C0C66A2}" type="presOf" srcId="{66621C68-6777-4076-B642-5AAD1CA5A4A6}" destId="{0FCB1F82-EFC7-4AE1-936B-0E7518ED6329}" srcOrd="0" destOrd="0" presId="urn:microsoft.com/office/officeart/2005/8/layout/orgChart1"/>
    <dgm:cxn modelId="{CB82816E-C4F3-42A5-8BD3-7E77BCC36784}" type="presOf" srcId="{626BD545-9099-4F27-A31E-246967EDF321}" destId="{03A46C1A-103F-468D-B777-F092708DA9CA}" srcOrd="1" destOrd="0" presId="urn:microsoft.com/office/officeart/2005/8/layout/orgChart1"/>
    <dgm:cxn modelId="{814630C0-6186-4303-AF34-A8BB073C928A}" type="presOf" srcId="{4F6A30E0-33CF-465A-88CE-ED9AFF36D493}" destId="{C2F19580-48F5-424C-99BD-ECFC131869B9}" srcOrd="0" destOrd="0" presId="urn:microsoft.com/office/officeart/2005/8/layout/orgChart1"/>
    <dgm:cxn modelId="{3D060737-F96C-496A-AB05-F6E7C64AA004}" srcId="{429D862B-7C5C-40EA-A75B-28E194C7AA1C}" destId="{66621C68-6777-4076-B642-5AAD1CA5A4A6}" srcOrd="0" destOrd="0" parTransId="{DB617524-A191-4F52-BB5B-FFAAA5C067BA}" sibTransId="{7364FF83-EB89-479D-99F7-C7735B24FAF8}"/>
    <dgm:cxn modelId="{0E7A204B-6204-4A0B-A268-F5E7EDCC7A26}" srcId="{66621C68-6777-4076-B642-5AAD1CA5A4A6}" destId="{626BD545-9099-4F27-A31E-246967EDF321}" srcOrd="0" destOrd="0" parTransId="{A9792F91-5409-40B3-8E50-B77D6E72867E}" sibTransId="{AE9DF506-D2D0-4320-B0DE-6F4E7EB53C87}"/>
    <dgm:cxn modelId="{5507F879-07C7-47D1-A8D2-9E89F20E2450}" type="presOf" srcId="{A9792F91-5409-40B3-8E50-B77D6E72867E}" destId="{F9C73725-20F3-42A2-ABF1-C95C2CC4D057}" srcOrd="0" destOrd="0" presId="urn:microsoft.com/office/officeart/2005/8/layout/orgChart1"/>
    <dgm:cxn modelId="{C4181B04-AB4D-4ADC-ADAA-16FA4E17080C}" type="presOf" srcId="{626BD545-9099-4F27-A31E-246967EDF321}" destId="{FDE2F6E6-BB8A-4BFD-A969-3A7FCC8CAB96}" srcOrd="0" destOrd="0" presId="urn:microsoft.com/office/officeart/2005/8/layout/orgChart1"/>
    <dgm:cxn modelId="{E5759266-4F94-4768-9ADF-58E44A7D5D24}" type="presOf" srcId="{939CF093-56C6-4942-9F66-C6B9790760E4}" destId="{8A64EFA0-A32E-4108-AD50-073328A14B42}" srcOrd="0" destOrd="0" presId="urn:microsoft.com/office/officeart/2005/8/layout/orgChart1"/>
    <dgm:cxn modelId="{78648B5A-51E1-4870-9A6A-6FF317C7CA1E}" type="presOf" srcId="{429D862B-7C5C-40EA-A75B-28E194C7AA1C}" destId="{A30DB2EC-CE4A-4748-87D0-B9127BF3D161}" srcOrd="0" destOrd="0" presId="urn:microsoft.com/office/officeart/2005/8/layout/orgChart1"/>
    <dgm:cxn modelId="{FDCB84F1-E6AC-42B0-8BD1-998294F3C99D}" type="presOf" srcId="{939CF093-56C6-4942-9F66-C6B9790760E4}" destId="{36B9C469-52DA-4A63-87A3-271912CBB4AF}" srcOrd="1" destOrd="0" presId="urn:microsoft.com/office/officeart/2005/8/layout/orgChart1"/>
    <dgm:cxn modelId="{B3F81E24-8158-4439-99A0-F01AE41BC834}" srcId="{66621C68-6777-4076-B642-5AAD1CA5A4A6}" destId="{939CF093-56C6-4942-9F66-C6B9790760E4}" srcOrd="1" destOrd="0" parTransId="{4F6A30E0-33CF-465A-88CE-ED9AFF36D493}" sibTransId="{F351AEB0-1CC9-46CA-9DAF-8EA0508D84CD}"/>
    <dgm:cxn modelId="{B64724D6-3D7F-460F-8CCF-929D68A7B666}" type="presParOf" srcId="{A30DB2EC-CE4A-4748-87D0-B9127BF3D161}" destId="{D4DD392A-7973-400E-A1B0-C6C0302E506F}" srcOrd="0" destOrd="0" presId="urn:microsoft.com/office/officeart/2005/8/layout/orgChart1"/>
    <dgm:cxn modelId="{303E788E-96C8-4B61-BFB8-BCA35CFA10B8}" type="presParOf" srcId="{D4DD392A-7973-400E-A1B0-C6C0302E506F}" destId="{79FF9834-AB31-44A1-A2D8-04963A7D8AFB}" srcOrd="0" destOrd="0" presId="urn:microsoft.com/office/officeart/2005/8/layout/orgChart1"/>
    <dgm:cxn modelId="{B7F5E26B-E9A4-4910-9135-2DC504B362D9}" type="presParOf" srcId="{79FF9834-AB31-44A1-A2D8-04963A7D8AFB}" destId="{0FCB1F82-EFC7-4AE1-936B-0E7518ED6329}" srcOrd="0" destOrd="0" presId="urn:microsoft.com/office/officeart/2005/8/layout/orgChart1"/>
    <dgm:cxn modelId="{070005AC-3225-41DA-8A45-49DFE880E3C6}" type="presParOf" srcId="{79FF9834-AB31-44A1-A2D8-04963A7D8AFB}" destId="{84344237-4083-4C6A-8C41-1EA8B8AD2ACF}" srcOrd="1" destOrd="0" presId="urn:microsoft.com/office/officeart/2005/8/layout/orgChart1"/>
    <dgm:cxn modelId="{8D800F97-1387-4F13-A01A-820744A97438}" type="presParOf" srcId="{D4DD392A-7973-400E-A1B0-C6C0302E506F}" destId="{9793776B-5F86-47BE-95BF-B6512C93B539}" srcOrd="1" destOrd="0" presId="urn:microsoft.com/office/officeart/2005/8/layout/orgChart1"/>
    <dgm:cxn modelId="{0929DC50-10FA-44E1-AC46-3A43B565D259}" type="presParOf" srcId="{9793776B-5F86-47BE-95BF-B6512C93B539}" destId="{F9C73725-20F3-42A2-ABF1-C95C2CC4D057}" srcOrd="0" destOrd="0" presId="urn:microsoft.com/office/officeart/2005/8/layout/orgChart1"/>
    <dgm:cxn modelId="{EBD1DE25-2054-43C4-9CA0-5A3E3F25CCFB}" type="presParOf" srcId="{9793776B-5F86-47BE-95BF-B6512C93B539}" destId="{B7BA7425-CEDF-4240-9151-BA570A38CCB9}" srcOrd="1" destOrd="0" presId="urn:microsoft.com/office/officeart/2005/8/layout/orgChart1"/>
    <dgm:cxn modelId="{2F47ADAA-CDD8-47BA-A9C6-6A6EBB204E65}" type="presParOf" srcId="{B7BA7425-CEDF-4240-9151-BA570A38CCB9}" destId="{731CE17D-F6EA-473A-85D4-C9B774F56B5C}" srcOrd="0" destOrd="0" presId="urn:microsoft.com/office/officeart/2005/8/layout/orgChart1"/>
    <dgm:cxn modelId="{F14545D7-6B36-47D7-8B76-3C43921BE27D}" type="presParOf" srcId="{731CE17D-F6EA-473A-85D4-C9B774F56B5C}" destId="{FDE2F6E6-BB8A-4BFD-A969-3A7FCC8CAB96}" srcOrd="0" destOrd="0" presId="urn:microsoft.com/office/officeart/2005/8/layout/orgChart1"/>
    <dgm:cxn modelId="{2A625CF9-BD93-4743-B617-52C5CD669116}" type="presParOf" srcId="{731CE17D-F6EA-473A-85D4-C9B774F56B5C}" destId="{03A46C1A-103F-468D-B777-F092708DA9CA}" srcOrd="1" destOrd="0" presId="urn:microsoft.com/office/officeart/2005/8/layout/orgChart1"/>
    <dgm:cxn modelId="{8A192DE4-8865-4B43-A1E8-83A227A3CB36}" type="presParOf" srcId="{B7BA7425-CEDF-4240-9151-BA570A38CCB9}" destId="{D92B0356-616F-40B1-A5F0-DD5A6DDFAE50}" srcOrd="1" destOrd="0" presId="urn:microsoft.com/office/officeart/2005/8/layout/orgChart1"/>
    <dgm:cxn modelId="{403C8976-E6EF-4CDE-9796-7F0077A2011B}" type="presParOf" srcId="{B7BA7425-CEDF-4240-9151-BA570A38CCB9}" destId="{7BA9FBA2-8599-4358-A840-F42046F1A057}" srcOrd="2" destOrd="0" presId="urn:microsoft.com/office/officeart/2005/8/layout/orgChart1"/>
    <dgm:cxn modelId="{0BAE819B-3027-44AA-9804-43BFB87CD1C6}" type="presParOf" srcId="{9793776B-5F86-47BE-95BF-B6512C93B539}" destId="{C2F19580-48F5-424C-99BD-ECFC131869B9}" srcOrd="2" destOrd="0" presId="urn:microsoft.com/office/officeart/2005/8/layout/orgChart1"/>
    <dgm:cxn modelId="{DB9F1881-6F98-42D0-BF05-BD11867D6A05}" type="presParOf" srcId="{9793776B-5F86-47BE-95BF-B6512C93B539}" destId="{6F76C732-DE9E-4C39-9E4C-0704B6E56967}" srcOrd="3" destOrd="0" presId="urn:microsoft.com/office/officeart/2005/8/layout/orgChart1"/>
    <dgm:cxn modelId="{AB9A2EC0-2C0B-4E80-82E2-927868505A01}" type="presParOf" srcId="{6F76C732-DE9E-4C39-9E4C-0704B6E56967}" destId="{BBDD7ACD-D1EA-464F-A492-65CB157A8AE7}" srcOrd="0" destOrd="0" presId="urn:microsoft.com/office/officeart/2005/8/layout/orgChart1"/>
    <dgm:cxn modelId="{2106325F-FC5C-4440-9F00-57F229CBA32C}" type="presParOf" srcId="{BBDD7ACD-D1EA-464F-A492-65CB157A8AE7}" destId="{8A64EFA0-A32E-4108-AD50-073328A14B42}" srcOrd="0" destOrd="0" presId="urn:microsoft.com/office/officeart/2005/8/layout/orgChart1"/>
    <dgm:cxn modelId="{C469C971-ABDC-4484-918B-1BEFD2250B80}" type="presParOf" srcId="{BBDD7ACD-D1EA-464F-A492-65CB157A8AE7}" destId="{36B9C469-52DA-4A63-87A3-271912CBB4AF}" srcOrd="1" destOrd="0" presId="urn:microsoft.com/office/officeart/2005/8/layout/orgChart1"/>
    <dgm:cxn modelId="{FBE6A684-CBF2-4D4C-8ABE-CEB0003C1794}" type="presParOf" srcId="{6F76C732-DE9E-4C39-9E4C-0704B6E56967}" destId="{956E9CAA-A3FC-4E24-8842-39B81BE35AC3}" srcOrd="1" destOrd="0" presId="urn:microsoft.com/office/officeart/2005/8/layout/orgChart1"/>
    <dgm:cxn modelId="{25334E44-E749-46D5-9301-2AF6E61CCBF6}" type="presParOf" srcId="{6F76C732-DE9E-4C39-9E4C-0704B6E56967}" destId="{6FEEDE55-C87A-4A92-BEAE-F251152BCDD4}" srcOrd="2" destOrd="0" presId="urn:microsoft.com/office/officeart/2005/8/layout/orgChart1"/>
    <dgm:cxn modelId="{73D1B422-3626-4E32-B832-04EB98F46D8B}" type="presParOf" srcId="{D4DD392A-7973-400E-A1B0-C6C0302E506F}" destId="{903AC5F0-9AC4-46CD-A90D-44E7E98BEA73}" srcOrd="2" destOrd="0" presId="urn:microsoft.com/office/officeart/2005/8/layout/orgChar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FAF60E-F54A-403E-8A83-5A3277C60C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4876B20C-D62B-4EE1-BDE4-E8D091136EC9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3- أبو عَمْرو البَصْرِي</a:t>
          </a:r>
          <a:endParaRPr lang="ar-SA" smtClean="0"/>
        </a:p>
      </dgm:t>
    </dgm:pt>
    <dgm:pt modelId="{CA02125F-C0D1-4E78-93E3-8BB38A6FA9DE}" type="parTrans" cxnId="{EA4EB83F-42A4-4EB4-A8DD-6BAF4F3B2A81}">
      <dgm:prSet/>
      <dgm:spPr/>
    </dgm:pt>
    <dgm:pt modelId="{93808014-6BD2-4EF0-9ADE-DA121BD10B02}" type="sibTrans" cxnId="{EA4EB83F-42A4-4EB4-A8DD-6BAF4F3B2A81}">
      <dgm:prSet/>
      <dgm:spPr/>
    </dgm:pt>
    <dgm:pt modelId="{81CC6BCF-E01C-40F5-9479-07308BA7805E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الدُّوُرِي</a:t>
          </a:r>
          <a:endParaRPr lang="ar-SA" smtClean="0"/>
        </a:p>
      </dgm:t>
    </dgm:pt>
    <dgm:pt modelId="{65375540-AE6D-4820-83B9-A92DCFE9A56C}" type="parTrans" cxnId="{EA15BEB9-FD1A-4788-9444-C048EBD52F39}">
      <dgm:prSet/>
      <dgm:spPr/>
    </dgm:pt>
    <dgm:pt modelId="{521E718A-B34F-43E2-B7E0-7BA682E2EE66}" type="sibTrans" cxnId="{EA15BEB9-FD1A-4788-9444-C048EBD52F39}">
      <dgm:prSet/>
      <dgm:spPr/>
    </dgm:pt>
    <dgm:pt modelId="{0099BFE7-E441-4319-8094-9D43DCFC762A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السُّوُسِي</a:t>
          </a:r>
          <a:endParaRPr lang="ar-SA" smtClean="0"/>
        </a:p>
      </dgm:t>
    </dgm:pt>
    <dgm:pt modelId="{D198F6EC-8154-4477-B9DD-0E5D159315DE}" type="parTrans" cxnId="{097F9BCB-93B1-4F1C-8CA3-8601A22DB087}">
      <dgm:prSet/>
      <dgm:spPr/>
    </dgm:pt>
    <dgm:pt modelId="{649FAE83-C47F-42A0-AE5A-944D817DF712}" type="sibTrans" cxnId="{097F9BCB-93B1-4F1C-8CA3-8601A22DB087}">
      <dgm:prSet/>
      <dgm:spPr/>
    </dgm:pt>
    <dgm:pt modelId="{E4F6082B-498E-4CB3-AAD5-4930B1225F92}" type="pres">
      <dgm:prSet presAssocID="{63FAF60E-F54A-403E-8A83-5A3277C60C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61819CE-9ABD-4DEF-B7F0-040BEC0F36BE}" type="pres">
      <dgm:prSet presAssocID="{4876B20C-D62B-4EE1-BDE4-E8D091136EC9}" presName="hierRoot1" presStyleCnt="0">
        <dgm:presLayoutVars>
          <dgm:hierBranch val="l"/>
        </dgm:presLayoutVars>
      </dgm:prSet>
      <dgm:spPr/>
    </dgm:pt>
    <dgm:pt modelId="{23F0FEEE-E54E-439B-8F4D-96008305372F}" type="pres">
      <dgm:prSet presAssocID="{4876B20C-D62B-4EE1-BDE4-E8D091136EC9}" presName="rootComposite1" presStyleCnt="0"/>
      <dgm:spPr/>
    </dgm:pt>
    <dgm:pt modelId="{22FCBFBC-E856-42C7-87C5-C22D0B17397F}" type="pres">
      <dgm:prSet presAssocID="{4876B20C-D62B-4EE1-BDE4-E8D091136EC9}" presName="rootText1" presStyleLbl="node0" presStyleIdx="0" presStyleCnt="1">
        <dgm:presLayoutVars>
          <dgm:chPref val="3"/>
        </dgm:presLayoutVars>
      </dgm:prSet>
      <dgm:spPr/>
    </dgm:pt>
    <dgm:pt modelId="{8772E882-F1F8-412B-B3F3-EA4100440AB2}" type="pres">
      <dgm:prSet presAssocID="{4876B20C-D62B-4EE1-BDE4-E8D091136EC9}" presName="rootConnector1" presStyleLbl="node1" presStyleIdx="0" presStyleCnt="0"/>
      <dgm:spPr/>
    </dgm:pt>
    <dgm:pt modelId="{CE4B5098-67A6-4F31-9FA0-F26612134F8B}" type="pres">
      <dgm:prSet presAssocID="{4876B20C-D62B-4EE1-BDE4-E8D091136EC9}" presName="hierChild2" presStyleCnt="0"/>
      <dgm:spPr/>
    </dgm:pt>
    <dgm:pt modelId="{88191914-169B-4C56-AEDC-DB05E8170B43}" type="pres">
      <dgm:prSet presAssocID="{65375540-AE6D-4820-83B9-A92DCFE9A56C}" presName="Name50" presStyleLbl="parChTrans1D2" presStyleIdx="0" presStyleCnt="2"/>
      <dgm:spPr/>
    </dgm:pt>
    <dgm:pt modelId="{90EF8840-201F-4B91-AF31-2E534FC9F2CC}" type="pres">
      <dgm:prSet presAssocID="{81CC6BCF-E01C-40F5-9479-07308BA7805E}" presName="hierRoot2" presStyleCnt="0">
        <dgm:presLayoutVars>
          <dgm:hierBranch/>
        </dgm:presLayoutVars>
      </dgm:prSet>
      <dgm:spPr/>
    </dgm:pt>
    <dgm:pt modelId="{2608C5FC-FD55-4A9F-8D49-DC220976D749}" type="pres">
      <dgm:prSet presAssocID="{81CC6BCF-E01C-40F5-9479-07308BA7805E}" presName="rootComposite" presStyleCnt="0"/>
      <dgm:spPr/>
    </dgm:pt>
    <dgm:pt modelId="{9D37B88E-8AC3-491D-891C-5DE147CC248D}" type="pres">
      <dgm:prSet presAssocID="{81CC6BCF-E01C-40F5-9479-07308BA7805E}" presName="rootText" presStyleLbl="node2" presStyleIdx="0" presStyleCnt="2">
        <dgm:presLayoutVars>
          <dgm:chPref val="3"/>
        </dgm:presLayoutVars>
      </dgm:prSet>
      <dgm:spPr/>
    </dgm:pt>
    <dgm:pt modelId="{287D4156-F6DA-4DCB-AE7F-6356BB977049}" type="pres">
      <dgm:prSet presAssocID="{81CC6BCF-E01C-40F5-9479-07308BA7805E}" presName="rootConnector" presStyleLbl="node2" presStyleIdx="0" presStyleCnt="2"/>
      <dgm:spPr/>
    </dgm:pt>
    <dgm:pt modelId="{19FAF59B-41DB-431D-8478-2ACE8A850B1A}" type="pres">
      <dgm:prSet presAssocID="{81CC6BCF-E01C-40F5-9479-07308BA7805E}" presName="hierChild4" presStyleCnt="0"/>
      <dgm:spPr/>
    </dgm:pt>
    <dgm:pt modelId="{C69CC062-1635-4216-9401-1F0D0A014AD0}" type="pres">
      <dgm:prSet presAssocID="{81CC6BCF-E01C-40F5-9479-07308BA7805E}" presName="hierChild5" presStyleCnt="0"/>
      <dgm:spPr/>
    </dgm:pt>
    <dgm:pt modelId="{F1275FF6-551E-488F-8BEE-1816B71AF2F9}" type="pres">
      <dgm:prSet presAssocID="{D198F6EC-8154-4477-B9DD-0E5D159315DE}" presName="Name50" presStyleLbl="parChTrans1D2" presStyleIdx="1" presStyleCnt="2"/>
      <dgm:spPr/>
    </dgm:pt>
    <dgm:pt modelId="{C11EE260-AA52-43A5-B077-C38C4F9375C2}" type="pres">
      <dgm:prSet presAssocID="{0099BFE7-E441-4319-8094-9D43DCFC762A}" presName="hierRoot2" presStyleCnt="0">
        <dgm:presLayoutVars>
          <dgm:hierBranch/>
        </dgm:presLayoutVars>
      </dgm:prSet>
      <dgm:spPr/>
    </dgm:pt>
    <dgm:pt modelId="{9F938714-3E08-4779-B9D3-E80079A2E660}" type="pres">
      <dgm:prSet presAssocID="{0099BFE7-E441-4319-8094-9D43DCFC762A}" presName="rootComposite" presStyleCnt="0"/>
      <dgm:spPr/>
    </dgm:pt>
    <dgm:pt modelId="{4D84C2B1-B260-4941-830C-5B1276021C41}" type="pres">
      <dgm:prSet presAssocID="{0099BFE7-E441-4319-8094-9D43DCFC762A}" presName="rootText" presStyleLbl="node2" presStyleIdx="1" presStyleCnt="2">
        <dgm:presLayoutVars>
          <dgm:chPref val="3"/>
        </dgm:presLayoutVars>
      </dgm:prSet>
      <dgm:spPr/>
    </dgm:pt>
    <dgm:pt modelId="{E7039E46-6FB4-4A4C-96CB-F1DE0ED463DF}" type="pres">
      <dgm:prSet presAssocID="{0099BFE7-E441-4319-8094-9D43DCFC762A}" presName="rootConnector" presStyleLbl="node2" presStyleIdx="1" presStyleCnt="2"/>
      <dgm:spPr/>
    </dgm:pt>
    <dgm:pt modelId="{73C8BC61-67C7-4143-9C9A-7BD8A20C6C09}" type="pres">
      <dgm:prSet presAssocID="{0099BFE7-E441-4319-8094-9D43DCFC762A}" presName="hierChild4" presStyleCnt="0"/>
      <dgm:spPr/>
    </dgm:pt>
    <dgm:pt modelId="{DE696FE2-E577-4C0F-BF5A-F7F0D052CD2A}" type="pres">
      <dgm:prSet presAssocID="{0099BFE7-E441-4319-8094-9D43DCFC762A}" presName="hierChild5" presStyleCnt="0"/>
      <dgm:spPr/>
    </dgm:pt>
    <dgm:pt modelId="{1AEEAF30-9006-41BB-AA6F-B1F12D672F29}" type="pres">
      <dgm:prSet presAssocID="{4876B20C-D62B-4EE1-BDE4-E8D091136EC9}" presName="hierChild3" presStyleCnt="0"/>
      <dgm:spPr/>
    </dgm:pt>
  </dgm:ptLst>
  <dgm:cxnLst>
    <dgm:cxn modelId="{F90E5AC3-251C-4764-8007-3F93A886E844}" type="presOf" srcId="{D198F6EC-8154-4477-B9DD-0E5D159315DE}" destId="{F1275FF6-551E-488F-8BEE-1816B71AF2F9}" srcOrd="0" destOrd="0" presId="urn:microsoft.com/office/officeart/2005/8/layout/orgChart1"/>
    <dgm:cxn modelId="{097F9BCB-93B1-4F1C-8CA3-8601A22DB087}" srcId="{4876B20C-D62B-4EE1-BDE4-E8D091136EC9}" destId="{0099BFE7-E441-4319-8094-9D43DCFC762A}" srcOrd="1" destOrd="0" parTransId="{D198F6EC-8154-4477-B9DD-0E5D159315DE}" sibTransId="{649FAE83-C47F-42A0-AE5A-944D817DF712}"/>
    <dgm:cxn modelId="{9DC82902-5A59-4DCB-8C97-4CC45BA32FCC}" type="presOf" srcId="{0099BFE7-E441-4319-8094-9D43DCFC762A}" destId="{4D84C2B1-B260-4941-830C-5B1276021C41}" srcOrd="0" destOrd="0" presId="urn:microsoft.com/office/officeart/2005/8/layout/orgChart1"/>
    <dgm:cxn modelId="{B522D946-9CF7-4D4B-B304-61F290697C21}" type="presOf" srcId="{81CC6BCF-E01C-40F5-9479-07308BA7805E}" destId="{9D37B88E-8AC3-491D-891C-5DE147CC248D}" srcOrd="0" destOrd="0" presId="urn:microsoft.com/office/officeart/2005/8/layout/orgChart1"/>
    <dgm:cxn modelId="{EA15BEB9-FD1A-4788-9444-C048EBD52F39}" srcId="{4876B20C-D62B-4EE1-BDE4-E8D091136EC9}" destId="{81CC6BCF-E01C-40F5-9479-07308BA7805E}" srcOrd="0" destOrd="0" parTransId="{65375540-AE6D-4820-83B9-A92DCFE9A56C}" sibTransId="{521E718A-B34F-43E2-B7E0-7BA682E2EE66}"/>
    <dgm:cxn modelId="{E763B9EB-DD83-4A42-87B1-820A3E99A30D}" type="presOf" srcId="{0099BFE7-E441-4319-8094-9D43DCFC762A}" destId="{E7039E46-6FB4-4A4C-96CB-F1DE0ED463DF}" srcOrd="1" destOrd="0" presId="urn:microsoft.com/office/officeart/2005/8/layout/orgChart1"/>
    <dgm:cxn modelId="{E348CC6C-9FD8-4043-9351-8DD5BAB395B1}" type="presOf" srcId="{81CC6BCF-E01C-40F5-9479-07308BA7805E}" destId="{287D4156-F6DA-4DCB-AE7F-6356BB977049}" srcOrd="1" destOrd="0" presId="urn:microsoft.com/office/officeart/2005/8/layout/orgChart1"/>
    <dgm:cxn modelId="{3D0EDD22-F845-4B28-9468-F045656909C0}" type="presOf" srcId="{4876B20C-D62B-4EE1-BDE4-E8D091136EC9}" destId="{22FCBFBC-E856-42C7-87C5-C22D0B17397F}" srcOrd="0" destOrd="0" presId="urn:microsoft.com/office/officeart/2005/8/layout/orgChart1"/>
    <dgm:cxn modelId="{3A260C6B-7F3C-4834-9BE2-A0026C55C606}" type="presOf" srcId="{4876B20C-D62B-4EE1-BDE4-E8D091136EC9}" destId="{8772E882-F1F8-412B-B3F3-EA4100440AB2}" srcOrd="1" destOrd="0" presId="urn:microsoft.com/office/officeart/2005/8/layout/orgChart1"/>
    <dgm:cxn modelId="{8FCE542E-BD92-4D83-9B47-F4DD66A7341C}" type="presOf" srcId="{65375540-AE6D-4820-83B9-A92DCFE9A56C}" destId="{88191914-169B-4C56-AEDC-DB05E8170B43}" srcOrd="0" destOrd="0" presId="urn:microsoft.com/office/officeart/2005/8/layout/orgChart1"/>
    <dgm:cxn modelId="{EA4EB83F-42A4-4EB4-A8DD-6BAF4F3B2A81}" srcId="{63FAF60E-F54A-403E-8A83-5A3277C60C8E}" destId="{4876B20C-D62B-4EE1-BDE4-E8D091136EC9}" srcOrd="0" destOrd="0" parTransId="{CA02125F-C0D1-4E78-93E3-8BB38A6FA9DE}" sibTransId="{93808014-6BD2-4EF0-9ADE-DA121BD10B02}"/>
    <dgm:cxn modelId="{90BF989E-2541-46C9-ACDC-A41CA5F9921B}" type="presOf" srcId="{63FAF60E-F54A-403E-8A83-5A3277C60C8E}" destId="{E4F6082B-498E-4CB3-AAD5-4930B1225F92}" srcOrd="0" destOrd="0" presId="urn:microsoft.com/office/officeart/2005/8/layout/orgChart1"/>
    <dgm:cxn modelId="{B4841E89-CBE3-45E7-B654-DA91366F1135}" type="presParOf" srcId="{E4F6082B-498E-4CB3-AAD5-4930B1225F92}" destId="{161819CE-9ABD-4DEF-B7F0-040BEC0F36BE}" srcOrd="0" destOrd="0" presId="urn:microsoft.com/office/officeart/2005/8/layout/orgChart1"/>
    <dgm:cxn modelId="{18BEE250-C56C-4FA9-A12B-856CC649AF9B}" type="presParOf" srcId="{161819CE-9ABD-4DEF-B7F0-040BEC0F36BE}" destId="{23F0FEEE-E54E-439B-8F4D-96008305372F}" srcOrd="0" destOrd="0" presId="urn:microsoft.com/office/officeart/2005/8/layout/orgChart1"/>
    <dgm:cxn modelId="{5A74BA22-1B2F-4A3C-8D47-90935B82D2A4}" type="presParOf" srcId="{23F0FEEE-E54E-439B-8F4D-96008305372F}" destId="{22FCBFBC-E856-42C7-87C5-C22D0B17397F}" srcOrd="0" destOrd="0" presId="urn:microsoft.com/office/officeart/2005/8/layout/orgChart1"/>
    <dgm:cxn modelId="{9A6B0FCA-1D28-479F-AF9E-78EC2C8F5484}" type="presParOf" srcId="{23F0FEEE-E54E-439B-8F4D-96008305372F}" destId="{8772E882-F1F8-412B-B3F3-EA4100440AB2}" srcOrd="1" destOrd="0" presId="urn:microsoft.com/office/officeart/2005/8/layout/orgChart1"/>
    <dgm:cxn modelId="{46C88AD4-9880-4997-A968-67DE7F13AAF9}" type="presParOf" srcId="{161819CE-9ABD-4DEF-B7F0-040BEC0F36BE}" destId="{CE4B5098-67A6-4F31-9FA0-F26612134F8B}" srcOrd="1" destOrd="0" presId="urn:microsoft.com/office/officeart/2005/8/layout/orgChart1"/>
    <dgm:cxn modelId="{233F238B-6FBD-4413-8004-4A47B1E07743}" type="presParOf" srcId="{CE4B5098-67A6-4F31-9FA0-F26612134F8B}" destId="{88191914-169B-4C56-AEDC-DB05E8170B43}" srcOrd="0" destOrd="0" presId="urn:microsoft.com/office/officeart/2005/8/layout/orgChart1"/>
    <dgm:cxn modelId="{9FCFA4B9-DEAB-424A-BDAD-A9B12C793028}" type="presParOf" srcId="{CE4B5098-67A6-4F31-9FA0-F26612134F8B}" destId="{90EF8840-201F-4B91-AF31-2E534FC9F2CC}" srcOrd="1" destOrd="0" presId="urn:microsoft.com/office/officeart/2005/8/layout/orgChart1"/>
    <dgm:cxn modelId="{8FBDA9FE-E1BC-41F6-A6CB-BA3D9EC19201}" type="presParOf" srcId="{90EF8840-201F-4B91-AF31-2E534FC9F2CC}" destId="{2608C5FC-FD55-4A9F-8D49-DC220976D749}" srcOrd="0" destOrd="0" presId="urn:microsoft.com/office/officeart/2005/8/layout/orgChart1"/>
    <dgm:cxn modelId="{5CA7A84E-B883-4F34-81D2-27F2E7A9302A}" type="presParOf" srcId="{2608C5FC-FD55-4A9F-8D49-DC220976D749}" destId="{9D37B88E-8AC3-491D-891C-5DE147CC248D}" srcOrd="0" destOrd="0" presId="urn:microsoft.com/office/officeart/2005/8/layout/orgChart1"/>
    <dgm:cxn modelId="{B3A44EC4-1252-4DA0-9BDB-5F4E3C155431}" type="presParOf" srcId="{2608C5FC-FD55-4A9F-8D49-DC220976D749}" destId="{287D4156-F6DA-4DCB-AE7F-6356BB977049}" srcOrd="1" destOrd="0" presId="urn:microsoft.com/office/officeart/2005/8/layout/orgChart1"/>
    <dgm:cxn modelId="{931D678D-E7E8-4CB3-A412-52C4C81DAB12}" type="presParOf" srcId="{90EF8840-201F-4B91-AF31-2E534FC9F2CC}" destId="{19FAF59B-41DB-431D-8478-2ACE8A850B1A}" srcOrd="1" destOrd="0" presId="urn:microsoft.com/office/officeart/2005/8/layout/orgChart1"/>
    <dgm:cxn modelId="{66384F46-2A72-44DD-8154-E38F16027E8C}" type="presParOf" srcId="{90EF8840-201F-4B91-AF31-2E534FC9F2CC}" destId="{C69CC062-1635-4216-9401-1F0D0A014AD0}" srcOrd="2" destOrd="0" presId="urn:microsoft.com/office/officeart/2005/8/layout/orgChart1"/>
    <dgm:cxn modelId="{67373032-4DE4-49F8-A366-5DD53792D7E6}" type="presParOf" srcId="{CE4B5098-67A6-4F31-9FA0-F26612134F8B}" destId="{F1275FF6-551E-488F-8BEE-1816B71AF2F9}" srcOrd="2" destOrd="0" presId="urn:microsoft.com/office/officeart/2005/8/layout/orgChart1"/>
    <dgm:cxn modelId="{BA888ADD-7B63-4471-828C-03640FC4D7B4}" type="presParOf" srcId="{CE4B5098-67A6-4F31-9FA0-F26612134F8B}" destId="{C11EE260-AA52-43A5-B077-C38C4F9375C2}" srcOrd="3" destOrd="0" presId="urn:microsoft.com/office/officeart/2005/8/layout/orgChart1"/>
    <dgm:cxn modelId="{153737C7-ABC9-493B-8320-FC3F45BF46F6}" type="presParOf" srcId="{C11EE260-AA52-43A5-B077-C38C4F9375C2}" destId="{9F938714-3E08-4779-B9D3-E80079A2E660}" srcOrd="0" destOrd="0" presId="urn:microsoft.com/office/officeart/2005/8/layout/orgChart1"/>
    <dgm:cxn modelId="{D0AED22C-FB2A-4194-9965-AA9E2467BA15}" type="presParOf" srcId="{9F938714-3E08-4779-B9D3-E80079A2E660}" destId="{4D84C2B1-B260-4941-830C-5B1276021C41}" srcOrd="0" destOrd="0" presId="urn:microsoft.com/office/officeart/2005/8/layout/orgChart1"/>
    <dgm:cxn modelId="{2D79BFA1-37DA-4606-B399-DF299A13E1B4}" type="presParOf" srcId="{9F938714-3E08-4779-B9D3-E80079A2E660}" destId="{E7039E46-6FB4-4A4C-96CB-F1DE0ED463DF}" srcOrd="1" destOrd="0" presId="urn:microsoft.com/office/officeart/2005/8/layout/orgChart1"/>
    <dgm:cxn modelId="{54A677FA-0030-4B1C-9B7E-41C2646879C4}" type="presParOf" srcId="{C11EE260-AA52-43A5-B077-C38C4F9375C2}" destId="{73C8BC61-67C7-4143-9C9A-7BD8A20C6C09}" srcOrd="1" destOrd="0" presId="urn:microsoft.com/office/officeart/2005/8/layout/orgChart1"/>
    <dgm:cxn modelId="{89815C36-2474-4EA1-93F6-170D47C453CA}" type="presParOf" srcId="{C11EE260-AA52-43A5-B077-C38C4F9375C2}" destId="{DE696FE2-E577-4C0F-BF5A-F7F0D052CD2A}" srcOrd="2" destOrd="0" presId="urn:microsoft.com/office/officeart/2005/8/layout/orgChart1"/>
    <dgm:cxn modelId="{C47526C4-89D3-435F-8972-14EDB5045E83}" type="presParOf" srcId="{161819CE-9ABD-4DEF-B7F0-040BEC0F36BE}" destId="{1AEEAF30-9006-41BB-AA6F-B1F12D672F29}" srcOrd="2" destOrd="0" presId="urn:microsoft.com/office/officeart/2005/8/layout/orgChart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E04D17C-6483-4738-9628-A873C63D98B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0399C058-2061-4B21-986E-81999496467D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4- ابن عامِر الشَّامِي</a:t>
          </a:r>
          <a:endParaRPr lang="ar-SA" smtClean="0"/>
        </a:p>
      </dgm:t>
    </dgm:pt>
    <dgm:pt modelId="{AB54B642-9799-4CCC-833D-F3CE53EA9503}" type="parTrans" cxnId="{881E2D97-D125-43C2-B3AD-6E3F91B8349F}">
      <dgm:prSet/>
      <dgm:spPr/>
    </dgm:pt>
    <dgm:pt modelId="{FF43E1CB-6189-45FC-A531-A1CDD8CDD255}" type="sibTrans" cxnId="{881E2D97-D125-43C2-B3AD-6E3F91B8349F}">
      <dgm:prSet/>
      <dgm:spPr/>
    </dgm:pt>
    <dgm:pt modelId="{697A21F3-6C70-498E-9344-C58FEA52B4DB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هِشام</a:t>
          </a:r>
          <a:endParaRPr lang="ar-SA" smtClean="0"/>
        </a:p>
      </dgm:t>
    </dgm:pt>
    <dgm:pt modelId="{4C992053-EC60-4910-BE8C-5698F4E5E948}" type="parTrans" cxnId="{7C44DD0D-E9E1-419B-8617-190B2FFA5D23}">
      <dgm:prSet/>
      <dgm:spPr/>
    </dgm:pt>
    <dgm:pt modelId="{7BAD77B9-C5A2-4934-985F-2AAC7B75E7D6}" type="sibTrans" cxnId="{7C44DD0D-E9E1-419B-8617-190B2FFA5D23}">
      <dgm:prSet/>
      <dgm:spPr/>
    </dgm:pt>
    <dgm:pt modelId="{48BDC304-8FAA-4F88-87BC-3388CE7243B6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ابن ذَكْوَان</a:t>
          </a:r>
          <a:endParaRPr lang="ar-SA" smtClean="0"/>
        </a:p>
      </dgm:t>
    </dgm:pt>
    <dgm:pt modelId="{1C583DF7-BE54-41F8-8F29-1E24DB7AD354}" type="parTrans" cxnId="{DA705E71-CE4C-479B-8937-3B73E75B8060}">
      <dgm:prSet/>
      <dgm:spPr/>
    </dgm:pt>
    <dgm:pt modelId="{6D60203D-533E-42EC-9032-2E3975AD173D}" type="sibTrans" cxnId="{DA705E71-CE4C-479B-8937-3B73E75B8060}">
      <dgm:prSet/>
      <dgm:spPr/>
    </dgm:pt>
    <dgm:pt modelId="{52E007E4-D35E-4723-9F21-DE97349B517F}" type="pres">
      <dgm:prSet presAssocID="{8E04D17C-6483-4738-9628-A873C63D98B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026E84-C4CF-4F83-B753-101B4BEEC623}" type="pres">
      <dgm:prSet presAssocID="{0399C058-2061-4B21-986E-81999496467D}" presName="hierRoot1" presStyleCnt="0">
        <dgm:presLayoutVars>
          <dgm:hierBranch val="l"/>
        </dgm:presLayoutVars>
      </dgm:prSet>
      <dgm:spPr/>
    </dgm:pt>
    <dgm:pt modelId="{8B3F0341-F143-47B1-87DD-DA08BE1109AB}" type="pres">
      <dgm:prSet presAssocID="{0399C058-2061-4B21-986E-81999496467D}" presName="rootComposite1" presStyleCnt="0"/>
      <dgm:spPr/>
    </dgm:pt>
    <dgm:pt modelId="{E0CFA3F6-5DD2-404E-8882-FBE4C2ABA987}" type="pres">
      <dgm:prSet presAssocID="{0399C058-2061-4B21-986E-81999496467D}" presName="rootText1" presStyleLbl="node0" presStyleIdx="0" presStyleCnt="1">
        <dgm:presLayoutVars>
          <dgm:chPref val="3"/>
        </dgm:presLayoutVars>
      </dgm:prSet>
      <dgm:spPr/>
    </dgm:pt>
    <dgm:pt modelId="{8941A19F-1B01-4EC3-83DB-F6377F367EAF}" type="pres">
      <dgm:prSet presAssocID="{0399C058-2061-4B21-986E-81999496467D}" presName="rootConnector1" presStyleLbl="node1" presStyleIdx="0" presStyleCnt="0"/>
      <dgm:spPr/>
    </dgm:pt>
    <dgm:pt modelId="{46D5C402-2312-4D82-A11F-74C760187CAD}" type="pres">
      <dgm:prSet presAssocID="{0399C058-2061-4B21-986E-81999496467D}" presName="hierChild2" presStyleCnt="0"/>
      <dgm:spPr/>
    </dgm:pt>
    <dgm:pt modelId="{719FE246-A407-4F14-89BB-E9551C966D66}" type="pres">
      <dgm:prSet presAssocID="{4C992053-EC60-4910-BE8C-5698F4E5E948}" presName="Name50" presStyleLbl="parChTrans1D2" presStyleIdx="0" presStyleCnt="2"/>
      <dgm:spPr/>
    </dgm:pt>
    <dgm:pt modelId="{4ADEE550-4365-4DA5-85FE-906643E7B980}" type="pres">
      <dgm:prSet presAssocID="{697A21F3-6C70-498E-9344-C58FEA52B4DB}" presName="hierRoot2" presStyleCnt="0">
        <dgm:presLayoutVars>
          <dgm:hierBranch/>
        </dgm:presLayoutVars>
      </dgm:prSet>
      <dgm:spPr/>
    </dgm:pt>
    <dgm:pt modelId="{1CD4F4F0-F88A-4B3C-8B7E-9E56AED63A20}" type="pres">
      <dgm:prSet presAssocID="{697A21F3-6C70-498E-9344-C58FEA52B4DB}" presName="rootComposite" presStyleCnt="0"/>
      <dgm:spPr/>
    </dgm:pt>
    <dgm:pt modelId="{B3C9FE91-5BAF-48C6-8960-21BCB2860746}" type="pres">
      <dgm:prSet presAssocID="{697A21F3-6C70-498E-9344-C58FEA52B4DB}" presName="rootText" presStyleLbl="node2" presStyleIdx="0" presStyleCnt="2">
        <dgm:presLayoutVars>
          <dgm:chPref val="3"/>
        </dgm:presLayoutVars>
      </dgm:prSet>
      <dgm:spPr/>
    </dgm:pt>
    <dgm:pt modelId="{0704A023-782B-4D82-A6FD-D7E0E9CF096C}" type="pres">
      <dgm:prSet presAssocID="{697A21F3-6C70-498E-9344-C58FEA52B4DB}" presName="rootConnector" presStyleLbl="node2" presStyleIdx="0" presStyleCnt="2"/>
      <dgm:spPr/>
    </dgm:pt>
    <dgm:pt modelId="{EF5DD17E-0AFA-4546-B70A-6318A1F78712}" type="pres">
      <dgm:prSet presAssocID="{697A21F3-6C70-498E-9344-C58FEA52B4DB}" presName="hierChild4" presStyleCnt="0"/>
      <dgm:spPr/>
    </dgm:pt>
    <dgm:pt modelId="{D36B3C24-6B75-48BD-BFD5-C8C4C9388472}" type="pres">
      <dgm:prSet presAssocID="{697A21F3-6C70-498E-9344-C58FEA52B4DB}" presName="hierChild5" presStyleCnt="0"/>
      <dgm:spPr/>
    </dgm:pt>
    <dgm:pt modelId="{3D69A918-FFF1-4B4F-A6B7-FC5A20FAA6BF}" type="pres">
      <dgm:prSet presAssocID="{1C583DF7-BE54-41F8-8F29-1E24DB7AD354}" presName="Name50" presStyleLbl="parChTrans1D2" presStyleIdx="1" presStyleCnt="2"/>
      <dgm:spPr/>
    </dgm:pt>
    <dgm:pt modelId="{A078990D-4DBA-4656-8AA8-13258C786B14}" type="pres">
      <dgm:prSet presAssocID="{48BDC304-8FAA-4F88-87BC-3388CE7243B6}" presName="hierRoot2" presStyleCnt="0">
        <dgm:presLayoutVars>
          <dgm:hierBranch/>
        </dgm:presLayoutVars>
      </dgm:prSet>
      <dgm:spPr/>
    </dgm:pt>
    <dgm:pt modelId="{87A73A91-222D-4D50-B1FD-85314215A79C}" type="pres">
      <dgm:prSet presAssocID="{48BDC304-8FAA-4F88-87BC-3388CE7243B6}" presName="rootComposite" presStyleCnt="0"/>
      <dgm:spPr/>
    </dgm:pt>
    <dgm:pt modelId="{68FFD410-ECF4-44FE-9263-B71A97B2F3F2}" type="pres">
      <dgm:prSet presAssocID="{48BDC304-8FAA-4F88-87BC-3388CE7243B6}" presName="rootText" presStyleLbl="node2" presStyleIdx="1" presStyleCnt="2">
        <dgm:presLayoutVars>
          <dgm:chPref val="3"/>
        </dgm:presLayoutVars>
      </dgm:prSet>
      <dgm:spPr/>
    </dgm:pt>
    <dgm:pt modelId="{EEF87516-10A7-4AB0-9FF8-0BC47DFE61E5}" type="pres">
      <dgm:prSet presAssocID="{48BDC304-8FAA-4F88-87BC-3388CE7243B6}" presName="rootConnector" presStyleLbl="node2" presStyleIdx="1" presStyleCnt="2"/>
      <dgm:spPr/>
    </dgm:pt>
    <dgm:pt modelId="{F4947D7D-DFC8-4BFB-916F-27513146038A}" type="pres">
      <dgm:prSet presAssocID="{48BDC304-8FAA-4F88-87BC-3388CE7243B6}" presName="hierChild4" presStyleCnt="0"/>
      <dgm:spPr/>
    </dgm:pt>
    <dgm:pt modelId="{948D66B4-554B-4F1F-AAB7-386BC7E99A2A}" type="pres">
      <dgm:prSet presAssocID="{48BDC304-8FAA-4F88-87BC-3388CE7243B6}" presName="hierChild5" presStyleCnt="0"/>
      <dgm:spPr/>
    </dgm:pt>
    <dgm:pt modelId="{68D685B2-BCD4-43FC-9017-82104EFAE557}" type="pres">
      <dgm:prSet presAssocID="{0399C058-2061-4B21-986E-81999496467D}" presName="hierChild3" presStyleCnt="0"/>
      <dgm:spPr/>
    </dgm:pt>
  </dgm:ptLst>
  <dgm:cxnLst>
    <dgm:cxn modelId="{912F7DB0-F884-4E97-AFAF-862084DE5F0D}" type="presOf" srcId="{8E04D17C-6483-4738-9628-A873C63D98BE}" destId="{52E007E4-D35E-4723-9F21-DE97349B517F}" srcOrd="0" destOrd="0" presId="urn:microsoft.com/office/officeart/2005/8/layout/orgChart1"/>
    <dgm:cxn modelId="{6274531C-7AF0-4076-B5BA-DAB509CDAD6C}" type="presOf" srcId="{48BDC304-8FAA-4F88-87BC-3388CE7243B6}" destId="{68FFD410-ECF4-44FE-9263-B71A97B2F3F2}" srcOrd="0" destOrd="0" presId="urn:microsoft.com/office/officeart/2005/8/layout/orgChart1"/>
    <dgm:cxn modelId="{7C44DD0D-E9E1-419B-8617-190B2FFA5D23}" srcId="{0399C058-2061-4B21-986E-81999496467D}" destId="{697A21F3-6C70-498E-9344-C58FEA52B4DB}" srcOrd="0" destOrd="0" parTransId="{4C992053-EC60-4910-BE8C-5698F4E5E948}" sibTransId="{7BAD77B9-C5A2-4934-985F-2AAC7B75E7D6}"/>
    <dgm:cxn modelId="{A3ACCAF9-717C-4F99-B6D0-CB9C978800BA}" type="presOf" srcId="{697A21F3-6C70-498E-9344-C58FEA52B4DB}" destId="{B3C9FE91-5BAF-48C6-8960-21BCB2860746}" srcOrd="0" destOrd="0" presId="urn:microsoft.com/office/officeart/2005/8/layout/orgChart1"/>
    <dgm:cxn modelId="{C5796EC3-987D-408B-943F-667B3B5C7A1B}" type="presOf" srcId="{0399C058-2061-4B21-986E-81999496467D}" destId="{E0CFA3F6-5DD2-404E-8882-FBE4C2ABA987}" srcOrd="0" destOrd="0" presId="urn:microsoft.com/office/officeart/2005/8/layout/orgChart1"/>
    <dgm:cxn modelId="{47D81F19-7381-429E-9339-CB17227AF48C}" type="presOf" srcId="{4C992053-EC60-4910-BE8C-5698F4E5E948}" destId="{719FE246-A407-4F14-89BB-E9551C966D66}" srcOrd="0" destOrd="0" presId="urn:microsoft.com/office/officeart/2005/8/layout/orgChart1"/>
    <dgm:cxn modelId="{8B26F4B1-63A7-4826-A90B-CF09F6230976}" type="presOf" srcId="{697A21F3-6C70-498E-9344-C58FEA52B4DB}" destId="{0704A023-782B-4D82-A6FD-D7E0E9CF096C}" srcOrd="1" destOrd="0" presId="urn:microsoft.com/office/officeart/2005/8/layout/orgChart1"/>
    <dgm:cxn modelId="{1D9368E4-B9C0-40C0-A361-EF7247258B25}" type="presOf" srcId="{0399C058-2061-4B21-986E-81999496467D}" destId="{8941A19F-1B01-4EC3-83DB-F6377F367EAF}" srcOrd="1" destOrd="0" presId="urn:microsoft.com/office/officeart/2005/8/layout/orgChart1"/>
    <dgm:cxn modelId="{54769976-69BA-4C55-9583-83EEA7343F99}" type="presOf" srcId="{1C583DF7-BE54-41F8-8F29-1E24DB7AD354}" destId="{3D69A918-FFF1-4B4F-A6B7-FC5A20FAA6BF}" srcOrd="0" destOrd="0" presId="urn:microsoft.com/office/officeart/2005/8/layout/orgChart1"/>
    <dgm:cxn modelId="{23C84CF0-065C-4342-B8F8-222F79ED3F16}" type="presOf" srcId="{48BDC304-8FAA-4F88-87BC-3388CE7243B6}" destId="{EEF87516-10A7-4AB0-9FF8-0BC47DFE61E5}" srcOrd="1" destOrd="0" presId="urn:microsoft.com/office/officeart/2005/8/layout/orgChart1"/>
    <dgm:cxn modelId="{881E2D97-D125-43C2-B3AD-6E3F91B8349F}" srcId="{8E04D17C-6483-4738-9628-A873C63D98BE}" destId="{0399C058-2061-4B21-986E-81999496467D}" srcOrd="0" destOrd="0" parTransId="{AB54B642-9799-4CCC-833D-F3CE53EA9503}" sibTransId="{FF43E1CB-6189-45FC-A531-A1CDD8CDD255}"/>
    <dgm:cxn modelId="{DA705E71-CE4C-479B-8937-3B73E75B8060}" srcId="{0399C058-2061-4B21-986E-81999496467D}" destId="{48BDC304-8FAA-4F88-87BC-3388CE7243B6}" srcOrd="1" destOrd="0" parTransId="{1C583DF7-BE54-41F8-8F29-1E24DB7AD354}" sibTransId="{6D60203D-533E-42EC-9032-2E3975AD173D}"/>
    <dgm:cxn modelId="{5246B3F6-7A19-4B94-9AEF-B9E6216D17C5}" type="presParOf" srcId="{52E007E4-D35E-4723-9F21-DE97349B517F}" destId="{FA026E84-C4CF-4F83-B753-101B4BEEC623}" srcOrd="0" destOrd="0" presId="urn:microsoft.com/office/officeart/2005/8/layout/orgChart1"/>
    <dgm:cxn modelId="{F3B26F0F-066E-42A6-B42F-852927CECCB8}" type="presParOf" srcId="{FA026E84-C4CF-4F83-B753-101B4BEEC623}" destId="{8B3F0341-F143-47B1-87DD-DA08BE1109AB}" srcOrd="0" destOrd="0" presId="urn:microsoft.com/office/officeart/2005/8/layout/orgChart1"/>
    <dgm:cxn modelId="{B7419A05-338A-41DE-8256-3EEC8633FA6A}" type="presParOf" srcId="{8B3F0341-F143-47B1-87DD-DA08BE1109AB}" destId="{E0CFA3F6-5DD2-404E-8882-FBE4C2ABA987}" srcOrd="0" destOrd="0" presId="urn:microsoft.com/office/officeart/2005/8/layout/orgChart1"/>
    <dgm:cxn modelId="{1D674F2B-4E5D-48ED-BC4B-F214C4C17295}" type="presParOf" srcId="{8B3F0341-F143-47B1-87DD-DA08BE1109AB}" destId="{8941A19F-1B01-4EC3-83DB-F6377F367EAF}" srcOrd="1" destOrd="0" presId="urn:microsoft.com/office/officeart/2005/8/layout/orgChart1"/>
    <dgm:cxn modelId="{7A130909-E537-4E87-BA05-4FD9C7BFF989}" type="presParOf" srcId="{FA026E84-C4CF-4F83-B753-101B4BEEC623}" destId="{46D5C402-2312-4D82-A11F-74C760187CAD}" srcOrd="1" destOrd="0" presId="urn:microsoft.com/office/officeart/2005/8/layout/orgChart1"/>
    <dgm:cxn modelId="{5D40DA20-7378-4040-A4AE-E7B1C6146BE8}" type="presParOf" srcId="{46D5C402-2312-4D82-A11F-74C760187CAD}" destId="{719FE246-A407-4F14-89BB-E9551C966D66}" srcOrd="0" destOrd="0" presId="urn:microsoft.com/office/officeart/2005/8/layout/orgChart1"/>
    <dgm:cxn modelId="{C8FF91F2-C613-4E0B-99E1-D7462C455751}" type="presParOf" srcId="{46D5C402-2312-4D82-A11F-74C760187CAD}" destId="{4ADEE550-4365-4DA5-85FE-906643E7B980}" srcOrd="1" destOrd="0" presId="urn:microsoft.com/office/officeart/2005/8/layout/orgChart1"/>
    <dgm:cxn modelId="{9F6703C2-30FB-4912-8415-E36F627A90FB}" type="presParOf" srcId="{4ADEE550-4365-4DA5-85FE-906643E7B980}" destId="{1CD4F4F0-F88A-4B3C-8B7E-9E56AED63A20}" srcOrd="0" destOrd="0" presId="urn:microsoft.com/office/officeart/2005/8/layout/orgChart1"/>
    <dgm:cxn modelId="{2C9E2B9C-9CF4-4677-A8E8-AEA8555D8720}" type="presParOf" srcId="{1CD4F4F0-F88A-4B3C-8B7E-9E56AED63A20}" destId="{B3C9FE91-5BAF-48C6-8960-21BCB2860746}" srcOrd="0" destOrd="0" presId="urn:microsoft.com/office/officeart/2005/8/layout/orgChart1"/>
    <dgm:cxn modelId="{237882F0-112B-4DBA-BF61-2714277CEA46}" type="presParOf" srcId="{1CD4F4F0-F88A-4B3C-8B7E-9E56AED63A20}" destId="{0704A023-782B-4D82-A6FD-D7E0E9CF096C}" srcOrd="1" destOrd="0" presId="urn:microsoft.com/office/officeart/2005/8/layout/orgChart1"/>
    <dgm:cxn modelId="{0CAECA35-351B-4AB2-9A94-A6541D9445F9}" type="presParOf" srcId="{4ADEE550-4365-4DA5-85FE-906643E7B980}" destId="{EF5DD17E-0AFA-4546-B70A-6318A1F78712}" srcOrd="1" destOrd="0" presId="urn:microsoft.com/office/officeart/2005/8/layout/orgChart1"/>
    <dgm:cxn modelId="{FDB389DB-22D3-4718-BD7F-1CB6FBA0368F}" type="presParOf" srcId="{4ADEE550-4365-4DA5-85FE-906643E7B980}" destId="{D36B3C24-6B75-48BD-BFD5-C8C4C9388472}" srcOrd="2" destOrd="0" presId="urn:microsoft.com/office/officeart/2005/8/layout/orgChart1"/>
    <dgm:cxn modelId="{277B960D-3F43-4501-98E1-6497C6450435}" type="presParOf" srcId="{46D5C402-2312-4D82-A11F-74C760187CAD}" destId="{3D69A918-FFF1-4B4F-A6B7-FC5A20FAA6BF}" srcOrd="2" destOrd="0" presId="urn:microsoft.com/office/officeart/2005/8/layout/orgChart1"/>
    <dgm:cxn modelId="{9CFEA7AC-F672-43A2-B221-FC6991BEE602}" type="presParOf" srcId="{46D5C402-2312-4D82-A11F-74C760187CAD}" destId="{A078990D-4DBA-4656-8AA8-13258C786B14}" srcOrd="3" destOrd="0" presId="urn:microsoft.com/office/officeart/2005/8/layout/orgChart1"/>
    <dgm:cxn modelId="{245283EA-253F-4CB3-BB6B-590CA270EB69}" type="presParOf" srcId="{A078990D-4DBA-4656-8AA8-13258C786B14}" destId="{87A73A91-222D-4D50-B1FD-85314215A79C}" srcOrd="0" destOrd="0" presId="urn:microsoft.com/office/officeart/2005/8/layout/orgChart1"/>
    <dgm:cxn modelId="{241DA11E-68E2-474E-9849-F2B6299ADF87}" type="presParOf" srcId="{87A73A91-222D-4D50-B1FD-85314215A79C}" destId="{68FFD410-ECF4-44FE-9263-B71A97B2F3F2}" srcOrd="0" destOrd="0" presId="urn:microsoft.com/office/officeart/2005/8/layout/orgChart1"/>
    <dgm:cxn modelId="{19D96B3A-C2E5-4B42-B94C-735E1184664E}" type="presParOf" srcId="{87A73A91-222D-4D50-B1FD-85314215A79C}" destId="{EEF87516-10A7-4AB0-9FF8-0BC47DFE61E5}" srcOrd="1" destOrd="0" presId="urn:microsoft.com/office/officeart/2005/8/layout/orgChart1"/>
    <dgm:cxn modelId="{842AD654-EDC0-4FB8-809C-33D900E44DF9}" type="presParOf" srcId="{A078990D-4DBA-4656-8AA8-13258C786B14}" destId="{F4947D7D-DFC8-4BFB-916F-27513146038A}" srcOrd="1" destOrd="0" presId="urn:microsoft.com/office/officeart/2005/8/layout/orgChart1"/>
    <dgm:cxn modelId="{D28C7773-1399-49F8-8DA1-BC11B9F44EA2}" type="presParOf" srcId="{A078990D-4DBA-4656-8AA8-13258C786B14}" destId="{948D66B4-554B-4F1F-AAB7-386BC7E99A2A}" srcOrd="2" destOrd="0" presId="urn:microsoft.com/office/officeart/2005/8/layout/orgChart1"/>
    <dgm:cxn modelId="{668C37D5-71E1-4AC3-AA59-354F9999F1F2}" type="presParOf" srcId="{FA026E84-C4CF-4F83-B753-101B4BEEC623}" destId="{68D685B2-BCD4-43FC-9017-82104EFAE557}" srcOrd="2" destOrd="0" presId="urn:microsoft.com/office/officeart/2005/8/layout/orgChart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FB2038C-4451-4C1B-9F3D-CACBE31EDFF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B79C6622-6297-4772-B7ED-9A74ED1917E7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0000FF"/>
              </a:solidFill>
              <a:latin typeface="Traditional Arabic"/>
              <a:cs typeface="Traditional Arabic"/>
            </a:rPr>
            <a:t>5- </a:t>
          </a:r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عاصِم الكُوفي  </a:t>
          </a:r>
          <a:endParaRPr lang="ar-SA" smtClean="0"/>
        </a:p>
      </dgm:t>
    </dgm:pt>
    <dgm:pt modelId="{BBBA6B57-9701-491C-856C-B439D32520CB}" type="parTrans" cxnId="{7197F907-0BF7-466C-A349-AF5E5B4F03DE}">
      <dgm:prSet/>
      <dgm:spPr/>
    </dgm:pt>
    <dgm:pt modelId="{9A76CAD7-A0F8-4A48-A85C-AE4AD132CC68}" type="sibTrans" cxnId="{7197F907-0BF7-466C-A349-AF5E5B4F03DE}">
      <dgm:prSet/>
      <dgm:spPr/>
    </dgm:pt>
    <dgm:pt modelId="{48DA04E5-9D40-429A-99D7-179AA4F5125A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شُعْبَة</a:t>
          </a:r>
          <a:endParaRPr lang="ar-SA" smtClean="0"/>
        </a:p>
      </dgm:t>
    </dgm:pt>
    <dgm:pt modelId="{58EBA6E9-89A8-46F4-B8C7-A6B20815E920}" type="parTrans" cxnId="{075CBCC1-18A0-44DD-83B1-CEE565CE76D1}">
      <dgm:prSet/>
      <dgm:spPr/>
    </dgm:pt>
    <dgm:pt modelId="{39149ACD-6D00-4A52-A16C-FC6A5D3ADBB4}" type="sibTrans" cxnId="{075CBCC1-18A0-44DD-83B1-CEE565CE76D1}">
      <dgm:prSet/>
      <dgm:spPr/>
    </dgm:pt>
    <dgm:pt modelId="{6C723544-90FF-4BCD-B928-C041C29D8276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حَفْص</a:t>
          </a:r>
          <a:endParaRPr lang="ar-SA" smtClean="0"/>
        </a:p>
      </dgm:t>
    </dgm:pt>
    <dgm:pt modelId="{A595C475-3B25-4ED8-9C3B-9B6F18B51515}" type="parTrans" cxnId="{2EA316BF-9403-4C64-9A9F-3BC10291AA80}">
      <dgm:prSet/>
      <dgm:spPr/>
    </dgm:pt>
    <dgm:pt modelId="{85B2ABCD-05E1-491A-AFF7-19EC740D81D8}" type="sibTrans" cxnId="{2EA316BF-9403-4C64-9A9F-3BC10291AA80}">
      <dgm:prSet/>
      <dgm:spPr/>
    </dgm:pt>
    <dgm:pt modelId="{A5F31B00-4E46-4151-BDB3-F4CF242A0A5A}" type="pres">
      <dgm:prSet presAssocID="{AFB2038C-4451-4C1B-9F3D-CACBE31EDF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E24F4E-276C-4DC6-B474-EBA86E92ADF9}" type="pres">
      <dgm:prSet presAssocID="{B79C6622-6297-4772-B7ED-9A74ED1917E7}" presName="hierRoot1" presStyleCnt="0">
        <dgm:presLayoutVars>
          <dgm:hierBranch val="l"/>
        </dgm:presLayoutVars>
      </dgm:prSet>
      <dgm:spPr/>
    </dgm:pt>
    <dgm:pt modelId="{4AE2D08E-29DB-44E2-8750-1A38C641C796}" type="pres">
      <dgm:prSet presAssocID="{B79C6622-6297-4772-B7ED-9A74ED1917E7}" presName="rootComposite1" presStyleCnt="0"/>
      <dgm:spPr/>
    </dgm:pt>
    <dgm:pt modelId="{1F457767-B274-4542-A6AA-9F393A00F4AA}" type="pres">
      <dgm:prSet presAssocID="{B79C6622-6297-4772-B7ED-9A74ED1917E7}" presName="rootText1" presStyleLbl="node0" presStyleIdx="0" presStyleCnt="1">
        <dgm:presLayoutVars>
          <dgm:chPref val="3"/>
        </dgm:presLayoutVars>
      </dgm:prSet>
      <dgm:spPr/>
    </dgm:pt>
    <dgm:pt modelId="{B4B3391F-E5D2-4973-AE93-ADE4CD6D43FA}" type="pres">
      <dgm:prSet presAssocID="{B79C6622-6297-4772-B7ED-9A74ED1917E7}" presName="rootConnector1" presStyleLbl="node1" presStyleIdx="0" presStyleCnt="0"/>
      <dgm:spPr/>
    </dgm:pt>
    <dgm:pt modelId="{A4C3F1EA-B4F8-4C9D-BDC1-F7FD399233A6}" type="pres">
      <dgm:prSet presAssocID="{B79C6622-6297-4772-B7ED-9A74ED1917E7}" presName="hierChild2" presStyleCnt="0"/>
      <dgm:spPr/>
    </dgm:pt>
    <dgm:pt modelId="{ED402A0C-F176-4818-9528-E42090E54AAF}" type="pres">
      <dgm:prSet presAssocID="{58EBA6E9-89A8-46F4-B8C7-A6B20815E920}" presName="Name50" presStyleLbl="parChTrans1D2" presStyleIdx="0" presStyleCnt="2"/>
      <dgm:spPr/>
    </dgm:pt>
    <dgm:pt modelId="{BC56C330-B42D-4FC1-A5B0-FA028A1496B3}" type="pres">
      <dgm:prSet presAssocID="{48DA04E5-9D40-429A-99D7-179AA4F5125A}" presName="hierRoot2" presStyleCnt="0">
        <dgm:presLayoutVars>
          <dgm:hierBranch/>
        </dgm:presLayoutVars>
      </dgm:prSet>
      <dgm:spPr/>
    </dgm:pt>
    <dgm:pt modelId="{F69CA9E6-53C9-4B5C-92AF-C02E5336D8FF}" type="pres">
      <dgm:prSet presAssocID="{48DA04E5-9D40-429A-99D7-179AA4F5125A}" presName="rootComposite" presStyleCnt="0"/>
      <dgm:spPr/>
    </dgm:pt>
    <dgm:pt modelId="{4B05586B-8AF0-4183-9582-49996D76A590}" type="pres">
      <dgm:prSet presAssocID="{48DA04E5-9D40-429A-99D7-179AA4F5125A}" presName="rootText" presStyleLbl="node2" presStyleIdx="0" presStyleCnt="2">
        <dgm:presLayoutVars>
          <dgm:chPref val="3"/>
        </dgm:presLayoutVars>
      </dgm:prSet>
      <dgm:spPr/>
    </dgm:pt>
    <dgm:pt modelId="{AB33DF7D-ADA1-44F4-AFA6-9EE2649B0286}" type="pres">
      <dgm:prSet presAssocID="{48DA04E5-9D40-429A-99D7-179AA4F5125A}" presName="rootConnector" presStyleLbl="node2" presStyleIdx="0" presStyleCnt="2"/>
      <dgm:spPr/>
    </dgm:pt>
    <dgm:pt modelId="{87066C87-FF69-41A5-8CBC-AE5308EA304A}" type="pres">
      <dgm:prSet presAssocID="{48DA04E5-9D40-429A-99D7-179AA4F5125A}" presName="hierChild4" presStyleCnt="0"/>
      <dgm:spPr/>
    </dgm:pt>
    <dgm:pt modelId="{B81B8E33-3E6E-4CBD-953D-CC80AACD0969}" type="pres">
      <dgm:prSet presAssocID="{48DA04E5-9D40-429A-99D7-179AA4F5125A}" presName="hierChild5" presStyleCnt="0"/>
      <dgm:spPr/>
    </dgm:pt>
    <dgm:pt modelId="{8FF28929-76D7-4CAD-9ECC-7D46B3729557}" type="pres">
      <dgm:prSet presAssocID="{A595C475-3B25-4ED8-9C3B-9B6F18B51515}" presName="Name50" presStyleLbl="parChTrans1D2" presStyleIdx="1" presStyleCnt="2"/>
      <dgm:spPr/>
    </dgm:pt>
    <dgm:pt modelId="{6A1D74B7-2B7E-4A3E-8E8F-2E002377D003}" type="pres">
      <dgm:prSet presAssocID="{6C723544-90FF-4BCD-B928-C041C29D8276}" presName="hierRoot2" presStyleCnt="0">
        <dgm:presLayoutVars>
          <dgm:hierBranch/>
        </dgm:presLayoutVars>
      </dgm:prSet>
      <dgm:spPr/>
    </dgm:pt>
    <dgm:pt modelId="{664B6830-CA62-4296-A506-233CC1068834}" type="pres">
      <dgm:prSet presAssocID="{6C723544-90FF-4BCD-B928-C041C29D8276}" presName="rootComposite" presStyleCnt="0"/>
      <dgm:spPr/>
    </dgm:pt>
    <dgm:pt modelId="{8F4E7F2C-0602-496D-BAE2-E8F18B721589}" type="pres">
      <dgm:prSet presAssocID="{6C723544-90FF-4BCD-B928-C041C29D8276}" presName="rootText" presStyleLbl="node2" presStyleIdx="1" presStyleCnt="2">
        <dgm:presLayoutVars>
          <dgm:chPref val="3"/>
        </dgm:presLayoutVars>
      </dgm:prSet>
      <dgm:spPr/>
    </dgm:pt>
    <dgm:pt modelId="{A3E55AA3-5064-4F63-9DEC-E0D06C120DB4}" type="pres">
      <dgm:prSet presAssocID="{6C723544-90FF-4BCD-B928-C041C29D8276}" presName="rootConnector" presStyleLbl="node2" presStyleIdx="1" presStyleCnt="2"/>
      <dgm:spPr/>
    </dgm:pt>
    <dgm:pt modelId="{D75DA209-77BF-4D29-AC00-9B5EB86FF33D}" type="pres">
      <dgm:prSet presAssocID="{6C723544-90FF-4BCD-B928-C041C29D8276}" presName="hierChild4" presStyleCnt="0"/>
      <dgm:spPr/>
    </dgm:pt>
    <dgm:pt modelId="{49142062-B899-4F9C-B358-F07AD965F87F}" type="pres">
      <dgm:prSet presAssocID="{6C723544-90FF-4BCD-B928-C041C29D8276}" presName="hierChild5" presStyleCnt="0"/>
      <dgm:spPr/>
    </dgm:pt>
    <dgm:pt modelId="{AC3FE989-3BA3-48B5-AC6F-7295D7AC9769}" type="pres">
      <dgm:prSet presAssocID="{B79C6622-6297-4772-B7ED-9A74ED1917E7}" presName="hierChild3" presStyleCnt="0"/>
      <dgm:spPr/>
    </dgm:pt>
  </dgm:ptLst>
  <dgm:cxnLst>
    <dgm:cxn modelId="{94D7515F-41F9-46C7-8079-6EC7CA2A14E9}" type="presOf" srcId="{6C723544-90FF-4BCD-B928-C041C29D8276}" destId="{A3E55AA3-5064-4F63-9DEC-E0D06C120DB4}" srcOrd="1" destOrd="0" presId="urn:microsoft.com/office/officeart/2005/8/layout/orgChart1"/>
    <dgm:cxn modelId="{7197F907-0BF7-466C-A349-AF5E5B4F03DE}" srcId="{AFB2038C-4451-4C1B-9F3D-CACBE31EDFF9}" destId="{B79C6622-6297-4772-B7ED-9A74ED1917E7}" srcOrd="0" destOrd="0" parTransId="{BBBA6B57-9701-491C-856C-B439D32520CB}" sibTransId="{9A76CAD7-A0F8-4A48-A85C-AE4AD132CC68}"/>
    <dgm:cxn modelId="{B2E15094-633F-4E3A-93CB-2656FA1BEB8C}" type="presOf" srcId="{6C723544-90FF-4BCD-B928-C041C29D8276}" destId="{8F4E7F2C-0602-496D-BAE2-E8F18B721589}" srcOrd="0" destOrd="0" presId="urn:microsoft.com/office/officeart/2005/8/layout/orgChart1"/>
    <dgm:cxn modelId="{A58B72FF-1475-4F45-B28C-53CFDCD7A9AD}" type="presOf" srcId="{48DA04E5-9D40-429A-99D7-179AA4F5125A}" destId="{4B05586B-8AF0-4183-9582-49996D76A590}" srcOrd="0" destOrd="0" presId="urn:microsoft.com/office/officeart/2005/8/layout/orgChart1"/>
    <dgm:cxn modelId="{CE99032F-5383-4E89-B944-7DB20A377AF6}" type="presOf" srcId="{B79C6622-6297-4772-B7ED-9A74ED1917E7}" destId="{B4B3391F-E5D2-4973-AE93-ADE4CD6D43FA}" srcOrd="1" destOrd="0" presId="urn:microsoft.com/office/officeart/2005/8/layout/orgChart1"/>
    <dgm:cxn modelId="{B31ED752-73A0-4CB9-8C66-61CF9CC0A4DD}" type="presOf" srcId="{58EBA6E9-89A8-46F4-B8C7-A6B20815E920}" destId="{ED402A0C-F176-4818-9528-E42090E54AAF}" srcOrd="0" destOrd="0" presId="urn:microsoft.com/office/officeart/2005/8/layout/orgChart1"/>
    <dgm:cxn modelId="{329C050B-395A-4A82-A369-F725E62E87A0}" type="presOf" srcId="{A595C475-3B25-4ED8-9C3B-9B6F18B51515}" destId="{8FF28929-76D7-4CAD-9ECC-7D46B3729557}" srcOrd="0" destOrd="0" presId="urn:microsoft.com/office/officeart/2005/8/layout/orgChart1"/>
    <dgm:cxn modelId="{2EA316BF-9403-4C64-9A9F-3BC10291AA80}" srcId="{B79C6622-6297-4772-B7ED-9A74ED1917E7}" destId="{6C723544-90FF-4BCD-B928-C041C29D8276}" srcOrd="1" destOrd="0" parTransId="{A595C475-3B25-4ED8-9C3B-9B6F18B51515}" sibTransId="{85B2ABCD-05E1-491A-AFF7-19EC740D81D8}"/>
    <dgm:cxn modelId="{075CBCC1-18A0-44DD-83B1-CEE565CE76D1}" srcId="{B79C6622-6297-4772-B7ED-9A74ED1917E7}" destId="{48DA04E5-9D40-429A-99D7-179AA4F5125A}" srcOrd="0" destOrd="0" parTransId="{58EBA6E9-89A8-46F4-B8C7-A6B20815E920}" sibTransId="{39149ACD-6D00-4A52-A16C-FC6A5D3ADBB4}"/>
    <dgm:cxn modelId="{A02F9840-9EDA-42A4-A9C6-3340F73DDCD9}" type="presOf" srcId="{AFB2038C-4451-4C1B-9F3D-CACBE31EDFF9}" destId="{A5F31B00-4E46-4151-BDB3-F4CF242A0A5A}" srcOrd="0" destOrd="0" presId="urn:microsoft.com/office/officeart/2005/8/layout/orgChart1"/>
    <dgm:cxn modelId="{3BB994E1-2F12-4271-9BF3-E0CDA192AF36}" type="presOf" srcId="{48DA04E5-9D40-429A-99D7-179AA4F5125A}" destId="{AB33DF7D-ADA1-44F4-AFA6-9EE2649B0286}" srcOrd="1" destOrd="0" presId="urn:microsoft.com/office/officeart/2005/8/layout/orgChart1"/>
    <dgm:cxn modelId="{180844B7-28EC-4CFA-9EBD-A4F9FB5D2D99}" type="presOf" srcId="{B79C6622-6297-4772-B7ED-9A74ED1917E7}" destId="{1F457767-B274-4542-A6AA-9F393A00F4AA}" srcOrd="0" destOrd="0" presId="urn:microsoft.com/office/officeart/2005/8/layout/orgChart1"/>
    <dgm:cxn modelId="{CB0D4855-B059-4D9A-982F-C40C226DC948}" type="presParOf" srcId="{A5F31B00-4E46-4151-BDB3-F4CF242A0A5A}" destId="{26E24F4E-276C-4DC6-B474-EBA86E92ADF9}" srcOrd="0" destOrd="0" presId="urn:microsoft.com/office/officeart/2005/8/layout/orgChart1"/>
    <dgm:cxn modelId="{7DC45356-F033-46C9-8C74-CE8065032092}" type="presParOf" srcId="{26E24F4E-276C-4DC6-B474-EBA86E92ADF9}" destId="{4AE2D08E-29DB-44E2-8750-1A38C641C796}" srcOrd="0" destOrd="0" presId="urn:microsoft.com/office/officeart/2005/8/layout/orgChart1"/>
    <dgm:cxn modelId="{972D238C-EFEC-4846-B115-44A3821F69D2}" type="presParOf" srcId="{4AE2D08E-29DB-44E2-8750-1A38C641C796}" destId="{1F457767-B274-4542-A6AA-9F393A00F4AA}" srcOrd="0" destOrd="0" presId="urn:microsoft.com/office/officeart/2005/8/layout/orgChart1"/>
    <dgm:cxn modelId="{10FE6635-166A-4E45-B0B2-4DE73628A2B2}" type="presParOf" srcId="{4AE2D08E-29DB-44E2-8750-1A38C641C796}" destId="{B4B3391F-E5D2-4973-AE93-ADE4CD6D43FA}" srcOrd="1" destOrd="0" presId="urn:microsoft.com/office/officeart/2005/8/layout/orgChart1"/>
    <dgm:cxn modelId="{C53E84AE-B2BF-42AA-A7E2-88A652BAD341}" type="presParOf" srcId="{26E24F4E-276C-4DC6-B474-EBA86E92ADF9}" destId="{A4C3F1EA-B4F8-4C9D-BDC1-F7FD399233A6}" srcOrd="1" destOrd="0" presId="urn:microsoft.com/office/officeart/2005/8/layout/orgChart1"/>
    <dgm:cxn modelId="{A985BDED-E343-44D2-998A-01D2A2F77711}" type="presParOf" srcId="{A4C3F1EA-B4F8-4C9D-BDC1-F7FD399233A6}" destId="{ED402A0C-F176-4818-9528-E42090E54AAF}" srcOrd="0" destOrd="0" presId="urn:microsoft.com/office/officeart/2005/8/layout/orgChart1"/>
    <dgm:cxn modelId="{198F1DA6-DC80-4E3A-8363-96E8CD2B4923}" type="presParOf" srcId="{A4C3F1EA-B4F8-4C9D-BDC1-F7FD399233A6}" destId="{BC56C330-B42D-4FC1-A5B0-FA028A1496B3}" srcOrd="1" destOrd="0" presId="urn:microsoft.com/office/officeart/2005/8/layout/orgChart1"/>
    <dgm:cxn modelId="{E04C9C7F-2796-4207-A150-BC609754C9F7}" type="presParOf" srcId="{BC56C330-B42D-4FC1-A5B0-FA028A1496B3}" destId="{F69CA9E6-53C9-4B5C-92AF-C02E5336D8FF}" srcOrd="0" destOrd="0" presId="urn:microsoft.com/office/officeart/2005/8/layout/orgChart1"/>
    <dgm:cxn modelId="{09816C94-05C6-4AD9-9646-E80CB1FA301A}" type="presParOf" srcId="{F69CA9E6-53C9-4B5C-92AF-C02E5336D8FF}" destId="{4B05586B-8AF0-4183-9582-49996D76A590}" srcOrd="0" destOrd="0" presId="urn:microsoft.com/office/officeart/2005/8/layout/orgChart1"/>
    <dgm:cxn modelId="{3A41736F-6088-4329-86A9-4719B3543D0B}" type="presParOf" srcId="{F69CA9E6-53C9-4B5C-92AF-C02E5336D8FF}" destId="{AB33DF7D-ADA1-44F4-AFA6-9EE2649B0286}" srcOrd="1" destOrd="0" presId="urn:microsoft.com/office/officeart/2005/8/layout/orgChart1"/>
    <dgm:cxn modelId="{DF087892-6235-4D4F-9075-C26EF8484EB2}" type="presParOf" srcId="{BC56C330-B42D-4FC1-A5B0-FA028A1496B3}" destId="{87066C87-FF69-41A5-8CBC-AE5308EA304A}" srcOrd="1" destOrd="0" presId="urn:microsoft.com/office/officeart/2005/8/layout/orgChart1"/>
    <dgm:cxn modelId="{52CB72E8-4110-433D-9C6F-940B9C526769}" type="presParOf" srcId="{BC56C330-B42D-4FC1-A5B0-FA028A1496B3}" destId="{B81B8E33-3E6E-4CBD-953D-CC80AACD0969}" srcOrd="2" destOrd="0" presId="urn:microsoft.com/office/officeart/2005/8/layout/orgChart1"/>
    <dgm:cxn modelId="{F19644A2-E319-4646-890D-D67C5E557145}" type="presParOf" srcId="{A4C3F1EA-B4F8-4C9D-BDC1-F7FD399233A6}" destId="{8FF28929-76D7-4CAD-9ECC-7D46B3729557}" srcOrd="2" destOrd="0" presId="urn:microsoft.com/office/officeart/2005/8/layout/orgChart1"/>
    <dgm:cxn modelId="{5A972CD3-64D4-4626-AD20-146DC49787BB}" type="presParOf" srcId="{A4C3F1EA-B4F8-4C9D-BDC1-F7FD399233A6}" destId="{6A1D74B7-2B7E-4A3E-8E8F-2E002377D003}" srcOrd="3" destOrd="0" presId="urn:microsoft.com/office/officeart/2005/8/layout/orgChart1"/>
    <dgm:cxn modelId="{2BD6CFEE-342D-470D-B47C-F4FA7A002427}" type="presParOf" srcId="{6A1D74B7-2B7E-4A3E-8E8F-2E002377D003}" destId="{664B6830-CA62-4296-A506-233CC1068834}" srcOrd="0" destOrd="0" presId="urn:microsoft.com/office/officeart/2005/8/layout/orgChart1"/>
    <dgm:cxn modelId="{309DFB79-E188-4827-B254-A23F2380C9A9}" type="presParOf" srcId="{664B6830-CA62-4296-A506-233CC1068834}" destId="{8F4E7F2C-0602-496D-BAE2-E8F18B721589}" srcOrd="0" destOrd="0" presId="urn:microsoft.com/office/officeart/2005/8/layout/orgChart1"/>
    <dgm:cxn modelId="{953296BF-983F-4A7E-B60D-BBC4AF31454D}" type="presParOf" srcId="{664B6830-CA62-4296-A506-233CC1068834}" destId="{A3E55AA3-5064-4F63-9DEC-E0D06C120DB4}" srcOrd="1" destOrd="0" presId="urn:microsoft.com/office/officeart/2005/8/layout/orgChart1"/>
    <dgm:cxn modelId="{71EDAC74-178A-4309-AE77-53D49D528D7D}" type="presParOf" srcId="{6A1D74B7-2B7E-4A3E-8E8F-2E002377D003}" destId="{D75DA209-77BF-4D29-AC00-9B5EB86FF33D}" srcOrd="1" destOrd="0" presId="urn:microsoft.com/office/officeart/2005/8/layout/orgChart1"/>
    <dgm:cxn modelId="{685C9022-1A94-4E8F-9F37-D808C4953824}" type="presParOf" srcId="{6A1D74B7-2B7E-4A3E-8E8F-2E002377D003}" destId="{49142062-B899-4F9C-B358-F07AD965F87F}" srcOrd="2" destOrd="0" presId="urn:microsoft.com/office/officeart/2005/8/layout/orgChart1"/>
    <dgm:cxn modelId="{AB42727A-55EA-419E-9E02-4D8142CDA56B}" type="presParOf" srcId="{26E24F4E-276C-4DC6-B474-EBA86E92ADF9}" destId="{AC3FE989-3BA3-48B5-AC6F-7295D7AC9769}" srcOrd="2" destOrd="0" presId="urn:microsoft.com/office/officeart/2005/8/layout/orgChart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FBF6007-B17B-4008-8E36-74A3F6A7166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BD69ACA0-1E45-4FBA-953F-12C1D21FAEEC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6- حَمْزَة الكُوفي  </a:t>
          </a:r>
          <a:endParaRPr lang="ar-SA" smtClean="0"/>
        </a:p>
      </dgm:t>
    </dgm:pt>
    <dgm:pt modelId="{BF1030FF-90C9-4862-BAAD-0AD2417D63FA}" type="parTrans" cxnId="{733CD7ED-1B99-4510-AB99-2DD0B8546E27}">
      <dgm:prSet/>
      <dgm:spPr/>
    </dgm:pt>
    <dgm:pt modelId="{CCE4B977-350D-4A92-9826-1644A8287D1A}" type="sibTrans" cxnId="{733CD7ED-1B99-4510-AB99-2DD0B8546E27}">
      <dgm:prSet/>
      <dgm:spPr/>
    </dgm:pt>
    <dgm:pt modelId="{88F07EA6-2A24-4191-BEA5-9CB4032F6609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خَلَف</a:t>
          </a:r>
          <a:endParaRPr lang="ar-SA" smtClean="0"/>
        </a:p>
      </dgm:t>
    </dgm:pt>
    <dgm:pt modelId="{CEC621DE-E5CA-41ED-B143-E3215334AFEF}" type="parTrans" cxnId="{A192C000-8C28-4764-AED4-DABD859CED71}">
      <dgm:prSet/>
      <dgm:spPr/>
    </dgm:pt>
    <dgm:pt modelId="{E9294F6C-77FF-4EAA-B7A8-D6B9D33E9427}" type="sibTrans" cxnId="{A192C000-8C28-4764-AED4-DABD859CED71}">
      <dgm:prSet/>
      <dgm:spPr/>
    </dgm:pt>
    <dgm:pt modelId="{2179A4E4-2558-41D6-A277-C738B594C10A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خلاد</a:t>
          </a:r>
          <a:endParaRPr lang="ar-SA" smtClean="0"/>
        </a:p>
      </dgm:t>
    </dgm:pt>
    <dgm:pt modelId="{0B7046FA-0EE7-4A1D-BF33-7BFDEA2636D1}" type="parTrans" cxnId="{448E3C35-2681-487D-957C-8B8F71246D0C}">
      <dgm:prSet/>
      <dgm:spPr/>
    </dgm:pt>
    <dgm:pt modelId="{43E9C5AC-0377-4C40-BF49-B2D0174E558C}" type="sibTrans" cxnId="{448E3C35-2681-487D-957C-8B8F71246D0C}">
      <dgm:prSet/>
      <dgm:spPr/>
    </dgm:pt>
    <dgm:pt modelId="{040A4060-3871-4F59-ACE8-43B7762476B2}" type="pres">
      <dgm:prSet presAssocID="{3FBF6007-B17B-4008-8E36-74A3F6A7166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1763E7C-002E-40CF-B8ED-A18432190F41}" type="pres">
      <dgm:prSet presAssocID="{BD69ACA0-1E45-4FBA-953F-12C1D21FAEEC}" presName="hierRoot1" presStyleCnt="0">
        <dgm:presLayoutVars>
          <dgm:hierBranch val="l"/>
        </dgm:presLayoutVars>
      </dgm:prSet>
      <dgm:spPr/>
    </dgm:pt>
    <dgm:pt modelId="{ECC891F2-7560-4272-B6DC-2A84AAD3E44F}" type="pres">
      <dgm:prSet presAssocID="{BD69ACA0-1E45-4FBA-953F-12C1D21FAEEC}" presName="rootComposite1" presStyleCnt="0"/>
      <dgm:spPr/>
    </dgm:pt>
    <dgm:pt modelId="{F01FAD5E-24B4-4C12-9129-E8EE74D5EC92}" type="pres">
      <dgm:prSet presAssocID="{BD69ACA0-1E45-4FBA-953F-12C1D21FAEEC}" presName="rootText1" presStyleLbl="node0" presStyleIdx="0" presStyleCnt="1">
        <dgm:presLayoutVars>
          <dgm:chPref val="3"/>
        </dgm:presLayoutVars>
      </dgm:prSet>
      <dgm:spPr/>
    </dgm:pt>
    <dgm:pt modelId="{51C1CE1B-9E04-4B6A-AEC0-45F2487A57BE}" type="pres">
      <dgm:prSet presAssocID="{BD69ACA0-1E45-4FBA-953F-12C1D21FAEEC}" presName="rootConnector1" presStyleLbl="node1" presStyleIdx="0" presStyleCnt="0"/>
      <dgm:spPr/>
    </dgm:pt>
    <dgm:pt modelId="{574F1371-DE5E-4685-9B9F-E7262A563E3C}" type="pres">
      <dgm:prSet presAssocID="{BD69ACA0-1E45-4FBA-953F-12C1D21FAEEC}" presName="hierChild2" presStyleCnt="0"/>
      <dgm:spPr/>
    </dgm:pt>
    <dgm:pt modelId="{9B64B251-D67B-4089-9CED-2EDEDFB129F1}" type="pres">
      <dgm:prSet presAssocID="{CEC621DE-E5CA-41ED-B143-E3215334AFEF}" presName="Name50" presStyleLbl="parChTrans1D2" presStyleIdx="0" presStyleCnt="2"/>
      <dgm:spPr/>
    </dgm:pt>
    <dgm:pt modelId="{668986FC-11FB-4276-94F8-48DC4C9D3752}" type="pres">
      <dgm:prSet presAssocID="{88F07EA6-2A24-4191-BEA5-9CB4032F6609}" presName="hierRoot2" presStyleCnt="0">
        <dgm:presLayoutVars>
          <dgm:hierBranch/>
        </dgm:presLayoutVars>
      </dgm:prSet>
      <dgm:spPr/>
    </dgm:pt>
    <dgm:pt modelId="{49449E8D-CCC6-499A-BFB1-E60C515158BC}" type="pres">
      <dgm:prSet presAssocID="{88F07EA6-2A24-4191-BEA5-9CB4032F6609}" presName="rootComposite" presStyleCnt="0"/>
      <dgm:spPr/>
    </dgm:pt>
    <dgm:pt modelId="{67B97222-D3DB-4C02-A199-385ED1B4A4A1}" type="pres">
      <dgm:prSet presAssocID="{88F07EA6-2A24-4191-BEA5-9CB4032F6609}" presName="rootText" presStyleLbl="node2" presStyleIdx="0" presStyleCnt="2">
        <dgm:presLayoutVars>
          <dgm:chPref val="3"/>
        </dgm:presLayoutVars>
      </dgm:prSet>
      <dgm:spPr/>
    </dgm:pt>
    <dgm:pt modelId="{884ABB31-3BBE-4503-83E8-2FA279D673D1}" type="pres">
      <dgm:prSet presAssocID="{88F07EA6-2A24-4191-BEA5-9CB4032F6609}" presName="rootConnector" presStyleLbl="node2" presStyleIdx="0" presStyleCnt="2"/>
      <dgm:spPr/>
    </dgm:pt>
    <dgm:pt modelId="{C54BA064-CFB2-457F-8BB1-D1719B440621}" type="pres">
      <dgm:prSet presAssocID="{88F07EA6-2A24-4191-BEA5-9CB4032F6609}" presName="hierChild4" presStyleCnt="0"/>
      <dgm:spPr/>
    </dgm:pt>
    <dgm:pt modelId="{F2E19836-38AE-487B-A065-226D8CECBC91}" type="pres">
      <dgm:prSet presAssocID="{88F07EA6-2A24-4191-BEA5-9CB4032F6609}" presName="hierChild5" presStyleCnt="0"/>
      <dgm:spPr/>
    </dgm:pt>
    <dgm:pt modelId="{7FFC9BE3-0FC8-4872-A605-696ED0CF46F7}" type="pres">
      <dgm:prSet presAssocID="{0B7046FA-0EE7-4A1D-BF33-7BFDEA2636D1}" presName="Name50" presStyleLbl="parChTrans1D2" presStyleIdx="1" presStyleCnt="2"/>
      <dgm:spPr/>
    </dgm:pt>
    <dgm:pt modelId="{C53BD0E4-0002-41EA-AC28-8777B0306AAE}" type="pres">
      <dgm:prSet presAssocID="{2179A4E4-2558-41D6-A277-C738B594C10A}" presName="hierRoot2" presStyleCnt="0">
        <dgm:presLayoutVars>
          <dgm:hierBranch/>
        </dgm:presLayoutVars>
      </dgm:prSet>
      <dgm:spPr/>
    </dgm:pt>
    <dgm:pt modelId="{A09D393B-9428-4E8A-AA47-A8AF06F5CE0F}" type="pres">
      <dgm:prSet presAssocID="{2179A4E4-2558-41D6-A277-C738B594C10A}" presName="rootComposite" presStyleCnt="0"/>
      <dgm:spPr/>
    </dgm:pt>
    <dgm:pt modelId="{019ED03F-43B8-4D7F-9CF3-9783ECB84BC3}" type="pres">
      <dgm:prSet presAssocID="{2179A4E4-2558-41D6-A277-C738B594C10A}" presName="rootText" presStyleLbl="node2" presStyleIdx="1" presStyleCnt="2">
        <dgm:presLayoutVars>
          <dgm:chPref val="3"/>
        </dgm:presLayoutVars>
      </dgm:prSet>
      <dgm:spPr/>
    </dgm:pt>
    <dgm:pt modelId="{DB2E29F4-C35F-436A-87AA-30D188B72624}" type="pres">
      <dgm:prSet presAssocID="{2179A4E4-2558-41D6-A277-C738B594C10A}" presName="rootConnector" presStyleLbl="node2" presStyleIdx="1" presStyleCnt="2"/>
      <dgm:spPr/>
    </dgm:pt>
    <dgm:pt modelId="{669AE0EF-64A6-4008-A83E-E33F85E6758A}" type="pres">
      <dgm:prSet presAssocID="{2179A4E4-2558-41D6-A277-C738B594C10A}" presName="hierChild4" presStyleCnt="0"/>
      <dgm:spPr/>
    </dgm:pt>
    <dgm:pt modelId="{3E3B7CEB-F83F-44F3-8646-ED27794FA884}" type="pres">
      <dgm:prSet presAssocID="{2179A4E4-2558-41D6-A277-C738B594C10A}" presName="hierChild5" presStyleCnt="0"/>
      <dgm:spPr/>
    </dgm:pt>
    <dgm:pt modelId="{22BBFE42-77C8-45C0-ABAB-987E7EF57BC4}" type="pres">
      <dgm:prSet presAssocID="{BD69ACA0-1E45-4FBA-953F-12C1D21FAEEC}" presName="hierChild3" presStyleCnt="0"/>
      <dgm:spPr/>
    </dgm:pt>
  </dgm:ptLst>
  <dgm:cxnLst>
    <dgm:cxn modelId="{2210918D-D8F7-4FED-9903-ECF0AFC94953}" type="presOf" srcId="{CEC621DE-E5CA-41ED-B143-E3215334AFEF}" destId="{9B64B251-D67B-4089-9CED-2EDEDFB129F1}" srcOrd="0" destOrd="0" presId="urn:microsoft.com/office/officeart/2005/8/layout/orgChart1"/>
    <dgm:cxn modelId="{6CB91CA4-8C23-467D-BE08-F3E26990D8A1}" type="presOf" srcId="{2179A4E4-2558-41D6-A277-C738B594C10A}" destId="{019ED03F-43B8-4D7F-9CF3-9783ECB84BC3}" srcOrd="0" destOrd="0" presId="urn:microsoft.com/office/officeart/2005/8/layout/orgChart1"/>
    <dgm:cxn modelId="{C88105E0-6108-476F-A91F-EB68FD051E5E}" type="presOf" srcId="{88F07EA6-2A24-4191-BEA5-9CB4032F6609}" destId="{884ABB31-3BBE-4503-83E8-2FA279D673D1}" srcOrd="1" destOrd="0" presId="urn:microsoft.com/office/officeart/2005/8/layout/orgChart1"/>
    <dgm:cxn modelId="{733CD7ED-1B99-4510-AB99-2DD0B8546E27}" srcId="{3FBF6007-B17B-4008-8E36-74A3F6A71660}" destId="{BD69ACA0-1E45-4FBA-953F-12C1D21FAEEC}" srcOrd="0" destOrd="0" parTransId="{BF1030FF-90C9-4862-BAAD-0AD2417D63FA}" sibTransId="{CCE4B977-350D-4A92-9826-1644A8287D1A}"/>
    <dgm:cxn modelId="{4FF923A2-FCBC-4EDF-A9E4-B9845F04BC9A}" type="presOf" srcId="{0B7046FA-0EE7-4A1D-BF33-7BFDEA2636D1}" destId="{7FFC9BE3-0FC8-4872-A605-696ED0CF46F7}" srcOrd="0" destOrd="0" presId="urn:microsoft.com/office/officeart/2005/8/layout/orgChart1"/>
    <dgm:cxn modelId="{475A12F9-398B-45F7-8BA5-C46893A05CF3}" type="presOf" srcId="{88F07EA6-2A24-4191-BEA5-9CB4032F6609}" destId="{67B97222-D3DB-4C02-A199-385ED1B4A4A1}" srcOrd="0" destOrd="0" presId="urn:microsoft.com/office/officeart/2005/8/layout/orgChart1"/>
    <dgm:cxn modelId="{DF544C0D-3335-4862-8500-ABEDCF9DE5B8}" type="presOf" srcId="{BD69ACA0-1E45-4FBA-953F-12C1D21FAEEC}" destId="{51C1CE1B-9E04-4B6A-AEC0-45F2487A57BE}" srcOrd="1" destOrd="0" presId="urn:microsoft.com/office/officeart/2005/8/layout/orgChart1"/>
    <dgm:cxn modelId="{A192C000-8C28-4764-AED4-DABD859CED71}" srcId="{BD69ACA0-1E45-4FBA-953F-12C1D21FAEEC}" destId="{88F07EA6-2A24-4191-BEA5-9CB4032F6609}" srcOrd="0" destOrd="0" parTransId="{CEC621DE-E5CA-41ED-B143-E3215334AFEF}" sibTransId="{E9294F6C-77FF-4EAA-B7A8-D6B9D33E9427}"/>
    <dgm:cxn modelId="{448E3C35-2681-487D-957C-8B8F71246D0C}" srcId="{BD69ACA0-1E45-4FBA-953F-12C1D21FAEEC}" destId="{2179A4E4-2558-41D6-A277-C738B594C10A}" srcOrd="1" destOrd="0" parTransId="{0B7046FA-0EE7-4A1D-BF33-7BFDEA2636D1}" sibTransId="{43E9C5AC-0377-4C40-BF49-B2D0174E558C}"/>
    <dgm:cxn modelId="{968CA2B4-A466-4266-8D48-3AB4FEF7BC11}" type="presOf" srcId="{3FBF6007-B17B-4008-8E36-74A3F6A71660}" destId="{040A4060-3871-4F59-ACE8-43B7762476B2}" srcOrd="0" destOrd="0" presId="urn:microsoft.com/office/officeart/2005/8/layout/orgChart1"/>
    <dgm:cxn modelId="{59C61C63-B7A0-4594-953D-3AF1D6FE6062}" type="presOf" srcId="{2179A4E4-2558-41D6-A277-C738B594C10A}" destId="{DB2E29F4-C35F-436A-87AA-30D188B72624}" srcOrd="1" destOrd="0" presId="urn:microsoft.com/office/officeart/2005/8/layout/orgChart1"/>
    <dgm:cxn modelId="{F972E1F1-330E-4AFE-BD4F-EF975EF4456D}" type="presOf" srcId="{BD69ACA0-1E45-4FBA-953F-12C1D21FAEEC}" destId="{F01FAD5E-24B4-4C12-9129-E8EE74D5EC92}" srcOrd="0" destOrd="0" presId="urn:microsoft.com/office/officeart/2005/8/layout/orgChart1"/>
    <dgm:cxn modelId="{7F2A31D0-63DF-4D1F-9D2F-3F2F241265CD}" type="presParOf" srcId="{040A4060-3871-4F59-ACE8-43B7762476B2}" destId="{81763E7C-002E-40CF-B8ED-A18432190F41}" srcOrd="0" destOrd="0" presId="urn:microsoft.com/office/officeart/2005/8/layout/orgChart1"/>
    <dgm:cxn modelId="{234F88E2-879C-4F7E-801F-967AFFD8E2A3}" type="presParOf" srcId="{81763E7C-002E-40CF-B8ED-A18432190F41}" destId="{ECC891F2-7560-4272-B6DC-2A84AAD3E44F}" srcOrd="0" destOrd="0" presId="urn:microsoft.com/office/officeart/2005/8/layout/orgChart1"/>
    <dgm:cxn modelId="{C85ADB18-C77C-467C-AD00-E094178191F5}" type="presParOf" srcId="{ECC891F2-7560-4272-B6DC-2A84AAD3E44F}" destId="{F01FAD5E-24B4-4C12-9129-E8EE74D5EC92}" srcOrd="0" destOrd="0" presId="urn:microsoft.com/office/officeart/2005/8/layout/orgChart1"/>
    <dgm:cxn modelId="{53FD0F04-8F28-4E81-A88A-1DB1F8543069}" type="presParOf" srcId="{ECC891F2-7560-4272-B6DC-2A84AAD3E44F}" destId="{51C1CE1B-9E04-4B6A-AEC0-45F2487A57BE}" srcOrd="1" destOrd="0" presId="urn:microsoft.com/office/officeart/2005/8/layout/orgChart1"/>
    <dgm:cxn modelId="{3C81D715-2F11-42D2-B7A5-627BE34E8E11}" type="presParOf" srcId="{81763E7C-002E-40CF-B8ED-A18432190F41}" destId="{574F1371-DE5E-4685-9B9F-E7262A563E3C}" srcOrd="1" destOrd="0" presId="urn:microsoft.com/office/officeart/2005/8/layout/orgChart1"/>
    <dgm:cxn modelId="{8384F14D-D57C-4871-A506-AFBEA0F64237}" type="presParOf" srcId="{574F1371-DE5E-4685-9B9F-E7262A563E3C}" destId="{9B64B251-D67B-4089-9CED-2EDEDFB129F1}" srcOrd="0" destOrd="0" presId="urn:microsoft.com/office/officeart/2005/8/layout/orgChart1"/>
    <dgm:cxn modelId="{4D2FA4B9-1D37-4EA5-A852-4E5A418C596E}" type="presParOf" srcId="{574F1371-DE5E-4685-9B9F-E7262A563E3C}" destId="{668986FC-11FB-4276-94F8-48DC4C9D3752}" srcOrd="1" destOrd="0" presId="urn:microsoft.com/office/officeart/2005/8/layout/orgChart1"/>
    <dgm:cxn modelId="{2B9045D0-46E7-476B-A559-EB25CCCE75D5}" type="presParOf" srcId="{668986FC-11FB-4276-94F8-48DC4C9D3752}" destId="{49449E8D-CCC6-499A-BFB1-E60C515158BC}" srcOrd="0" destOrd="0" presId="urn:microsoft.com/office/officeart/2005/8/layout/orgChart1"/>
    <dgm:cxn modelId="{6B371F47-E4D7-405D-BEF5-94707C562BC6}" type="presParOf" srcId="{49449E8D-CCC6-499A-BFB1-E60C515158BC}" destId="{67B97222-D3DB-4C02-A199-385ED1B4A4A1}" srcOrd="0" destOrd="0" presId="urn:microsoft.com/office/officeart/2005/8/layout/orgChart1"/>
    <dgm:cxn modelId="{C34A738E-8201-42D1-AC0E-BB2CF46778D0}" type="presParOf" srcId="{49449E8D-CCC6-499A-BFB1-E60C515158BC}" destId="{884ABB31-3BBE-4503-83E8-2FA279D673D1}" srcOrd="1" destOrd="0" presId="urn:microsoft.com/office/officeart/2005/8/layout/orgChart1"/>
    <dgm:cxn modelId="{D57E824E-111A-496C-A60B-836656D09D9C}" type="presParOf" srcId="{668986FC-11FB-4276-94F8-48DC4C9D3752}" destId="{C54BA064-CFB2-457F-8BB1-D1719B440621}" srcOrd="1" destOrd="0" presId="urn:microsoft.com/office/officeart/2005/8/layout/orgChart1"/>
    <dgm:cxn modelId="{FCC6B1AD-A296-4F9B-95F3-582F23A72A6B}" type="presParOf" srcId="{668986FC-11FB-4276-94F8-48DC4C9D3752}" destId="{F2E19836-38AE-487B-A065-226D8CECBC91}" srcOrd="2" destOrd="0" presId="urn:microsoft.com/office/officeart/2005/8/layout/orgChart1"/>
    <dgm:cxn modelId="{326DAE57-002C-46CD-8600-89B744F05A3E}" type="presParOf" srcId="{574F1371-DE5E-4685-9B9F-E7262A563E3C}" destId="{7FFC9BE3-0FC8-4872-A605-696ED0CF46F7}" srcOrd="2" destOrd="0" presId="urn:microsoft.com/office/officeart/2005/8/layout/orgChart1"/>
    <dgm:cxn modelId="{9502CD6F-119A-43B5-BAEA-3004F3E37387}" type="presParOf" srcId="{574F1371-DE5E-4685-9B9F-E7262A563E3C}" destId="{C53BD0E4-0002-41EA-AC28-8777B0306AAE}" srcOrd="3" destOrd="0" presId="urn:microsoft.com/office/officeart/2005/8/layout/orgChart1"/>
    <dgm:cxn modelId="{C7BB32CC-F52B-493C-90D0-8A781DFBDD12}" type="presParOf" srcId="{C53BD0E4-0002-41EA-AC28-8777B0306AAE}" destId="{A09D393B-9428-4E8A-AA47-A8AF06F5CE0F}" srcOrd="0" destOrd="0" presId="urn:microsoft.com/office/officeart/2005/8/layout/orgChart1"/>
    <dgm:cxn modelId="{2361FFC3-4919-4DAA-B3C5-D9ED26524FD1}" type="presParOf" srcId="{A09D393B-9428-4E8A-AA47-A8AF06F5CE0F}" destId="{019ED03F-43B8-4D7F-9CF3-9783ECB84BC3}" srcOrd="0" destOrd="0" presId="urn:microsoft.com/office/officeart/2005/8/layout/orgChart1"/>
    <dgm:cxn modelId="{DA2614A8-95DE-4FFF-8EC6-FE9A77572141}" type="presParOf" srcId="{A09D393B-9428-4E8A-AA47-A8AF06F5CE0F}" destId="{DB2E29F4-C35F-436A-87AA-30D188B72624}" srcOrd="1" destOrd="0" presId="urn:microsoft.com/office/officeart/2005/8/layout/orgChart1"/>
    <dgm:cxn modelId="{E3CB69D8-F7C8-4838-9B49-C07AB486A0E8}" type="presParOf" srcId="{C53BD0E4-0002-41EA-AC28-8777B0306AAE}" destId="{669AE0EF-64A6-4008-A83E-E33F85E6758A}" srcOrd="1" destOrd="0" presId="urn:microsoft.com/office/officeart/2005/8/layout/orgChart1"/>
    <dgm:cxn modelId="{6989A3C8-8015-488C-BF93-8C1C23E7DFEE}" type="presParOf" srcId="{C53BD0E4-0002-41EA-AC28-8777B0306AAE}" destId="{3E3B7CEB-F83F-44F3-8646-ED27794FA884}" srcOrd="2" destOrd="0" presId="urn:microsoft.com/office/officeart/2005/8/layout/orgChart1"/>
    <dgm:cxn modelId="{4D73418E-8F9D-4B39-AE33-B16E88036BCE}" type="presParOf" srcId="{81763E7C-002E-40CF-B8ED-A18432190F41}" destId="{22BBFE42-77C8-45C0-ABAB-987E7EF57BC4}" srcOrd="2" destOrd="0" presId="urn:microsoft.com/office/officeart/2005/8/layout/orgChart1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1BBC1A5-4D48-4DD2-9591-200737BCF04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04942EBB-1996-4394-97D5-483FFA124D8F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7- الكِسائِي</a:t>
          </a:r>
          <a:endParaRPr lang="ar-SA" smtClean="0"/>
        </a:p>
      </dgm:t>
    </dgm:pt>
    <dgm:pt modelId="{897D4AA9-EC9A-4EC8-A9D7-4ABBE909B1B7}" type="parTrans" cxnId="{B633A2B3-B1F6-475D-BC01-45CAA9645E7A}">
      <dgm:prSet/>
      <dgm:spPr/>
    </dgm:pt>
    <dgm:pt modelId="{DB13585E-9DB1-4C2E-BB92-E933E7171E35}" type="sibTrans" cxnId="{B633A2B3-B1F6-475D-BC01-45CAA9645E7A}">
      <dgm:prSet/>
      <dgm:spPr/>
    </dgm:pt>
    <dgm:pt modelId="{0B7CA523-C226-4F22-82C6-08E987CA5575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أبو الحارِث</a:t>
          </a:r>
          <a:endParaRPr lang="ar-SA" smtClean="0"/>
        </a:p>
      </dgm:t>
    </dgm:pt>
    <dgm:pt modelId="{CD341A40-5A67-4068-8C99-864D80E1B7C1}" type="parTrans" cxnId="{738B3626-5E97-4862-8F28-4A8BA6E13121}">
      <dgm:prSet/>
      <dgm:spPr/>
    </dgm:pt>
    <dgm:pt modelId="{2B7E8A43-CDE5-4543-A0B0-C32BCB4C1FE0}" type="sibTrans" cxnId="{738B3626-5E97-4862-8F28-4A8BA6E13121}">
      <dgm:prSet/>
      <dgm:spPr/>
    </dgm:pt>
    <dgm:pt modelId="{D800FC20-2D3F-49F2-8D5A-A0984D6A7B7C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حَفْص الدُّوُرِي</a:t>
          </a:r>
          <a:endParaRPr lang="ar-SA" smtClean="0"/>
        </a:p>
      </dgm:t>
    </dgm:pt>
    <dgm:pt modelId="{0548DE5D-F9A7-4D84-B884-60BDEF33832D}" type="parTrans" cxnId="{6FCE075D-2CE7-47F3-9567-94076CAF9067}">
      <dgm:prSet/>
      <dgm:spPr/>
    </dgm:pt>
    <dgm:pt modelId="{7738BEC5-6F56-4F9B-9093-5389F748FF0B}" type="sibTrans" cxnId="{6FCE075D-2CE7-47F3-9567-94076CAF9067}">
      <dgm:prSet/>
      <dgm:spPr/>
    </dgm:pt>
    <dgm:pt modelId="{13D8CBAB-0971-44A5-98B5-F7457546F4D7}" type="pres">
      <dgm:prSet presAssocID="{F1BBC1A5-4D48-4DD2-9591-200737BCF04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0461A0B-5D51-469D-B769-6332E0AA037B}" type="pres">
      <dgm:prSet presAssocID="{04942EBB-1996-4394-97D5-483FFA124D8F}" presName="hierRoot1" presStyleCnt="0">
        <dgm:presLayoutVars>
          <dgm:hierBranch val="l"/>
        </dgm:presLayoutVars>
      </dgm:prSet>
      <dgm:spPr/>
    </dgm:pt>
    <dgm:pt modelId="{2E582A27-002A-4C01-8660-DAD87482CF3A}" type="pres">
      <dgm:prSet presAssocID="{04942EBB-1996-4394-97D5-483FFA124D8F}" presName="rootComposite1" presStyleCnt="0"/>
      <dgm:spPr/>
    </dgm:pt>
    <dgm:pt modelId="{2B13A025-E7E2-45B8-91A4-8D02A78F3B5F}" type="pres">
      <dgm:prSet presAssocID="{04942EBB-1996-4394-97D5-483FFA124D8F}" presName="rootText1" presStyleLbl="node0" presStyleIdx="0" presStyleCnt="1">
        <dgm:presLayoutVars>
          <dgm:chPref val="3"/>
        </dgm:presLayoutVars>
      </dgm:prSet>
      <dgm:spPr/>
    </dgm:pt>
    <dgm:pt modelId="{CDBE83E7-9328-4773-98E6-F1391C338771}" type="pres">
      <dgm:prSet presAssocID="{04942EBB-1996-4394-97D5-483FFA124D8F}" presName="rootConnector1" presStyleLbl="node1" presStyleIdx="0" presStyleCnt="0"/>
      <dgm:spPr/>
    </dgm:pt>
    <dgm:pt modelId="{F3B2BE63-125D-4823-ABDD-CAF5E0486346}" type="pres">
      <dgm:prSet presAssocID="{04942EBB-1996-4394-97D5-483FFA124D8F}" presName="hierChild2" presStyleCnt="0"/>
      <dgm:spPr/>
    </dgm:pt>
    <dgm:pt modelId="{253E1366-B4AE-458A-AEDA-31C4C61B6124}" type="pres">
      <dgm:prSet presAssocID="{CD341A40-5A67-4068-8C99-864D80E1B7C1}" presName="Name50" presStyleLbl="parChTrans1D2" presStyleIdx="0" presStyleCnt="2"/>
      <dgm:spPr/>
    </dgm:pt>
    <dgm:pt modelId="{517A069B-3165-4F7F-B638-10B131797922}" type="pres">
      <dgm:prSet presAssocID="{0B7CA523-C226-4F22-82C6-08E987CA5575}" presName="hierRoot2" presStyleCnt="0">
        <dgm:presLayoutVars>
          <dgm:hierBranch/>
        </dgm:presLayoutVars>
      </dgm:prSet>
      <dgm:spPr/>
    </dgm:pt>
    <dgm:pt modelId="{671095D9-30BF-4EC3-AADB-DA762F1D6C35}" type="pres">
      <dgm:prSet presAssocID="{0B7CA523-C226-4F22-82C6-08E987CA5575}" presName="rootComposite" presStyleCnt="0"/>
      <dgm:spPr/>
    </dgm:pt>
    <dgm:pt modelId="{FC194ECB-D22E-4800-A2F3-DD6C023A8EFF}" type="pres">
      <dgm:prSet presAssocID="{0B7CA523-C226-4F22-82C6-08E987CA5575}" presName="rootText" presStyleLbl="node2" presStyleIdx="0" presStyleCnt="2">
        <dgm:presLayoutVars>
          <dgm:chPref val="3"/>
        </dgm:presLayoutVars>
      </dgm:prSet>
      <dgm:spPr/>
    </dgm:pt>
    <dgm:pt modelId="{21034FB2-E7B5-4D9F-8F09-1B8DFC081B25}" type="pres">
      <dgm:prSet presAssocID="{0B7CA523-C226-4F22-82C6-08E987CA5575}" presName="rootConnector" presStyleLbl="node2" presStyleIdx="0" presStyleCnt="2"/>
      <dgm:spPr/>
    </dgm:pt>
    <dgm:pt modelId="{F3D303BD-7BB1-4954-8ED8-87690EA827EB}" type="pres">
      <dgm:prSet presAssocID="{0B7CA523-C226-4F22-82C6-08E987CA5575}" presName="hierChild4" presStyleCnt="0"/>
      <dgm:spPr/>
    </dgm:pt>
    <dgm:pt modelId="{1E02FAC7-E338-47C1-A2D5-740DE5900E4B}" type="pres">
      <dgm:prSet presAssocID="{0B7CA523-C226-4F22-82C6-08E987CA5575}" presName="hierChild5" presStyleCnt="0"/>
      <dgm:spPr/>
    </dgm:pt>
    <dgm:pt modelId="{18349EE9-1F21-41AD-B81D-C5569C2192AC}" type="pres">
      <dgm:prSet presAssocID="{0548DE5D-F9A7-4D84-B884-60BDEF33832D}" presName="Name50" presStyleLbl="parChTrans1D2" presStyleIdx="1" presStyleCnt="2"/>
      <dgm:spPr/>
    </dgm:pt>
    <dgm:pt modelId="{2DB2D33E-A1B1-4A8A-B5EE-BA92D9CDA22C}" type="pres">
      <dgm:prSet presAssocID="{D800FC20-2D3F-49F2-8D5A-A0984D6A7B7C}" presName="hierRoot2" presStyleCnt="0">
        <dgm:presLayoutVars>
          <dgm:hierBranch/>
        </dgm:presLayoutVars>
      </dgm:prSet>
      <dgm:spPr/>
    </dgm:pt>
    <dgm:pt modelId="{8AC71A15-96A5-44E7-A6B2-B35C0A2FDF5D}" type="pres">
      <dgm:prSet presAssocID="{D800FC20-2D3F-49F2-8D5A-A0984D6A7B7C}" presName="rootComposite" presStyleCnt="0"/>
      <dgm:spPr/>
    </dgm:pt>
    <dgm:pt modelId="{BB5E4F24-49C5-4B7E-8A9C-55F0246287C5}" type="pres">
      <dgm:prSet presAssocID="{D800FC20-2D3F-49F2-8D5A-A0984D6A7B7C}" presName="rootText" presStyleLbl="node2" presStyleIdx="1" presStyleCnt="2">
        <dgm:presLayoutVars>
          <dgm:chPref val="3"/>
        </dgm:presLayoutVars>
      </dgm:prSet>
      <dgm:spPr/>
    </dgm:pt>
    <dgm:pt modelId="{BECD8A94-0579-4339-948A-BA76C7D3E99A}" type="pres">
      <dgm:prSet presAssocID="{D800FC20-2D3F-49F2-8D5A-A0984D6A7B7C}" presName="rootConnector" presStyleLbl="node2" presStyleIdx="1" presStyleCnt="2"/>
      <dgm:spPr/>
    </dgm:pt>
    <dgm:pt modelId="{59AC94C2-28E8-4048-ACD9-09D8DC74C7AC}" type="pres">
      <dgm:prSet presAssocID="{D800FC20-2D3F-49F2-8D5A-A0984D6A7B7C}" presName="hierChild4" presStyleCnt="0"/>
      <dgm:spPr/>
    </dgm:pt>
    <dgm:pt modelId="{11779A1F-3677-41B9-B8E4-01F1CC8D9DB2}" type="pres">
      <dgm:prSet presAssocID="{D800FC20-2D3F-49F2-8D5A-A0984D6A7B7C}" presName="hierChild5" presStyleCnt="0"/>
      <dgm:spPr/>
    </dgm:pt>
    <dgm:pt modelId="{3014578D-69C1-46CF-B212-9A21141E7A12}" type="pres">
      <dgm:prSet presAssocID="{04942EBB-1996-4394-97D5-483FFA124D8F}" presName="hierChild3" presStyleCnt="0"/>
      <dgm:spPr/>
    </dgm:pt>
  </dgm:ptLst>
  <dgm:cxnLst>
    <dgm:cxn modelId="{738B3626-5E97-4862-8F28-4A8BA6E13121}" srcId="{04942EBB-1996-4394-97D5-483FFA124D8F}" destId="{0B7CA523-C226-4F22-82C6-08E987CA5575}" srcOrd="0" destOrd="0" parTransId="{CD341A40-5A67-4068-8C99-864D80E1B7C1}" sibTransId="{2B7E8A43-CDE5-4543-A0B0-C32BCB4C1FE0}"/>
    <dgm:cxn modelId="{B633A2B3-B1F6-475D-BC01-45CAA9645E7A}" srcId="{F1BBC1A5-4D48-4DD2-9591-200737BCF04E}" destId="{04942EBB-1996-4394-97D5-483FFA124D8F}" srcOrd="0" destOrd="0" parTransId="{897D4AA9-EC9A-4EC8-A9D7-4ABBE909B1B7}" sibTransId="{DB13585E-9DB1-4C2E-BB92-E933E7171E35}"/>
    <dgm:cxn modelId="{E9507429-DF35-4EF5-A822-6E0783D1B347}" type="presOf" srcId="{F1BBC1A5-4D48-4DD2-9591-200737BCF04E}" destId="{13D8CBAB-0971-44A5-98B5-F7457546F4D7}" srcOrd="0" destOrd="0" presId="urn:microsoft.com/office/officeart/2005/8/layout/orgChart1"/>
    <dgm:cxn modelId="{D0096851-6FDC-4273-9502-0F2C1676ACCD}" type="presOf" srcId="{0B7CA523-C226-4F22-82C6-08E987CA5575}" destId="{FC194ECB-D22E-4800-A2F3-DD6C023A8EFF}" srcOrd="0" destOrd="0" presId="urn:microsoft.com/office/officeart/2005/8/layout/orgChart1"/>
    <dgm:cxn modelId="{C842CAD5-50AD-448B-9D3C-E0A12A559E62}" type="presOf" srcId="{0548DE5D-F9A7-4D84-B884-60BDEF33832D}" destId="{18349EE9-1F21-41AD-B81D-C5569C2192AC}" srcOrd="0" destOrd="0" presId="urn:microsoft.com/office/officeart/2005/8/layout/orgChart1"/>
    <dgm:cxn modelId="{FAAD3837-AEC2-4264-8363-50AEEE2C8F69}" type="presOf" srcId="{04942EBB-1996-4394-97D5-483FFA124D8F}" destId="{2B13A025-E7E2-45B8-91A4-8D02A78F3B5F}" srcOrd="0" destOrd="0" presId="urn:microsoft.com/office/officeart/2005/8/layout/orgChart1"/>
    <dgm:cxn modelId="{07A18CF6-F849-4D2D-9B44-3231EF87E97F}" type="presOf" srcId="{D800FC20-2D3F-49F2-8D5A-A0984D6A7B7C}" destId="{BB5E4F24-49C5-4B7E-8A9C-55F0246287C5}" srcOrd="0" destOrd="0" presId="urn:microsoft.com/office/officeart/2005/8/layout/orgChart1"/>
    <dgm:cxn modelId="{D3C16E99-B5A9-4188-9DF3-086D69DEF20E}" type="presOf" srcId="{CD341A40-5A67-4068-8C99-864D80E1B7C1}" destId="{253E1366-B4AE-458A-AEDA-31C4C61B6124}" srcOrd="0" destOrd="0" presId="urn:microsoft.com/office/officeart/2005/8/layout/orgChart1"/>
    <dgm:cxn modelId="{6FCE075D-2CE7-47F3-9567-94076CAF9067}" srcId="{04942EBB-1996-4394-97D5-483FFA124D8F}" destId="{D800FC20-2D3F-49F2-8D5A-A0984D6A7B7C}" srcOrd="1" destOrd="0" parTransId="{0548DE5D-F9A7-4D84-B884-60BDEF33832D}" sibTransId="{7738BEC5-6F56-4F9B-9093-5389F748FF0B}"/>
    <dgm:cxn modelId="{992797A7-FB34-45CF-9287-A5D2B84AD330}" type="presOf" srcId="{D800FC20-2D3F-49F2-8D5A-A0984D6A7B7C}" destId="{BECD8A94-0579-4339-948A-BA76C7D3E99A}" srcOrd="1" destOrd="0" presId="urn:microsoft.com/office/officeart/2005/8/layout/orgChart1"/>
    <dgm:cxn modelId="{5178FFB0-674A-418B-ADC8-6D2892CCAAAA}" type="presOf" srcId="{0B7CA523-C226-4F22-82C6-08E987CA5575}" destId="{21034FB2-E7B5-4D9F-8F09-1B8DFC081B25}" srcOrd="1" destOrd="0" presId="urn:microsoft.com/office/officeart/2005/8/layout/orgChart1"/>
    <dgm:cxn modelId="{9BDE5F9D-4CA0-41F2-8C6F-C0032DC4B093}" type="presOf" srcId="{04942EBB-1996-4394-97D5-483FFA124D8F}" destId="{CDBE83E7-9328-4773-98E6-F1391C338771}" srcOrd="1" destOrd="0" presId="urn:microsoft.com/office/officeart/2005/8/layout/orgChart1"/>
    <dgm:cxn modelId="{589CA3C3-3B70-4123-A9BA-32BD199A53EA}" type="presParOf" srcId="{13D8CBAB-0971-44A5-98B5-F7457546F4D7}" destId="{80461A0B-5D51-469D-B769-6332E0AA037B}" srcOrd="0" destOrd="0" presId="urn:microsoft.com/office/officeart/2005/8/layout/orgChart1"/>
    <dgm:cxn modelId="{83184388-9B23-4F36-8F2B-5D2A5E7553F0}" type="presParOf" srcId="{80461A0B-5D51-469D-B769-6332E0AA037B}" destId="{2E582A27-002A-4C01-8660-DAD87482CF3A}" srcOrd="0" destOrd="0" presId="urn:microsoft.com/office/officeart/2005/8/layout/orgChart1"/>
    <dgm:cxn modelId="{DFE4BED6-25EA-4C42-9D89-EFD3154754D2}" type="presParOf" srcId="{2E582A27-002A-4C01-8660-DAD87482CF3A}" destId="{2B13A025-E7E2-45B8-91A4-8D02A78F3B5F}" srcOrd="0" destOrd="0" presId="urn:microsoft.com/office/officeart/2005/8/layout/orgChart1"/>
    <dgm:cxn modelId="{E54585D7-58A5-40EE-A09B-513321A38EF0}" type="presParOf" srcId="{2E582A27-002A-4C01-8660-DAD87482CF3A}" destId="{CDBE83E7-9328-4773-98E6-F1391C338771}" srcOrd="1" destOrd="0" presId="urn:microsoft.com/office/officeart/2005/8/layout/orgChart1"/>
    <dgm:cxn modelId="{8E99555C-A44E-4646-9FB0-81CFDE44A10E}" type="presParOf" srcId="{80461A0B-5D51-469D-B769-6332E0AA037B}" destId="{F3B2BE63-125D-4823-ABDD-CAF5E0486346}" srcOrd="1" destOrd="0" presId="urn:microsoft.com/office/officeart/2005/8/layout/orgChart1"/>
    <dgm:cxn modelId="{81987DEF-6FE9-42AD-A8E2-AF80E0436C52}" type="presParOf" srcId="{F3B2BE63-125D-4823-ABDD-CAF5E0486346}" destId="{253E1366-B4AE-458A-AEDA-31C4C61B6124}" srcOrd="0" destOrd="0" presId="urn:microsoft.com/office/officeart/2005/8/layout/orgChart1"/>
    <dgm:cxn modelId="{7E788227-0DDC-47F2-AC15-210930F24813}" type="presParOf" srcId="{F3B2BE63-125D-4823-ABDD-CAF5E0486346}" destId="{517A069B-3165-4F7F-B638-10B131797922}" srcOrd="1" destOrd="0" presId="urn:microsoft.com/office/officeart/2005/8/layout/orgChart1"/>
    <dgm:cxn modelId="{77931C2F-1C72-4201-9FA9-FD074B187417}" type="presParOf" srcId="{517A069B-3165-4F7F-B638-10B131797922}" destId="{671095D9-30BF-4EC3-AADB-DA762F1D6C35}" srcOrd="0" destOrd="0" presId="urn:microsoft.com/office/officeart/2005/8/layout/orgChart1"/>
    <dgm:cxn modelId="{778F51FF-D46E-494D-8387-789B888A2904}" type="presParOf" srcId="{671095D9-30BF-4EC3-AADB-DA762F1D6C35}" destId="{FC194ECB-D22E-4800-A2F3-DD6C023A8EFF}" srcOrd="0" destOrd="0" presId="urn:microsoft.com/office/officeart/2005/8/layout/orgChart1"/>
    <dgm:cxn modelId="{853633A7-A447-4534-BB38-630229E6F405}" type="presParOf" srcId="{671095D9-30BF-4EC3-AADB-DA762F1D6C35}" destId="{21034FB2-E7B5-4D9F-8F09-1B8DFC081B25}" srcOrd="1" destOrd="0" presId="urn:microsoft.com/office/officeart/2005/8/layout/orgChart1"/>
    <dgm:cxn modelId="{B1AE5DB3-4E02-4755-93ED-19F6C914C2FA}" type="presParOf" srcId="{517A069B-3165-4F7F-B638-10B131797922}" destId="{F3D303BD-7BB1-4954-8ED8-87690EA827EB}" srcOrd="1" destOrd="0" presId="urn:microsoft.com/office/officeart/2005/8/layout/orgChart1"/>
    <dgm:cxn modelId="{BF903CDC-BC71-4DE5-BA9B-E47FBBE39E0B}" type="presParOf" srcId="{517A069B-3165-4F7F-B638-10B131797922}" destId="{1E02FAC7-E338-47C1-A2D5-740DE5900E4B}" srcOrd="2" destOrd="0" presId="urn:microsoft.com/office/officeart/2005/8/layout/orgChart1"/>
    <dgm:cxn modelId="{6C6108F3-3700-428D-8D92-48A2420C6070}" type="presParOf" srcId="{F3B2BE63-125D-4823-ABDD-CAF5E0486346}" destId="{18349EE9-1F21-41AD-B81D-C5569C2192AC}" srcOrd="2" destOrd="0" presId="urn:microsoft.com/office/officeart/2005/8/layout/orgChart1"/>
    <dgm:cxn modelId="{0A3CF9A5-D75D-47F5-A8F4-1743550606FE}" type="presParOf" srcId="{F3B2BE63-125D-4823-ABDD-CAF5E0486346}" destId="{2DB2D33E-A1B1-4A8A-B5EE-BA92D9CDA22C}" srcOrd="3" destOrd="0" presId="urn:microsoft.com/office/officeart/2005/8/layout/orgChart1"/>
    <dgm:cxn modelId="{542BFDF4-57BE-40C0-9DB0-1C5323B046B3}" type="presParOf" srcId="{2DB2D33E-A1B1-4A8A-B5EE-BA92D9CDA22C}" destId="{8AC71A15-96A5-44E7-A6B2-B35C0A2FDF5D}" srcOrd="0" destOrd="0" presId="urn:microsoft.com/office/officeart/2005/8/layout/orgChart1"/>
    <dgm:cxn modelId="{26A70003-EB1D-4DDF-8163-23FDFFC123A0}" type="presParOf" srcId="{8AC71A15-96A5-44E7-A6B2-B35C0A2FDF5D}" destId="{BB5E4F24-49C5-4B7E-8A9C-55F0246287C5}" srcOrd="0" destOrd="0" presId="urn:microsoft.com/office/officeart/2005/8/layout/orgChart1"/>
    <dgm:cxn modelId="{5EF241AB-BE23-49DB-9C28-1D778F6C5E28}" type="presParOf" srcId="{8AC71A15-96A5-44E7-A6B2-B35C0A2FDF5D}" destId="{BECD8A94-0579-4339-948A-BA76C7D3E99A}" srcOrd="1" destOrd="0" presId="urn:microsoft.com/office/officeart/2005/8/layout/orgChart1"/>
    <dgm:cxn modelId="{A9B1CEA3-3D27-4A2B-8416-4EF6DD9EBCFE}" type="presParOf" srcId="{2DB2D33E-A1B1-4A8A-B5EE-BA92D9CDA22C}" destId="{59AC94C2-28E8-4048-ACD9-09D8DC74C7AC}" srcOrd="1" destOrd="0" presId="urn:microsoft.com/office/officeart/2005/8/layout/orgChart1"/>
    <dgm:cxn modelId="{6A4AF43B-36B9-4EE1-901F-9AD5F5260792}" type="presParOf" srcId="{2DB2D33E-A1B1-4A8A-B5EE-BA92D9CDA22C}" destId="{11779A1F-3677-41B9-B8E4-01F1CC8D9DB2}" srcOrd="2" destOrd="0" presId="urn:microsoft.com/office/officeart/2005/8/layout/orgChart1"/>
    <dgm:cxn modelId="{5AED651A-F179-4D33-9360-4B02B54AB3E5}" type="presParOf" srcId="{80461A0B-5D51-469D-B769-6332E0AA037B}" destId="{3014578D-69C1-46CF-B212-9A21141E7A12}" srcOrd="2" destOrd="0" presId="urn:microsoft.com/office/officeart/2005/8/layout/orgChart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9E69EAB-4690-4190-8B42-EA7C85D6200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6D285A5-0884-4F96-9E36-3FEFD2467AF7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8- أبو جَعْفَر البَصْرِي</a:t>
          </a:r>
          <a:endParaRPr lang="ar-SA" smtClean="0"/>
        </a:p>
      </dgm:t>
    </dgm:pt>
    <dgm:pt modelId="{1B6C6595-B7E8-40BD-99E6-417168C308D0}" type="parTrans" cxnId="{B1B5AE55-1007-47B4-814A-16A209575909}">
      <dgm:prSet/>
      <dgm:spPr/>
    </dgm:pt>
    <dgm:pt modelId="{46CFC1A0-FC28-48CE-83FE-F5D23DAC72E5}" type="sibTrans" cxnId="{B1B5AE55-1007-47B4-814A-16A209575909}">
      <dgm:prSet/>
      <dgm:spPr/>
    </dgm:pt>
    <dgm:pt modelId="{2E889AB5-3D20-48B6-BB09-49A955722589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ابن وَرْدَان</a:t>
          </a:r>
          <a:endParaRPr lang="ar-SA" smtClean="0"/>
        </a:p>
      </dgm:t>
    </dgm:pt>
    <dgm:pt modelId="{EEE08F11-126B-4B46-BABF-E16016841DFB}" type="parTrans" cxnId="{F9855239-9BD2-454B-BD3A-20D8867DF7F0}">
      <dgm:prSet/>
      <dgm:spPr/>
    </dgm:pt>
    <dgm:pt modelId="{0D0086F5-F82B-4C55-995D-0EB334A90C77}" type="sibTrans" cxnId="{F9855239-9BD2-454B-BD3A-20D8867DF7F0}">
      <dgm:prSet/>
      <dgm:spPr/>
    </dgm:pt>
    <dgm:pt modelId="{DB30BAE5-A948-4887-9E39-7C3719B39CF0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ابن جَمَّاز</a:t>
          </a:r>
          <a:endParaRPr lang="ar-SA" smtClean="0"/>
        </a:p>
      </dgm:t>
    </dgm:pt>
    <dgm:pt modelId="{07CC112F-6F0C-4CDD-9403-3AEA8E0CD7D4}" type="parTrans" cxnId="{B5DABA63-5F07-4A29-A1B1-3347F43C7CF2}">
      <dgm:prSet/>
      <dgm:spPr/>
    </dgm:pt>
    <dgm:pt modelId="{CB36609F-8126-4906-897E-BE6623BD9E90}" type="sibTrans" cxnId="{B5DABA63-5F07-4A29-A1B1-3347F43C7CF2}">
      <dgm:prSet/>
      <dgm:spPr/>
    </dgm:pt>
    <dgm:pt modelId="{B6D8DE7F-3962-48CC-9041-38CC2FFFD73C}" type="pres">
      <dgm:prSet presAssocID="{89E69EAB-4690-4190-8B42-EA7C85D6200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3ADE710-A66C-4B68-A5CA-BD4F8AC28E19}" type="pres">
      <dgm:prSet presAssocID="{D6D285A5-0884-4F96-9E36-3FEFD2467AF7}" presName="hierRoot1" presStyleCnt="0">
        <dgm:presLayoutVars>
          <dgm:hierBranch val="l"/>
        </dgm:presLayoutVars>
      </dgm:prSet>
      <dgm:spPr/>
    </dgm:pt>
    <dgm:pt modelId="{51B3E23E-E90E-4357-B06A-757FB54AFF8F}" type="pres">
      <dgm:prSet presAssocID="{D6D285A5-0884-4F96-9E36-3FEFD2467AF7}" presName="rootComposite1" presStyleCnt="0"/>
      <dgm:spPr/>
    </dgm:pt>
    <dgm:pt modelId="{EE950432-ED77-467D-BB80-7847CBE73228}" type="pres">
      <dgm:prSet presAssocID="{D6D285A5-0884-4F96-9E36-3FEFD2467AF7}" presName="rootText1" presStyleLbl="node0" presStyleIdx="0" presStyleCnt="1">
        <dgm:presLayoutVars>
          <dgm:chPref val="3"/>
        </dgm:presLayoutVars>
      </dgm:prSet>
      <dgm:spPr/>
    </dgm:pt>
    <dgm:pt modelId="{4174012B-72E5-4BA1-A040-98CABBCA87E0}" type="pres">
      <dgm:prSet presAssocID="{D6D285A5-0884-4F96-9E36-3FEFD2467AF7}" presName="rootConnector1" presStyleLbl="node1" presStyleIdx="0" presStyleCnt="0"/>
      <dgm:spPr/>
    </dgm:pt>
    <dgm:pt modelId="{1C6327AC-F8FE-43E2-9A6B-E6D6F9EF16DD}" type="pres">
      <dgm:prSet presAssocID="{D6D285A5-0884-4F96-9E36-3FEFD2467AF7}" presName="hierChild2" presStyleCnt="0"/>
      <dgm:spPr/>
    </dgm:pt>
    <dgm:pt modelId="{37B930C4-BB83-4D85-9884-FE05747604B7}" type="pres">
      <dgm:prSet presAssocID="{EEE08F11-126B-4B46-BABF-E16016841DFB}" presName="Name50" presStyleLbl="parChTrans1D2" presStyleIdx="0" presStyleCnt="2"/>
      <dgm:spPr/>
    </dgm:pt>
    <dgm:pt modelId="{FA57B62D-AD9C-444C-9CC5-5839D7A261E1}" type="pres">
      <dgm:prSet presAssocID="{2E889AB5-3D20-48B6-BB09-49A955722589}" presName="hierRoot2" presStyleCnt="0">
        <dgm:presLayoutVars>
          <dgm:hierBranch/>
        </dgm:presLayoutVars>
      </dgm:prSet>
      <dgm:spPr/>
    </dgm:pt>
    <dgm:pt modelId="{10121014-9BAD-4DB7-8977-FF899673B6D9}" type="pres">
      <dgm:prSet presAssocID="{2E889AB5-3D20-48B6-BB09-49A955722589}" presName="rootComposite" presStyleCnt="0"/>
      <dgm:spPr/>
    </dgm:pt>
    <dgm:pt modelId="{124B5C53-B45A-4052-BD11-D5C09BBE8D1C}" type="pres">
      <dgm:prSet presAssocID="{2E889AB5-3D20-48B6-BB09-49A955722589}" presName="rootText" presStyleLbl="node2" presStyleIdx="0" presStyleCnt="2">
        <dgm:presLayoutVars>
          <dgm:chPref val="3"/>
        </dgm:presLayoutVars>
      </dgm:prSet>
      <dgm:spPr/>
    </dgm:pt>
    <dgm:pt modelId="{FB043420-CBEE-445E-9508-D6635AB2DC5C}" type="pres">
      <dgm:prSet presAssocID="{2E889AB5-3D20-48B6-BB09-49A955722589}" presName="rootConnector" presStyleLbl="node2" presStyleIdx="0" presStyleCnt="2"/>
      <dgm:spPr/>
    </dgm:pt>
    <dgm:pt modelId="{9EEA2F59-EE96-4D24-AA91-F9B397308298}" type="pres">
      <dgm:prSet presAssocID="{2E889AB5-3D20-48B6-BB09-49A955722589}" presName="hierChild4" presStyleCnt="0"/>
      <dgm:spPr/>
    </dgm:pt>
    <dgm:pt modelId="{9EDE00FA-69EF-48FE-A2A8-574D30BC9405}" type="pres">
      <dgm:prSet presAssocID="{2E889AB5-3D20-48B6-BB09-49A955722589}" presName="hierChild5" presStyleCnt="0"/>
      <dgm:spPr/>
    </dgm:pt>
    <dgm:pt modelId="{6CED0272-FC02-411B-A6E9-B6EE045DFECE}" type="pres">
      <dgm:prSet presAssocID="{07CC112F-6F0C-4CDD-9403-3AEA8E0CD7D4}" presName="Name50" presStyleLbl="parChTrans1D2" presStyleIdx="1" presStyleCnt="2"/>
      <dgm:spPr/>
    </dgm:pt>
    <dgm:pt modelId="{50E01C8C-E096-41E4-AFCE-6164CDA067FE}" type="pres">
      <dgm:prSet presAssocID="{DB30BAE5-A948-4887-9E39-7C3719B39CF0}" presName="hierRoot2" presStyleCnt="0">
        <dgm:presLayoutVars>
          <dgm:hierBranch/>
        </dgm:presLayoutVars>
      </dgm:prSet>
      <dgm:spPr/>
    </dgm:pt>
    <dgm:pt modelId="{DC6ACF09-8046-4B92-A323-ABD41B19F1DA}" type="pres">
      <dgm:prSet presAssocID="{DB30BAE5-A948-4887-9E39-7C3719B39CF0}" presName="rootComposite" presStyleCnt="0"/>
      <dgm:spPr/>
    </dgm:pt>
    <dgm:pt modelId="{FBAA5D45-C137-4B21-967C-1E0CD488753F}" type="pres">
      <dgm:prSet presAssocID="{DB30BAE5-A948-4887-9E39-7C3719B39CF0}" presName="rootText" presStyleLbl="node2" presStyleIdx="1" presStyleCnt="2">
        <dgm:presLayoutVars>
          <dgm:chPref val="3"/>
        </dgm:presLayoutVars>
      </dgm:prSet>
      <dgm:spPr/>
    </dgm:pt>
    <dgm:pt modelId="{FFAEEA7A-DCD3-467D-BB7A-8B1B0BD2A0DB}" type="pres">
      <dgm:prSet presAssocID="{DB30BAE5-A948-4887-9E39-7C3719B39CF0}" presName="rootConnector" presStyleLbl="node2" presStyleIdx="1" presStyleCnt="2"/>
      <dgm:spPr/>
    </dgm:pt>
    <dgm:pt modelId="{B6CD512A-D9D0-4A7B-880B-BED24CB962EC}" type="pres">
      <dgm:prSet presAssocID="{DB30BAE5-A948-4887-9E39-7C3719B39CF0}" presName="hierChild4" presStyleCnt="0"/>
      <dgm:spPr/>
    </dgm:pt>
    <dgm:pt modelId="{348CA73F-D07A-48CC-A7B5-284492E0F1C6}" type="pres">
      <dgm:prSet presAssocID="{DB30BAE5-A948-4887-9E39-7C3719B39CF0}" presName="hierChild5" presStyleCnt="0"/>
      <dgm:spPr/>
    </dgm:pt>
    <dgm:pt modelId="{1640FA8D-9B12-42F0-8A84-1A51064258CF}" type="pres">
      <dgm:prSet presAssocID="{D6D285A5-0884-4F96-9E36-3FEFD2467AF7}" presName="hierChild3" presStyleCnt="0"/>
      <dgm:spPr/>
    </dgm:pt>
  </dgm:ptLst>
  <dgm:cxnLst>
    <dgm:cxn modelId="{B1B5AE55-1007-47B4-814A-16A209575909}" srcId="{89E69EAB-4690-4190-8B42-EA7C85D6200E}" destId="{D6D285A5-0884-4F96-9E36-3FEFD2467AF7}" srcOrd="0" destOrd="0" parTransId="{1B6C6595-B7E8-40BD-99E6-417168C308D0}" sibTransId="{46CFC1A0-FC28-48CE-83FE-F5D23DAC72E5}"/>
    <dgm:cxn modelId="{B5DABA63-5F07-4A29-A1B1-3347F43C7CF2}" srcId="{D6D285A5-0884-4F96-9E36-3FEFD2467AF7}" destId="{DB30BAE5-A948-4887-9E39-7C3719B39CF0}" srcOrd="1" destOrd="0" parTransId="{07CC112F-6F0C-4CDD-9403-3AEA8E0CD7D4}" sibTransId="{CB36609F-8126-4906-897E-BE6623BD9E90}"/>
    <dgm:cxn modelId="{A0D00FEB-32D5-400E-8704-95E411E09B81}" type="presOf" srcId="{D6D285A5-0884-4F96-9E36-3FEFD2467AF7}" destId="{4174012B-72E5-4BA1-A040-98CABBCA87E0}" srcOrd="1" destOrd="0" presId="urn:microsoft.com/office/officeart/2005/8/layout/orgChart1"/>
    <dgm:cxn modelId="{66526D74-8989-447B-AB5F-A6D8DE12D5B1}" type="presOf" srcId="{EEE08F11-126B-4B46-BABF-E16016841DFB}" destId="{37B930C4-BB83-4D85-9884-FE05747604B7}" srcOrd="0" destOrd="0" presId="urn:microsoft.com/office/officeart/2005/8/layout/orgChart1"/>
    <dgm:cxn modelId="{8D4D1F9E-6538-435E-A85A-175B1933D152}" type="presOf" srcId="{89E69EAB-4690-4190-8B42-EA7C85D6200E}" destId="{B6D8DE7F-3962-48CC-9041-38CC2FFFD73C}" srcOrd="0" destOrd="0" presId="urn:microsoft.com/office/officeart/2005/8/layout/orgChart1"/>
    <dgm:cxn modelId="{42773565-1B51-48E2-8009-161C703C65C2}" type="presOf" srcId="{DB30BAE5-A948-4887-9E39-7C3719B39CF0}" destId="{FBAA5D45-C137-4B21-967C-1E0CD488753F}" srcOrd="0" destOrd="0" presId="urn:microsoft.com/office/officeart/2005/8/layout/orgChart1"/>
    <dgm:cxn modelId="{FD1E17F5-0598-417A-A6E4-599918EE54C5}" type="presOf" srcId="{D6D285A5-0884-4F96-9E36-3FEFD2467AF7}" destId="{EE950432-ED77-467D-BB80-7847CBE73228}" srcOrd="0" destOrd="0" presId="urn:microsoft.com/office/officeart/2005/8/layout/orgChart1"/>
    <dgm:cxn modelId="{8CBB4D5B-3494-4435-AD89-150032FF4C5A}" type="presOf" srcId="{2E889AB5-3D20-48B6-BB09-49A955722589}" destId="{FB043420-CBEE-445E-9508-D6635AB2DC5C}" srcOrd="1" destOrd="0" presId="urn:microsoft.com/office/officeart/2005/8/layout/orgChart1"/>
    <dgm:cxn modelId="{EE727774-70ED-4E84-97C4-3770D0ADC3B0}" type="presOf" srcId="{07CC112F-6F0C-4CDD-9403-3AEA8E0CD7D4}" destId="{6CED0272-FC02-411B-A6E9-B6EE045DFECE}" srcOrd="0" destOrd="0" presId="urn:microsoft.com/office/officeart/2005/8/layout/orgChart1"/>
    <dgm:cxn modelId="{E933B7C7-97E7-43AD-B2EB-8F5B0BD3D695}" type="presOf" srcId="{2E889AB5-3D20-48B6-BB09-49A955722589}" destId="{124B5C53-B45A-4052-BD11-D5C09BBE8D1C}" srcOrd="0" destOrd="0" presId="urn:microsoft.com/office/officeart/2005/8/layout/orgChart1"/>
    <dgm:cxn modelId="{ADDCD457-EC81-4508-BCC0-83655759C27A}" type="presOf" srcId="{DB30BAE5-A948-4887-9E39-7C3719B39CF0}" destId="{FFAEEA7A-DCD3-467D-BB7A-8B1B0BD2A0DB}" srcOrd="1" destOrd="0" presId="urn:microsoft.com/office/officeart/2005/8/layout/orgChart1"/>
    <dgm:cxn modelId="{F9855239-9BD2-454B-BD3A-20D8867DF7F0}" srcId="{D6D285A5-0884-4F96-9E36-3FEFD2467AF7}" destId="{2E889AB5-3D20-48B6-BB09-49A955722589}" srcOrd="0" destOrd="0" parTransId="{EEE08F11-126B-4B46-BABF-E16016841DFB}" sibTransId="{0D0086F5-F82B-4C55-995D-0EB334A90C77}"/>
    <dgm:cxn modelId="{8170B100-0715-4A60-B972-1CBA25A4B518}" type="presParOf" srcId="{B6D8DE7F-3962-48CC-9041-38CC2FFFD73C}" destId="{B3ADE710-A66C-4B68-A5CA-BD4F8AC28E19}" srcOrd="0" destOrd="0" presId="urn:microsoft.com/office/officeart/2005/8/layout/orgChart1"/>
    <dgm:cxn modelId="{4126EEB3-B3B2-4DB0-A8DF-3804B09F5490}" type="presParOf" srcId="{B3ADE710-A66C-4B68-A5CA-BD4F8AC28E19}" destId="{51B3E23E-E90E-4357-B06A-757FB54AFF8F}" srcOrd="0" destOrd="0" presId="urn:microsoft.com/office/officeart/2005/8/layout/orgChart1"/>
    <dgm:cxn modelId="{50FABF9B-FC45-4885-A404-FFC51C7897E5}" type="presParOf" srcId="{51B3E23E-E90E-4357-B06A-757FB54AFF8F}" destId="{EE950432-ED77-467D-BB80-7847CBE73228}" srcOrd="0" destOrd="0" presId="urn:microsoft.com/office/officeart/2005/8/layout/orgChart1"/>
    <dgm:cxn modelId="{53A022F8-0E02-42B1-B08F-17E198934E91}" type="presParOf" srcId="{51B3E23E-E90E-4357-B06A-757FB54AFF8F}" destId="{4174012B-72E5-4BA1-A040-98CABBCA87E0}" srcOrd="1" destOrd="0" presId="urn:microsoft.com/office/officeart/2005/8/layout/orgChart1"/>
    <dgm:cxn modelId="{50848B99-BD26-44B0-B691-2C88609ABDFE}" type="presParOf" srcId="{B3ADE710-A66C-4B68-A5CA-BD4F8AC28E19}" destId="{1C6327AC-F8FE-43E2-9A6B-E6D6F9EF16DD}" srcOrd="1" destOrd="0" presId="urn:microsoft.com/office/officeart/2005/8/layout/orgChart1"/>
    <dgm:cxn modelId="{A7DD9792-4015-4F2E-9319-FDC06A143493}" type="presParOf" srcId="{1C6327AC-F8FE-43E2-9A6B-E6D6F9EF16DD}" destId="{37B930C4-BB83-4D85-9884-FE05747604B7}" srcOrd="0" destOrd="0" presId="urn:microsoft.com/office/officeart/2005/8/layout/orgChart1"/>
    <dgm:cxn modelId="{3402B20C-E050-49A2-B336-827A3523556A}" type="presParOf" srcId="{1C6327AC-F8FE-43E2-9A6B-E6D6F9EF16DD}" destId="{FA57B62D-AD9C-444C-9CC5-5839D7A261E1}" srcOrd="1" destOrd="0" presId="urn:microsoft.com/office/officeart/2005/8/layout/orgChart1"/>
    <dgm:cxn modelId="{5B82C5D0-62E9-4BFB-BEDE-4F530BA01EF5}" type="presParOf" srcId="{FA57B62D-AD9C-444C-9CC5-5839D7A261E1}" destId="{10121014-9BAD-4DB7-8977-FF899673B6D9}" srcOrd="0" destOrd="0" presId="urn:microsoft.com/office/officeart/2005/8/layout/orgChart1"/>
    <dgm:cxn modelId="{5369F0B9-ED6A-46FE-90BF-EE1CEAB19141}" type="presParOf" srcId="{10121014-9BAD-4DB7-8977-FF899673B6D9}" destId="{124B5C53-B45A-4052-BD11-D5C09BBE8D1C}" srcOrd="0" destOrd="0" presId="urn:microsoft.com/office/officeart/2005/8/layout/orgChart1"/>
    <dgm:cxn modelId="{87CAF8D2-4377-450A-B50A-4D82229C347A}" type="presParOf" srcId="{10121014-9BAD-4DB7-8977-FF899673B6D9}" destId="{FB043420-CBEE-445E-9508-D6635AB2DC5C}" srcOrd="1" destOrd="0" presId="urn:microsoft.com/office/officeart/2005/8/layout/orgChart1"/>
    <dgm:cxn modelId="{D77D2A4D-318E-4964-AAEB-3A6C5D249E6B}" type="presParOf" srcId="{FA57B62D-AD9C-444C-9CC5-5839D7A261E1}" destId="{9EEA2F59-EE96-4D24-AA91-F9B397308298}" srcOrd="1" destOrd="0" presId="urn:microsoft.com/office/officeart/2005/8/layout/orgChart1"/>
    <dgm:cxn modelId="{AD956246-4CD2-4532-829E-E6760C912023}" type="presParOf" srcId="{FA57B62D-AD9C-444C-9CC5-5839D7A261E1}" destId="{9EDE00FA-69EF-48FE-A2A8-574D30BC9405}" srcOrd="2" destOrd="0" presId="urn:microsoft.com/office/officeart/2005/8/layout/orgChart1"/>
    <dgm:cxn modelId="{D06A1140-981F-4A2F-934D-0A7563A9D8B6}" type="presParOf" srcId="{1C6327AC-F8FE-43E2-9A6B-E6D6F9EF16DD}" destId="{6CED0272-FC02-411B-A6E9-B6EE045DFECE}" srcOrd="2" destOrd="0" presId="urn:microsoft.com/office/officeart/2005/8/layout/orgChart1"/>
    <dgm:cxn modelId="{72668216-620F-4111-B7F1-D3B80C8AADBE}" type="presParOf" srcId="{1C6327AC-F8FE-43E2-9A6B-E6D6F9EF16DD}" destId="{50E01C8C-E096-41E4-AFCE-6164CDA067FE}" srcOrd="3" destOrd="0" presId="urn:microsoft.com/office/officeart/2005/8/layout/orgChart1"/>
    <dgm:cxn modelId="{CBC05444-F0C7-4490-BE2D-6D20689AB02D}" type="presParOf" srcId="{50E01C8C-E096-41E4-AFCE-6164CDA067FE}" destId="{DC6ACF09-8046-4B92-A323-ABD41B19F1DA}" srcOrd="0" destOrd="0" presId="urn:microsoft.com/office/officeart/2005/8/layout/orgChart1"/>
    <dgm:cxn modelId="{A2D32406-2E35-4BFE-8745-D57499D2ADC1}" type="presParOf" srcId="{DC6ACF09-8046-4B92-A323-ABD41B19F1DA}" destId="{FBAA5D45-C137-4B21-967C-1E0CD488753F}" srcOrd="0" destOrd="0" presId="urn:microsoft.com/office/officeart/2005/8/layout/orgChart1"/>
    <dgm:cxn modelId="{2ACBB1C5-ADF5-486B-A744-EC96362EA301}" type="presParOf" srcId="{DC6ACF09-8046-4B92-A323-ABD41B19F1DA}" destId="{FFAEEA7A-DCD3-467D-BB7A-8B1B0BD2A0DB}" srcOrd="1" destOrd="0" presId="urn:microsoft.com/office/officeart/2005/8/layout/orgChart1"/>
    <dgm:cxn modelId="{C90B94B7-594B-463E-8394-82404074380D}" type="presParOf" srcId="{50E01C8C-E096-41E4-AFCE-6164CDA067FE}" destId="{B6CD512A-D9D0-4A7B-880B-BED24CB962EC}" srcOrd="1" destOrd="0" presId="urn:microsoft.com/office/officeart/2005/8/layout/orgChart1"/>
    <dgm:cxn modelId="{7F7204D0-EC22-4DD7-8EB4-631D318A71E8}" type="presParOf" srcId="{50E01C8C-E096-41E4-AFCE-6164CDA067FE}" destId="{348CA73F-D07A-48CC-A7B5-284492E0F1C6}" srcOrd="2" destOrd="0" presId="urn:microsoft.com/office/officeart/2005/8/layout/orgChart1"/>
    <dgm:cxn modelId="{AC79EAE5-FD93-4367-B4CC-5F11D2712BB9}" type="presParOf" srcId="{B3ADE710-A66C-4B68-A5CA-BD4F8AC28E19}" destId="{1640FA8D-9B12-42F0-8A84-1A51064258CF}" srcOrd="2" destOrd="0" presId="urn:microsoft.com/office/officeart/2005/8/layout/orgChart1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3D86075-7352-4141-9FA4-99AE50C6CBD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0C3F353-9AE9-4121-9437-DEF9F9F51081}">
      <dgm:prSet/>
      <dgm:spPr/>
      <dgm:t>
        <a:bodyPr/>
        <a:lstStyle/>
        <a:p>
          <a:pPr marR="0" algn="ctr" rtl="1"/>
          <a:r>
            <a:rPr lang="ar-EG" b="1" baseline="0" smtClean="0">
              <a:solidFill>
                <a:srgbClr val="FFFFFF"/>
              </a:solidFill>
              <a:latin typeface="Traditional Arabic"/>
              <a:cs typeface="Traditional Arabic"/>
            </a:rPr>
            <a:t>9- يعقوب البَصْرِي</a:t>
          </a:r>
          <a:endParaRPr lang="ar-SA" smtClean="0"/>
        </a:p>
      </dgm:t>
    </dgm:pt>
    <dgm:pt modelId="{8BF0D683-2DAF-4815-B1E5-BA60EE713AEF}" type="parTrans" cxnId="{8A6A4F75-5320-475F-BC71-593A6C3E115F}">
      <dgm:prSet/>
      <dgm:spPr/>
    </dgm:pt>
    <dgm:pt modelId="{80AB3015-D55F-46AA-944B-15A15A1DC2C7}" type="sibTrans" cxnId="{8A6A4F75-5320-475F-BC71-593A6C3E115F}">
      <dgm:prSet/>
      <dgm:spPr/>
    </dgm:pt>
    <dgm:pt modelId="{CAD29475-7518-45A6-A1CD-85E07ED78512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رُوَيْس</a:t>
          </a:r>
          <a:endParaRPr lang="ar-SA" smtClean="0"/>
        </a:p>
      </dgm:t>
    </dgm:pt>
    <dgm:pt modelId="{6E23BFA6-8892-4895-AD37-3F7DB207B9F4}" type="parTrans" cxnId="{10F44779-93E8-420F-8780-95F4CEBF5693}">
      <dgm:prSet/>
      <dgm:spPr/>
    </dgm:pt>
    <dgm:pt modelId="{3A3AA8B5-EE15-4131-BAE9-BC0933FCFADE}" type="sibTrans" cxnId="{10F44779-93E8-420F-8780-95F4CEBF5693}">
      <dgm:prSet/>
      <dgm:spPr/>
    </dgm:pt>
    <dgm:pt modelId="{ADE03861-4B53-4290-8087-ACDE9598FA47}">
      <dgm:prSet/>
      <dgm:spPr/>
      <dgm:t>
        <a:bodyPr/>
        <a:lstStyle/>
        <a:p>
          <a:pPr marR="0" algn="ctr" rtl="1"/>
          <a:r>
            <a:rPr lang="ar-SA" b="1" baseline="0" smtClean="0">
              <a:solidFill>
                <a:srgbClr val="7030A0"/>
              </a:solidFill>
              <a:latin typeface="Traditional Arabic"/>
              <a:cs typeface="Traditional Arabic"/>
            </a:rPr>
            <a:t>رَوْح</a:t>
          </a:r>
          <a:endParaRPr lang="ar-SA" smtClean="0"/>
        </a:p>
      </dgm:t>
    </dgm:pt>
    <dgm:pt modelId="{0B104851-D48D-4C71-96CC-E6805670896A}" type="parTrans" cxnId="{1257CDE0-7F66-4BC2-BA11-F055F5D212C8}">
      <dgm:prSet/>
      <dgm:spPr/>
    </dgm:pt>
    <dgm:pt modelId="{E9DD851F-7E8B-45DC-BFF5-B8596979B466}" type="sibTrans" cxnId="{1257CDE0-7F66-4BC2-BA11-F055F5D212C8}">
      <dgm:prSet/>
      <dgm:spPr/>
    </dgm:pt>
    <dgm:pt modelId="{8C8FFB3F-93E2-406A-BA02-9B596E7BB92F}" type="pres">
      <dgm:prSet presAssocID="{E3D86075-7352-4141-9FA4-99AE50C6CBD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C53D4A7-68A9-4ED4-BA1E-7E8E915E6BC0}" type="pres">
      <dgm:prSet presAssocID="{D0C3F353-9AE9-4121-9437-DEF9F9F51081}" presName="hierRoot1" presStyleCnt="0">
        <dgm:presLayoutVars>
          <dgm:hierBranch val="l"/>
        </dgm:presLayoutVars>
      </dgm:prSet>
      <dgm:spPr/>
    </dgm:pt>
    <dgm:pt modelId="{5AEB6879-7298-4ABD-B34E-D31DABD95E36}" type="pres">
      <dgm:prSet presAssocID="{D0C3F353-9AE9-4121-9437-DEF9F9F51081}" presName="rootComposite1" presStyleCnt="0"/>
      <dgm:spPr/>
    </dgm:pt>
    <dgm:pt modelId="{E746BE30-05BB-4C76-A708-5604A1DCE549}" type="pres">
      <dgm:prSet presAssocID="{D0C3F353-9AE9-4121-9437-DEF9F9F51081}" presName="rootText1" presStyleLbl="node0" presStyleIdx="0" presStyleCnt="1">
        <dgm:presLayoutVars>
          <dgm:chPref val="3"/>
        </dgm:presLayoutVars>
      </dgm:prSet>
      <dgm:spPr/>
    </dgm:pt>
    <dgm:pt modelId="{4EB73D14-7218-446D-82AA-1DE7EF89ADBA}" type="pres">
      <dgm:prSet presAssocID="{D0C3F353-9AE9-4121-9437-DEF9F9F51081}" presName="rootConnector1" presStyleLbl="node1" presStyleIdx="0" presStyleCnt="0"/>
      <dgm:spPr/>
    </dgm:pt>
    <dgm:pt modelId="{B3D18D69-B84C-4DF4-ABE5-4C5C7A36A349}" type="pres">
      <dgm:prSet presAssocID="{D0C3F353-9AE9-4121-9437-DEF9F9F51081}" presName="hierChild2" presStyleCnt="0"/>
      <dgm:spPr/>
    </dgm:pt>
    <dgm:pt modelId="{4A9F4E71-3BBE-4A6E-B2E6-BE66647FC796}" type="pres">
      <dgm:prSet presAssocID="{6E23BFA6-8892-4895-AD37-3F7DB207B9F4}" presName="Name50" presStyleLbl="parChTrans1D2" presStyleIdx="0" presStyleCnt="2"/>
      <dgm:spPr/>
    </dgm:pt>
    <dgm:pt modelId="{1E4A86B3-315F-4A1F-8A6D-1846F1343167}" type="pres">
      <dgm:prSet presAssocID="{CAD29475-7518-45A6-A1CD-85E07ED78512}" presName="hierRoot2" presStyleCnt="0">
        <dgm:presLayoutVars>
          <dgm:hierBranch/>
        </dgm:presLayoutVars>
      </dgm:prSet>
      <dgm:spPr/>
    </dgm:pt>
    <dgm:pt modelId="{61A7077F-7AA3-4767-9C10-89935D5052B6}" type="pres">
      <dgm:prSet presAssocID="{CAD29475-7518-45A6-A1CD-85E07ED78512}" presName="rootComposite" presStyleCnt="0"/>
      <dgm:spPr/>
    </dgm:pt>
    <dgm:pt modelId="{75361D61-D06C-490E-9DFB-7CC0CAAFD2B4}" type="pres">
      <dgm:prSet presAssocID="{CAD29475-7518-45A6-A1CD-85E07ED78512}" presName="rootText" presStyleLbl="node2" presStyleIdx="0" presStyleCnt="2">
        <dgm:presLayoutVars>
          <dgm:chPref val="3"/>
        </dgm:presLayoutVars>
      </dgm:prSet>
      <dgm:spPr/>
    </dgm:pt>
    <dgm:pt modelId="{31B8F0AB-CD10-4E82-A283-07128E05B37B}" type="pres">
      <dgm:prSet presAssocID="{CAD29475-7518-45A6-A1CD-85E07ED78512}" presName="rootConnector" presStyleLbl="node2" presStyleIdx="0" presStyleCnt="2"/>
      <dgm:spPr/>
    </dgm:pt>
    <dgm:pt modelId="{9F42C877-60DA-419A-B870-BCED56B5A85D}" type="pres">
      <dgm:prSet presAssocID="{CAD29475-7518-45A6-A1CD-85E07ED78512}" presName="hierChild4" presStyleCnt="0"/>
      <dgm:spPr/>
    </dgm:pt>
    <dgm:pt modelId="{94484D86-B073-4E18-9C49-44909D0A4FBE}" type="pres">
      <dgm:prSet presAssocID="{CAD29475-7518-45A6-A1CD-85E07ED78512}" presName="hierChild5" presStyleCnt="0"/>
      <dgm:spPr/>
    </dgm:pt>
    <dgm:pt modelId="{6EBC0F1D-8511-43B2-8E86-59049089B32A}" type="pres">
      <dgm:prSet presAssocID="{0B104851-D48D-4C71-96CC-E6805670896A}" presName="Name50" presStyleLbl="parChTrans1D2" presStyleIdx="1" presStyleCnt="2"/>
      <dgm:spPr/>
    </dgm:pt>
    <dgm:pt modelId="{9C15D3F7-8C09-4614-9312-83F62E5E4C6A}" type="pres">
      <dgm:prSet presAssocID="{ADE03861-4B53-4290-8087-ACDE9598FA47}" presName="hierRoot2" presStyleCnt="0">
        <dgm:presLayoutVars>
          <dgm:hierBranch/>
        </dgm:presLayoutVars>
      </dgm:prSet>
      <dgm:spPr/>
    </dgm:pt>
    <dgm:pt modelId="{72B9CC24-7454-4171-8BDD-5B91FA1E9952}" type="pres">
      <dgm:prSet presAssocID="{ADE03861-4B53-4290-8087-ACDE9598FA47}" presName="rootComposite" presStyleCnt="0"/>
      <dgm:spPr/>
    </dgm:pt>
    <dgm:pt modelId="{1574C8A6-31E7-46E4-AF0D-9F99C200DDF6}" type="pres">
      <dgm:prSet presAssocID="{ADE03861-4B53-4290-8087-ACDE9598FA47}" presName="rootText" presStyleLbl="node2" presStyleIdx="1" presStyleCnt="2">
        <dgm:presLayoutVars>
          <dgm:chPref val="3"/>
        </dgm:presLayoutVars>
      </dgm:prSet>
      <dgm:spPr/>
    </dgm:pt>
    <dgm:pt modelId="{0A0BE1A1-0484-41F3-BB80-90B22EF3A3AC}" type="pres">
      <dgm:prSet presAssocID="{ADE03861-4B53-4290-8087-ACDE9598FA47}" presName="rootConnector" presStyleLbl="node2" presStyleIdx="1" presStyleCnt="2"/>
      <dgm:spPr/>
    </dgm:pt>
    <dgm:pt modelId="{8ABECFB8-948F-49EA-B5E9-3C0DE067C102}" type="pres">
      <dgm:prSet presAssocID="{ADE03861-4B53-4290-8087-ACDE9598FA47}" presName="hierChild4" presStyleCnt="0"/>
      <dgm:spPr/>
    </dgm:pt>
    <dgm:pt modelId="{86593DEC-9526-4D27-9EBB-BF68A0895F9E}" type="pres">
      <dgm:prSet presAssocID="{ADE03861-4B53-4290-8087-ACDE9598FA47}" presName="hierChild5" presStyleCnt="0"/>
      <dgm:spPr/>
    </dgm:pt>
    <dgm:pt modelId="{6352F15E-0868-4148-BB9B-696F6C6945B9}" type="pres">
      <dgm:prSet presAssocID="{D0C3F353-9AE9-4121-9437-DEF9F9F51081}" presName="hierChild3" presStyleCnt="0"/>
      <dgm:spPr/>
    </dgm:pt>
  </dgm:ptLst>
  <dgm:cxnLst>
    <dgm:cxn modelId="{01B6BD1F-CBF3-4B99-A08F-07F57230F4E4}" type="presOf" srcId="{E3D86075-7352-4141-9FA4-99AE50C6CBD0}" destId="{8C8FFB3F-93E2-406A-BA02-9B596E7BB92F}" srcOrd="0" destOrd="0" presId="urn:microsoft.com/office/officeart/2005/8/layout/orgChart1"/>
    <dgm:cxn modelId="{5FF67AB7-7726-4CD9-B75E-FBCEE039573D}" type="presOf" srcId="{CAD29475-7518-45A6-A1CD-85E07ED78512}" destId="{31B8F0AB-CD10-4E82-A283-07128E05B37B}" srcOrd="1" destOrd="0" presId="urn:microsoft.com/office/officeart/2005/8/layout/orgChart1"/>
    <dgm:cxn modelId="{5C47D601-CA1B-4C82-8E93-B2C6349372F2}" type="presOf" srcId="{6E23BFA6-8892-4895-AD37-3F7DB207B9F4}" destId="{4A9F4E71-3BBE-4A6E-B2E6-BE66647FC796}" srcOrd="0" destOrd="0" presId="urn:microsoft.com/office/officeart/2005/8/layout/orgChart1"/>
    <dgm:cxn modelId="{636CD1B0-5BCA-4903-A975-D1DE6759FBA2}" type="presOf" srcId="{0B104851-D48D-4C71-96CC-E6805670896A}" destId="{6EBC0F1D-8511-43B2-8E86-59049089B32A}" srcOrd="0" destOrd="0" presId="urn:microsoft.com/office/officeart/2005/8/layout/orgChart1"/>
    <dgm:cxn modelId="{60122A1D-0D63-429E-9CF6-912E6E5693D2}" type="presOf" srcId="{ADE03861-4B53-4290-8087-ACDE9598FA47}" destId="{0A0BE1A1-0484-41F3-BB80-90B22EF3A3AC}" srcOrd="1" destOrd="0" presId="urn:microsoft.com/office/officeart/2005/8/layout/orgChart1"/>
    <dgm:cxn modelId="{316FDA0F-679A-44DF-B223-AE6ABAA5F4DE}" type="presOf" srcId="{D0C3F353-9AE9-4121-9437-DEF9F9F51081}" destId="{4EB73D14-7218-446D-82AA-1DE7EF89ADBA}" srcOrd="1" destOrd="0" presId="urn:microsoft.com/office/officeart/2005/8/layout/orgChart1"/>
    <dgm:cxn modelId="{8A6A4F75-5320-475F-BC71-593A6C3E115F}" srcId="{E3D86075-7352-4141-9FA4-99AE50C6CBD0}" destId="{D0C3F353-9AE9-4121-9437-DEF9F9F51081}" srcOrd="0" destOrd="0" parTransId="{8BF0D683-2DAF-4815-B1E5-BA60EE713AEF}" sibTransId="{80AB3015-D55F-46AA-944B-15A15A1DC2C7}"/>
    <dgm:cxn modelId="{C9C30253-058D-43F5-B4AA-B38D33C18FA2}" type="presOf" srcId="{ADE03861-4B53-4290-8087-ACDE9598FA47}" destId="{1574C8A6-31E7-46E4-AF0D-9F99C200DDF6}" srcOrd="0" destOrd="0" presId="urn:microsoft.com/office/officeart/2005/8/layout/orgChart1"/>
    <dgm:cxn modelId="{10F44779-93E8-420F-8780-95F4CEBF5693}" srcId="{D0C3F353-9AE9-4121-9437-DEF9F9F51081}" destId="{CAD29475-7518-45A6-A1CD-85E07ED78512}" srcOrd="0" destOrd="0" parTransId="{6E23BFA6-8892-4895-AD37-3F7DB207B9F4}" sibTransId="{3A3AA8B5-EE15-4131-BAE9-BC0933FCFADE}"/>
    <dgm:cxn modelId="{1257CDE0-7F66-4BC2-BA11-F055F5D212C8}" srcId="{D0C3F353-9AE9-4121-9437-DEF9F9F51081}" destId="{ADE03861-4B53-4290-8087-ACDE9598FA47}" srcOrd="1" destOrd="0" parTransId="{0B104851-D48D-4C71-96CC-E6805670896A}" sibTransId="{E9DD851F-7E8B-45DC-BFF5-B8596979B466}"/>
    <dgm:cxn modelId="{C78E1E8B-1517-40A3-A1A0-B195D261B3B9}" type="presOf" srcId="{D0C3F353-9AE9-4121-9437-DEF9F9F51081}" destId="{E746BE30-05BB-4C76-A708-5604A1DCE549}" srcOrd="0" destOrd="0" presId="urn:microsoft.com/office/officeart/2005/8/layout/orgChart1"/>
    <dgm:cxn modelId="{9A174E9A-CFE4-455A-8166-0C7AD86CE17E}" type="presOf" srcId="{CAD29475-7518-45A6-A1CD-85E07ED78512}" destId="{75361D61-D06C-490E-9DFB-7CC0CAAFD2B4}" srcOrd="0" destOrd="0" presId="urn:microsoft.com/office/officeart/2005/8/layout/orgChart1"/>
    <dgm:cxn modelId="{412C4EA2-FC6D-47C5-8EA1-EBC40E279453}" type="presParOf" srcId="{8C8FFB3F-93E2-406A-BA02-9B596E7BB92F}" destId="{AC53D4A7-68A9-4ED4-BA1E-7E8E915E6BC0}" srcOrd="0" destOrd="0" presId="urn:microsoft.com/office/officeart/2005/8/layout/orgChart1"/>
    <dgm:cxn modelId="{B7BB47C8-48A9-490C-BA5D-64795E7A7503}" type="presParOf" srcId="{AC53D4A7-68A9-4ED4-BA1E-7E8E915E6BC0}" destId="{5AEB6879-7298-4ABD-B34E-D31DABD95E36}" srcOrd="0" destOrd="0" presId="urn:microsoft.com/office/officeart/2005/8/layout/orgChart1"/>
    <dgm:cxn modelId="{D7AC68A7-8D00-43FC-9593-BF7C12FACBBC}" type="presParOf" srcId="{5AEB6879-7298-4ABD-B34E-D31DABD95E36}" destId="{E746BE30-05BB-4C76-A708-5604A1DCE549}" srcOrd="0" destOrd="0" presId="urn:microsoft.com/office/officeart/2005/8/layout/orgChart1"/>
    <dgm:cxn modelId="{BB3E5A9A-923F-44CE-99B9-0FB5FE4792E7}" type="presParOf" srcId="{5AEB6879-7298-4ABD-B34E-D31DABD95E36}" destId="{4EB73D14-7218-446D-82AA-1DE7EF89ADBA}" srcOrd="1" destOrd="0" presId="urn:microsoft.com/office/officeart/2005/8/layout/orgChart1"/>
    <dgm:cxn modelId="{6133274D-FA76-43B3-A819-DE0F41868196}" type="presParOf" srcId="{AC53D4A7-68A9-4ED4-BA1E-7E8E915E6BC0}" destId="{B3D18D69-B84C-4DF4-ABE5-4C5C7A36A349}" srcOrd="1" destOrd="0" presId="urn:microsoft.com/office/officeart/2005/8/layout/orgChart1"/>
    <dgm:cxn modelId="{D4291520-CE47-4990-8D93-A424CC8E4EE8}" type="presParOf" srcId="{B3D18D69-B84C-4DF4-ABE5-4C5C7A36A349}" destId="{4A9F4E71-3BBE-4A6E-B2E6-BE66647FC796}" srcOrd="0" destOrd="0" presId="urn:microsoft.com/office/officeart/2005/8/layout/orgChart1"/>
    <dgm:cxn modelId="{7BC75355-37E8-4203-8DD5-CDEDF69F4819}" type="presParOf" srcId="{B3D18D69-B84C-4DF4-ABE5-4C5C7A36A349}" destId="{1E4A86B3-315F-4A1F-8A6D-1846F1343167}" srcOrd="1" destOrd="0" presId="urn:microsoft.com/office/officeart/2005/8/layout/orgChart1"/>
    <dgm:cxn modelId="{BE0BC290-4E39-414A-B39C-8E69648F9372}" type="presParOf" srcId="{1E4A86B3-315F-4A1F-8A6D-1846F1343167}" destId="{61A7077F-7AA3-4767-9C10-89935D5052B6}" srcOrd="0" destOrd="0" presId="urn:microsoft.com/office/officeart/2005/8/layout/orgChart1"/>
    <dgm:cxn modelId="{98EE1391-801F-42F5-A578-5BA27CEF24FF}" type="presParOf" srcId="{61A7077F-7AA3-4767-9C10-89935D5052B6}" destId="{75361D61-D06C-490E-9DFB-7CC0CAAFD2B4}" srcOrd="0" destOrd="0" presId="urn:microsoft.com/office/officeart/2005/8/layout/orgChart1"/>
    <dgm:cxn modelId="{56A4A1C9-DFD2-4DBD-809A-0A5C11F122C7}" type="presParOf" srcId="{61A7077F-7AA3-4767-9C10-89935D5052B6}" destId="{31B8F0AB-CD10-4E82-A283-07128E05B37B}" srcOrd="1" destOrd="0" presId="urn:microsoft.com/office/officeart/2005/8/layout/orgChart1"/>
    <dgm:cxn modelId="{A1942333-BEBB-4A57-9F5C-451CC0668810}" type="presParOf" srcId="{1E4A86B3-315F-4A1F-8A6D-1846F1343167}" destId="{9F42C877-60DA-419A-B870-BCED56B5A85D}" srcOrd="1" destOrd="0" presId="urn:microsoft.com/office/officeart/2005/8/layout/orgChart1"/>
    <dgm:cxn modelId="{CE329BAF-6DC8-4275-B307-6E5A29E387CD}" type="presParOf" srcId="{1E4A86B3-315F-4A1F-8A6D-1846F1343167}" destId="{94484D86-B073-4E18-9C49-44909D0A4FBE}" srcOrd="2" destOrd="0" presId="urn:microsoft.com/office/officeart/2005/8/layout/orgChart1"/>
    <dgm:cxn modelId="{2065038B-7DD6-4ED8-A3D7-57983FF074E2}" type="presParOf" srcId="{B3D18D69-B84C-4DF4-ABE5-4C5C7A36A349}" destId="{6EBC0F1D-8511-43B2-8E86-59049089B32A}" srcOrd="2" destOrd="0" presId="urn:microsoft.com/office/officeart/2005/8/layout/orgChart1"/>
    <dgm:cxn modelId="{0D955A90-DFC9-42C7-9332-778F6FC13689}" type="presParOf" srcId="{B3D18D69-B84C-4DF4-ABE5-4C5C7A36A349}" destId="{9C15D3F7-8C09-4614-9312-83F62E5E4C6A}" srcOrd="3" destOrd="0" presId="urn:microsoft.com/office/officeart/2005/8/layout/orgChart1"/>
    <dgm:cxn modelId="{0F5750C5-D667-43D1-9726-EA3BDE6411FB}" type="presParOf" srcId="{9C15D3F7-8C09-4614-9312-83F62E5E4C6A}" destId="{72B9CC24-7454-4171-8BDD-5B91FA1E9952}" srcOrd="0" destOrd="0" presId="urn:microsoft.com/office/officeart/2005/8/layout/orgChart1"/>
    <dgm:cxn modelId="{E847F2CD-5C22-4448-A361-59EB349D6108}" type="presParOf" srcId="{72B9CC24-7454-4171-8BDD-5B91FA1E9952}" destId="{1574C8A6-31E7-46E4-AF0D-9F99C200DDF6}" srcOrd="0" destOrd="0" presId="urn:microsoft.com/office/officeart/2005/8/layout/orgChart1"/>
    <dgm:cxn modelId="{052ECA68-E40F-4587-ADB0-786E2873BDFE}" type="presParOf" srcId="{72B9CC24-7454-4171-8BDD-5B91FA1E9952}" destId="{0A0BE1A1-0484-41F3-BB80-90B22EF3A3AC}" srcOrd="1" destOrd="0" presId="urn:microsoft.com/office/officeart/2005/8/layout/orgChart1"/>
    <dgm:cxn modelId="{DA0A1C26-1C96-44F9-ABA6-6FDBAC4E553E}" type="presParOf" srcId="{9C15D3F7-8C09-4614-9312-83F62E5E4C6A}" destId="{8ABECFB8-948F-49EA-B5E9-3C0DE067C102}" srcOrd="1" destOrd="0" presId="urn:microsoft.com/office/officeart/2005/8/layout/orgChart1"/>
    <dgm:cxn modelId="{9BCA2F15-8FDD-4C14-81AB-DB72576E80E4}" type="presParOf" srcId="{9C15D3F7-8C09-4614-9312-83F62E5E4C6A}" destId="{86593DEC-9526-4D27-9EBB-BF68A0895F9E}" srcOrd="2" destOrd="0" presId="urn:microsoft.com/office/officeart/2005/8/layout/orgChart1"/>
    <dgm:cxn modelId="{F360ABFC-9483-4EA9-B777-F0EBFF1AF926}" type="presParOf" srcId="{AC53D4A7-68A9-4ED4-BA1E-7E8E915E6BC0}" destId="{6352F15E-0868-4148-BB9B-696F6C6945B9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55738-7C24-4A66-974F-41DA049D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3823</Words>
  <Characters>21795</Characters>
  <Application>Microsoft Office Word</Application>
  <DocSecurity>0</DocSecurity>
  <Lines>181</Lines>
  <Paragraphs>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25567</CharactersWithSpaces>
  <SharedDoc>false</SharedDoc>
  <HLinks>
    <vt:vector size="12" baseType="variant">
      <vt:variant>
        <vt:i4>3801125</vt:i4>
      </vt:variant>
      <vt:variant>
        <vt:i4>0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  <vt:variant>
        <vt:i4>3801125</vt:i4>
      </vt:variant>
      <vt:variant>
        <vt:i4>0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juaitem</cp:lastModifiedBy>
  <cp:revision>2</cp:revision>
  <cp:lastPrinted>2014-04-26T13:12:00Z</cp:lastPrinted>
  <dcterms:created xsi:type="dcterms:W3CDTF">2017-07-04T14:50:00Z</dcterms:created>
  <dcterms:modified xsi:type="dcterms:W3CDTF">2017-07-04T14:50:00Z</dcterms:modified>
</cp:coreProperties>
</file>