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A18" w:rsidRPr="00A37D64" w:rsidRDefault="001B3A18" w:rsidP="007A4BAA">
      <w:pPr>
        <w:bidi w:val="0"/>
        <w:jc w:val="right"/>
        <w:rPr>
          <w:rFonts w:asciiTheme="majorBidi" w:hAnsiTheme="majorBidi" w:cstheme="majorBidi"/>
          <w:b/>
          <w:bCs/>
          <w:sz w:val="32"/>
          <w:szCs w:val="32"/>
          <w:rtl/>
          <w:lang w:bidi="ar-IQ"/>
        </w:rPr>
      </w:pPr>
    </w:p>
    <w:p w:rsidR="00A37D64" w:rsidRDefault="001B3A18" w:rsidP="00061E35">
      <w:pPr>
        <w:bidi w:val="0"/>
        <w:jc w:val="left"/>
        <w:rPr>
          <w:rFonts w:asciiTheme="majorBidi" w:hAnsiTheme="majorBidi" w:cstheme="majorBidi"/>
          <w:b/>
          <w:bCs/>
          <w:color w:val="000000"/>
          <w:sz w:val="32"/>
          <w:szCs w:val="32"/>
          <w:shd w:val="clear" w:color="auto" w:fill="FFFFFF"/>
          <w:lang w:bidi="ar-IQ"/>
        </w:rPr>
      </w:pPr>
      <w:r w:rsidRPr="00A37D64">
        <w:rPr>
          <w:rStyle w:val="longtext1"/>
          <w:rFonts w:asciiTheme="majorBidi" w:hAnsiTheme="majorBidi" w:cstheme="majorBidi"/>
          <w:b/>
          <w:bCs/>
          <w:color w:val="000000"/>
          <w:sz w:val="32"/>
          <w:szCs w:val="32"/>
          <w:shd w:val="clear" w:color="auto" w:fill="FFFFFF"/>
        </w:rPr>
        <w:t xml:space="preserve">Ministry of Higher Education and Scientific Research </w:t>
      </w:r>
      <w:r w:rsidRPr="00A37D64">
        <w:rPr>
          <w:rFonts w:asciiTheme="majorBidi" w:hAnsiTheme="majorBidi" w:cstheme="majorBidi"/>
          <w:b/>
          <w:bCs/>
          <w:color w:val="000000"/>
          <w:sz w:val="32"/>
          <w:szCs w:val="32"/>
          <w:shd w:val="clear" w:color="auto" w:fill="FFFFFF"/>
        </w:rPr>
        <w:br/>
      </w:r>
      <w:r w:rsidRPr="00A37D64">
        <w:rPr>
          <w:rStyle w:val="longtext1"/>
          <w:rFonts w:asciiTheme="majorBidi" w:hAnsiTheme="majorBidi" w:cstheme="majorBidi"/>
          <w:b/>
          <w:bCs/>
          <w:color w:val="000000"/>
          <w:sz w:val="32"/>
          <w:szCs w:val="32"/>
          <w:shd w:val="clear" w:color="auto" w:fill="FFFFFF"/>
        </w:rPr>
        <w:t xml:space="preserve">Islamic University - Baghdad </w:t>
      </w:r>
      <w:r w:rsidRPr="00A37D64">
        <w:rPr>
          <w:rFonts w:asciiTheme="majorBidi" w:hAnsiTheme="majorBidi" w:cstheme="majorBidi"/>
          <w:b/>
          <w:bCs/>
          <w:color w:val="000000"/>
          <w:sz w:val="32"/>
          <w:szCs w:val="32"/>
          <w:shd w:val="clear" w:color="auto" w:fill="FFFFFF"/>
        </w:rPr>
        <w:br/>
      </w:r>
      <w:r w:rsidRPr="00A37D64">
        <w:rPr>
          <w:rStyle w:val="longtext1"/>
          <w:rFonts w:asciiTheme="majorBidi" w:hAnsiTheme="majorBidi" w:cstheme="majorBidi"/>
          <w:b/>
          <w:bCs/>
          <w:color w:val="000000"/>
          <w:sz w:val="32"/>
          <w:szCs w:val="32"/>
          <w:shd w:val="clear" w:color="auto" w:fill="FFFFFF"/>
        </w:rPr>
        <w:t xml:space="preserve">Faculty of Arts - Department of Science Quran </w:t>
      </w:r>
      <w:r w:rsidRPr="00A37D64">
        <w:rPr>
          <w:rFonts w:asciiTheme="majorBidi" w:hAnsiTheme="majorBidi" w:cstheme="majorBidi"/>
          <w:b/>
          <w:bCs/>
          <w:color w:val="000000"/>
          <w:sz w:val="32"/>
          <w:szCs w:val="32"/>
          <w:shd w:val="clear" w:color="auto" w:fill="FFFFFF"/>
        </w:rPr>
        <w:br/>
      </w:r>
      <w:r w:rsidRPr="00A37D64">
        <w:rPr>
          <w:rStyle w:val="longtext1"/>
          <w:rFonts w:asciiTheme="majorBidi" w:hAnsiTheme="majorBidi" w:cstheme="majorBidi"/>
          <w:b/>
          <w:bCs/>
          <w:color w:val="000000"/>
          <w:sz w:val="32"/>
          <w:szCs w:val="32"/>
          <w:shd w:val="clear" w:color="auto" w:fill="FFFFFF"/>
        </w:rPr>
        <w:t xml:space="preserve">Graduate Studies </w:t>
      </w:r>
      <w:r w:rsidRPr="00A37D64">
        <w:rPr>
          <w:rFonts w:asciiTheme="majorBidi" w:hAnsiTheme="majorBidi" w:cstheme="majorBidi"/>
          <w:b/>
          <w:bCs/>
          <w:color w:val="000000"/>
          <w:sz w:val="32"/>
          <w:szCs w:val="32"/>
          <w:shd w:val="clear" w:color="auto" w:fill="FFFFFF"/>
        </w:rPr>
        <w:br/>
      </w:r>
    </w:p>
    <w:p w:rsidR="00061E35" w:rsidRPr="00A37D64" w:rsidRDefault="00061E35" w:rsidP="00061E35">
      <w:pPr>
        <w:bidi w:val="0"/>
        <w:jc w:val="right"/>
        <w:rPr>
          <w:rFonts w:asciiTheme="majorBidi" w:hAnsiTheme="majorBidi" w:cstheme="majorBidi" w:hint="cs"/>
          <w:b/>
          <w:bCs/>
          <w:color w:val="000000"/>
          <w:sz w:val="32"/>
          <w:szCs w:val="32"/>
          <w:shd w:val="clear" w:color="auto" w:fill="FFFFFF"/>
          <w:rtl/>
          <w:lang w:bidi="ar-IQ"/>
        </w:rPr>
      </w:pPr>
    </w:p>
    <w:p w:rsidR="00A37D64" w:rsidRDefault="001B3A18" w:rsidP="007A4BAA">
      <w:pPr>
        <w:bidi w:val="0"/>
        <w:jc w:val="center"/>
        <w:rPr>
          <w:rFonts w:asciiTheme="majorBidi" w:hAnsiTheme="majorBidi" w:cstheme="majorBidi" w:hint="cs"/>
          <w:color w:val="000000"/>
          <w:sz w:val="36"/>
          <w:szCs w:val="36"/>
          <w:shd w:val="clear" w:color="auto" w:fill="FFFFFF"/>
          <w:rtl/>
          <w:lang w:bidi="ar-IQ"/>
        </w:rPr>
      </w:pPr>
      <w:r w:rsidRPr="00061E35">
        <w:rPr>
          <w:rFonts w:asciiTheme="majorBidi" w:hAnsiTheme="majorBidi" w:cstheme="majorBidi"/>
          <w:color w:val="000000"/>
          <w:sz w:val="2"/>
          <w:szCs w:val="2"/>
          <w:shd w:val="clear" w:color="auto" w:fill="FFFFFF"/>
        </w:rPr>
        <w:br/>
      </w:r>
      <w:r w:rsidRPr="00A37D64">
        <w:rPr>
          <w:rStyle w:val="longtext1"/>
          <w:rFonts w:asciiTheme="majorBidi" w:hAnsiTheme="majorBidi" w:cstheme="majorBidi"/>
          <w:b/>
          <w:bCs/>
          <w:color w:val="000000"/>
          <w:sz w:val="72"/>
          <w:szCs w:val="72"/>
          <w:shd w:val="clear" w:color="auto" w:fill="FFFFFF"/>
        </w:rPr>
        <w:t xml:space="preserve">The concept of the words increase and decrease in the Holy Quran </w:t>
      </w:r>
      <w:r w:rsidRPr="00A37D64">
        <w:rPr>
          <w:rFonts w:asciiTheme="majorBidi" w:hAnsiTheme="majorBidi" w:cstheme="majorBidi"/>
          <w:b/>
          <w:bCs/>
          <w:color w:val="000000"/>
          <w:sz w:val="44"/>
          <w:szCs w:val="44"/>
          <w:shd w:val="clear" w:color="auto" w:fill="FFFFFF"/>
        </w:rPr>
        <w:br/>
      </w:r>
      <w:r w:rsidRPr="00B90A5D">
        <w:rPr>
          <w:rFonts w:asciiTheme="majorBidi" w:hAnsiTheme="majorBidi" w:cstheme="majorBidi"/>
          <w:color w:val="000000"/>
          <w:sz w:val="32"/>
          <w:szCs w:val="32"/>
          <w:shd w:val="clear" w:color="auto" w:fill="FFFFFF"/>
        </w:rPr>
        <w:br/>
      </w:r>
      <w:r w:rsidRPr="00A37D64">
        <w:rPr>
          <w:rStyle w:val="longtext1"/>
          <w:rFonts w:asciiTheme="majorBidi" w:hAnsiTheme="majorBidi" w:cstheme="majorBidi"/>
          <w:color w:val="000000"/>
          <w:sz w:val="36"/>
          <w:szCs w:val="36"/>
        </w:rPr>
        <w:t xml:space="preserve">Objective study </w:t>
      </w:r>
      <w:r w:rsidRPr="00A37D64">
        <w:rPr>
          <w:rFonts w:asciiTheme="majorBidi" w:hAnsiTheme="majorBidi" w:cstheme="majorBidi"/>
          <w:color w:val="000000"/>
          <w:sz w:val="36"/>
          <w:szCs w:val="36"/>
        </w:rPr>
        <w:br/>
      </w:r>
      <w:r w:rsidRPr="00A37D64">
        <w:rPr>
          <w:rStyle w:val="longtext1"/>
          <w:rFonts w:asciiTheme="majorBidi" w:hAnsiTheme="majorBidi" w:cstheme="majorBidi"/>
          <w:color w:val="000000"/>
          <w:sz w:val="36"/>
          <w:szCs w:val="36"/>
          <w:shd w:val="clear" w:color="auto" w:fill="FFFFFF"/>
        </w:rPr>
        <w:t xml:space="preserve">Thesis submitted by the student </w:t>
      </w:r>
      <w:r w:rsidRPr="00A37D64">
        <w:rPr>
          <w:rFonts w:asciiTheme="majorBidi" w:hAnsiTheme="majorBidi" w:cstheme="majorBidi"/>
          <w:color w:val="000000"/>
          <w:sz w:val="36"/>
          <w:szCs w:val="36"/>
          <w:shd w:val="clear" w:color="auto" w:fill="FFFFFF"/>
        </w:rPr>
        <w:br/>
      </w:r>
      <w:r w:rsidRPr="00A37D64">
        <w:rPr>
          <w:rStyle w:val="longtext1"/>
          <w:rFonts w:asciiTheme="majorBidi" w:hAnsiTheme="majorBidi" w:cstheme="majorBidi"/>
          <w:color w:val="000000"/>
          <w:sz w:val="36"/>
          <w:szCs w:val="36"/>
          <w:shd w:val="clear" w:color="auto" w:fill="FFFFFF"/>
        </w:rPr>
        <w:t xml:space="preserve">Haidar Abdul Aziz Ismail, Mr. Hamad Al-Kilani Hayali </w:t>
      </w:r>
      <w:r w:rsidRPr="00A37D64">
        <w:rPr>
          <w:rFonts w:asciiTheme="majorBidi" w:hAnsiTheme="majorBidi" w:cstheme="majorBidi"/>
          <w:color w:val="000000"/>
          <w:sz w:val="36"/>
          <w:szCs w:val="36"/>
          <w:shd w:val="clear" w:color="auto" w:fill="FFFFFF"/>
        </w:rPr>
        <w:br/>
      </w:r>
    </w:p>
    <w:p w:rsidR="00A37D64" w:rsidRDefault="00A37D64" w:rsidP="007A4BAA">
      <w:pPr>
        <w:bidi w:val="0"/>
        <w:jc w:val="center"/>
        <w:rPr>
          <w:rFonts w:asciiTheme="majorBidi" w:hAnsiTheme="majorBidi" w:cstheme="majorBidi" w:hint="cs"/>
          <w:color w:val="000000"/>
          <w:sz w:val="36"/>
          <w:szCs w:val="36"/>
          <w:shd w:val="clear" w:color="auto" w:fill="FFFFFF"/>
          <w:rtl/>
          <w:lang w:bidi="ar-IQ"/>
        </w:rPr>
      </w:pPr>
    </w:p>
    <w:p w:rsidR="00A37D64" w:rsidRDefault="001B3A18" w:rsidP="007A4BAA">
      <w:pPr>
        <w:bidi w:val="0"/>
        <w:jc w:val="center"/>
        <w:rPr>
          <w:rFonts w:asciiTheme="majorBidi" w:hAnsiTheme="majorBidi" w:cstheme="majorBidi" w:hint="cs"/>
          <w:color w:val="000000"/>
          <w:sz w:val="36"/>
          <w:szCs w:val="36"/>
          <w:shd w:val="clear" w:color="auto" w:fill="FFFFFF"/>
          <w:rtl/>
          <w:lang w:bidi="ar-IQ"/>
        </w:rPr>
      </w:pPr>
      <w:r w:rsidRPr="00A37D64">
        <w:rPr>
          <w:rFonts w:asciiTheme="majorBidi" w:hAnsiTheme="majorBidi" w:cstheme="majorBidi"/>
          <w:color w:val="000000"/>
          <w:sz w:val="36"/>
          <w:szCs w:val="36"/>
          <w:shd w:val="clear" w:color="auto" w:fill="FFFFFF"/>
        </w:rPr>
        <w:br/>
      </w:r>
      <w:r w:rsidRPr="00A37D64">
        <w:rPr>
          <w:rStyle w:val="longtext1"/>
          <w:rFonts w:asciiTheme="majorBidi" w:hAnsiTheme="majorBidi" w:cstheme="majorBidi"/>
          <w:color w:val="000000"/>
          <w:sz w:val="36"/>
          <w:szCs w:val="36"/>
          <w:shd w:val="clear" w:color="auto" w:fill="FFFFFF"/>
        </w:rPr>
        <w:t xml:space="preserve">To the Board of the Faculty of Arts / Science Quran / Islamic University, which is part of the requirements of the degree Doctor of Philosophy Science specialization Quran (Tafseer) </w:t>
      </w:r>
      <w:r w:rsidRPr="00A37D64">
        <w:rPr>
          <w:rFonts w:asciiTheme="majorBidi" w:hAnsiTheme="majorBidi" w:cstheme="majorBidi"/>
          <w:color w:val="000000"/>
          <w:sz w:val="36"/>
          <w:szCs w:val="36"/>
          <w:shd w:val="clear" w:color="auto" w:fill="FFFFFF"/>
        </w:rPr>
        <w:br/>
      </w:r>
    </w:p>
    <w:p w:rsidR="00A37D64" w:rsidRDefault="00A37D64" w:rsidP="007A4BAA">
      <w:pPr>
        <w:bidi w:val="0"/>
        <w:jc w:val="center"/>
        <w:rPr>
          <w:rFonts w:asciiTheme="majorBidi" w:hAnsiTheme="majorBidi" w:cstheme="majorBidi" w:hint="cs"/>
          <w:color w:val="000000"/>
          <w:sz w:val="36"/>
          <w:szCs w:val="36"/>
          <w:shd w:val="clear" w:color="auto" w:fill="FFFFFF"/>
          <w:rtl/>
          <w:lang w:bidi="ar-IQ"/>
        </w:rPr>
      </w:pPr>
    </w:p>
    <w:p w:rsidR="00A37D64" w:rsidRDefault="001B3A18" w:rsidP="007A4BAA">
      <w:pPr>
        <w:bidi w:val="0"/>
        <w:jc w:val="center"/>
        <w:rPr>
          <w:rFonts w:asciiTheme="majorBidi" w:hAnsiTheme="majorBidi" w:cstheme="majorBidi" w:hint="cs"/>
          <w:color w:val="000000"/>
          <w:sz w:val="32"/>
          <w:szCs w:val="32"/>
          <w:rtl/>
        </w:rPr>
      </w:pPr>
      <w:r w:rsidRPr="00A37D64">
        <w:rPr>
          <w:rFonts w:asciiTheme="majorBidi" w:hAnsiTheme="majorBidi" w:cstheme="majorBidi"/>
          <w:color w:val="000000"/>
          <w:sz w:val="36"/>
          <w:szCs w:val="36"/>
          <w:shd w:val="clear" w:color="auto" w:fill="FFFFFF"/>
        </w:rPr>
        <w:br/>
      </w:r>
      <w:r w:rsidRPr="00A37D64">
        <w:rPr>
          <w:rStyle w:val="longtext1"/>
          <w:rFonts w:asciiTheme="majorBidi" w:hAnsiTheme="majorBidi" w:cstheme="majorBidi"/>
          <w:color w:val="000000"/>
          <w:sz w:val="36"/>
          <w:szCs w:val="36"/>
          <w:shd w:val="clear" w:color="auto" w:fill="FFFFFF"/>
        </w:rPr>
        <w:t xml:space="preserve">Under the supervision of </w:t>
      </w:r>
      <w:r w:rsidRPr="00A37D64">
        <w:rPr>
          <w:rFonts w:asciiTheme="majorBidi" w:hAnsiTheme="majorBidi" w:cstheme="majorBidi"/>
          <w:color w:val="000000"/>
          <w:sz w:val="36"/>
          <w:szCs w:val="36"/>
          <w:shd w:val="clear" w:color="auto" w:fill="FFFFFF"/>
        </w:rPr>
        <w:br/>
      </w:r>
      <w:r w:rsidR="00A37D64" w:rsidRPr="00A37D64">
        <w:rPr>
          <w:rStyle w:val="longtext1"/>
          <w:rFonts w:asciiTheme="majorBidi" w:hAnsiTheme="majorBidi" w:cstheme="majorBidi"/>
          <w:color w:val="000000"/>
          <w:sz w:val="36"/>
          <w:szCs w:val="36"/>
          <w:shd w:val="clear" w:color="auto" w:fill="FFFFFF"/>
        </w:rPr>
        <w:t>Prof</w:t>
      </w:r>
      <w:r w:rsidRPr="00A37D64">
        <w:rPr>
          <w:rStyle w:val="longtext1"/>
          <w:rFonts w:asciiTheme="majorBidi" w:hAnsiTheme="majorBidi" w:cstheme="majorBidi"/>
          <w:color w:val="000000"/>
          <w:sz w:val="36"/>
          <w:szCs w:val="36"/>
          <w:shd w:val="clear" w:color="auto" w:fill="FFFFFF"/>
        </w:rPr>
        <w:t xml:space="preserve">. </w:t>
      </w:r>
      <w:r w:rsidRPr="00A37D64">
        <w:rPr>
          <w:rStyle w:val="longtext1"/>
          <w:rFonts w:asciiTheme="majorBidi" w:hAnsiTheme="majorBidi" w:cstheme="majorBidi"/>
          <w:color w:val="000000"/>
          <w:sz w:val="36"/>
          <w:szCs w:val="36"/>
        </w:rPr>
        <w:t xml:space="preserve">Muhamed Kubaisi </w:t>
      </w:r>
      <w:r w:rsidRPr="00A37D64">
        <w:rPr>
          <w:rFonts w:asciiTheme="majorBidi" w:hAnsiTheme="majorBidi" w:cstheme="majorBidi"/>
          <w:color w:val="000000"/>
          <w:sz w:val="36"/>
          <w:szCs w:val="36"/>
        </w:rPr>
        <w:br/>
      </w:r>
      <w:r w:rsidRPr="00B90A5D">
        <w:rPr>
          <w:rFonts w:asciiTheme="majorBidi" w:hAnsiTheme="majorBidi" w:cstheme="majorBidi"/>
          <w:color w:val="000000"/>
          <w:sz w:val="32"/>
          <w:szCs w:val="32"/>
        </w:rPr>
        <w:br/>
      </w:r>
    </w:p>
    <w:p w:rsidR="00A37D64" w:rsidRDefault="00A37D64" w:rsidP="007A4BAA">
      <w:pPr>
        <w:bidi w:val="0"/>
        <w:jc w:val="center"/>
        <w:rPr>
          <w:rFonts w:asciiTheme="majorBidi" w:hAnsiTheme="majorBidi" w:cstheme="majorBidi" w:hint="cs"/>
          <w:color w:val="000000"/>
          <w:sz w:val="32"/>
          <w:szCs w:val="32"/>
          <w:rtl/>
        </w:rPr>
      </w:pPr>
    </w:p>
    <w:p w:rsidR="00A37D64" w:rsidRDefault="00A37D64" w:rsidP="007A4BAA">
      <w:pPr>
        <w:bidi w:val="0"/>
        <w:jc w:val="center"/>
        <w:rPr>
          <w:rFonts w:asciiTheme="majorBidi" w:hAnsiTheme="majorBidi" w:cstheme="majorBidi" w:hint="cs"/>
          <w:color w:val="000000"/>
          <w:sz w:val="32"/>
          <w:szCs w:val="32"/>
          <w:rtl/>
        </w:rPr>
      </w:pPr>
    </w:p>
    <w:p w:rsidR="00A37D64" w:rsidRDefault="001B3A18" w:rsidP="007A4BAA">
      <w:pPr>
        <w:bidi w:val="0"/>
        <w:jc w:val="center"/>
        <w:rPr>
          <w:rStyle w:val="longtext1"/>
          <w:rFonts w:asciiTheme="majorBidi" w:hAnsiTheme="majorBidi" w:cstheme="majorBidi"/>
          <w:color w:val="000000"/>
          <w:sz w:val="32"/>
          <w:szCs w:val="32"/>
          <w:shd w:val="clear" w:color="auto" w:fill="FFFFFF"/>
        </w:rPr>
      </w:pPr>
      <w:r w:rsidRPr="00B90A5D">
        <w:rPr>
          <w:rFonts w:asciiTheme="majorBidi" w:hAnsiTheme="majorBidi" w:cstheme="majorBidi"/>
          <w:color w:val="000000"/>
          <w:sz w:val="32"/>
          <w:szCs w:val="32"/>
        </w:rPr>
        <w:br/>
      </w:r>
      <w:r w:rsidRPr="00B90A5D">
        <w:rPr>
          <w:rStyle w:val="longtext1"/>
          <w:rFonts w:asciiTheme="majorBidi" w:hAnsiTheme="majorBidi" w:cstheme="majorBidi"/>
          <w:color w:val="000000"/>
          <w:sz w:val="32"/>
          <w:szCs w:val="32"/>
          <w:shd w:val="clear" w:color="auto" w:fill="FFFFFF"/>
        </w:rPr>
        <w:t>1431 H</w:t>
      </w:r>
      <w:r w:rsidR="00A37D64">
        <w:rPr>
          <w:rStyle w:val="longtext1"/>
          <w:rFonts w:asciiTheme="majorBidi" w:hAnsiTheme="majorBidi" w:cstheme="majorBidi"/>
          <w:color w:val="000000"/>
          <w:sz w:val="32"/>
          <w:szCs w:val="32"/>
          <w:shd w:val="clear" w:color="auto" w:fill="FFFFFF"/>
        </w:rPr>
        <w:t xml:space="preserve">                         </w:t>
      </w:r>
      <w:r w:rsidR="00061E35">
        <w:rPr>
          <w:rStyle w:val="longtext1"/>
          <w:rFonts w:asciiTheme="majorBidi" w:hAnsiTheme="majorBidi" w:cstheme="majorBidi"/>
          <w:color w:val="000000"/>
          <w:sz w:val="32"/>
          <w:szCs w:val="32"/>
          <w:shd w:val="clear" w:color="auto" w:fill="FFFFFF"/>
        </w:rPr>
        <w:t xml:space="preserve">             </w:t>
      </w:r>
      <w:r w:rsidR="00A37D64">
        <w:rPr>
          <w:rStyle w:val="longtext1"/>
          <w:rFonts w:asciiTheme="majorBidi" w:hAnsiTheme="majorBidi" w:cstheme="majorBidi"/>
          <w:color w:val="000000"/>
          <w:sz w:val="32"/>
          <w:szCs w:val="32"/>
          <w:shd w:val="clear" w:color="auto" w:fill="FFFFFF"/>
        </w:rPr>
        <w:t xml:space="preserve">                         </w:t>
      </w:r>
      <w:r w:rsidRPr="00B90A5D">
        <w:rPr>
          <w:rStyle w:val="longtext1"/>
          <w:rFonts w:asciiTheme="majorBidi" w:hAnsiTheme="majorBidi" w:cstheme="majorBidi"/>
          <w:color w:val="000000"/>
          <w:sz w:val="32"/>
          <w:szCs w:val="32"/>
          <w:shd w:val="clear" w:color="auto" w:fill="FFFFFF"/>
        </w:rPr>
        <w:t xml:space="preserve"> 2010</w:t>
      </w:r>
      <w:r w:rsidR="00A37D64">
        <w:rPr>
          <w:rStyle w:val="longtext1"/>
          <w:rFonts w:asciiTheme="majorBidi" w:hAnsiTheme="majorBidi" w:cstheme="majorBidi"/>
          <w:color w:val="000000"/>
          <w:sz w:val="32"/>
          <w:szCs w:val="32"/>
          <w:shd w:val="clear" w:color="auto" w:fill="FFFFFF"/>
        </w:rPr>
        <w:t xml:space="preserve"> A. D.</w:t>
      </w:r>
    </w:p>
    <w:p w:rsidR="00A37D64" w:rsidRPr="00BE3E62" w:rsidRDefault="001B3A18" w:rsidP="007A4BAA">
      <w:pPr>
        <w:bidi w:val="0"/>
        <w:jc w:val="center"/>
        <w:rPr>
          <w:rFonts w:asciiTheme="majorBidi" w:hAnsiTheme="majorBidi" w:cstheme="majorBidi" w:hint="cs"/>
          <w:b/>
          <w:bCs/>
          <w:color w:val="000000"/>
          <w:sz w:val="36"/>
          <w:szCs w:val="36"/>
          <w:shd w:val="clear" w:color="auto" w:fill="FFFFFF"/>
          <w:rtl/>
          <w:lang w:bidi="ar-IQ"/>
        </w:rPr>
      </w:pPr>
      <w:r w:rsidRPr="00B90A5D">
        <w:rPr>
          <w:rStyle w:val="longtext1"/>
          <w:rFonts w:asciiTheme="majorBidi" w:hAnsiTheme="majorBidi" w:cstheme="majorBidi"/>
          <w:color w:val="000000"/>
          <w:sz w:val="32"/>
          <w:szCs w:val="32"/>
          <w:shd w:val="clear" w:color="auto" w:fill="FFFFFF"/>
        </w:rPr>
        <w:lastRenderedPageBreak/>
        <w:t xml:space="preserve"> </w:t>
      </w:r>
      <w:r w:rsidRPr="00B90A5D">
        <w:rPr>
          <w:rFonts w:asciiTheme="majorBidi" w:hAnsiTheme="majorBidi" w:cstheme="majorBidi"/>
          <w:color w:val="000000"/>
          <w:sz w:val="32"/>
          <w:szCs w:val="32"/>
          <w:shd w:val="clear" w:color="auto" w:fill="FFFFFF"/>
        </w:rPr>
        <w:br/>
      </w:r>
      <w:r w:rsidRPr="00BE3E62">
        <w:rPr>
          <w:rStyle w:val="longtext1"/>
          <w:rFonts w:asciiTheme="majorBidi" w:hAnsiTheme="majorBidi" w:cstheme="majorBidi"/>
          <w:b/>
          <w:bCs/>
          <w:color w:val="000000"/>
          <w:sz w:val="36"/>
          <w:szCs w:val="36"/>
          <w:shd w:val="clear" w:color="auto" w:fill="FFFFFF"/>
        </w:rPr>
        <w:t xml:space="preserve">Abstract Thesis </w:t>
      </w:r>
      <w:r w:rsidRPr="00BE3E62">
        <w:rPr>
          <w:rFonts w:asciiTheme="majorBidi" w:hAnsiTheme="majorBidi" w:cstheme="majorBidi"/>
          <w:b/>
          <w:bCs/>
          <w:color w:val="000000"/>
          <w:sz w:val="36"/>
          <w:szCs w:val="36"/>
          <w:shd w:val="clear" w:color="auto" w:fill="FFFFFF"/>
        </w:rPr>
        <w:br/>
      </w:r>
    </w:p>
    <w:p w:rsidR="00A37D64" w:rsidRPr="00BE3E62" w:rsidRDefault="001B3A18" w:rsidP="007A4BAA">
      <w:pPr>
        <w:bidi w:val="0"/>
        <w:jc w:val="both"/>
        <w:rPr>
          <w:rStyle w:val="longtext1"/>
          <w:rFonts w:asciiTheme="majorBidi" w:hAnsiTheme="majorBidi" w:cstheme="majorBidi"/>
          <w:color w:val="000000"/>
          <w:sz w:val="30"/>
          <w:szCs w:val="30"/>
        </w:rPr>
      </w:pPr>
      <w:r w:rsidRPr="00BE3E62">
        <w:rPr>
          <w:rFonts w:asciiTheme="majorBidi" w:hAnsiTheme="majorBidi" w:cstheme="majorBidi"/>
          <w:b/>
          <w:bCs/>
          <w:color w:val="000000"/>
          <w:sz w:val="36"/>
          <w:szCs w:val="36"/>
          <w:shd w:val="clear" w:color="auto" w:fill="FFFFFF"/>
        </w:rPr>
        <w:br/>
      </w:r>
      <w:r w:rsidRPr="00BE3E62">
        <w:rPr>
          <w:rStyle w:val="longtext1"/>
          <w:rFonts w:asciiTheme="majorBidi" w:hAnsiTheme="majorBidi" w:cstheme="majorBidi"/>
          <w:color w:val="000000"/>
          <w:sz w:val="30"/>
          <w:szCs w:val="30"/>
          <w:shd w:val="clear" w:color="auto" w:fill="FFFFFF"/>
        </w:rPr>
        <w:t>    </w:t>
      </w:r>
      <w:r w:rsidRPr="00BE3E62">
        <w:rPr>
          <w:rStyle w:val="longtext1"/>
          <w:rFonts w:asciiTheme="majorBidi" w:hAnsiTheme="majorBidi" w:cstheme="majorBidi"/>
          <w:color w:val="000000"/>
          <w:sz w:val="30"/>
          <w:szCs w:val="30"/>
        </w:rPr>
        <w:t>God created the human being who by nature looking for growth and types of good and grace, and grace and blessing, which is Msttab cities resulted in the rights of Allaah and established duties and avoid haraam things, it undermines increase the good in the world with greater reward and bliss in the afterlife, and no doubt that the greatest increase received by that day , a look at the face of God in Paradise and have forgotten with all Naim get it.</w:t>
      </w:r>
    </w:p>
    <w:p w:rsidR="00A37D64" w:rsidRPr="00BE3E62" w:rsidRDefault="001B3A18" w:rsidP="007A4BAA">
      <w:pPr>
        <w:bidi w:val="0"/>
        <w:jc w:val="both"/>
        <w:rPr>
          <w:rStyle w:val="longtext1"/>
          <w:rFonts w:asciiTheme="majorBidi" w:hAnsiTheme="majorBidi" w:cstheme="majorBidi"/>
          <w:color w:val="000000"/>
          <w:sz w:val="30"/>
          <w:szCs w:val="30"/>
        </w:rPr>
      </w:pPr>
      <w:r w:rsidRPr="00BE3E62">
        <w:rPr>
          <w:rStyle w:val="longtext1"/>
          <w:rFonts w:asciiTheme="majorBidi" w:hAnsiTheme="majorBidi" w:cstheme="majorBidi"/>
          <w:color w:val="000000"/>
          <w:sz w:val="30"/>
          <w:szCs w:val="30"/>
        </w:rPr>
        <w:t xml:space="preserve">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There are further increases may be overlooked rights, namely to increase the punishment and anger for those who cross the line and mocks the taboos and violated the laws of God did not lead the right of God in obedience and transactions with the creation coming to this on the pleasures of this world and Mbiha of appetite, this is his reward and endorse the looser in this world of God with increasing agony death and the Day of Resurrection, so in shame and regret, because it did not go on the road to safety and dignity.</w:t>
      </w:r>
    </w:p>
    <w:p w:rsidR="007A4BAA" w:rsidRPr="00BE3E62" w:rsidRDefault="001B3A18" w:rsidP="007A4BAA">
      <w:pPr>
        <w:bidi w:val="0"/>
        <w:jc w:val="both"/>
        <w:rPr>
          <w:rStyle w:val="longtext1"/>
          <w:rFonts w:asciiTheme="majorBidi" w:hAnsiTheme="majorBidi" w:cstheme="majorBidi"/>
          <w:b/>
          <w:bCs/>
          <w:color w:val="000000"/>
          <w:sz w:val="30"/>
          <w:szCs w:val="30"/>
        </w:rPr>
      </w:pPr>
      <w:r w:rsidRPr="00BE3E62">
        <w:rPr>
          <w:rStyle w:val="longtext1"/>
          <w:rFonts w:asciiTheme="majorBidi" w:hAnsiTheme="majorBidi" w:cstheme="majorBidi"/>
          <w:color w:val="000000"/>
          <w:sz w:val="30"/>
          <w:szCs w:val="30"/>
        </w:rPr>
        <w:t xml:space="preserve"> </w:t>
      </w:r>
      <w:r w:rsidRPr="00BE3E62">
        <w:rPr>
          <w:rFonts w:asciiTheme="majorBidi" w:hAnsiTheme="majorBidi" w:cstheme="majorBidi"/>
          <w:color w:val="000000"/>
          <w:sz w:val="30"/>
          <w:szCs w:val="30"/>
        </w:rPr>
        <w:br/>
      </w:r>
      <w:r w:rsidRPr="007A4BAA">
        <w:rPr>
          <w:rFonts w:asciiTheme="majorBidi" w:hAnsiTheme="majorBidi" w:cstheme="majorBidi"/>
          <w:color w:val="000000"/>
          <w:sz w:val="2"/>
          <w:szCs w:val="2"/>
        </w:rPr>
        <w:br/>
      </w:r>
      <w:r w:rsidRPr="00BE3E62">
        <w:rPr>
          <w:rStyle w:val="longtext1"/>
          <w:rFonts w:asciiTheme="majorBidi" w:hAnsiTheme="majorBidi" w:cstheme="majorBidi"/>
          <w:b/>
          <w:bCs/>
          <w:color w:val="000000"/>
          <w:sz w:val="30"/>
          <w:szCs w:val="30"/>
        </w:rPr>
        <w:t>1. The concept of increase: -</w:t>
      </w:r>
    </w:p>
    <w:p w:rsidR="007A4BAA" w:rsidRPr="00BE3E62" w:rsidRDefault="001B3A18" w:rsidP="007A4BAA">
      <w:pPr>
        <w:bidi w:val="0"/>
        <w:jc w:val="both"/>
        <w:rPr>
          <w:rStyle w:val="longtext1"/>
          <w:rFonts w:asciiTheme="majorBidi" w:hAnsiTheme="majorBidi" w:cstheme="majorBidi"/>
          <w:color w:val="000000"/>
          <w:sz w:val="30"/>
          <w:szCs w:val="30"/>
        </w:rPr>
      </w:pPr>
      <w:r w:rsidRPr="007A4BAA">
        <w:rPr>
          <w:rStyle w:val="longtext1"/>
          <w:rFonts w:asciiTheme="majorBidi" w:hAnsiTheme="majorBidi" w:cstheme="majorBidi"/>
          <w:color w:val="000000"/>
          <w:sz w:val="2"/>
          <w:szCs w:val="2"/>
        </w:rPr>
        <w:t xml:space="preserve"> </w:t>
      </w:r>
      <w:r w:rsidRPr="007A4BAA">
        <w:rPr>
          <w:rFonts w:asciiTheme="majorBidi" w:hAnsiTheme="majorBidi" w:cstheme="majorBidi"/>
          <w:color w:val="000000"/>
          <w:sz w:val="2"/>
          <w:szCs w:val="2"/>
        </w:rPr>
        <w:br/>
      </w:r>
      <w:r w:rsidRPr="00BE3E62">
        <w:rPr>
          <w:rStyle w:val="longtext1"/>
          <w:rFonts w:asciiTheme="majorBidi" w:hAnsiTheme="majorBidi" w:cstheme="majorBidi"/>
          <w:color w:val="000000"/>
          <w:sz w:val="30"/>
          <w:szCs w:val="30"/>
        </w:rPr>
        <w:t>   Increase of the terms that indicate a lot of good and thrive bumper, and giving thanks, the aspiration and aim of every human being on Earth Mmermna he or infidel in the world and the Hereafter Man looking investigates citizen increase, but are requested by legitimate means and permissible non-prohibited and repulsive.</w:t>
      </w:r>
    </w:p>
    <w:p w:rsidR="007A4BAA" w:rsidRPr="00BE3E62" w:rsidRDefault="001B3A18" w:rsidP="007A4BAA">
      <w:pPr>
        <w:bidi w:val="0"/>
        <w:jc w:val="both"/>
        <w:rPr>
          <w:rStyle w:val="longtext1"/>
          <w:rFonts w:asciiTheme="majorBidi" w:hAnsiTheme="majorBidi" w:cstheme="majorBidi"/>
          <w:b/>
          <w:bCs/>
          <w:color w:val="000000"/>
          <w:sz w:val="30"/>
          <w:szCs w:val="30"/>
        </w:rPr>
      </w:pPr>
      <w:r w:rsidRPr="00BE3E62">
        <w:rPr>
          <w:rStyle w:val="longtext1"/>
          <w:rFonts w:asciiTheme="majorBidi" w:hAnsiTheme="majorBidi" w:cstheme="majorBidi"/>
          <w:color w:val="000000"/>
          <w:sz w:val="30"/>
          <w:szCs w:val="30"/>
        </w:rPr>
        <w:t xml:space="preserve"> </w:t>
      </w:r>
      <w:r w:rsidRPr="00BE3E62">
        <w:rPr>
          <w:rFonts w:asciiTheme="majorBidi" w:hAnsiTheme="majorBidi" w:cstheme="majorBidi"/>
          <w:color w:val="000000"/>
          <w:sz w:val="30"/>
          <w:szCs w:val="30"/>
        </w:rPr>
        <w:br/>
      </w:r>
      <w:r w:rsidRPr="00BE3E62">
        <w:rPr>
          <w:rStyle w:val="longtext1"/>
          <w:rFonts w:asciiTheme="majorBidi" w:hAnsiTheme="majorBidi" w:cstheme="majorBidi"/>
          <w:b/>
          <w:bCs/>
          <w:color w:val="000000"/>
          <w:sz w:val="30"/>
          <w:szCs w:val="30"/>
        </w:rPr>
        <w:t xml:space="preserve">2. The concept of Decrease: - </w:t>
      </w:r>
    </w:p>
    <w:p w:rsidR="007A4BAA" w:rsidRPr="00BE3E62" w:rsidRDefault="007A4BAA" w:rsidP="007A4BAA">
      <w:pPr>
        <w:bidi w:val="0"/>
        <w:jc w:val="both"/>
        <w:rPr>
          <w:rStyle w:val="longtext1"/>
          <w:rFonts w:asciiTheme="majorBidi" w:hAnsiTheme="majorBidi" w:cstheme="majorBidi"/>
          <w:b/>
          <w:bCs/>
          <w:color w:val="000000"/>
          <w:sz w:val="30"/>
          <w:szCs w:val="30"/>
        </w:rPr>
      </w:pPr>
      <w:r w:rsidRPr="00BE3E62">
        <w:rPr>
          <w:rStyle w:val="longtext1"/>
          <w:rFonts w:asciiTheme="majorBidi" w:hAnsiTheme="majorBidi" w:cstheme="majorBidi"/>
          <w:color w:val="000000"/>
          <w:sz w:val="30"/>
          <w:szCs w:val="30"/>
        </w:rPr>
        <w:t xml:space="preserve">    </w:t>
      </w:r>
      <w:r w:rsidR="001B3A18" w:rsidRPr="00BE3E62">
        <w:rPr>
          <w:rStyle w:val="longtext1"/>
          <w:rFonts w:asciiTheme="majorBidi" w:hAnsiTheme="majorBidi" w:cstheme="majorBidi"/>
          <w:color w:val="000000"/>
          <w:sz w:val="30"/>
          <w:szCs w:val="30"/>
        </w:rPr>
        <w:t xml:space="preserve">Decrease of the terms that indicate few and weak and vile and not very thing which makes the human condition in the course of dissatisfaction and acceptance, but the insured is subject to the elimination of God and of the patient, because the clear weather. </w:t>
      </w:r>
      <w:r w:rsidR="001B3A18" w:rsidRPr="00BE3E62">
        <w:rPr>
          <w:rFonts w:asciiTheme="majorBidi" w:hAnsiTheme="majorBidi" w:cstheme="majorBidi"/>
          <w:color w:val="000000"/>
          <w:sz w:val="30"/>
          <w:szCs w:val="30"/>
        </w:rPr>
        <w:br/>
      </w:r>
      <w:r w:rsidR="001B3A18" w:rsidRPr="00BE3E62">
        <w:rPr>
          <w:rFonts w:asciiTheme="majorBidi" w:hAnsiTheme="majorBidi" w:cstheme="majorBidi"/>
          <w:color w:val="000000"/>
          <w:sz w:val="30"/>
          <w:szCs w:val="30"/>
        </w:rPr>
        <w:br/>
      </w:r>
      <w:r w:rsidR="001B3A18" w:rsidRPr="00BE3E62">
        <w:rPr>
          <w:rStyle w:val="longtext1"/>
          <w:rFonts w:asciiTheme="majorBidi" w:hAnsiTheme="majorBidi" w:cstheme="majorBidi"/>
          <w:b/>
          <w:bCs/>
          <w:color w:val="000000"/>
          <w:sz w:val="30"/>
          <w:szCs w:val="30"/>
        </w:rPr>
        <w:t>3. Terms that are synonymous for the increases and decreases: -</w:t>
      </w:r>
    </w:p>
    <w:p w:rsidR="00BE3E62" w:rsidRPr="00BE3E62" w:rsidRDefault="001B3A18" w:rsidP="007A4BAA">
      <w:pPr>
        <w:bidi w:val="0"/>
        <w:jc w:val="both"/>
        <w:rPr>
          <w:rFonts w:asciiTheme="majorBidi" w:hAnsiTheme="majorBidi" w:cstheme="majorBidi"/>
          <w:color w:val="000000"/>
          <w:sz w:val="30"/>
          <w:szCs w:val="30"/>
        </w:rPr>
      </w:pPr>
      <w:r w:rsidRPr="00BE3E62">
        <w:rPr>
          <w:rStyle w:val="longtext1"/>
          <w:rFonts w:asciiTheme="majorBidi" w:hAnsiTheme="majorBidi" w:cstheme="majorBidi"/>
          <w:color w:val="000000"/>
          <w:sz w:val="30"/>
          <w:szCs w:val="30"/>
        </w:rPr>
        <w:t xml:space="preserve"> </w:t>
      </w:r>
      <w:r w:rsidR="007A4BAA" w:rsidRPr="00BE3E62">
        <w:rPr>
          <w:rFonts w:asciiTheme="majorBidi" w:hAnsiTheme="majorBidi" w:cstheme="majorBidi"/>
          <w:color w:val="000000"/>
          <w:sz w:val="30"/>
          <w:szCs w:val="30"/>
        </w:rPr>
        <w:t xml:space="preserve">    </w:t>
      </w:r>
      <w:r w:rsidRPr="00BE3E62">
        <w:rPr>
          <w:rStyle w:val="longtext1"/>
          <w:rFonts w:asciiTheme="majorBidi" w:hAnsiTheme="majorBidi" w:cstheme="majorBidi"/>
          <w:color w:val="000000"/>
          <w:sz w:val="30"/>
          <w:szCs w:val="30"/>
        </w:rPr>
        <w:t xml:space="preserve">There are terms that are synonymous shown on the meaning of increases and decreases, but all of the words used in the appropriate place in the text of the Quran, the correct meaning to be, which is, in fact, gives meaning similar to the meaning of increases and </w:t>
      </w:r>
      <w:r w:rsidRPr="00BE3E62">
        <w:rPr>
          <w:rStyle w:val="longtext1"/>
          <w:rFonts w:asciiTheme="majorBidi" w:hAnsiTheme="majorBidi" w:cstheme="majorBidi"/>
          <w:color w:val="000000"/>
          <w:sz w:val="30"/>
          <w:szCs w:val="30"/>
        </w:rPr>
        <w:lastRenderedPageBreak/>
        <w:t xml:space="preserve">decreases, have used the Koran in more than one place to signify the greatness and likeness, Kalprkp, Zakat, and usury, and the furnace, and nafil to increase, and Kalpkhos, and the righteous, and bogs, and inequity, and digestibility decreases. </w:t>
      </w:r>
      <w:r w:rsidRPr="00BE3E62">
        <w:rPr>
          <w:rFonts w:asciiTheme="majorBidi" w:hAnsiTheme="majorBidi" w:cstheme="majorBidi"/>
          <w:color w:val="000000"/>
          <w:sz w:val="30"/>
          <w:szCs w:val="30"/>
        </w:rPr>
        <w:br/>
      </w:r>
    </w:p>
    <w:p w:rsidR="00BE3E62" w:rsidRPr="00BE3E62" w:rsidRDefault="001B3A18" w:rsidP="00BE3E62">
      <w:pPr>
        <w:bidi w:val="0"/>
        <w:jc w:val="both"/>
        <w:rPr>
          <w:rStyle w:val="longtext1"/>
          <w:rFonts w:asciiTheme="majorBidi" w:hAnsiTheme="majorBidi" w:cstheme="majorBidi"/>
          <w:b/>
          <w:bCs/>
          <w:color w:val="000000"/>
          <w:sz w:val="30"/>
          <w:szCs w:val="30"/>
        </w:rPr>
      </w:pPr>
      <w:r w:rsidRPr="00BE3E62">
        <w:rPr>
          <w:rFonts w:asciiTheme="majorBidi" w:hAnsiTheme="majorBidi" w:cstheme="majorBidi"/>
          <w:color w:val="000000"/>
          <w:sz w:val="2"/>
          <w:szCs w:val="2"/>
        </w:rPr>
        <w:br/>
      </w:r>
      <w:r w:rsidRPr="00BE3E62">
        <w:rPr>
          <w:rStyle w:val="longtext1"/>
          <w:rFonts w:asciiTheme="majorBidi" w:hAnsiTheme="majorBidi" w:cstheme="majorBidi"/>
          <w:b/>
          <w:bCs/>
          <w:color w:val="000000"/>
          <w:sz w:val="30"/>
          <w:szCs w:val="30"/>
        </w:rPr>
        <w:t>4. Types for the decrease in the Koran: -</w:t>
      </w:r>
    </w:p>
    <w:p w:rsidR="00BE3E62" w:rsidRPr="00BE3E62" w:rsidRDefault="001B3A18" w:rsidP="00BE3E62">
      <w:pPr>
        <w:bidi w:val="0"/>
        <w:jc w:val="both"/>
        <w:rPr>
          <w:rStyle w:val="longtext1"/>
          <w:rFonts w:asciiTheme="majorBidi" w:hAnsiTheme="majorBidi" w:cstheme="majorBidi"/>
          <w:color w:val="000000"/>
          <w:sz w:val="30"/>
          <w:szCs w:val="30"/>
        </w:rPr>
      </w:pPr>
      <w:r w:rsidRPr="00BE3E62">
        <w:rPr>
          <w:rStyle w:val="longtext1"/>
          <w:rFonts w:asciiTheme="majorBidi" w:hAnsiTheme="majorBidi" w:cstheme="majorBidi"/>
          <w:color w:val="000000"/>
          <w:sz w:val="30"/>
          <w:szCs w:val="30"/>
        </w:rPr>
        <w:t xml:space="preserve"> </w:t>
      </w:r>
      <w:r w:rsidR="00BE3E62" w:rsidRPr="00BE3E62">
        <w:rPr>
          <w:rFonts w:asciiTheme="majorBidi" w:hAnsiTheme="majorBidi" w:cstheme="majorBidi"/>
          <w:color w:val="000000"/>
          <w:sz w:val="30"/>
          <w:szCs w:val="30"/>
        </w:rPr>
        <w:t xml:space="preserve">    </w:t>
      </w:r>
      <w:r w:rsidRPr="00BE3E62">
        <w:rPr>
          <w:rStyle w:val="longtext1"/>
          <w:rFonts w:asciiTheme="majorBidi" w:hAnsiTheme="majorBidi" w:cstheme="majorBidi"/>
          <w:color w:val="000000"/>
          <w:sz w:val="30"/>
          <w:szCs w:val="30"/>
        </w:rPr>
        <w:t xml:space="preserve">The decrease of species is also in the Holy Quran, namely: - the decrease in the Science Fair communion, and dominance, and prohibitions, and the scourge, Omar rights, Tove share. </w:t>
      </w:r>
      <w:r w:rsidRPr="00BE3E62">
        <w:rPr>
          <w:rFonts w:asciiTheme="majorBidi" w:hAnsiTheme="majorBidi" w:cstheme="majorBidi"/>
          <w:color w:val="000000"/>
          <w:sz w:val="30"/>
          <w:szCs w:val="30"/>
        </w:rPr>
        <w:br/>
      </w:r>
      <w:r w:rsidRPr="00BE3E62">
        <w:rPr>
          <w:rFonts w:asciiTheme="majorBidi" w:hAnsiTheme="majorBidi" w:cstheme="majorBidi"/>
          <w:color w:val="000000"/>
          <w:sz w:val="30"/>
          <w:szCs w:val="30"/>
        </w:rPr>
        <w:br/>
      </w:r>
      <w:r w:rsidRPr="00BE3E62">
        <w:rPr>
          <w:rStyle w:val="longtext1"/>
          <w:rFonts w:asciiTheme="majorBidi" w:hAnsiTheme="majorBidi" w:cstheme="majorBidi"/>
          <w:b/>
          <w:bCs/>
          <w:color w:val="000000"/>
          <w:sz w:val="30"/>
          <w:szCs w:val="30"/>
        </w:rPr>
        <w:t>5. Benign meanings of the increase in the Quran: -</w:t>
      </w:r>
      <w:r w:rsidRPr="00BE3E62">
        <w:rPr>
          <w:rStyle w:val="longtext1"/>
          <w:rFonts w:asciiTheme="majorBidi" w:hAnsiTheme="majorBidi" w:cstheme="majorBidi"/>
          <w:color w:val="000000"/>
          <w:sz w:val="30"/>
          <w:szCs w:val="30"/>
        </w:rPr>
        <w:t xml:space="preserve"> </w:t>
      </w:r>
    </w:p>
    <w:p w:rsidR="00BE3E62" w:rsidRPr="00BE3E62" w:rsidRDefault="001B3A18" w:rsidP="00BE3E62">
      <w:pPr>
        <w:bidi w:val="0"/>
        <w:ind w:right="-199"/>
        <w:jc w:val="left"/>
        <w:rPr>
          <w:rFonts w:asciiTheme="majorBidi" w:hAnsiTheme="majorBidi" w:cstheme="majorBidi"/>
          <w:color w:val="000000"/>
          <w:sz w:val="30"/>
          <w:szCs w:val="30"/>
        </w:rPr>
      </w:pPr>
      <w:r w:rsidRPr="00BE3E62">
        <w:rPr>
          <w:rFonts w:asciiTheme="majorBidi" w:hAnsiTheme="majorBidi" w:cstheme="majorBidi"/>
          <w:color w:val="000000"/>
          <w:sz w:val="2"/>
          <w:szCs w:val="2"/>
        </w:rPr>
        <w:br/>
      </w:r>
      <w:r w:rsidRPr="00BE3E62">
        <w:rPr>
          <w:rStyle w:val="longtext1"/>
          <w:rFonts w:asciiTheme="majorBidi" w:hAnsiTheme="majorBidi" w:cstheme="majorBidi"/>
          <w:color w:val="000000"/>
          <w:sz w:val="30"/>
          <w:szCs w:val="30"/>
        </w:rPr>
        <w:t xml:space="preserve">1) Increase the faith, viz: - ratification and certainty.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2) increase the guidance: - the sense of vision and certainty in their faith.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3) increasing the credit: - in the sense of the Almighty, and to increase good deeds, and it has Ishvahm one who treats them in this world as well as the dignity and.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4) Increasing thanks: - the recognition of God yes outward and inward, public and private, and praise God and use them to obey Moneim.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5) the greater good: - good to double to ten to seven hundred times / Vamadaafp Favors is the increase in beauty.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6) increase the charity: - to respond to the prayers of a good life, and expiate their sins, and increase their good deeds.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7) increase reverence: - submission, obedience and submissiveness to the command of God, sound reports that knowledge, and uncertainty, fear, humility, and gentleness of heart, and moisture Khaddip the eye of God. </w:t>
      </w:r>
      <w:r w:rsidRPr="00BE3E62">
        <w:rPr>
          <w:rFonts w:asciiTheme="majorBidi" w:hAnsiTheme="majorBidi" w:cstheme="majorBidi"/>
          <w:color w:val="000000"/>
          <w:sz w:val="30"/>
          <w:szCs w:val="30"/>
        </w:rPr>
        <w:br/>
      </w:r>
      <w:r w:rsidRPr="00BE3E62">
        <w:rPr>
          <w:rFonts w:asciiTheme="majorBidi" w:hAnsiTheme="majorBidi" w:cstheme="majorBidi"/>
          <w:color w:val="000000"/>
          <w:sz w:val="30"/>
          <w:szCs w:val="30"/>
        </w:rPr>
        <w:br/>
      </w:r>
      <w:r w:rsidRPr="00BE3E62">
        <w:rPr>
          <w:rStyle w:val="longtext1"/>
          <w:rFonts w:asciiTheme="majorBidi" w:hAnsiTheme="majorBidi" w:cstheme="majorBidi"/>
          <w:b/>
          <w:bCs/>
          <w:color w:val="000000"/>
          <w:sz w:val="30"/>
          <w:szCs w:val="30"/>
        </w:rPr>
        <w:t xml:space="preserve">6. To increase the meaning of ugly in the Quran: - </w:t>
      </w:r>
      <w:r w:rsidRPr="00BE3E62">
        <w:rPr>
          <w:rFonts w:asciiTheme="majorBidi" w:hAnsiTheme="majorBidi" w:cstheme="majorBidi"/>
          <w:b/>
          <w:bCs/>
          <w:color w:val="000000"/>
          <w:sz w:val="30"/>
          <w:szCs w:val="30"/>
        </w:rPr>
        <w:br/>
      </w:r>
      <w:r w:rsidRPr="00BE3E62">
        <w:rPr>
          <w:rStyle w:val="longtext1"/>
          <w:rFonts w:asciiTheme="majorBidi" w:hAnsiTheme="majorBidi" w:cstheme="majorBidi"/>
          <w:color w:val="000000"/>
          <w:sz w:val="30"/>
          <w:szCs w:val="30"/>
        </w:rPr>
        <w:t xml:space="preserve">1) Increase the infidels: - in the sense of denial and delay.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2) increase tyranny: - that is going too far and over-limit disbelief and misguidance and ignorance.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3) increase abomination: - the sense of sin and doubt and disbelief, suffering and delusion.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4) Increasing loser: - in the sense of falling into suspicion and ignorance and corrupt views.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shd w:val="clear" w:color="auto" w:fill="FFFFFF"/>
        </w:rPr>
        <w:t xml:space="preserve">5) the greater sin: - in the sense of falling in purgatory, and the sentence. </w:t>
      </w:r>
      <w:r w:rsidRPr="00BE3E62">
        <w:rPr>
          <w:rFonts w:asciiTheme="majorBidi" w:hAnsiTheme="majorBidi" w:cstheme="majorBidi"/>
          <w:color w:val="000000"/>
          <w:sz w:val="30"/>
          <w:szCs w:val="30"/>
          <w:shd w:val="clear" w:color="auto" w:fill="FFFFFF"/>
        </w:rPr>
        <w:br/>
      </w:r>
      <w:r w:rsidRPr="00BE3E62">
        <w:rPr>
          <w:rStyle w:val="longtext1"/>
          <w:rFonts w:asciiTheme="majorBidi" w:hAnsiTheme="majorBidi" w:cstheme="majorBidi"/>
          <w:color w:val="000000"/>
          <w:sz w:val="30"/>
          <w:szCs w:val="30"/>
          <w:shd w:val="clear" w:color="auto" w:fill="FFFFFF"/>
        </w:rPr>
        <w:t xml:space="preserve">6) increase in the disease: - in the sense of falling in doubt, hypocrisy, </w:t>
      </w:r>
      <w:r w:rsidRPr="00BE3E62">
        <w:rPr>
          <w:rStyle w:val="longtext1"/>
          <w:rFonts w:asciiTheme="majorBidi" w:hAnsiTheme="majorBidi" w:cstheme="majorBidi"/>
          <w:color w:val="000000"/>
          <w:sz w:val="30"/>
          <w:szCs w:val="30"/>
          <w:shd w:val="clear" w:color="auto" w:fill="FFFFFF"/>
        </w:rPr>
        <w:lastRenderedPageBreak/>
        <w:t xml:space="preserve">and hypocrisy and so on. </w:t>
      </w:r>
      <w:r w:rsidRPr="00BE3E62">
        <w:rPr>
          <w:rFonts w:asciiTheme="majorBidi" w:hAnsiTheme="majorBidi" w:cstheme="majorBidi"/>
          <w:color w:val="000000"/>
          <w:sz w:val="30"/>
          <w:szCs w:val="30"/>
          <w:shd w:val="clear" w:color="auto" w:fill="FFFFFF"/>
        </w:rPr>
        <w:br/>
      </w:r>
      <w:r w:rsidRPr="00BE3E62">
        <w:rPr>
          <w:rStyle w:val="longtext1"/>
          <w:rFonts w:asciiTheme="majorBidi" w:hAnsiTheme="majorBidi" w:cstheme="majorBidi"/>
          <w:color w:val="000000"/>
          <w:sz w:val="30"/>
          <w:szCs w:val="30"/>
          <w:shd w:val="clear" w:color="auto" w:fill="FFFFFF"/>
        </w:rPr>
        <w:t xml:space="preserve">7) increase of error: - meaning his heart and mind. </w:t>
      </w:r>
      <w:r w:rsidRPr="00BE3E62">
        <w:rPr>
          <w:rFonts w:asciiTheme="majorBidi" w:hAnsiTheme="majorBidi" w:cstheme="majorBidi"/>
          <w:color w:val="000000"/>
          <w:sz w:val="30"/>
          <w:szCs w:val="30"/>
          <w:shd w:val="clear" w:color="auto" w:fill="FFFFFF"/>
        </w:rPr>
        <w:br/>
      </w:r>
      <w:r w:rsidRPr="00BE3E62">
        <w:rPr>
          <w:rStyle w:val="longtext1"/>
          <w:rFonts w:asciiTheme="majorBidi" w:hAnsiTheme="majorBidi" w:cstheme="majorBidi"/>
          <w:color w:val="000000"/>
          <w:sz w:val="30"/>
          <w:szCs w:val="30"/>
        </w:rPr>
        <w:t xml:space="preserve">8) increase in dislike: - the sense of escape from the faith and the Koran and the right.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9) Increased escape: - that is, spacing and Alinvar on faith, obedience and worship.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10) increase in dementia: - the sense of turmoil and corruption, deceit and treachery.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11) Increased Alrehg: - in the sense of greatness and foolishness there lies, deceit, daring, and others.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12) increase Greed: - in the sense the sense of application for a writ does not deserve the money and was born and the Commission.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13) increase Altbab: - in the sense of evil and destruction and loss.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14) increase Altbar: - in the sense of loss and the loss and destruction, and away from the mercy of God. </w:t>
      </w:r>
      <w:r w:rsidRPr="00BE3E62">
        <w:rPr>
          <w:rFonts w:asciiTheme="majorBidi" w:hAnsiTheme="majorBidi" w:cstheme="majorBidi"/>
          <w:color w:val="000000"/>
          <w:sz w:val="30"/>
          <w:szCs w:val="30"/>
        </w:rPr>
        <w:br/>
      </w:r>
      <w:r w:rsidRPr="00BE3E62">
        <w:rPr>
          <w:rFonts w:asciiTheme="majorBidi" w:hAnsiTheme="majorBidi" w:cstheme="majorBidi"/>
          <w:color w:val="000000"/>
          <w:sz w:val="30"/>
          <w:szCs w:val="30"/>
        </w:rPr>
        <w:br/>
      </w:r>
      <w:r w:rsidRPr="00BE3E62">
        <w:rPr>
          <w:rStyle w:val="longtext1"/>
          <w:rFonts w:asciiTheme="majorBidi" w:hAnsiTheme="majorBidi" w:cstheme="majorBidi"/>
          <w:b/>
          <w:bCs/>
          <w:color w:val="000000"/>
          <w:sz w:val="30"/>
          <w:szCs w:val="30"/>
        </w:rPr>
        <w:t>7. To increase the meaning of secularism in the Holy Quran: -</w:t>
      </w:r>
      <w:r w:rsidRPr="00BE3E62">
        <w:rPr>
          <w:rStyle w:val="longtext1"/>
          <w:rFonts w:asciiTheme="majorBidi" w:hAnsiTheme="majorBidi" w:cstheme="majorBidi"/>
          <w:color w:val="000000"/>
          <w:sz w:val="30"/>
          <w:szCs w:val="30"/>
        </w:rPr>
        <w:t xml:space="preserve">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1) Increase the creation: - the sense of height and aunt, oppression, power and grace.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2) increase knowledge: - in the sense of faith and certainty, understanding and conservation.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3) increasing strength: - in the sense of distress in the body and the bass and number.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4) Increasing double: - that is, double the share of thing over estimated.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5) Increase the womb: - in the sense that the place of the womb increases and decreases.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6) increase the time: - in the sense that the worship time and place of the increases and decreases. </w:t>
      </w:r>
      <w:r w:rsidRPr="00BE3E62">
        <w:rPr>
          <w:rFonts w:asciiTheme="majorBidi" w:hAnsiTheme="majorBidi" w:cstheme="majorBidi"/>
          <w:color w:val="000000"/>
          <w:sz w:val="30"/>
          <w:szCs w:val="30"/>
        </w:rPr>
        <w:br/>
      </w:r>
      <w:r w:rsidRPr="00BE3E62">
        <w:rPr>
          <w:rFonts w:asciiTheme="majorBidi" w:hAnsiTheme="majorBidi" w:cstheme="majorBidi"/>
          <w:b/>
          <w:bCs/>
          <w:color w:val="000000"/>
          <w:sz w:val="30"/>
          <w:szCs w:val="30"/>
        </w:rPr>
        <w:br/>
      </w:r>
      <w:r w:rsidRPr="00BE3E62">
        <w:rPr>
          <w:rStyle w:val="longtext1"/>
          <w:rFonts w:asciiTheme="majorBidi" w:hAnsiTheme="majorBidi" w:cstheme="majorBidi"/>
          <w:b/>
          <w:bCs/>
          <w:color w:val="000000"/>
          <w:sz w:val="30"/>
          <w:szCs w:val="30"/>
        </w:rPr>
        <w:t>8. Hereafter meanings of the increase in the Quran: -</w:t>
      </w:r>
      <w:r w:rsidRPr="00BE3E62">
        <w:rPr>
          <w:rStyle w:val="longtext1"/>
          <w:rFonts w:asciiTheme="majorBidi" w:hAnsiTheme="majorBidi" w:cstheme="majorBidi"/>
          <w:color w:val="000000"/>
          <w:sz w:val="30"/>
          <w:szCs w:val="30"/>
        </w:rPr>
        <w:t xml:space="preserve">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1) harvest of the Hereafter: - the sense of righteous deeds and bad work.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2) increase of Paradise: - in the sense of giving God added to their admission to heaven.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3) increase the torment: - meaning double the suffering hardship and lack of compassion.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4) Increasing Maqt: - the sense of loss and suffering and loss.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5) Increase the flame: - in the sense Fervor and flame and Flashes. </w:t>
      </w:r>
      <w:r w:rsidRPr="00BE3E62">
        <w:rPr>
          <w:rFonts w:asciiTheme="majorBidi" w:hAnsiTheme="majorBidi" w:cstheme="majorBidi"/>
          <w:color w:val="000000"/>
          <w:sz w:val="30"/>
          <w:szCs w:val="30"/>
        </w:rPr>
        <w:br/>
      </w:r>
      <w:r w:rsidRPr="00BE3E62">
        <w:rPr>
          <w:rFonts w:asciiTheme="majorBidi" w:hAnsiTheme="majorBidi" w:cstheme="majorBidi"/>
          <w:color w:val="000000"/>
          <w:sz w:val="30"/>
          <w:szCs w:val="30"/>
        </w:rPr>
        <w:br/>
      </w:r>
      <w:r w:rsidRPr="00BE3E62">
        <w:rPr>
          <w:rStyle w:val="longtext1"/>
          <w:rFonts w:asciiTheme="majorBidi" w:hAnsiTheme="majorBidi" w:cstheme="majorBidi"/>
          <w:b/>
          <w:bCs/>
          <w:color w:val="000000"/>
          <w:sz w:val="30"/>
          <w:szCs w:val="30"/>
        </w:rPr>
        <w:lastRenderedPageBreak/>
        <w:t>9. The decrease of the meanings of verses: -</w:t>
      </w:r>
      <w:r w:rsidRPr="00BE3E62">
        <w:rPr>
          <w:rStyle w:val="longtext1"/>
          <w:rFonts w:asciiTheme="majorBidi" w:hAnsiTheme="majorBidi" w:cstheme="majorBidi"/>
          <w:color w:val="000000"/>
          <w:sz w:val="30"/>
          <w:szCs w:val="30"/>
        </w:rPr>
        <w:t xml:space="preserve">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1) a decrease of the earth: - in the sense that God knows what you eat from the earth and flesh and bones, Obasharhm notice.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2) weights and measures: - in the sense Alttefev: - is diminishing the stature of weights and measures, if uttered to the people or Znohm, an increase is if bought from people and demand full measure or weigh.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3) a decrease of the Covenant: - that is, a decrease of the Charter.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4) a decrease of life: - words do not eliminate one of his long life but by God it hit him, and no more not less, does not eliminate the one short life it is estimated that only met him without an increase or decrease.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5) decrease in money and lives and fruits: - that is to go and loss. </w:t>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6) Tove share: - the full amount and the share of non-spin. </w:t>
      </w:r>
      <w:r w:rsidRPr="00BE3E62">
        <w:rPr>
          <w:rFonts w:asciiTheme="majorBidi" w:hAnsiTheme="majorBidi" w:cstheme="majorBidi"/>
          <w:color w:val="000000"/>
          <w:sz w:val="30"/>
          <w:szCs w:val="30"/>
        </w:rPr>
        <w:br/>
      </w:r>
      <w:r w:rsidRPr="00BE3E62">
        <w:rPr>
          <w:rFonts w:asciiTheme="majorBidi" w:hAnsiTheme="majorBidi" w:cstheme="majorBidi"/>
          <w:color w:val="000000"/>
          <w:sz w:val="30"/>
          <w:szCs w:val="30"/>
        </w:rPr>
        <w:br/>
      </w:r>
      <w:r w:rsidRPr="00BE3E62">
        <w:rPr>
          <w:rStyle w:val="longtext1"/>
          <w:rFonts w:asciiTheme="majorBidi" w:hAnsiTheme="majorBidi" w:cstheme="majorBidi"/>
          <w:b/>
          <w:bCs/>
          <w:color w:val="000000"/>
          <w:sz w:val="30"/>
          <w:szCs w:val="30"/>
        </w:rPr>
        <w:t xml:space="preserve">10. Increase and decrease of faith: - Increase and decrease of faith where scientists disagree on the statement: - </w:t>
      </w:r>
      <w:r w:rsidRPr="00BE3E62">
        <w:rPr>
          <w:rFonts w:asciiTheme="majorBidi" w:hAnsiTheme="majorBidi" w:cstheme="majorBidi"/>
          <w:b/>
          <w:bCs/>
          <w:color w:val="000000"/>
          <w:sz w:val="30"/>
          <w:szCs w:val="30"/>
        </w:rPr>
        <w:br/>
      </w:r>
      <w:r w:rsidRPr="00BE3E62">
        <w:rPr>
          <w:rStyle w:val="longtext1"/>
          <w:rFonts w:asciiTheme="majorBidi" w:hAnsiTheme="majorBidi" w:cstheme="majorBidi"/>
          <w:color w:val="000000"/>
          <w:sz w:val="30"/>
          <w:szCs w:val="30"/>
        </w:rPr>
        <w:t xml:space="preserve">- Say the first: - a majority of scholars say it is the people of Alsno Almrzinp and others, saying the public from all communities that faith increases and decreases. </w:t>
      </w:r>
      <w:r w:rsidRPr="00BE3E62">
        <w:rPr>
          <w:rFonts w:asciiTheme="majorBidi" w:hAnsiTheme="majorBidi" w:cstheme="majorBidi"/>
          <w:color w:val="000000"/>
          <w:sz w:val="30"/>
          <w:szCs w:val="30"/>
        </w:rPr>
        <w:br/>
      </w:r>
      <w:r w:rsidRPr="00BE3E62">
        <w:rPr>
          <w:rFonts w:asciiTheme="majorBidi" w:hAnsiTheme="majorBidi" w:cstheme="majorBidi"/>
          <w:color w:val="000000"/>
          <w:sz w:val="30"/>
          <w:szCs w:val="30"/>
        </w:rPr>
        <w:br/>
      </w:r>
      <w:r w:rsidRPr="00BE3E62">
        <w:rPr>
          <w:rFonts w:asciiTheme="majorBidi" w:hAnsiTheme="majorBidi" w:cstheme="majorBidi"/>
          <w:color w:val="000000"/>
          <w:sz w:val="30"/>
          <w:szCs w:val="30"/>
        </w:rPr>
        <w:br/>
      </w:r>
      <w:r w:rsidRPr="00BE3E62">
        <w:rPr>
          <w:rStyle w:val="longtext1"/>
          <w:rFonts w:asciiTheme="majorBidi" w:hAnsiTheme="majorBidi" w:cstheme="majorBidi"/>
          <w:color w:val="000000"/>
          <w:sz w:val="30"/>
          <w:szCs w:val="30"/>
        </w:rPr>
        <w:t xml:space="preserve">    This is all as detailed in this thesis of the statement of the concept of increases and decreases in the Koran based on an objective study of mothers of books and resources to get to the end to know the truth increases and decreases and to what referred to the Quranic verses are reconciled to God. </w:t>
      </w:r>
      <w:r w:rsidRPr="00BE3E62">
        <w:rPr>
          <w:rFonts w:asciiTheme="majorBidi" w:hAnsiTheme="majorBidi" w:cstheme="majorBidi"/>
          <w:color w:val="000000"/>
          <w:sz w:val="30"/>
          <w:szCs w:val="30"/>
        </w:rPr>
        <w:br/>
      </w:r>
    </w:p>
    <w:p w:rsidR="00BE3E62" w:rsidRPr="00BE3E62" w:rsidRDefault="00BE3E62" w:rsidP="00BE3E62">
      <w:pPr>
        <w:bidi w:val="0"/>
        <w:ind w:right="-199"/>
        <w:jc w:val="left"/>
        <w:rPr>
          <w:rFonts w:asciiTheme="majorBidi" w:hAnsiTheme="majorBidi" w:cstheme="majorBidi"/>
          <w:color w:val="000000"/>
          <w:sz w:val="30"/>
          <w:szCs w:val="30"/>
        </w:rPr>
      </w:pPr>
    </w:p>
    <w:p w:rsidR="00BE3E62" w:rsidRDefault="00BE3E62" w:rsidP="00BE3E62">
      <w:pPr>
        <w:bidi w:val="0"/>
        <w:ind w:right="-199"/>
        <w:jc w:val="right"/>
        <w:rPr>
          <w:rFonts w:asciiTheme="majorBidi" w:hAnsiTheme="majorBidi" w:cstheme="majorBidi"/>
          <w:color w:val="000000"/>
          <w:sz w:val="30"/>
          <w:szCs w:val="30"/>
        </w:rPr>
      </w:pPr>
    </w:p>
    <w:p w:rsidR="00BE3E62" w:rsidRDefault="00BE3E62" w:rsidP="00BE3E62">
      <w:pPr>
        <w:bidi w:val="0"/>
        <w:ind w:right="-199"/>
        <w:jc w:val="right"/>
        <w:rPr>
          <w:rFonts w:asciiTheme="majorBidi" w:hAnsiTheme="majorBidi" w:cstheme="majorBidi"/>
          <w:color w:val="000000"/>
          <w:sz w:val="30"/>
          <w:szCs w:val="30"/>
        </w:rPr>
      </w:pPr>
    </w:p>
    <w:p w:rsidR="00BE3E62" w:rsidRDefault="00BE3E62" w:rsidP="00BE3E62">
      <w:pPr>
        <w:bidi w:val="0"/>
        <w:ind w:right="-199"/>
        <w:jc w:val="right"/>
        <w:rPr>
          <w:rFonts w:asciiTheme="majorBidi" w:hAnsiTheme="majorBidi" w:cstheme="majorBidi"/>
          <w:color w:val="000000"/>
          <w:sz w:val="30"/>
          <w:szCs w:val="30"/>
        </w:rPr>
      </w:pPr>
    </w:p>
    <w:p w:rsidR="00BE3E62" w:rsidRDefault="00BE3E62" w:rsidP="00BE3E62">
      <w:pPr>
        <w:bidi w:val="0"/>
        <w:ind w:right="-199"/>
        <w:jc w:val="right"/>
        <w:rPr>
          <w:rFonts w:asciiTheme="majorBidi" w:hAnsiTheme="majorBidi" w:cstheme="majorBidi"/>
          <w:color w:val="000000"/>
          <w:sz w:val="30"/>
          <w:szCs w:val="30"/>
        </w:rPr>
      </w:pPr>
    </w:p>
    <w:p w:rsidR="00BE3E62" w:rsidRDefault="00BE3E62" w:rsidP="00BE3E62">
      <w:pPr>
        <w:bidi w:val="0"/>
        <w:ind w:right="-199"/>
        <w:jc w:val="right"/>
        <w:rPr>
          <w:rFonts w:asciiTheme="majorBidi" w:hAnsiTheme="majorBidi" w:cstheme="majorBidi"/>
          <w:color w:val="000000"/>
          <w:sz w:val="30"/>
          <w:szCs w:val="30"/>
        </w:rPr>
      </w:pPr>
    </w:p>
    <w:p w:rsidR="001B3A18" w:rsidRPr="00BE3E62" w:rsidRDefault="001B3A18" w:rsidP="00BE3E62">
      <w:pPr>
        <w:bidi w:val="0"/>
        <w:ind w:right="-199"/>
        <w:jc w:val="right"/>
        <w:rPr>
          <w:rFonts w:asciiTheme="majorBidi" w:hAnsiTheme="majorBidi" w:cstheme="majorBidi"/>
          <w:b/>
          <w:bCs/>
          <w:color w:val="000000"/>
          <w:sz w:val="34"/>
          <w:szCs w:val="34"/>
          <w:lang w:bidi="ar-IQ"/>
        </w:rPr>
      </w:pPr>
      <w:r w:rsidRPr="00BE3E62">
        <w:rPr>
          <w:rFonts w:asciiTheme="majorBidi" w:hAnsiTheme="majorBidi" w:cstheme="majorBidi"/>
          <w:color w:val="000000"/>
          <w:sz w:val="30"/>
          <w:szCs w:val="30"/>
        </w:rPr>
        <w:br/>
      </w:r>
      <w:r w:rsidRPr="00BE3E62">
        <w:rPr>
          <w:rStyle w:val="longtext1"/>
          <w:rFonts w:asciiTheme="majorBidi" w:hAnsiTheme="majorBidi" w:cstheme="majorBidi"/>
          <w:b/>
          <w:bCs/>
          <w:color w:val="000000"/>
          <w:sz w:val="30"/>
          <w:szCs w:val="30"/>
        </w:rPr>
        <w:t xml:space="preserve">Researcher </w:t>
      </w:r>
      <w:r w:rsidRPr="00BE3E62">
        <w:rPr>
          <w:rFonts w:asciiTheme="majorBidi" w:hAnsiTheme="majorBidi" w:cstheme="majorBidi"/>
          <w:b/>
          <w:bCs/>
          <w:color w:val="000000"/>
          <w:sz w:val="30"/>
          <w:szCs w:val="30"/>
        </w:rPr>
        <w:br/>
      </w:r>
    </w:p>
    <w:sectPr w:rsidR="001B3A18" w:rsidRPr="00BE3E62" w:rsidSect="00A37D64">
      <w:footerReference w:type="default" r:id="rId7"/>
      <w:pgSz w:w="11906" w:h="16838"/>
      <w:pgMar w:top="1440" w:right="1800" w:bottom="1440" w:left="1800" w:header="708" w:footer="708" w:gutter="0"/>
      <w:pgBorders w:offsetFrom="page">
        <w:top w:val="doubleD" w:sz="16" w:space="24" w:color="auto"/>
        <w:left w:val="doubleD" w:sz="16" w:space="24" w:color="auto"/>
        <w:bottom w:val="doubleD" w:sz="16" w:space="24" w:color="auto"/>
        <w:right w:val="doubleD" w:sz="1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0F6" w:rsidRDefault="00A070F6" w:rsidP="00061E35">
      <w:r>
        <w:separator/>
      </w:r>
    </w:p>
  </w:endnote>
  <w:endnote w:type="continuationSeparator" w:id="1">
    <w:p w:rsidR="00A070F6" w:rsidRDefault="00A070F6" w:rsidP="00061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6672"/>
      <w:docPartObj>
        <w:docPartGallery w:val="Page Numbers (Bottom of Page)"/>
        <w:docPartUnique/>
      </w:docPartObj>
    </w:sdtPr>
    <w:sdtContent>
      <w:p w:rsidR="00061E35" w:rsidRDefault="00061E35" w:rsidP="00061E35">
        <w:pPr>
          <w:pStyle w:val="Footer"/>
          <w:bidi w:val="0"/>
          <w:jc w:val="center"/>
        </w:pPr>
        <w:fldSimple w:instr=" PAGE   \* MERGEFORMAT ">
          <w:r>
            <w:rPr>
              <w:noProof/>
            </w:rPr>
            <w:t>1</w:t>
          </w:r>
        </w:fldSimple>
      </w:p>
    </w:sdtContent>
  </w:sdt>
  <w:p w:rsidR="00061E35" w:rsidRDefault="00061E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0F6" w:rsidRDefault="00A070F6" w:rsidP="00061E35">
      <w:r>
        <w:separator/>
      </w:r>
    </w:p>
  </w:footnote>
  <w:footnote w:type="continuationSeparator" w:id="1">
    <w:p w:rsidR="00A070F6" w:rsidRDefault="00A070F6" w:rsidP="00061E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33A1D"/>
    <w:multiLevelType w:val="hybridMultilevel"/>
    <w:tmpl w:val="B65ED4FA"/>
    <w:lvl w:ilvl="0" w:tplc="5204E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CC664C"/>
    <w:multiLevelType w:val="hybridMultilevel"/>
    <w:tmpl w:val="E244DF22"/>
    <w:lvl w:ilvl="0" w:tplc="0B507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ED125E"/>
    <w:multiLevelType w:val="hybridMultilevel"/>
    <w:tmpl w:val="A456E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637E44"/>
    <w:multiLevelType w:val="hybridMultilevel"/>
    <w:tmpl w:val="8A48768C"/>
    <w:lvl w:ilvl="0" w:tplc="9138B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BB2E03"/>
    <w:multiLevelType w:val="hybridMultilevel"/>
    <w:tmpl w:val="71C6524C"/>
    <w:lvl w:ilvl="0" w:tplc="A36AA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C03B95"/>
    <w:multiLevelType w:val="hybridMultilevel"/>
    <w:tmpl w:val="F5CE9EBA"/>
    <w:lvl w:ilvl="0" w:tplc="63AE8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F4435B6"/>
    <w:multiLevelType w:val="hybridMultilevel"/>
    <w:tmpl w:val="B7140832"/>
    <w:lvl w:ilvl="0" w:tplc="3168A836">
      <w:start w:val="10"/>
      <w:numFmt w:val="bullet"/>
      <w:lvlText w:val="-"/>
      <w:lvlJc w:val="left"/>
      <w:pPr>
        <w:ind w:left="1080" w:hanging="360"/>
      </w:pPr>
      <w:rPr>
        <w:rFonts w:asciiTheme="minorHAnsi" w:eastAsiaTheme="minorHAnsi" w:hAnsiTheme="minorHAns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B0B14"/>
    <w:rsid w:val="00040E1A"/>
    <w:rsid w:val="0005086E"/>
    <w:rsid w:val="00061E35"/>
    <w:rsid w:val="000B4ECC"/>
    <w:rsid w:val="000E11A6"/>
    <w:rsid w:val="000F0DF7"/>
    <w:rsid w:val="00124084"/>
    <w:rsid w:val="00132836"/>
    <w:rsid w:val="0019058B"/>
    <w:rsid w:val="001B3A18"/>
    <w:rsid w:val="001F32CE"/>
    <w:rsid w:val="002A663A"/>
    <w:rsid w:val="0035536B"/>
    <w:rsid w:val="003F04A9"/>
    <w:rsid w:val="00472D78"/>
    <w:rsid w:val="00557389"/>
    <w:rsid w:val="005A179A"/>
    <w:rsid w:val="00636C6A"/>
    <w:rsid w:val="007A4BAA"/>
    <w:rsid w:val="007B30BC"/>
    <w:rsid w:val="007D3550"/>
    <w:rsid w:val="008616B2"/>
    <w:rsid w:val="008B0B14"/>
    <w:rsid w:val="009471DB"/>
    <w:rsid w:val="00981FDC"/>
    <w:rsid w:val="0098757D"/>
    <w:rsid w:val="009E6F46"/>
    <w:rsid w:val="00A045B3"/>
    <w:rsid w:val="00A070F6"/>
    <w:rsid w:val="00A149D3"/>
    <w:rsid w:val="00A37D64"/>
    <w:rsid w:val="00AA1442"/>
    <w:rsid w:val="00AD4446"/>
    <w:rsid w:val="00B4148E"/>
    <w:rsid w:val="00B90A5D"/>
    <w:rsid w:val="00BE3E62"/>
    <w:rsid w:val="00C578CE"/>
    <w:rsid w:val="00CD5E27"/>
    <w:rsid w:val="00D94172"/>
    <w:rsid w:val="00DB5EDC"/>
    <w:rsid w:val="00DF3FCF"/>
    <w:rsid w:val="00E24E40"/>
    <w:rsid w:val="00E33305"/>
    <w:rsid w:val="00E54DA6"/>
    <w:rsid w:val="00E5715B"/>
    <w:rsid w:val="00EF555E"/>
    <w:rsid w:val="00F361FF"/>
    <w:rsid w:val="00F90DE2"/>
    <w:rsid w:val="00FD77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4A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ECC"/>
    <w:pPr>
      <w:ind w:left="720"/>
      <w:contextualSpacing/>
    </w:pPr>
  </w:style>
  <w:style w:type="character" w:customStyle="1" w:styleId="longtext1">
    <w:name w:val="long_text1"/>
    <w:basedOn w:val="DefaultParagraphFont"/>
    <w:rsid w:val="001B3A18"/>
    <w:rPr>
      <w:sz w:val="12"/>
      <w:szCs w:val="12"/>
    </w:rPr>
  </w:style>
  <w:style w:type="paragraph" w:styleId="BalloonText">
    <w:name w:val="Balloon Text"/>
    <w:basedOn w:val="Normal"/>
    <w:link w:val="BalloonTextChar"/>
    <w:uiPriority w:val="99"/>
    <w:semiHidden/>
    <w:unhideWhenUsed/>
    <w:rsid w:val="00557389"/>
    <w:rPr>
      <w:rFonts w:ascii="Tahoma" w:hAnsi="Tahoma" w:cs="Tahoma"/>
      <w:sz w:val="16"/>
      <w:szCs w:val="16"/>
    </w:rPr>
  </w:style>
  <w:style w:type="character" w:customStyle="1" w:styleId="BalloonTextChar">
    <w:name w:val="Balloon Text Char"/>
    <w:basedOn w:val="DefaultParagraphFont"/>
    <w:link w:val="BalloonText"/>
    <w:uiPriority w:val="99"/>
    <w:semiHidden/>
    <w:rsid w:val="00557389"/>
    <w:rPr>
      <w:rFonts w:ascii="Tahoma" w:hAnsi="Tahoma" w:cs="Tahoma"/>
      <w:sz w:val="16"/>
      <w:szCs w:val="16"/>
    </w:rPr>
  </w:style>
  <w:style w:type="paragraph" w:styleId="Header">
    <w:name w:val="header"/>
    <w:basedOn w:val="Normal"/>
    <w:link w:val="HeaderChar"/>
    <w:uiPriority w:val="99"/>
    <w:semiHidden/>
    <w:unhideWhenUsed/>
    <w:rsid w:val="00061E35"/>
    <w:pPr>
      <w:tabs>
        <w:tab w:val="center" w:pos="4153"/>
        <w:tab w:val="right" w:pos="8306"/>
      </w:tabs>
    </w:pPr>
  </w:style>
  <w:style w:type="character" w:customStyle="1" w:styleId="HeaderChar">
    <w:name w:val="Header Char"/>
    <w:basedOn w:val="DefaultParagraphFont"/>
    <w:link w:val="Header"/>
    <w:uiPriority w:val="99"/>
    <w:semiHidden/>
    <w:rsid w:val="00061E35"/>
  </w:style>
  <w:style w:type="paragraph" w:styleId="Footer">
    <w:name w:val="footer"/>
    <w:basedOn w:val="Normal"/>
    <w:link w:val="FooterChar"/>
    <w:uiPriority w:val="99"/>
    <w:unhideWhenUsed/>
    <w:rsid w:val="00061E35"/>
    <w:pPr>
      <w:tabs>
        <w:tab w:val="center" w:pos="4153"/>
        <w:tab w:val="right" w:pos="8306"/>
      </w:tabs>
    </w:pPr>
  </w:style>
  <w:style w:type="character" w:customStyle="1" w:styleId="FooterChar">
    <w:name w:val="Footer Char"/>
    <w:basedOn w:val="DefaultParagraphFont"/>
    <w:link w:val="Footer"/>
    <w:uiPriority w:val="99"/>
    <w:rsid w:val="00061E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SP3 GHOST EN</dc:creator>
  <cp:keywords/>
  <dc:description/>
  <cp:lastModifiedBy>WindowsXP SP3 GHOST EN</cp:lastModifiedBy>
  <cp:revision>2</cp:revision>
  <cp:lastPrinted>2010-06-09T16:13:00Z</cp:lastPrinted>
  <dcterms:created xsi:type="dcterms:W3CDTF">2010-06-09T16:13:00Z</dcterms:created>
  <dcterms:modified xsi:type="dcterms:W3CDTF">2010-06-09T16:13:00Z</dcterms:modified>
</cp:coreProperties>
</file>