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EB" w:rsidRPr="004402D1" w:rsidRDefault="006605EB" w:rsidP="00E457FD">
      <w:pPr>
        <w:bidi/>
        <w:spacing w:line="360" w:lineRule="auto"/>
        <w:jc w:val="center"/>
        <w:rPr>
          <w:rFonts w:ascii="Traditional Arabic" w:hAnsi="Traditional Arabic" w:cs="Traditional Arabic"/>
          <w:sz w:val="32"/>
          <w:szCs w:val="32"/>
          <w:rtl/>
          <w:lang w:val="en-US"/>
        </w:rPr>
      </w:pPr>
      <w:bookmarkStart w:id="0" w:name="_GoBack"/>
      <w:r w:rsidRPr="004402D1">
        <w:rPr>
          <w:rFonts w:ascii="Traditional Arabic" w:hAnsi="Traditional Arabic" w:cs="Traditional Arabic"/>
          <w:b/>
          <w:bCs/>
          <w:sz w:val="32"/>
          <w:szCs w:val="32"/>
          <w:rtl/>
        </w:rPr>
        <w:t>شواهد المحبة في القرآن الكريم وأثرها في تقوية الفرد والمجتمع</w:t>
      </w:r>
    </w:p>
    <w:p w:rsidR="006605EB" w:rsidRPr="004402D1" w:rsidRDefault="006605EB" w:rsidP="00E457FD">
      <w:pPr>
        <w:bidi/>
        <w:spacing w:line="360" w:lineRule="auto"/>
        <w:jc w:val="center"/>
        <w:rPr>
          <w:rFonts w:ascii="Traditional Arabic" w:hAnsi="Traditional Arabic" w:cs="Traditional Arabic"/>
          <w:sz w:val="32"/>
          <w:szCs w:val="32"/>
          <w:lang w:val="en-US"/>
        </w:rPr>
      </w:pPr>
      <w:r w:rsidRPr="004402D1">
        <w:rPr>
          <w:rFonts w:ascii="Traditional Arabic" w:hAnsi="Traditional Arabic" w:cs="Traditional Arabic"/>
          <w:sz w:val="32"/>
          <w:szCs w:val="32"/>
          <w:rtl/>
        </w:rPr>
        <w:t>سراج محمد محمود</w:t>
      </w:r>
    </w:p>
    <w:p w:rsidR="006605EB" w:rsidRPr="004402D1" w:rsidRDefault="006605EB" w:rsidP="00E457FD">
      <w:pPr>
        <w:bidi/>
        <w:spacing w:line="360" w:lineRule="auto"/>
        <w:jc w:val="center"/>
        <w:rPr>
          <w:rFonts w:ascii="Traditional Arabic" w:hAnsi="Traditional Arabic" w:cs="Traditional Arabic"/>
          <w:sz w:val="32"/>
          <w:szCs w:val="32"/>
          <w:lang w:val="en-US"/>
        </w:rPr>
      </w:pPr>
      <w:r w:rsidRPr="004402D1">
        <w:rPr>
          <w:rFonts w:ascii="Traditional Arabic" w:hAnsi="Traditional Arabic" w:cs="Traditional Arabic"/>
          <w:sz w:val="32"/>
          <w:szCs w:val="32"/>
          <w:lang w:val="en-US"/>
        </w:rPr>
        <w:t>Himrareb@yahoo.com</w:t>
      </w:r>
    </w:p>
    <w:p w:rsidR="006605EB" w:rsidRPr="004402D1" w:rsidRDefault="006605EB" w:rsidP="00E457FD">
      <w:pPr>
        <w:bidi/>
        <w:spacing w:line="360" w:lineRule="auto"/>
        <w:jc w:val="center"/>
        <w:rPr>
          <w:rFonts w:ascii="Traditional Arabic" w:hAnsi="Traditional Arabic" w:cs="Traditional Arabic"/>
          <w:b/>
          <w:bCs/>
          <w:sz w:val="32"/>
          <w:szCs w:val="32"/>
          <w:rtl/>
        </w:rPr>
      </w:pPr>
      <w:r w:rsidRPr="004402D1">
        <w:rPr>
          <w:rFonts w:ascii="Traditional Arabic" w:hAnsi="Traditional Arabic" w:cs="Traditional Arabic"/>
          <w:b/>
          <w:bCs/>
          <w:sz w:val="32"/>
          <w:szCs w:val="32"/>
          <w:rtl/>
        </w:rPr>
        <w:t>جامعة الملايا</w:t>
      </w:r>
    </w:p>
    <w:p w:rsidR="006605EB" w:rsidRPr="004402D1" w:rsidRDefault="006605EB" w:rsidP="00E457FD">
      <w:pPr>
        <w:bidi/>
        <w:spacing w:line="360" w:lineRule="auto"/>
        <w:jc w:val="center"/>
        <w:rPr>
          <w:rFonts w:ascii="Traditional Arabic" w:hAnsi="Traditional Arabic" w:cs="Traditional Arabic"/>
          <w:b/>
          <w:bCs/>
          <w:sz w:val="32"/>
          <w:szCs w:val="32"/>
          <w:rtl/>
        </w:rPr>
      </w:pPr>
      <w:r w:rsidRPr="004402D1">
        <w:rPr>
          <w:rFonts w:ascii="Traditional Arabic" w:hAnsi="Traditional Arabic" w:cs="Traditional Arabic"/>
          <w:b/>
          <w:bCs/>
          <w:sz w:val="32"/>
          <w:szCs w:val="32"/>
          <w:rtl/>
        </w:rPr>
        <w:t>أكاديمية العلوم الإسلامية</w:t>
      </w:r>
    </w:p>
    <w:bookmarkEnd w:id="0"/>
    <w:p w:rsidR="006605EB" w:rsidRPr="004402D1" w:rsidRDefault="006605EB" w:rsidP="00E457FD">
      <w:pPr>
        <w:bidi/>
        <w:spacing w:line="360" w:lineRule="auto"/>
        <w:rPr>
          <w:rFonts w:ascii="Traditional Arabic" w:hAnsi="Traditional Arabic" w:cs="Traditional Arabic"/>
          <w:b/>
          <w:bCs/>
          <w:sz w:val="32"/>
          <w:szCs w:val="32"/>
          <w:rtl/>
          <w:lang w:val="en-US" w:bidi="ar-EG"/>
        </w:rPr>
      </w:pPr>
      <w:r w:rsidRPr="004402D1">
        <w:rPr>
          <w:rFonts w:ascii="Traditional Arabic" w:hAnsi="Traditional Arabic" w:cs="Traditional Arabic"/>
          <w:b/>
          <w:bCs/>
          <w:sz w:val="32"/>
          <w:szCs w:val="32"/>
          <w:rtl/>
          <w:lang w:val="en-US" w:bidi="ar-EG"/>
        </w:rPr>
        <w:t>ملخص</w:t>
      </w:r>
    </w:p>
    <w:p w:rsidR="006605EB" w:rsidRPr="004402D1" w:rsidRDefault="006605EB" w:rsidP="0037163A">
      <w:pPr>
        <w:bidi/>
        <w:spacing w:line="360" w:lineRule="auto"/>
        <w:jc w:val="both"/>
        <w:rPr>
          <w:rFonts w:ascii="Traditional Arabic" w:hAnsi="Traditional Arabic" w:cs="Traditional Arabic"/>
          <w:sz w:val="32"/>
          <w:szCs w:val="32"/>
          <w:rtl/>
        </w:rPr>
      </w:pPr>
      <w:r w:rsidRPr="004402D1">
        <w:rPr>
          <w:rFonts w:ascii="Traditional Arabic" w:hAnsi="Traditional Arabic" w:cs="Traditional Arabic"/>
          <w:sz w:val="32"/>
          <w:szCs w:val="32"/>
          <w:rtl/>
        </w:rPr>
        <w:t xml:space="preserve">يهدف </w:t>
      </w:r>
      <w:r w:rsidR="00DC7775" w:rsidRPr="004402D1">
        <w:rPr>
          <w:rFonts w:ascii="Traditional Arabic" w:hAnsi="Traditional Arabic" w:cs="Traditional Arabic"/>
          <w:sz w:val="32"/>
          <w:szCs w:val="32"/>
          <w:rtl/>
        </w:rPr>
        <w:t xml:space="preserve">هذا </w:t>
      </w:r>
      <w:r w:rsidR="0037163A" w:rsidRPr="004402D1">
        <w:rPr>
          <w:rFonts w:ascii="Traditional Arabic" w:hAnsi="Traditional Arabic" w:cs="Traditional Arabic"/>
          <w:sz w:val="32"/>
          <w:szCs w:val="32"/>
          <w:rtl/>
        </w:rPr>
        <w:t xml:space="preserve">البحث ويشير </w:t>
      </w:r>
      <w:r w:rsidR="007D761E" w:rsidRPr="004402D1">
        <w:rPr>
          <w:rFonts w:ascii="Traditional Arabic" w:hAnsi="Traditional Arabic" w:cs="Traditional Arabic"/>
          <w:sz w:val="32"/>
          <w:szCs w:val="32"/>
          <w:rtl/>
        </w:rPr>
        <w:t>ل</w:t>
      </w:r>
      <w:r w:rsidRPr="004402D1">
        <w:rPr>
          <w:rFonts w:ascii="Traditional Arabic" w:hAnsi="Traditional Arabic" w:cs="Traditional Arabic"/>
          <w:sz w:val="32"/>
          <w:szCs w:val="32"/>
          <w:rtl/>
        </w:rPr>
        <w:t>لفائدة المرتجاة من شواهد المحبة في القرآن الكريم، وتأثيرها في تقوية الإيمان لدى الفرد مما ينعكس على المجتمع أيضاً, وبالتالي، فإنَّ دراسة تلك الشواهد ستكون على هُدى علماء التفسير والمختصين بعلوم القرآن مما يسهل الرجوع إليها. فضلاً عن ذلك، فإنَّ الدراسة ستركز على إبراز هذه الشواهد بحيث تستثير النفوس من أجل التأثر بهذه الشواهد، فتكون حاضرة في القلب، وتجعل اللسان رطباً بتردادها. ولا شكَّ أنَّ ذلك يثمر فضيلة التشبه بالقائلين بتلك الأقوال من الملائكة، والمرسلين والنبيين، وصالحي المؤمنين، فإنَّ هذه الأقوال تشمل مجالات متعددة: الدعاء، الأذكار، الحوارات، وغيرها؛ فيجد كل ذي شأن (الدعاة، المفكرون، المسلم العادي،...) ما يعينه، كما أنَّ في إبراز هذه الشواهد القرآنية إتاحة الفرصة للتعرف على طيف واسع من أقوال المفسرين والعلماء حول شواهد المحبة في مكان واحد. ولتحقيق أهداف البحث، فإنَّ الدراسة ستنتهج المنهج الوصفي والاستقرائي، والورقة تتكوَّن من فصلين وأربع مباحث، ثمَّ الخاتمة وقائمة المصادر والمراجع.</w:t>
      </w:r>
    </w:p>
    <w:p w:rsidR="006605EB" w:rsidRPr="004402D1" w:rsidRDefault="006605EB" w:rsidP="00E457FD">
      <w:pPr>
        <w:tabs>
          <w:tab w:val="right" w:pos="651"/>
        </w:tabs>
        <w:autoSpaceDE w:val="0"/>
        <w:autoSpaceDN w:val="0"/>
        <w:bidi/>
        <w:adjustRightInd w:val="0"/>
        <w:spacing w:line="360" w:lineRule="auto"/>
        <w:jc w:val="center"/>
        <w:rPr>
          <w:rFonts w:ascii="Traditional Arabic" w:hAnsi="Traditional Arabic" w:cs="Traditional Arabic"/>
          <w:b/>
          <w:bCs/>
          <w:color w:val="000000"/>
          <w:sz w:val="32"/>
          <w:szCs w:val="32"/>
          <w:u w:val="single"/>
          <w:rtl/>
          <w:lang w:val="en-US"/>
        </w:rPr>
      </w:pPr>
    </w:p>
    <w:p w:rsidR="00521437" w:rsidRPr="004402D1" w:rsidRDefault="006605EB" w:rsidP="00E457FD">
      <w:pPr>
        <w:tabs>
          <w:tab w:val="right" w:pos="651"/>
        </w:tabs>
        <w:autoSpaceDE w:val="0"/>
        <w:autoSpaceDN w:val="0"/>
        <w:bidi/>
        <w:adjustRightInd w:val="0"/>
        <w:spacing w:line="360" w:lineRule="auto"/>
        <w:rPr>
          <w:rFonts w:ascii="Traditional Arabic" w:hAnsi="Traditional Arabic" w:cs="Traditional Arabic"/>
          <w:b/>
          <w:bCs/>
          <w:color w:val="000000"/>
          <w:sz w:val="32"/>
          <w:szCs w:val="32"/>
          <w:rtl/>
          <w:lang w:val="en-US"/>
        </w:rPr>
      </w:pPr>
      <w:r w:rsidRPr="004402D1">
        <w:rPr>
          <w:rFonts w:ascii="Traditional Arabic" w:hAnsi="Traditional Arabic" w:cs="Traditional Arabic"/>
          <w:b/>
          <w:bCs/>
          <w:color w:val="000000"/>
          <w:sz w:val="32"/>
          <w:szCs w:val="32"/>
          <w:rtl/>
          <w:lang w:val="en-US"/>
        </w:rPr>
        <w:br w:type="page"/>
      </w:r>
      <w:r w:rsidR="00190195" w:rsidRPr="004402D1">
        <w:rPr>
          <w:rFonts w:ascii="Traditional Arabic" w:hAnsi="Traditional Arabic" w:cs="Traditional Arabic"/>
          <w:b/>
          <w:bCs/>
          <w:color w:val="000000"/>
          <w:sz w:val="32"/>
          <w:szCs w:val="32"/>
          <w:rtl/>
          <w:lang w:val="en-US"/>
        </w:rPr>
        <w:lastRenderedPageBreak/>
        <w:t>مقدمة</w:t>
      </w:r>
    </w:p>
    <w:p w:rsidR="00C9026D" w:rsidRPr="004402D1" w:rsidRDefault="00521437" w:rsidP="00E457FD">
      <w:pPr>
        <w:tabs>
          <w:tab w:val="left" w:pos="1290"/>
        </w:tabs>
        <w:bidi/>
        <w:spacing w:line="360" w:lineRule="auto"/>
        <w:jc w:val="both"/>
        <w:rPr>
          <w:rFonts w:ascii="Traditional Arabic" w:hAnsi="Traditional Arabic" w:cs="Traditional Arabic"/>
          <w:sz w:val="32"/>
          <w:szCs w:val="32"/>
          <w:rtl/>
        </w:rPr>
      </w:pPr>
      <w:r w:rsidRPr="004402D1">
        <w:rPr>
          <w:rFonts w:ascii="Traditional Arabic" w:hAnsi="Traditional Arabic" w:cs="Traditional Arabic"/>
          <w:sz w:val="32"/>
          <w:szCs w:val="32"/>
          <w:rtl/>
        </w:rPr>
        <w:t>الحمد لله الذي من على عباده المؤمنين بدين يجمع كلمتهم ويحد صفوفهم وأوجب عليهم أن يكونوا إخوانا للحق ناصرين</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وفي سبيل إقامته وإزالة مايحول دون تحقيقه متعاونين، وأشهد أن لاإله إلا الله ولي الصالحين، إلى هنا وإلى ه الأولين والآخرين وخالق الناس أجمعين، وأشهد أن سيدنا محمدا عبده ورسوله</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الذي جمع الله به بعد الفرقة وألف به بعد الخلاف ونصر به بعد الذلة فصلواة ربي وتسليماته عليه وعلى آله وأصحابه أجمعين ومن تبعهم بإحسان إلى يوم الدين، ثم أما بعد: </w:t>
      </w:r>
    </w:p>
    <w:p w:rsidR="00B40187" w:rsidRPr="004402D1" w:rsidRDefault="004E12B3" w:rsidP="00E457FD">
      <w:pPr>
        <w:tabs>
          <w:tab w:val="left" w:pos="1290"/>
        </w:tabs>
        <w:bidi/>
        <w:spacing w:line="360" w:lineRule="auto"/>
        <w:jc w:val="both"/>
        <w:rPr>
          <w:rFonts w:ascii="Traditional Arabic" w:hAnsi="Traditional Arabic" w:cs="Traditional Arabic"/>
          <w:sz w:val="32"/>
          <w:szCs w:val="32"/>
          <w:rtl/>
        </w:rPr>
      </w:pPr>
      <w:r w:rsidRPr="004402D1">
        <w:rPr>
          <w:rFonts w:ascii="Traditional Arabic" w:hAnsi="Traditional Arabic" w:cs="Traditional Arabic"/>
          <w:color w:val="000000"/>
          <w:sz w:val="32"/>
          <w:szCs w:val="32"/>
          <w:rtl/>
          <w:lang w:val="en-US"/>
        </w:rPr>
        <w:t xml:space="preserve">  </w:t>
      </w:r>
      <w:r w:rsidR="00521437" w:rsidRPr="004402D1">
        <w:rPr>
          <w:rFonts w:ascii="Traditional Arabic" w:hAnsi="Traditional Arabic" w:cs="Traditional Arabic"/>
          <w:color w:val="000000"/>
          <w:sz w:val="32"/>
          <w:szCs w:val="32"/>
          <w:rtl/>
          <w:lang w:val="en-US"/>
        </w:rPr>
        <w:t>إن</w:t>
      </w:r>
      <w:r w:rsidR="00B40187" w:rsidRPr="004402D1">
        <w:rPr>
          <w:rFonts w:ascii="Traditional Arabic" w:hAnsi="Traditional Arabic" w:cs="Traditional Arabic"/>
          <w:color w:val="000000"/>
          <w:sz w:val="32"/>
          <w:szCs w:val="32"/>
          <w:rtl/>
          <w:lang w:val="en-US"/>
        </w:rPr>
        <w:t xml:space="preserve"> الحب له دوره وسلطانه على الأفراد والجماعات، وله في التاريخ قصصٌ وعِبَرٌ لا تُنسى، وه</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داء ودواء. والحبَّ شيءٌ عجيب يودعه اللَّه قلوبَ خَلْقِهِ فتسعد به نُفُوسُهم، وتهنأ به أرواحهم، وه</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علامةٌ على سلامة الفطرة. وكلنا يعرف قصص المحبين في الشعر العربي، وكيف أخذ بهم الحب حتى ذُهِلوا عن مطلوبات أنفسهم وضرورياتها. فمنهم المجنون ومنهم الصريع ومنهم القتيل.</w:t>
      </w:r>
    </w:p>
    <w:p w:rsidR="00B40187" w:rsidRPr="004402D1" w:rsidRDefault="004E12B3"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 xml:space="preserve"> وهذا ه</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 للأسف – الذي يتبادر إلى الذهن عندما يتحدث الناس عن الحب، فلا يطوف بخاطرهم إلا تلك العلاقة التي تنشأ بين الرجل والمرأة، وسواء أكانت علاقة بريئة عذرية كما يسمونها أ</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كانت علاقة آثمة. حتى اخترعوا لها يوما وجعلوه عيدا يحتفلون به في كل عام وأسموه عيد المحبين أ</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"الهيلوين</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كما يقولون. والذي يحِزُّ في النفس ويدمي القلب أنّ المسلمين – وخاصة الشباب منهم – قلدوهم وتابعوهم وفج</w:t>
      </w:r>
      <w:r w:rsidR="00272440"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روا كما فج</w:t>
      </w:r>
      <w:r w:rsidR="00272440"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ر أولئك. وصدق الصادق الذي لا ينطق عن الهوى (صلى الله عليه وسلم)</w:t>
      </w:r>
      <w:r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 xml:space="preserve"> "لَتَتَّبِعُنَّ </w:t>
      </w:r>
      <w:r w:rsidR="00B40187" w:rsidRPr="004402D1">
        <w:rPr>
          <w:rFonts w:ascii="Traditional Arabic" w:hAnsi="Traditional Arabic" w:cs="Traditional Arabic"/>
          <w:color w:val="000000"/>
          <w:sz w:val="32"/>
          <w:szCs w:val="32"/>
          <w:rtl/>
          <w:lang w:val="en-US"/>
        </w:rPr>
        <w:lastRenderedPageBreak/>
        <w:t>سَنَنَ مَنْ قَبْلَكُمْ شِبْرًا بِشِبْرٍ وَذِرَاعًا بِذِرَاعٍ حَتَّى لَ</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سَلَكُوا جُحْرَ ضَبٍّ لَسَلَكْتُمُوهُ قُلْنَا يَا رَسُولَ اللَّهِ الْيَهُودَ وَالنَّصَارَى قَالَ فَمَنْ</w:t>
      </w:r>
      <w:r w:rsidR="00B40187" w:rsidRPr="004402D1">
        <w:rPr>
          <w:rFonts w:ascii="Traditional Arabic" w:hAnsi="Traditional Arabic" w:cs="Traditional Arabic"/>
          <w:sz w:val="32"/>
          <w:szCs w:val="32"/>
          <w:rtl/>
        </w:rPr>
        <w:footnoteReference w:id="1"/>
      </w:r>
      <w:r w:rsidR="00032862" w:rsidRPr="004402D1">
        <w:rPr>
          <w:rFonts w:ascii="Traditional Arabic" w:hAnsi="Traditional Arabic" w:cs="Traditional Arabic"/>
          <w:color w:val="000000"/>
          <w:sz w:val="32"/>
          <w:szCs w:val="32"/>
          <w:rtl/>
          <w:lang w:val="en-US"/>
        </w:rPr>
        <w:t>"</w:t>
      </w:r>
    </w:p>
    <w:p w:rsidR="00C1055D" w:rsidRPr="004402D1" w:rsidRDefault="00C9026D" w:rsidP="00E457FD">
      <w:pPr>
        <w:autoSpaceDE w:val="0"/>
        <w:autoSpaceDN w:val="0"/>
        <w:bidi/>
        <w:adjustRightInd w:val="0"/>
        <w:spacing w:line="360" w:lineRule="auto"/>
        <w:jc w:val="both"/>
        <w:rPr>
          <w:rFonts w:ascii="Traditional Arabic" w:hAnsi="Traditional Arabic" w:cs="Traditional Arabic"/>
          <w:b/>
          <w:bCs/>
          <w:color w:val="000000"/>
          <w:sz w:val="32"/>
          <w:szCs w:val="32"/>
          <w:rtl/>
          <w:lang w:val="en-US"/>
        </w:rPr>
      </w:pPr>
      <w:r w:rsidRPr="004402D1">
        <w:rPr>
          <w:rFonts w:ascii="Traditional Arabic" w:hAnsi="Traditional Arabic" w:cs="Traditional Arabic"/>
          <w:b/>
          <w:bCs/>
          <w:color w:val="000000"/>
          <w:sz w:val="32"/>
          <w:szCs w:val="32"/>
          <w:rtl/>
          <w:lang w:val="en-US"/>
        </w:rPr>
        <w:t>الفصل الأول:</w:t>
      </w:r>
      <w:r w:rsidR="008F5164" w:rsidRPr="004402D1">
        <w:rPr>
          <w:rFonts w:ascii="Traditional Arabic" w:hAnsi="Traditional Arabic" w:cs="Traditional Arabic"/>
          <w:b/>
          <w:bCs/>
          <w:color w:val="000000"/>
          <w:sz w:val="32"/>
          <w:szCs w:val="32"/>
          <w:rtl/>
          <w:lang w:val="en-US"/>
        </w:rPr>
        <w:t xml:space="preserve"> دور المحبة في تقوية الروابط الا</w:t>
      </w:r>
      <w:r w:rsidRPr="004402D1">
        <w:rPr>
          <w:rFonts w:ascii="Traditional Arabic" w:hAnsi="Traditional Arabic" w:cs="Traditional Arabic"/>
          <w:b/>
          <w:bCs/>
          <w:color w:val="000000"/>
          <w:sz w:val="32"/>
          <w:szCs w:val="32"/>
          <w:rtl/>
          <w:lang w:val="en-US"/>
        </w:rPr>
        <w:t>جتماعية</w:t>
      </w:r>
    </w:p>
    <w:p w:rsidR="00B40187" w:rsidRPr="004402D1" w:rsidRDefault="001C3CEF"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Style w:val="TitleChar"/>
          <w:rFonts w:ascii="Traditional Arabic" w:eastAsia="Calibri" w:hAnsi="Traditional Arabic" w:cs="Traditional Arabic"/>
          <w:b w:val="0"/>
          <w:bCs w:val="0"/>
          <w:rtl/>
        </w:rPr>
        <w:t>المحبة في الله</w:t>
      </w:r>
      <w:r w:rsidRPr="004402D1">
        <w:rPr>
          <w:rFonts w:ascii="Traditional Arabic" w:eastAsia="Times New Roman" w:hAnsi="Traditional Arabic" w:cs="Traditional Arabic"/>
          <w:color w:val="800000"/>
          <w:sz w:val="32"/>
          <w:szCs w:val="32"/>
          <w:rtl/>
          <w:lang w:eastAsia="en-MY"/>
        </w:rPr>
        <w:t xml:space="preserve"> . </w:t>
      </w:r>
      <w:r w:rsidRPr="004402D1">
        <w:rPr>
          <w:rFonts w:ascii="Traditional Arabic" w:eastAsia="Times New Roman" w:hAnsi="Traditional Arabic" w:cs="Traditional Arabic"/>
          <w:color w:val="000000"/>
          <w:sz w:val="32"/>
          <w:szCs w:val="32"/>
          <w:rtl/>
          <w:lang w:eastAsia="en-MY"/>
        </w:rPr>
        <w:t>أعظم مقامات الأخوة أن تكون في الله ولله، لا لنيل منصب، ولا لتحصيل منفعة عاجلة أ</w:t>
      </w:r>
      <w:r w:rsidR="00032862" w:rsidRPr="004402D1">
        <w:rPr>
          <w:rFonts w:ascii="Traditional Arabic" w:eastAsia="Times New Roman" w:hAnsi="Traditional Arabic" w:cs="Traditional Arabic"/>
          <w:color w:val="000000"/>
          <w:sz w:val="32"/>
          <w:szCs w:val="32"/>
          <w:rtl/>
          <w:lang w:eastAsia="en-MY"/>
        </w:rPr>
        <w:t>و</w:t>
      </w:r>
      <w:r w:rsidRPr="004402D1">
        <w:rPr>
          <w:rFonts w:ascii="Traditional Arabic" w:eastAsia="Times New Roman" w:hAnsi="Traditional Arabic" w:cs="Traditional Arabic"/>
          <w:color w:val="000000"/>
          <w:sz w:val="32"/>
          <w:szCs w:val="32"/>
          <w:rtl/>
          <w:lang w:eastAsia="en-MY"/>
        </w:rPr>
        <w:t>آجلة، ولا من أجل كسب مادي، أ</w:t>
      </w:r>
      <w:r w:rsidR="00032862" w:rsidRPr="004402D1">
        <w:rPr>
          <w:rFonts w:ascii="Traditional Arabic" w:eastAsia="Times New Roman" w:hAnsi="Traditional Arabic" w:cs="Traditional Arabic"/>
          <w:color w:val="000000"/>
          <w:sz w:val="32"/>
          <w:szCs w:val="32"/>
          <w:rtl/>
          <w:lang w:eastAsia="en-MY"/>
        </w:rPr>
        <w:t>و</w:t>
      </w:r>
      <w:r w:rsidRPr="004402D1">
        <w:rPr>
          <w:rFonts w:ascii="Traditional Arabic" w:eastAsia="Times New Roman" w:hAnsi="Traditional Arabic" w:cs="Traditional Arabic"/>
          <w:color w:val="000000"/>
          <w:sz w:val="32"/>
          <w:szCs w:val="32"/>
          <w:rtl/>
          <w:lang w:eastAsia="en-MY"/>
        </w:rPr>
        <w:t>غير ذلك. ومن كانت محبته في الله وأخوته في الله فقد بلغ الغاية، وليحذر أن يشوبها شيءٌ من حظوظ الدنيا فيفسدها. ومن كانت محبته في الله فليبشر بموعود الله ونجاته من هول الموقف يوم القيامة، ودخوله في ظل عرش الجبار جل جلاله . فقد روى أب</w:t>
      </w:r>
      <w:r w:rsidR="00032862" w:rsidRPr="004402D1">
        <w:rPr>
          <w:rFonts w:ascii="Traditional Arabic" w:eastAsia="Times New Roman" w:hAnsi="Traditional Arabic" w:cs="Traditional Arabic"/>
          <w:color w:val="000000"/>
          <w:sz w:val="32"/>
          <w:szCs w:val="32"/>
          <w:rtl/>
          <w:lang w:eastAsia="en-MY"/>
        </w:rPr>
        <w:t>و</w:t>
      </w:r>
      <w:r w:rsidRPr="004402D1">
        <w:rPr>
          <w:rFonts w:ascii="Traditional Arabic" w:eastAsia="Times New Roman" w:hAnsi="Traditional Arabic" w:cs="Traditional Arabic"/>
          <w:color w:val="000000"/>
          <w:sz w:val="32"/>
          <w:szCs w:val="32"/>
          <w:rtl/>
          <w:lang w:eastAsia="en-MY"/>
        </w:rPr>
        <w:t>هريرة-رضي الله عنه- أنه قال: قال رسول الله صلى الله عليه وسلم</w:t>
      </w:r>
      <w:r w:rsidR="004E12B3" w:rsidRPr="004402D1">
        <w:rPr>
          <w:rFonts w:ascii="Traditional Arabic" w:eastAsia="Times New Roman" w:hAnsi="Traditional Arabic" w:cs="Traditional Arabic"/>
          <w:color w:val="000000"/>
          <w:sz w:val="32"/>
          <w:szCs w:val="32"/>
          <w:rtl/>
          <w:lang w:eastAsia="en-MY"/>
        </w:rPr>
        <w:t>:</w:t>
      </w:r>
      <w:r w:rsidRPr="004402D1">
        <w:rPr>
          <w:rFonts w:ascii="Traditional Arabic" w:eastAsia="Times New Roman" w:hAnsi="Traditional Arabic" w:cs="Traditional Arabic"/>
          <w:color w:val="000000"/>
          <w:sz w:val="32"/>
          <w:szCs w:val="32"/>
          <w:rtl/>
          <w:lang w:eastAsia="en-MY"/>
        </w:rPr>
        <w:t xml:space="preserve"> </w:t>
      </w:r>
      <w:r w:rsidR="004E12B3" w:rsidRPr="004402D1">
        <w:rPr>
          <w:rFonts w:ascii="Traditional Arabic" w:eastAsia="Times New Roman" w:hAnsi="Traditional Arabic" w:cs="Traditional Arabic"/>
          <w:color w:val="000000"/>
          <w:sz w:val="32"/>
          <w:szCs w:val="32"/>
          <w:rtl/>
          <w:lang w:eastAsia="en-MY"/>
        </w:rPr>
        <w:t>(</w:t>
      </w:r>
      <w:r w:rsidRPr="004402D1">
        <w:rPr>
          <w:rFonts w:ascii="Traditional Arabic" w:eastAsia="Times New Roman" w:hAnsi="Traditional Arabic" w:cs="Traditional Arabic"/>
          <w:color w:val="000000"/>
          <w:sz w:val="32"/>
          <w:szCs w:val="32"/>
          <w:rtl/>
          <w:lang w:eastAsia="en-MY"/>
        </w:rPr>
        <w:t>إن الله يقول يوم القيامة أين المتحابون بجلالي اليوم أُظلهم في ظلي يوم لاظل إلا ظلي</w:t>
      </w:r>
      <w:r w:rsidR="004E12B3" w:rsidRPr="004402D1">
        <w:rPr>
          <w:rFonts w:ascii="Traditional Arabic" w:eastAsia="Times New Roman" w:hAnsi="Traditional Arabic" w:cs="Traditional Arabic"/>
          <w:color w:val="000000"/>
          <w:sz w:val="32"/>
          <w:szCs w:val="32"/>
          <w:rtl/>
          <w:lang w:eastAsia="en-MY"/>
        </w:rPr>
        <w:t>)</w:t>
      </w:r>
      <w:r w:rsidRPr="004402D1">
        <w:rPr>
          <w:rStyle w:val="FootnoteReference"/>
          <w:rFonts w:ascii="Traditional Arabic" w:eastAsia="Times New Roman" w:hAnsi="Traditional Arabic" w:cs="Traditional Arabic"/>
          <w:color w:val="000000"/>
          <w:sz w:val="32"/>
          <w:szCs w:val="32"/>
          <w:rtl/>
          <w:lang w:eastAsia="en-MY"/>
        </w:rPr>
        <w:footnoteReference w:id="2"/>
      </w:r>
      <w:r w:rsidRPr="004402D1">
        <w:rPr>
          <w:rFonts w:ascii="Traditional Arabic" w:eastAsia="Times New Roman" w:hAnsi="Traditional Arabic" w:cs="Traditional Arabic"/>
          <w:color w:val="000000"/>
          <w:sz w:val="32"/>
          <w:szCs w:val="32"/>
          <w:rtl/>
          <w:lang w:eastAsia="en-MY"/>
        </w:rPr>
        <w:t xml:space="preserve">. وعن معاذ بن جبل-رضي الله عنه- قال: سمعت رسول الله صلى الله عليه وسلم يقول: </w:t>
      </w:r>
      <w:r w:rsidR="004E12B3" w:rsidRPr="004402D1">
        <w:rPr>
          <w:rFonts w:ascii="Traditional Arabic" w:eastAsia="Times New Roman" w:hAnsi="Traditional Arabic" w:cs="Traditional Arabic"/>
          <w:color w:val="000000"/>
          <w:sz w:val="32"/>
          <w:szCs w:val="32"/>
          <w:rtl/>
          <w:lang w:eastAsia="en-MY"/>
        </w:rPr>
        <w:t>(</w:t>
      </w:r>
      <w:r w:rsidRPr="004402D1">
        <w:rPr>
          <w:rFonts w:ascii="Traditional Arabic" w:eastAsia="Times New Roman" w:hAnsi="Traditional Arabic" w:cs="Traditional Arabic"/>
          <w:color w:val="000000"/>
          <w:sz w:val="32"/>
          <w:szCs w:val="32"/>
          <w:rtl/>
          <w:lang w:eastAsia="en-MY"/>
        </w:rPr>
        <w:t>قال الله تبارك وتعالى: وجبت محبتي للمتحابين فيَّ، والمتجالسين فيَّ، والمتزاورين فيَّ، والمتباذلين فيَّ</w:t>
      </w:r>
      <w:r w:rsidR="004E12B3" w:rsidRPr="004402D1">
        <w:rPr>
          <w:rFonts w:ascii="Traditional Arabic" w:eastAsia="Times New Roman" w:hAnsi="Traditional Arabic" w:cs="Traditional Arabic"/>
          <w:color w:val="000000"/>
          <w:sz w:val="32"/>
          <w:szCs w:val="32"/>
          <w:rtl/>
          <w:lang w:eastAsia="en-MY"/>
        </w:rPr>
        <w:t>)</w:t>
      </w:r>
      <w:r w:rsidRPr="004402D1">
        <w:rPr>
          <w:rStyle w:val="FootnoteReference"/>
          <w:rFonts w:ascii="Traditional Arabic" w:eastAsia="Times New Roman" w:hAnsi="Traditional Arabic" w:cs="Traditional Arabic"/>
          <w:color w:val="000000"/>
          <w:sz w:val="32"/>
          <w:szCs w:val="32"/>
          <w:rtl/>
          <w:lang w:eastAsia="en-MY"/>
        </w:rPr>
        <w:footnoteReference w:id="3"/>
      </w:r>
      <w:r w:rsidRPr="004402D1">
        <w:rPr>
          <w:rFonts w:ascii="Traditional Arabic" w:eastAsia="Times New Roman" w:hAnsi="Traditional Arabic" w:cs="Traditional Arabic"/>
          <w:color w:val="000000"/>
          <w:sz w:val="32"/>
          <w:szCs w:val="32"/>
          <w:rtl/>
          <w:lang w:eastAsia="en-MY"/>
        </w:rPr>
        <w:t xml:space="preserve"> . وعن أبي هريرة-رضي الله عنه- عن النبي صلى الله عليه وسلم</w:t>
      </w:r>
      <w:r w:rsidR="004E12B3" w:rsidRPr="004402D1">
        <w:rPr>
          <w:rFonts w:ascii="Traditional Arabic" w:eastAsia="Times New Roman" w:hAnsi="Traditional Arabic" w:cs="Traditional Arabic"/>
          <w:color w:val="000000"/>
          <w:sz w:val="32"/>
          <w:szCs w:val="32"/>
          <w:rtl/>
          <w:lang w:eastAsia="en-MY"/>
        </w:rPr>
        <w:t>:</w:t>
      </w:r>
      <w:r w:rsidRPr="004402D1">
        <w:rPr>
          <w:rFonts w:ascii="Traditional Arabic" w:eastAsia="Times New Roman" w:hAnsi="Traditional Arabic" w:cs="Traditional Arabic"/>
          <w:color w:val="000000"/>
          <w:sz w:val="32"/>
          <w:szCs w:val="32"/>
          <w:rtl/>
          <w:lang w:eastAsia="en-MY"/>
        </w:rPr>
        <w:t xml:space="preserve"> </w:t>
      </w:r>
      <w:r w:rsidR="004E12B3" w:rsidRPr="004402D1">
        <w:rPr>
          <w:rFonts w:ascii="Traditional Arabic" w:eastAsia="Times New Roman" w:hAnsi="Traditional Arabic" w:cs="Traditional Arabic"/>
          <w:color w:val="000000"/>
          <w:sz w:val="32"/>
          <w:szCs w:val="32"/>
          <w:rtl/>
          <w:lang w:eastAsia="en-MY"/>
        </w:rPr>
        <w:t>(</w:t>
      </w:r>
      <w:r w:rsidRPr="004402D1">
        <w:rPr>
          <w:rFonts w:ascii="Traditional Arabic" w:eastAsia="Times New Roman" w:hAnsi="Traditional Arabic" w:cs="Traditional Arabic"/>
          <w:color w:val="000000"/>
          <w:sz w:val="32"/>
          <w:szCs w:val="32"/>
          <w:rtl/>
          <w:lang w:eastAsia="en-MY"/>
        </w:rPr>
        <w:t xml:space="preserve">أن رجلاً زار أخاً له في قرية أخرى فأرصد الله له على مدرجته ملكاً، فلما أتى عليه قال أين تريد ؟ قا: أريد أخاً لي في هذه القرية . قال: هل لك عليه من نعمة تربها </w:t>
      </w:r>
      <w:r w:rsidR="00470AE9" w:rsidRPr="004402D1">
        <w:rPr>
          <w:rStyle w:val="FootnoteReference"/>
          <w:rFonts w:ascii="Traditional Arabic" w:eastAsia="Times New Roman" w:hAnsi="Traditional Arabic" w:cs="Traditional Arabic"/>
          <w:color w:val="000000"/>
          <w:sz w:val="32"/>
          <w:szCs w:val="32"/>
          <w:rtl/>
          <w:lang w:eastAsia="en-MY"/>
        </w:rPr>
        <w:footnoteReference w:id="4"/>
      </w:r>
      <w:r w:rsidRPr="004402D1">
        <w:rPr>
          <w:rFonts w:ascii="Traditional Arabic" w:eastAsia="Times New Roman" w:hAnsi="Traditional Arabic" w:cs="Traditional Arabic"/>
          <w:color w:val="000000"/>
          <w:sz w:val="32"/>
          <w:szCs w:val="32"/>
          <w:rtl/>
          <w:lang w:eastAsia="en-MY"/>
        </w:rPr>
        <w:t>؟ قال: لا . غير أني أحببته في الله عز وجل. قال: فإني رسول الله إليك بأن الله قد أحبك كما أحببته فيه</w:t>
      </w:r>
      <w:r w:rsidR="00470AE9" w:rsidRPr="004402D1">
        <w:rPr>
          <w:rFonts w:ascii="Traditional Arabic" w:eastAsia="Times New Roman" w:hAnsi="Traditional Arabic" w:cs="Traditional Arabic"/>
          <w:color w:val="000000"/>
          <w:sz w:val="32"/>
          <w:szCs w:val="32"/>
          <w:rtl/>
          <w:lang w:eastAsia="en-MY"/>
        </w:rPr>
        <w:t>،</w:t>
      </w:r>
      <w:r w:rsidR="00E457FD"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 xml:space="preserve">بل إنَّ الكائناتِ من حولنا لَتَشْعُرُ وتُحِبُّ وتتأثر. </w:t>
      </w:r>
    </w:p>
    <w:p w:rsidR="00B40187" w:rsidRPr="004402D1" w:rsidRDefault="004E12B3"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lastRenderedPageBreak/>
        <w:t xml:space="preserve">  </w:t>
      </w:r>
      <w:r w:rsidR="00B40187" w:rsidRPr="004402D1">
        <w:rPr>
          <w:rFonts w:ascii="Traditional Arabic" w:hAnsi="Traditional Arabic" w:cs="Traditional Arabic"/>
          <w:color w:val="000000"/>
          <w:sz w:val="32"/>
          <w:szCs w:val="32"/>
          <w:rtl/>
          <w:lang w:val="en-US"/>
        </w:rPr>
        <w:t xml:space="preserve"> حكى الشيخ عائض القرني</w:t>
      </w:r>
      <w:r w:rsidR="00E83B01" w:rsidRPr="004402D1">
        <w:rPr>
          <w:rStyle w:val="FootnoteReference"/>
          <w:rFonts w:ascii="Traditional Arabic" w:hAnsi="Traditional Arabic" w:cs="Traditional Arabic"/>
          <w:color w:val="000000"/>
          <w:sz w:val="32"/>
          <w:szCs w:val="32"/>
          <w:rtl/>
          <w:lang w:val="en-US"/>
        </w:rPr>
        <w:footnoteReference w:id="5"/>
      </w:r>
      <w:r w:rsidR="004706CB"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في احدى دروسه أن أعرابيا كان له فرس يحبه ويرعاه</w:t>
      </w:r>
      <w:r w:rsidR="006605EB"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 xml:space="preserve"> وكان يخلط له الشعير بالسكر</w:t>
      </w:r>
      <w:r w:rsidR="006605EB"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 xml:space="preserve"> فأحبه الفرسُ</w:t>
      </w:r>
      <w:r w:rsidR="006605EB"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 xml:space="preserve"> فلما مرض الأعرابي أضرب الفرسُ عن الطعام ووقف عند باب الحجرة التي بها صاحبه ولم يبرحه</w:t>
      </w:r>
      <w:r w:rsidR="006605EB"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 xml:space="preserve"> فلما مات صاحبه انطلق الفرس إلى أحد الروابي فوق الجبل وألقى بنفسه ليلقى مصرعه.</w:t>
      </w:r>
      <w:r w:rsidR="00E457FD"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وفي مسند الإمام أحمد</w:t>
      </w:r>
      <w:r w:rsidR="0003436E" w:rsidRPr="004402D1">
        <w:rPr>
          <w:rStyle w:val="FootnoteReference"/>
          <w:rFonts w:ascii="Traditional Arabic" w:hAnsi="Traditional Arabic" w:cs="Traditional Arabic"/>
          <w:color w:val="000000"/>
          <w:sz w:val="32"/>
          <w:szCs w:val="32"/>
          <w:rtl/>
          <w:lang w:val="en-US"/>
        </w:rPr>
        <w:footnoteReference w:id="6"/>
      </w:r>
      <w:r w:rsidR="00B40187" w:rsidRPr="004402D1">
        <w:rPr>
          <w:rFonts w:ascii="Traditional Arabic" w:hAnsi="Traditional Arabic" w:cs="Traditional Arabic"/>
          <w:color w:val="000000"/>
          <w:sz w:val="32"/>
          <w:szCs w:val="32"/>
          <w:rtl/>
          <w:lang w:val="en-US"/>
        </w:rPr>
        <w:t xml:space="preserve"> عن أبي ذرٍ رضي الله عنه قال: قَالَ رَسُولُ اللَّهِ صَلَّى اللَّهُ عَلَيْهِ وَسَلَّمَ: </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إِنَّهُ لَيْسَ مِنْ فَرَسٍ عَرَبِيٍّ إِلَّا يُؤْذَنُ لَهُ مَعَ كُلِّ فَجْرٍ يَدْعُ</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بِدَعْوَتَيْنِ يَقُولُ اللَّهُمَّ خَوَّلْتَنِي مَنْ خَوَّلْتَنِي مِنْ بَنِي آدَمَ فَاجْعَلْنِي مِنْ أَحَبِّ أَهْلِهِ وَمَالِهِ إِلَيْهِ أَ</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أَحَبَّ أَهْلِهِ وَمَالِهِ إِلَيْهِ ".</w:t>
      </w:r>
    </w:p>
    <w:p w:rsidR="00B40187" w:rsidRPr="004402D1" w:rsidRDefault="004E12B3"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 xml:space="preserve"> وكلنا يذكر قصة جذع النخل وبكاءه حبًّا لرَسُولُ اللَّهِ صَلَّى اللَّهُ عَلَيْهِ وَسَلَّمَ واشتياقًا إليه. وقد قال رَسُولُ اللَّهِ صَلَّى اللَّهُ عَلَيْهِ وَسَلَّمَ عن أُحُدٍ:</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هذا جبلٌ يُحبُّنا ونُحبُّه ".</w:t>
      </w:r>
      <w:r w:rsidR="00E457FD"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 xml:space="preserve">وأمرٌ هذا شأنه؛ لابد وأن القران قد </w:t>
      </w:r>
      <w:r w:rsidR="00B40187" w:rsidRPr="004402D1">
        <w:rPr>
          <w:rFonts w:ascii="Traditional Arabic" w:hAnsi="Traditional Arabic" w:cs="Traditional Arabic"/>
          <w:color w:val="000000"/>
          <w:sz w:val="32"/>
          <w:szCs w:val="32"/>
          <w:rtl/>
          <w:lang w:val="en-US"/>
        </w:rPr>
        <w:lastRenderedPageBreak/>
        <w:t>عالجه وأبان حدّه، وأوضح صحيحه وضده. فالقران كما يستثير الإنسانَ ذا اللُّب، فه</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 xml:space="preserve">كذلك يستحث القلوب للحب. </w:t>
      </w:r>
    </w:p>
    <w:p w:rsidR="00251DD2" w:rsidRPr="004402D1" w:rsidRDefault="004E12B3" w:rsidP="008C7E00">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 xml:space="preserve"> يقول رمضان البوطي</w:t>
      </w:r>
      <w:r w:rsidR="0003436E" w:rsidRPr="004402D1">
        <w:rPr>
          <w:rStyle w:val="FootnoteReference"/>
          <w:rFonts w:ascii="Traditional Arabic" w:hAnsi="Traditional Arabic" w:cs="Traditional Arabic"/>
          <w:color w:val="000000"/>
          <w:sz w:val="32"/>
          <w:szCs w:val="32"/>
          <w:rtl/>
          <w:lang w:val="en-US"/>
        </w:rPr>
        <w:footnoteReference w:id="7"/>
      </w:r>
      <w:r w:rsidR="00B40187" w:rsidRPr="004402D1">
        <w:rPr>
          <w:rFonts w:ascii="Traditional Arabic" w:hAnsi="Traditional Arabic" w:cs="Traditional Arabic"/>
          <w:color w:val="000000"/>
          <w:sz w:val="32"/>
          <w:szCs w:val="32"/>
          <w:rtl/>
          <w:lang w:val="en-US"/>
        </w:rPr>
        <w:t xml:space="preserve"> (رحمه الله):</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ولقد تأملتُ في سببِ إعراض الكاتبين والباحثين عمّا يقُولُه القُر</w:t>
      </w:r>
      <w:r w:rsidR="008C7E00">
        <w:rPr>
          <w:rFonts w:ascii="Traditional Arabic" w:hAnsi="Traditional Arabic" w:cs="Traditional Arabic" w:hint="cs"/>
          <w:color w:val="000000"/>
          <w:sz w:val="32"/>
          <w:szCs w:val="32"/>
          <w:rtl/>
          <w:lang w:val="en-US"/>
        </w:rPr>
        <w:t>آ</w:t>
      </w:r>
      <w:r w:rsidR="00B40187" w:rsidRPr="004402D1">
        <w:rPr>
          <w:rFonts w:ascii="Traditional Arabic" w:hAnsi="Traditional Arabic" w:cs="Traditional Arabic"/>
          <w:color w:val="000000"/>
          <w:sz w:val="32"/>
          <w:szCs w:val="32"/>
          <w:rtl/>
          <w:lang w:val="en-US"/>
        </w:rPr>
        <w:t>نُ عن الحبِّ، فلم أعْثُر إلا على سببٍ واحد؛ وه</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أنّ القرُان يوجّه إلى حُبّ ما لا يستهوي النُّفوسُ حُبَّه، ويُحذّرها من حُبّ ما يصْعُبُ على النُّفوسِ الإعراضُ عنْهُ".</w:t>
      </w:r>
      <w:r w:rsidR="00CE64CB" w:rsidRPr="004402D1">
        <w:rPr>
          <w:rFonts w:ascii="Traditional Arabic" w:hAnsi="Traditional Arabic" w:cs="Traditional Arabic"/>
          <w:color w:val="000000"/>
          <w:sz w:val="32"/>
          <w:szCs w:val="32"/>
          <w:rtl/>
          <w:lang w:val="en-US"/>
        </w:rPr>
        <w:tab/>
      </w:r>
    </w:p>
    <w:p w:rsidR="00251DD2" w:rsidRPr="004402D1" w:rsidRDefault="00CF422D" w:rsidP="00E457FD">
      <w:pPr>
        <w:autoSpaceDE w:val="0"/>
        <w:autoSpaceDN w:val="0"/>
        <w:bidi/>
        <w:adjustRightInd w:val="0"/>
        <w:spacing w:line="360" w:lineRule="auto"/>
        <w:jc w:val="both"/>
        <w:rPr>
          <w:rFonts w:ascii="Traditional Arabic" w:hAnsi="Traditional Arabic" w:cs="Traditional Arabic"/>
          <w:b/>
          <w:bCs/>
          <w:color w:val="000000"/>
          <w:sz w:val="32"/>
          <w:szCs w:val="32"/>
          <w:rtl/>
          <w:lang w:val="en-US"/>
        </w:rPr>
      </w:pPr>
      <w:r w:rsidRPr="004402D1">
        <w:rPr>
          <w:rFonts w:ascii="Traditional Arabic" w:hAnsi="Traditional Arabic" w:cs="Traditional Arabic"/>
          <w:b/>
          <w:bCs/>
          <w:color w:val="000000"/>
          <w:sz w:val="32"/>
          <w:szCs w:val="32"/>
          <w:rtl/>
          <w:lang w:val="en-US"/>
        </w:rPr>
        <w:t>المبحث الأول</w:t>
      </w:r>
      <w:r w:rsidR="004958C4" w:rsidRPr="004402D1">
        <w:rPr>
          <w:rFonts w:ascii="Traditional Arabic" w:hAnsi="Traditional Arabic" w:cs="Traditional Arabic"/>
          <w:b/>
          <w:bCs/>
          <w:color w:val="000000"/>
          <w:sz w:val="32"/>
          <w:szCs w:val="32"/>
          <w:rtl/>
          <w:lang w:val="en-US"/>
        </w:rPr>
        <w:t>: التعريف بالمحبة</w:t>
      </w:r>
      <w:r w:rsidR="00581CBA" w:rsidRPr="004402D1">
        <w:rPr>
          <w:rFonts w:ascii="Traditional Arabic" w:hAnsi="Traditional Arabic" w:cs="Traditional Arabic"/>
          <w:b/>
          <w:bCs/>
          <w:color w:val="000000"/>
          <w:sz w:val="32"/>
          <w:szCs w:val="32"/>
          <w:rtl/>
          <w:lang w:val="en-US"/>
        </w:rPr>
        <w:t xml:space="preserve"> لغة واصطلاحا</w:t>
      </w:r>
    </w:p>
    <w:p w:rsidR="00B40187" w:rsidRPr="004402D1" w:rsidRDefault="004958C4" w:rsidP="00EB73A8">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لنتعرف على معنى الحب والمحبة، كما جاءت في قواميس اللغة وكتابات أهل العلم،</w:t>
      </w:r>
      <w:r w:rsidR="00EB73A8"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 xml:space="preserve">ففي اللغة </w:t>
      </w:r>
      <w:r w:rsidR="00B40187" w:rsidRPr="004402D1">
        <w:rPr>
          <w:rFonts w:ascii="Traditional Arabic" w:hAnsi="Traditional Arabic" w:cs="Traditional Arabic"/>
          <w:sz w:val="32"/>
          <w:szCs w:val="32"/>
          <w:rtl/>
        </w:rPr>
        <w:t>الحبُّ الوِدَادُ، وه</w:t>
      </w:r>
      <w:r w:rsidR="00032862" w:rsidRPr="004402D1">
        <w:rPr>
          <w:rFonts w:ascii="Traditional Arabic" w:hAnsi="Traditional Arabic" w:cs="Traditional Arabic"/>
          <w:sz w:val="32"/>
          <w:szCs w:val="32"/>
          <w:rtl/>
        </w:rPr>
        <w:t>و</w:t>
      </w:r>
      <w:r w:rsidR="00B40187" w:rsidRPr="004402D1">
        <w:rPr>
          <w:rFonts w:ascii="Traditional Arabic" w:hAnsi="Traditional Arabic" w:cs="Traditional Arabic"/>
          <w:sz w:val="32"/>
          <w:szCs w:val="32"/>
          <w:rtl/>
        </w:rPr>
        <w:t>نقيضُ البغْضِ</w:t>
      </w:r>
      <w:r w:rsidRPr="004402D1">
        <w:rPr>
          <w:rFonts w:ascii="Traditional Arabic" w:hAnsi="Traditional Arabic" w:cs="Traditional Arabic"/>
          <w:sz w:val="32"/>
          <w:szCs w:val="32"/>
          <w:rtl/>
        </w:rPr>
        <w:t>،</w:t>
      </w:r>
      <w:r w:rsidR="00B40187" w:rsidRPr="004402D1">
        <w:rPr>
          <w:rFonts w:ascii="Traditional Arabic" w:hAnsi="Traditional Arabic" w:cs="Traditional Arabic"/>
          <w:sz w:val="32"/>
          <w:szCs w:val="32"/>
          <w:rtl/>
        </w:rPr>
        <w:t xml:space="preserve"> وأصل هذه المادة يدلُّ على اللُّزوم وَالثَّبات، واشتقاقه من أحَبَّه إذا لزمه، تقول: أحبَبْتُ الشَّيْء فَأنا مُحِبٌّ وَه</w:t>
      </w:r>
      <w:r w:rsidR="00032862" w:rsidRPr="004402D1">
        <w:rPr>
          <w:rFonts w:ascii="Traditional Arabic" w:hAnsi="Traditional Arabic" w:cs="Traditional Arabic"/>
          <w:sz w:val="32"/>
          <w:szCs w:val="32"/>
          <w:rtl/>
        </w:rPr>
        <w:t>و</w:t>
      </w:r>
      <w:r w:rsidR="00B40187" w:rsidRPr="004402D1">
        <w:rPr>
          <w:rFonts w:ascii="Traditional Arabic" w:hAnsi="Traditional Arabic" w:cs="Traditional Arabic"/>
          <w:sz w:val="32"/>
          <w:szCs w:val="32"/>
          <w:rtl/>
        </w:rPr>
        <w:t>مُحَبٌّ</w:t>
      </w:r>
      <w:r w:rsidR="00B40187" w:rsidRPr="004402D1">
        <w:rPr>
          <w:rFonts w:ascii="Traditional Arabic" w:hAnsi="Traditional Arabic" w:cs="Traditional Arabic"/>
          <w:color w:val="000000"/>
          <w:sz w:val="32"/>
          <w:szCs w:val="32"/>
          <w:rtl/>
          <w:lang w:val="en-US"/>
        </w:rPr>
        <w:t>. و"الحِبُّ</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للمحبوب من الذكور و"الحِبَّةُ</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للأنثى. يقال أسامة حِبُّ رسولِ الله، وعائشةُ حِبَّةُ رسولِ الله. نعم، ويقال: حَبَّذَا الأَمْرُ أَي ه</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 xml:space="preserve">حَبِيبٌ. قال الأزهري: والأَصل </w:t>
      </w:r>
      <w:r w:rsidR="00B40187" w:rsidRPr="004402D1">
        <w:rPr>
          <w:rFonts w:ascii="Traditional Arabic" w:hAnsi="Traditional Arabic" w:cs="Traditional Arabic"/>
          <w:color w:val="000000"/>
          <w:sz w:val="32"/>
          <w:szCs w:val="32"/>
          <w:rtl/>
          <w:lang w:val="en-US"/>
        </w:rPr>
        <w:lastRenderedPageBreak/>
        <w:t>"حَبُبَ ذَا</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فأَدْغِمَتْ إِحْدَى الباءَين في الأُخْرى وشُدّدتْ، و"ذَا</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إِشارةٌ إِلى ما يَقْرُب منك.  ومن لطائف الفيروز آبادي في القاموس أنَّ خمسةً وثلاثين صاحبيا اسمهم "حبيب"</w:t>
      </w:r>
      <w:r w:rsidR="00373D54" w:rsidRPr="004402D1">
        <w:rPr>
          <w:rStyle w:val="FootnoteReference"/>
          <w:rFonts w:ascii="Traditional Arabic" w:hAnsi="Traditional Arabic" w:cs="Traditional Arabic"/>
          <w:color w:val="000000"/>
          <w:sz w:val="32"/>
          <w:szCs w:val="32"/>
          <w:rtl/>
          <w:lang w:val="en-US"/>
        </w:rPr>
        <w:footnoteReference w:id="8"/>
      </w:r>
      <w:r w:rsidR="00B40187" w:rsidRPr="004402D1">
        <w:rPr>
          <w:rFonts w:ascii="Traditional Arabic" w:hAnsi="Traditional Arabic" w:cs="Traditional Arabic"/>
          <w:color w:val="000000"/>
          <w:sz w:val="32"/>
          <w:szCs w:val="32"/>
          <w:rtl/>
          <w:lang w:val="en-US"/>
        </w:rPr>
        <w:t>.</w:t>
      </w:r>
    </w:p>
    <w:p w:rsidR="00B40187" w:rsidRPr="004402D1" w:rsidRDefault="004E12B3" w:rsidP="00EB73A8">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 xml:space="preserve"> هذا تعريف الكلمة في اللغة، أمّا في الاصطلاح: فقد عرَّف الراغب: المحبَّة بأنّها ميل النفس إلى ما تراه وتظنه خيرًا. وقال الهروي: المحبَّة: تعلق القلب بين الهمة والأنس، فِي البَذْل وَالمنْع على الإِفْرَاد. وهي عند أبي يزيد البسطامي</w:t>
      </w:r>
      <w:r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"هي استقلال الكثير من نفسك واستكثار القليل من حبيبك".</w:t>
      </w:r>
      <w:r w:rsidR="00EB73A8"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الصحيح: أنه لا تعريف له؛ لأنه شيءٌ شعوريٌ يقوم في القلب، لا يمكن تحديده بألفاظ مطلقاً. فليس له تعريف إلا لفظه فقط. نعم، له مترادفات، وكثير ممن عرَّفه إنما نظر إلى آثاره</w:t>
      </w:r>
      <w:r w:rsidR="006238DE" w:rsidRPr="004402D1">
        <w:rPr>
          <w:rFonts w:ascii="Traditional Arabic" w:hAnsi="Traditional Arabic" w:cs="Traditional Arabic"/>
          <w:color w:val="000000"/>
          <w:sz w:val="32"/>
          <w:szCs w:val="32"/>
          <w:rtl/>
          <w:lang w:val="en-US"/>
        </w:rPr>
        <w:t>، وهنالك فوائد لهذه المحبة يجنيها المتحابون في الله.</w:t>
      </w:r>
    </w:p>
    <w:p w:rsidR="006238DE" w:rsidRPr="004402D1" w:rsidRDefault="00581CBA"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b/>
          <w:bCs/>
          <w:color w:val="000000"/>
          <w:sz w:val="32"/>
          <w:szCs w:val="32"/>
          <w:rtl/>
          <w:lang w:val="en-US"/>
        </w:rPr>
        <w:t>أولاً:</w:t>
      </w:r>
      <w:r w:rsidR="000F1C2F" w:rsidRPr="004402D1">
        <w:rPr>
          <w:rFonts w:ascii="Traditional Arabic" w:hAnsi="Traditional Arabic" w:cs="Traditional Arabic"/>
          <w:color w:val="000000"/>
          <w:sz w:val="32"/>
          <w:szCs w:val="32"/>
          <w:rtl/>
          <w:lang w:val="en-US"/>
        </w:rPr>
        <w:t xml:space="preserve"> {الإستظلال في ظل عرش الرحمن}</w:t>
      </w:r>
    </w:p>
    <w:p w:rsidR="00F956DB" w:rsidRPr="004402D1" w:rsidRDefault="006238DE" w:rsidP="00E457FD">
      <w:pPr>
        <w:pStyle w:val="Title"/>
        <w:bidi/>
        <w:spacing w:before="0" w:after="200" w:line="360" w:lineRule="auto"/>
        <w:jc w:val="both"/>
        <w:rPr>
          <w:rFonts w:ascii="Traditional Arabic" w:hAnsi="Traditional Arabic" w:cs="Traditional Arabic"/>
          <w:b w:val="0"/>
          <w:bCs w:val="0"/>
          <w:rtl/>
        </w:rPr>
      </w:pPr>
      <w:r w:rsidRPr="004402D1">
        <w:rPr>
          <w:rFonts w:ascii="Traditional Arabic" w:hAnsi="Traditional Arabic" w:cs="Traditional Arabic"/>
          <w:b w:val="0"/>
          <w:bCs w:val="0"/>
          <w:rtl/>
        </w:rPr>
        <w:t>عن أبي هريرة رضي الله عنه قال</w:t>
      </w:r>
      <w:r w:rsidR="004E12B3" w:rsidRPr="004402D1">
        <w:rPr>
          <w:rFonts w:ascii="Traditional Arabic" w:hAnsi="Traditional Arabic" w:cs="Traditional Arabic"/>
          <w:b w:val="0"/>
          <w:bCs w:val="0"/>
          <w:rtl/>
        </w:rPr>
        <w:t>:</w:t>
      </w:r>
      <w:r w:rsidRPr="004402D1">
        <w:rPr>
          <w:rFonts w:ascii="Traditional Arabic" w:hAnsi="Traditional Arabic" w:cs="Traditional Arabic"/>
          <w:b w:val="0"/>
          <w:bCs w:val="0"/>
          <w:rtl/>
        </w:rPr>
        <w:t xml:space="preserve"> قال رسول الله صلى الله عليه </w:t>
      </w:r>
      <w:r w:rsidR="00032862" w:rsidRPr="004402D1">
        <w:rPr>
          <w:rFonts w:ascii="Traditional Arabic" w:hAnsi="Traditional Arabic" w:cs="Traditional Arabic"/>
          <w:b w:val="0"/>
          <w:bCs w:val="0"/>
          <w:rtl/>
        </w:rPr>
        <w:t>و</w:t>
      </w:r>
      <w:r w:rsidRPr="004402D1">
        <w:rPr>
          <w:rFonts w:ascii="Traditional Arabic" w:hAnsi="Traditional Arabic" w:cs="Traditional Arabic"/>
          <w:b w:val="0"/>
          <w:bCs w:val="0"/>
          <w:rtl/>
        </w:rPr>
        <w:t>سلم</w:t>
      </w:r>
      <w:r w:rsidR="004E12B3" w:rsidRPr="004402D1">
        <w:rPr>
          <w:rFonts w:ascii="Traditional Arabic" w:hAnsi="Traditional Arabic" w:cs="Traditional Arabic"/>
          <w:b w:val="0"/>
          <w:bCs w:val="0"/>
          <w:rtl/>
        </w:rPr>
        <w:t>:</w:t>
      </w:r>
      <w:r w:rsidRPr="004402D1">
        <w:rPr>
          <w:rFonts w:ascii="Traditional Arabic" w:hAnsi="Traditional Arabic" w:cs="Traditional Arabic"/>
          <w:b w:val="0"/>
          <w:bCs w:val="0"/>
          <w:rtl/>
        </w:rPr>
        <w:t xml:space="preserve"> "إنّ الله تعالى يقول يوم القيامة</w:t>
      </w:r>
      <w:r w:rsidR="004E12B3" w:rsidRPr="004402D1">
        <w:rPr>
          <w:rFonts w:ascii="Traditional Arabic" w:hAnsi="Traditional Arabic" w:cs="Traditional Arabic"/>
          <w:b w:val="0"/>
          <w:bCs w:val="0"/>
          <w:rtl/>
        </w:rPr>
        <w:t>:</w:t>
      </w:r>
      <w:r w:rsidRPr="004402D1">
        <w:rPr>
          <w:rFonts w:ascii="Traditional Arabic" w:hAnsi="Traditional Arabic" w:cs="Traditional Arabic"/>
          <w:b w:val="0"/>
          <w:bCs w:val="0"/>
          <w:rtl/>
        </w:rPr>
        <w:t xml:space="preserve"> أين المتحابون بجلالي ؟ اليوم أظلّهم في ظلّي يوم لا ظلّ إلاّ ظلّي</w:t>
      </w:r>
      <w:r w:rsidR="00F956DB" w:rsidRPr="004402D1">
        <w:rPr>
          <w:rStyle w:val="FootnoteReference"/>
          <w:rFonts w:ascii="Traditional Arabic" w:hAnsi="Traditional Arabic" w:cs="Traditional Arabic"/>
          <w:b w:val="0"/>
          <w:bCs w:val="0"/>
          <w:rtl/>
        </w:rPr>
        <w:footnoteReference w:id="9"/>
      </w:r>
      <w:r w:rsidR="006605EB" w:rsidRPr="004402D1">
        <w:rPr>
          <w:rFonts w:ascii="Traditional Arabic" w:hAnsi="Traditional Arabic" w:cs="Traditional Arabic"/>
          <w:b w:val="0"/>
          <w:bCs w:val="0"/>
          <w:rtl/>
        </w:rPr>
        <w:t>،</w:t>
      </w:r>
      <w:r w:rsidRPr="004402D1">
        <w:rPr>
          <w:rFonts w:ascii="Traditional Arabic" w:hAnsi="Traditional Arabic" w:cs="Traditional Arabic"/>
          <w:b w:val="0"/>
          <w:bCs w:val="0"/>
          <w:rtl/>
        </w:rPr>
        <w:t xml:space="preserve"> قال شيخ الإسلام ابن تيمية رحمه الله في </w:t>
      </w:r>
      <w:r w:rsidR="00032862" w:rsidRPr="004402D1">
        <w:rPr>
          <w:rFonts w:ascii="Traditional Arabic" w:hAnsi="Traditional Arabic" w:cs="Traditional Arabic"/>
          <w:b w:val="0"/>
          <w:bCs w:val="0"/>
          <w:rtl/>
        </w:rPr>
        <w:t>"</w:t>
      </w:r>
      <w:r w:rsidRPr="004402D1">
        <w:rPr>
          <w:rFonts w:ascii="Traditional Arabic" w:hAnsi="Traditional Arabic" w:cs="Traditional Arabic"/>
          <w:b w:val="0"/>
          <w:bCs w:val="0"/>
          <w:rtl/>
        </w:rPr>
        <w:t>مجموع الفتاوى "</w:t>
      </w:r>
      <w:r w:rsidR="004E12B3" w:rsidRPr="004402D1">
        <w:rPr>
          <w:rFonts w:ascii="Traditional Arabic" w:hAnsi="Traditional Arabic" w:cs="Traditional Arabic"/>
          <w:b w:val="0"/>
          <w:bCs w:val="0"/>
          <w:rtl/>
        </w:rPr>
        <w:t>:</w:t>
      </w:r>
      <w:r w:rsidR="00032862" w:rsidRPr="004402D1">
        <w:rPr>
          <w:rFonts w:ascii="Traditional Arabic" w:hAnsi="Traditional Arabic" w:cs="Traditional Arabic"/>
          <w:b w:val="0"/>
          <w:bCs w:val="0"/>
          <w:rtl/>
        </w:rPr>
        <w:t>"</w:t>
      </w:r>
      <w:r w:rsidRPr="004402D1">
        <w:rPr>
          <w:rFonts w:ascii="Traditional Arabic" w:hAnsi="Traditional Arabic" w:cs="Traditional Arabic"/>
          <w:b w:val="0"/>
          <w:bCs w:val="0"/>
          <w:rtl/>
        </w:rPr>
        <w:t>فقوله</w:t>
      </w:r>
      <w:r w:rsidR="004E12B3" w:rsidRPr="004402D1">
        <w:rPr>
          <w:rFonts w:ascii="Traditional Arabic" w:hAnsi="Traditional Arabic" w:cs="Traditional Arabic"/>
          <w:b w:val="0"/>
          <w:bCs w:val="0"/>
          <w:rtl/>
        </w:rPr>
        <w:t>:</w:t>
      </w:r>
      <w:r w:rsidRPr="004402D1">
        <w:rPr>
          <w:rFonts w:ascii="Traditional Arabic" w:hAnsi="Traditional Arabic" w:cs="Traditional Arabic"/>
          <w:b w:val="0"/>
          <w:bCs w:val="0"/>
          <w:rtl/>
        </w:rPr>
        <w:t xml:space="preserve"> أين المتحابون بجلال الله ؟ تنبيه على ما في قلوبهم من إجلال الله </w:t>
      </w:r>
      <w:r w:rsidR="00032862" w:rsidRPr="004402D1">
        <w:rPr>
          <w:rFonts w:ascii="Traditional Arabic" w:hAnsi="Traditional Arabic" w:cs="Traditional Arabic"/>
          <w:b w:val="0"/>
          <w:bCs w:val="0"/>
          <w:rtl/>
        </w:rPr>
        <w:t>و</w:t>
      </w:r>
      <w:r w:rsidRPr="004402D1">
        <w:rPr>
          <w:rFonts w:ascii="Traditional Arabic" w:hAnsi="Traditional Arabic" w:cs="Traditional Arabic"/>
          <w:b w:val="0"/>
          <w:bCs w:val="0"/>
          <w:rtl/>
        </w:rPr>
        <w:t>تعظيمه مع التحاب فيه</w:t>
      </w:r>
      <w:r w:rsidR="006605EB" w:rsidRPr="004402D1">
        <w:rPr>
          <w:rFonts w:ascii="Traditional Arabic" w:hAnsi="Traditional Arabic" w:cs="Traditional Arabic"/>
          <w:b w:val="0"/>
          <w:bCs w:val="0"/>
          <w:rtl/>
        </w:rPr>
        <w:t>،</w:t>
      </w:r>
      <w:r w:rsidRPr="004402D1">
        <w:rPr>
          <w:rFonts w:ascii="Traditional Arabic" w:hAnsi="Traditional Arabic" w:cs="Traditional Arabic"/>
          <w:b w:val="0"/>
          <w:bCs w:val="0"/>
          <w:rtl/>
        </w:rPr>
        <w:t xml:space="preserve"> </w:t>
      </w:r>
      <w:r w:rsidR="00032862" w:rsidRPr="004402D1">
        <w:rPr>
          <w:rFonts w:ascii="Traditional Arabic" w:hAnsi="Traditional Arabic" w:cs="Traditional Arabic"/>
          <w:b w:val="0"/>
          <w:bCs w:val="0"/>
          <w:rtl/>
        </w:rPr>
        <w:t>و</w:t>
      </w:r>
      <w:r w:rsidRPr="004402D1">
        <w:rPr>
          <w:rFonts w:ascii="Traditional Arabic" w:hAnsi="Traditional Arabic" w:cs="Traditional Arabic"/>
          <w:b w:val="0"/>
          <w:bCs w:val="0"/>
          <w:rtl/>
        </w:rPr>
        <w:t xml:space="preserve">بذلك يكونون حافظين لحدوده، دون الذين لا يحفظون </w:t>
      </w:r>
      <w:r w:rsidR="00032862" w:rsidRPr="004402D1">
        <w:rPr>
          <w:rFonts w:ascii="Traditional Arabic" w:hAnsi="Traditional Arabic" w:cs="Traditional Arabic"/>
          <w:b w:val="0"/>
          <w:bCs w:val="0"/>
          <w:rtl/>
        </w:rPr>
        <w:t>حدوده لضعف الإيمان في قلوبهم "و</w:t>
      </w:r>
      <w:r w:rsidRPr="004402D1">
        <w:rPr>
          <w:rFonts w:ascii="Traditional Arabic" w:hAnsi="Traditional Arabic" w:cs="Traditional Arabic"/>
          <w:b w:val="0"/>
          <w:bCs w:val="0"/>
          <w:rtl/>
        </w:rPr>
        <w:t>عن أبي هريرة أيضا رضي الله عنه قال</w:t>
      </w:r>
      <w:r w:rsidR="004E12B3" w:rsidRPr="004402D1">
        <w:rPr>
          <w:rFonts w:ascii="Traditional Arabic" w:hAnsi="Traditional Arabic" w:cs="Traditional Arabic"/>
          <w:b w:val="0"/>
          <w:bCs w:val="0"/>
          <w:rtl/>
        </w:rPr>
        <w:t>:</w:t>
      </w:r>
      <w:r w:rsidRPr="004402D1">
        <w:rPr>
          <w:rFonts w:ascii="Traditional Arabic" w:hAnsi="Traditional Arabic" w:cs="Traditional Arabic"/>
          <w:b w:val="0"/>
          <w:bCs w:val="0"/>
          <w:rtl/>
        </w:rPr>
        <w:t xml:space="preserve"> قال رسول الله صلى الله عليه </w:t>
      </w:r>
      <w:r w:rsidR="00032862" w:rsidRPr="004402D1">
        <w:rPr>
          <w:rFonts w:ascii="Traditional Arabic" w:hAnsi="Traditional Arabic" w:cs="Traditional Arabic"/>
          <w:b w:val="0"/>
          <w:bCs w:val="0"/>
          <w:rtl/>
        </w:rPr>
        <w:t>و</w:t>
      </w:r>
      <w:r w:rsidRPr="004402D1">
        <w:rPr>
          <w:rFonts w:ascii="Traditional Arabic" w:hAnsi="Traditional Arabic" w:cs="Traditional Arabic"/>
          <w:b w:val="0"/>
          <w:bCs w:val="0"/>
          <w:rtl/>
        </w:rPr>
        <w:t>سلم</w:t>
      </w:r>
      <w:r w:rsidR="004E12B3" w:rsidRPr="004402D1">
        <w:rPr>
          <w:rFonts w:ascii="Traditional Arabic" w:hAnsi="Traditional Arabic" w:cs="Traditional Arabic"/>
          <w:b w:val="0"/>
          <w:bCs w:val="0"/>
          <w:rtl/>
        </w:rPr>
        <w:t>:</w:t>
      </w:r>
      <w:r w:rsidRPr="004402D1">
        <w:rPr>
          <w:rFonts w:ascii="Traditional Arabic" w:hAnsi="Traditional Arabic" w:cs="Traditional Arabic"/>
          <w:b w:val="0"/>
          <w:bCs w:val="0"/>
          <w:rtl/>
        </w:rPr>
        <w:t xml:space="preserve"> </w:t>
      </w:r>
      <w:r w:rsidR="00032862" w:rsidRPr="004402D1">
        <w:rPr>
          <w:rFonts w:ascii="Traditional Arabic" w:hAnsi="Traditional Arabic" w:cs="Traditional Arabic"/>
          <w:b w:val="0"/>
          <w:bCs w:val="0"/>
          <w:rtl/>
        </w:rPr>
        <w:t>"</w:t>
      </w:r>
      <w:r w:rsidRPr="004402D1">
        <w:rPr>
          <w:rFonts w:ascii="Traditional Arabic" w:hAnsi="Traditional Arabic" w:cs="Traditional Arabic"/>
          <w:b w:val="0"/>
          <w:bCs w:val="0"/>
          <w:rtl/>
        </w:rPr>
        <w:t>سبعة يظلهم الله تعالى يوم لا ظلّ إلا ظله</w:t>
      </w:r>
      <w:r w:rsidR="004E12B3" w:rsidRPr="004402D1">
        <w:rPr>
          <w:rFonts w:ascii="Traditional Arabic" w:hAnsi="Traditional Arabic" w:cs="Traditional Arabic"/>
          <w:b w:val="0"/>
          <w:bCs w:val="0"/>
          <w:rtl/>
        </w:rPr>
        <w:t>:</w:t>
      </w:r>
      <w:r w:rsidRPr="004402D1">
        <w:rPr>
          <w:rFonts w:ascii="Traditional Arabic" w:hAnsi="Traditional Arabic" w:cs="Traditional Arabic"/>
          <w:b w:val="0"/>
          <w:bCs w:val="0"/>
          <w:rtl/>
        </w:rPr>
        <w:t xml:space="preserve"> إمام عادل</w:t>
      </w:r>
      <w:r w:rsidR="006605EB" w:rsidRPr="004402D1">
        <w:rPr>
          <w:rFonts w:ascii="Traditional Arabic" w:hAnsi="Traditional Arabic" w:cs="Traditional Arabic"/>
          <w:b w:val="0"/>
          <w:bCs w:val="0"/>
          <w:rtl/>
        </w:rPr>
        <w:t>،</w:t>
      </w:r>
      <w:r w:rsidRPr="004402D1">
        <w:rPr>
          <w:rFonts w:ascii="Traditional Arabic" w:hAnsi="Traditional Arabic" w:cs="Traditional Arabic"/>
          <w:b w:val="0"/>
          <w:bCs w:val="0"/>
          <w:rtl/>
        </w:rPr>
        <w:t xml:space="preserve"> </w:t>
      </w:r>
      <w:r w:rsidR="00032862" w:rsidRPr="004402D1">
        <w:rPr>
          <w:rFonts w:ascii="Traditional Arabic" w:hAnsi="Traditional Arabic" w:cs="Traditional Arabic"/>
          <w:b w:val="0"/>
          <w:bCs w:val="0"/>
          <w:rtl/>
        </w:rPr>
        <w:t>و</w:t>
      </w:r>
      <w:r w:rsidRPr="004402D1">
        <w:rPr>
          <w:rFonts w:ascii="Traditional Arabic" w:hAnsi="Traditional Arabic" w:cs="Traditional Arabic"/>
          <w:b w:val="0"/>
          <w:bCs w:val="0"/>
          <w:rtl/>
        </w:rPr>
        <w:t>شاب نشأ في عبادة الله</w:t>
      </w:r>
      <w:r w:rsidR="006605EB" w:rsidRPr="004402D1">
        <w:rPr>
          <w:rFonts w:ascii="Traditional Arabic" w:hAnsi="Traditional Arabic" w:cs="Traditional Arabic"/>
          <w:b w:val="0"/>
          <w:bCs w:val="0"/>
          <w:rtl/>
        </w:rPr>
        <w:t>،</w:t>
      </w:r>
      <w:r w:rsidRPr="004402D1">
        <w:rPr>
          <w:rFonts w:ascii="Traditional Arabic" w:hAnsi="Traditional Arabic" w:cs="Traditional Arabic"/>
          <w:b w:val="0"/>
          <w:bCs w:val="0"/>
          <w:rtl/>
        </w:rPr>
        <w:t xml:space="preserve"> </w:t>
      </w:r>
      <w:r w:rsidR="00032862" w:rsidRPr="004402D1">
        <w:rPr>
          <w:rFonts w:ascii="Traditional Arabic" w:hAnsi="Traditional Arabic" w:cs="Traditional Arabic"/>
          <w:b w:val="0"/>
          <w:bCs w:val="0"/>
          <w:rtl/>
        </w:rPr>
        <w:t xml:space="preserve">ورجل </w:t>
      </w:r>
      <w:r w:rsidRPr="004402D1">
        <w:rPr>
          <w:rFonts w:ascii="Traditional Arabic" w:hAnsi="Traditional Arabic" w:cs="Traditional Arabic"/>
          <w:b w:val="0"/>
          <w:bCs w:val="0"/>
          <w:rtl/>
        </w:rPr>
        <w:t>قلبه معلّق بالمساجد</w:t>
      </w:r>
      <w:r w:rsidR="006605EB" w:rsidRPr="004402D1">
        <w:rPr>
          <w:rFonts w:ascii="Traditional Arabic" w:hAnsi="Traditional Arabic" w:cs="Traditional Arabic"/>
          <w:b w:val="0"/>
          <w:bCs w:val="0"/>
          <w:rtl/>
        </w:rPr>
        <w:t>،</w:t>
      </w:r>
      <w:r w:rsidRPr="004402D1">
        <w:rPr>
          <w:rFonts w:ascii="Traditional Arabic" w:hAnsi="Traditional Arabic" w:cs="Traditional Arabic"/>
          <w:b w:val="0"/>
          <w:bCs w:val="0"/>
          <w:rtl/>
        </w:rPr>
        <w:t xml:space="preserve"> </w:t>
      </w:r>
      <w:r w:rsidR="00032862" w:rsidRPr="004402D1">
        <w:rPr>
          <w:rFonts w:ascii="Traditional Arabic" w:hAnsi="Traditional Arabic" w:cs="Traditional Arabic"/>
          <w:b w:val="0"/>
          <w:bCs w:val="0"/>
          <w:rtl/>
        </w:rPr>
        <w:t>و</w:t>
      </w:r>
      <w:r w:rsidRPr="004402D1">
        <w:rPr>
          <w:rFonts w:ascii="Traditional Arabic" w:hAnsi="Traditional Arabic" w:cs="Traditional Arabic"/>
          <w:b w:val="0"/>
          <w:bCs w:val="0"/>
          <w:rtl/>
        </w:rPr>
        <w:t xml:space="preserve">رجلان تحابا في الله اجتمعا عليه </w:t>
      </w:r>
      <w:r w:rsidR="00032862" w:rsidRPr="004402D1">
        <w:rPr>
          <w:rFonts w:ascii="Traditional Arabic" w:hAnsi="Traditional Arabic" w:cs="Traditional Arabic"/>
          <w:b w:val="0"/>
          <w:bCs w:val="0"/>
          <w:rtl/>
        </w:rPr>
        <w:t>و</w:t>
      </w:r>
      <w:r w:rsidRPr="004402D1">
        <w:rPr>
          <w:rFonts w:ascii="Traditional Arabic" w:hAnsi="Traditional Arabic" w:cs="Traditional Arabic"/>
          <w:b w:val="0"/>
          <w:bCs w:val="0"/>
          <w:rtl/>
        </w:rPr>
        <w:t>تفرّقا عليه</w:t>
      </w:r>
      <w:r w:rsidR="00F956DB" w:rsidRPr="004402D1">
        <w:rPr>
          <w:rStyle w:val="FootnoteReference"/>
          <w:rFonts w:ascii="Traditional Arabic" w:hAnsi="Traditional Arabic" w:cs="Traditional Arabic"/>
          <w:b w:val="0"/>
          <w:bCs w:val="0"/>
          <w:rtl/>
        </w:rPr>
        <w:footnoteReference w:id="10"/>
      </w:r>
      <w:r w:rsidRPr="004402D1">
        <w:rPr>
          <w:rFonts w:ascii="Traditional Arabic" w:hAnsi="Traditional Arabic" w:cs="Traditional Arabic"/>
          <w:b w:val="0"/>
          <w:bCs w:val="0"/>
          <w:rtl/>
        </w:rPr>
        <w:t xml:space="preserve"> </w:t>
      </w:r>
    </w:p>
    <w:p w:rsidR="006238DE" w:rsidRPr="004402D1" w:rsidRDefault="00581CBA" w:rsidP="00E457FD">
      <w:pPr>
        <w:pStyle w:val="Title"/>
        <w:bidi/>
        <w:spacing w:before="0" w:after="200" w:line="360" w:lineRule="auto"/>
        <w:jc w:val="both"/>
        <w:rPr>
          <w:rFonts w:ascii="Traditional Arabic" w:hAnsi="Traditional Arabic" w:cs="Traditional Arabic"/>
          <w:b w:val="0"/>
          <w:bCs w:val="0"/>
          <w:color w:val="000000"/>
          <w:rtl/>
          <w:lang w:val="en-US"/>
        </w:rPr>
      </w:pPr>
      <w:r w:rsidRPr="004402D1">
        <w:rPr>
          <w:rFonts w:ascii="Traditional Arabic" w:hAnsi="Traditional Arabic" w:cs="Traditional Arabic"/>
          <w:color w:val="000000"/>
          <w:rtl/>
          <w:lang w:val="en-US"/>
        </w:rPr>
        <w:lastRenderedPageBreak/>
        <w:t>ثانيا:</w:t>
      </w:r>
      <w:r w:rsidR="000F1C2F" w:rsidRPr="004402D1">
        <w:rPr>
          <w:rFonts w:ascii="Traditional Arabic" w:hAnsi="Traditional Arabic" w:cs="Traditional Arabic"/>
          <w:color w:val="000000"/>
          <w:rtl/>
          <w:lang w:val="en-US"/>
        </w:rPr>
        <w:t xml:space="preserve"> {التلذذ بطعم الإيمان}</w:t>
      </w:r>
    </w:p>
    <w:p w:rsidR="00581CBA" w:rsidRPr="004402D1" w:rsidRDefault="00581CBA"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عن أبي هريرة رضي الله عنه قال</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قال رسول الله صلى الله عليه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سلم</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من سرّه أن يجد حلاوة الإيمان، فليحبّ المرء لا يحبه إلا لله</w:t>
      </w:r>
      <w:r w:rsidR="00F956DB" w:rsidRPr="004402D1">
        <w:rPr>
          <w:rStyle w:val="FootnoteReference"/>
          <w:rFonts w:ascii="Traditional Arabic" w:hAnsi="Traditional Arabic" w:cs="Traditional Arabic"/>
          <w:sz w:val="32"/>
          <w:szCs w:val="32"/>
          <w:rtl/>
        </w:rPr>
        <w:footnoteReference w:id="11"/>
      </w:r>
      <w:r w:rsidR="00032862" w:rsidRPr="004402D1">
        <w:rPr>
          <w:rStyle w:val="Strong"/>
          <w:rFonts w:ascii="Traditional Arabic" w:hAnsi="Traditional Arabic" w:cs="Traditional Arabic"/>
          <w:b w:val="0"/>
          <w:bCs w:val="0"/>
          <w:sz w:val="32"/>
          <w:szCs w:val="32"/>
          <w:rtl/>
        </w:rPr>
        <w:t>" و</w:t>
      </w:r>
      <w:r w:rsidRPr="004402D1">
        <w:rPr>
          <w:rStyle w:val="Strong"/>
          <w:rFonts w:ascii="Traditional Arabic" w:hAnsi="Traditional Arabic" w:cs="Traditional Arabic"/>
          <w:b w:val="0"/>
          <w:bCs w:val="0"/>
          <w:sz w:val="32"/>
          <w:szCs w:val="32"/>
          <w:rtl/>
        </w:rPr>
        <w:t>عن أنس رضي الله عنه قال</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قال رسول الله صلى الله عليه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سلم</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ثلاث من كنّ فيه وجد حلاوة الإيمان</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أن يكون الله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رسوله أحبّ إليه مما سواهما</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أن يحبّ المرء لا يحبه إلا لله</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أن يكره أ يعود في الكفر بعد إذ أنقذه الله منه</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كما يكره أن يلقى في النار</w:t>
      </w:r>
      <w:r w:rsidR="00F956DB" w:rsidRPr="004402D1">
        <w:rPr>
          <w:rStyle w:val="FootnoteReference"/>
          <w:rFonts w:ascii="Traditional Arabic" w:hAnsi="Traditional Arabic" w:cs="Traditional Arabic"/>
          <w:sz w:val="32"/>
          <w:szCs w:val="32"/>
          <w:rtl/>
        </w:rPr>
        <w:footnoteReference w:id="12"/>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قال شيخ الإسلام ابن تيمية رحمه الله في "مجموع الفتاوى":</w:t>
      </w:r>
      <w:r w:rsidR="00032862"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أخبر النبي صلى الله عليه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سلم أنّ هذه الثلاث من كنّ فيه وجد حلاوة الإيمان</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لأنّ وجد الحلاوة بالشيء يتبع المحبة له</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فمن أحبّ شيئا أ</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اشتهاه</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إذا حصل له مراده،فإنه يجد الحلاوة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 xml:space="preserve">اللذة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 xml:space="preserve">السرور بذلك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اللذة أمر يحصل عقيب إدراك الملائم الذي ه</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المحبوب أ</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المشتهى … فحلاوة الإيمان</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تتبع كمال محبة العبد لله</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ذلك بثلاثة أمور</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تكميل هذه المحبة</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تفريعها</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 xml:space="preserve">ودفع ضدها </w:t>
      </w:r>
      <w:r w:rsidRPr="004402D1">
        <w:rPr>
          <w:rStyle w:val="Strong"/>
          <w:rFonts w:ascii="Traditional Arabic" w:hAnsi="Traditional Arabic" w:cs="Traditional Arabic"/>
          <w:b w:val="0"/>
          <w:bCs w:val="0"/>
          <w:sz w:val="32"/>
          <w:szCs w:val="32"/>
          <w:rtl/>
        </w:rPr>
        <w:t>"فتكميلها</w:t>
      </w:r>
      <w:r w:rsidR="00032862" w:rsidRPr="004402D1">
        <w:rPr>
          <w:rStyle w:val="Strong"/>
          <w:rFonts w:ascii="Traditional Arabic" w:hAnsi="Traditional Arabic" w:cs="Traditional Arabic"/>
          <w:b w:val="0"/>
          <w:bCs w:val="0"/>
          <w:sz w:val="32"/>
          <w:szCs w:val="32"/>
          <w:rtl/>
        </w:rPr>
        <w:t xml:space="preserve">" </w:t>
      </w:r>
      <w:r w:rsidRPr="004402D1">
        <w:rPr>
          <w:rStyle w:val="Strong"/>
          <w:rFonts w:ascii="Traditional Arabic" w:hAnsi="Traditional Arabic" w:cs="Traditional Arabic"/>
          <w:b w:val="0"/>
          <w:bCs w:val="0"/>
          <w:sz w:val="32"/>
          <w:szCs w:val="32"/>
          <w:rtl/>
        </w:rPr>
        <w:t xml:space="preserve">أن يكون الله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رسوله أحب إليه مما سواهما</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فإن محبة الله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رسوله لا يكتفى فيها بأصل الحبّ</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بل لا بدّ أن يكون الله </w:t>
      </w:r>
      <w:r w:rsidR="00032862" w:rsidRPr="004402D1">
        <w:rPr>
          <w:rStyle w:val="Strong"/>
          <w:rFonts w:ascii="Traditional Arabic" w:hAnsi="Traditional Arabic" w:cs="Traditional Arabic"/>
          <w:b w:val="0"/>
          <w:bCs w:val="0"/>
          <w:sz w:val="32"/>
          <w:szCs w:val="32"/>
          <w:rtl/>
        </w:rPr>
        <w:t>ورسوله أحبّ إليه مما سواهما و"</w:t>
      </w:r>
      <w:r w:rsidRPr="004402D1">
        <w:rPr>
          <w:rStyle w:val="Strong"/>
          <w:rFonts w:ascii="Traditional Arabic" w:hAnsi="Traditional Arabic" w:cs="Traditional Arabic"/>
          <w:b w:val="0"/>
          <w:bCs w:val="0"/>
          <w:sz w:val="32"/>
          <w:szCs w:val="32"/>
          <w:rtl/>
        </w:rPr>
        <w:t>تفريعها</w:t>
      </w:r>
      <w:r w:rsidR="00032862" w:rsidRPr="004402D1">
        <w:rPr>
          <w:rStyle w:val="Strong"/>
          <w:rFonts w:ascii="Traditional Arabic" w:hAnsi="Traditional Arabic" w:cs="Traditional Arabic"/>
          <w:b w:val="0"/>
          <w:bCs w:val="0"/>
          <w:sz w:val="32"/>
          <w:szCs w:val="32"/>
          <w:rtl/>
        </w:rPr>
        <w:t xml:space="preserve">" أن يحب المرء لا يحبه إلا لله و"دفع ضدها" </w:t>
      </w:r>
      <w:r w:rsidRPr="004402D1">
        <w:rPr>
          <w:rStyle w:val="Strong"/>
          <w:rFonts w:ascii="Traditional Arabic" w:hAnsi="Traditional Arabic" w:cs="Traditional Arabic"/>
          <w:b w:val="0"/>
          <w:bCs w:val="0"/>
          <w:sz w:val="32"/>
          <w:szCs w:val="32"/>
          <w:rtl/>
        </w:rPr>
        <w:t xml:space="preserve">أن يكره ضدّ الإيمان </w:t>
      </w:r>
      <w:r w:rsidR="00032862" w:rsidRPr="004402D1">
        <w:rPr>
          <w:rStyle w:val="Strong"/>
          <w:rFonts w:ascii="Traditional Arabic" w:hAnsi="Traditional Arabic" w:cs="Traditional Arabic"/>
          <w:b w:val="0"/>
          <w:bCs w:val="0"/>
          <w:sz w:val="32"/>
          <w:szCs w:val="32"/>
          <w:rtl/>
        </w:rPr>
        <w:t>أعظم من كراهته الإلقاء في النار</w:t>
      </w:r>
      <w:r w:rsidRPr="004402D1">
        <w:rPr>
          <w:rStyle w:val="Strong"/>
          <w:rFonts w:ascii="Traditional Arabic" w:hAnsi="Traditional Arabic" w:cs="Traditional Arabic"/>
          <w:b w:val="0"/>
          <w:bCs w:val="0"/>
          <w:sz w:val="32"/>
          <w:szCs w:val="32"/>
          <w:rtl/>
        </w:rPr>
        <w:t>"</w:t>
      </w:r>
    </w:p>
    <w:p w:rsidR="000F1C2F" w:rsidRPr="004402D1" w:rsidRDefault="00581CBA" w:rsidP="00E457FD">
      <w:pPr>
        <w:bidi/>
        <w:spacing w:line="360" w:lineRule="auto"/>
        <w:jc w:val="both"/>
        <w:rPr>
          <w:rStyle w:val="Strong"/>
          <w:rFonts w:ascii="Traditional Arabic" w:hAnsi="Traditional Arabic" w:cs="Traditional Arabic"/>
          <w:sz w:val="32"/>
          <w:szCs w:val="32"/>
          <w:rtl/>
        </w:rPr>
      </w:pPr>
      <w:r w:rsidRPr="004402D1">
        <w:rPr>
          <w:rStyle w:val="Strong"/>
          <w:rFonts w:ascii="Traditional Arabic" w:hAnsi="Traditional Arabic" w:cs="Traditional Arabic"/>
          <w:sz w:val="32"/>
          <w:szCs w:val="32"/>
          <w:rtl/>
        </w:rPr>
        <w:t>ثالثا:</w:t>
      </w:r>
      <w:r w:rsidR="000F1C2F" w:rsidRPr="004402D1">
        <w:rPr>
          <w:rStyle w:val="Strong"/>
          <w:rFonts w:ascii="Traditional Arabic" w:hAnsi="Traditional Arabic" w:cs="Traditional Arabic"/>
          <w:sz w:val="32"/>
          <w:szCs w:val="32"/>
          <w:rtl/>
        </w:rPr>
        <w:t xml:space="preserve"> {قربهم من الله تعالى </w:t>
      </w:r>
      <w:r w:rsidR="00032862" w:rsidRPr="004402D1">
        <w:rPr>
          <w:rStyle w:val="Strong"/>
          <w:rFonts w:ascii="Traditional Arabic" w:hAnsi="Traditional Arabic" w:cs="Traditional Arabic"/>
          <w:sz w:val="32"/>
          <w:szCs w:val="32"/>
          <w:rtl/>
        </w:rPr>
        <w:t>و</w:t>
      </w:r>
      <w:r w:rsidR="000F1C2F" w:rsidRPr="004402D1">
        <w:rPr>
          <w:rStyle w:val="Strong"/>
          <w:rFonts w:ascii="Traditional Arabic" w:hAnsi="Traditional Arabic" w:cs="Traditional Arabic"/>
          <w:sz w:val="32"/>
          <w:szCs w:val="32"/>
          <w:rtl/>
        </w:rPr>
        <w:t xml:space="preserve">مجلسهم منه يوم القيامة} </w:t>
      </w:r>
    </w:p>
    <w:p w:rsidR="003E4E5B" w:rsidRPr="004402D1" w:rsidRDefault="000F1C2F"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عن أبي مالك الأشعري قال</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كنت عند النبي صلى الله عليه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سلم فنزلت عليه هذه الآية</w:t>
      </w:r>
      <w:r w:rsidR="004E12B3" w:rsidRPr="004402D1">
        <w:rPr>
          <w:rStyle w:val="Strong"/>
          <w:rFonts w:ascii="Traditional Arabic" w:hAnsi="Traditional Arabic" w:cs="Traditional Arabic"/>
          <w:b w:val="0"/>
          <w:bCs w:val="0"/>
          <w:sz w:val="32"/>
          <w:szCs w:val="32"/>
          <w:rtl/>
        </w:rPr>
        <w:t>:</w:t>
      </w:r>
      <w:r w:rsidR="00032862"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يا أيها الذين آمنوا لا تسألوا عن أشياء إن تبد لكم تسؤكم</w:t>
      </w:r>
      <w:r w:rsidR="00032862"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(المائدة 101) قال</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فنحن نسأله إذ قال</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3 إنّ لله عبادا ليسوا بأنبياء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لا شهداء</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يغبطهم النبيون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 xml:space="preserve">الشهداء بقربهم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مقعدهم من الله يوم القيامة</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قال</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 xml:space="preserve">في ناحية القوم أعرابي فجثا على ركبتيه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رمى بيديه</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ثم قال</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حدثنا يا رسول الله عنهم من هم ؟ قال</w:t>
      </w:r>
      <w:r w:rsidR="004E12B3" w:rsidRPr="004402D1">
        <w:rPr>
          <w:rStyle w:val="Strong"/>
          <w:rFonts w:ascii="Traditional Arabic" w:hAnsi="Traditional Arabic" w:cs="Traditional Arabic"/>
          <w:b w:val="0"/>
          <w:bCs w:val="0"/>
          <w:sz w:val="32"/>
          <w:szCs w:val="32"/>
          <w:rtl/>
        </w:rPr>
        <w:t>:</w:t>
      </w:r>
      <w:r w:rsidR="00032862"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lastRenderedPageBreak/>
        <w:t xml:space="preserve">فرأيت في وجه النبي صلى </w:t>
      </w:r>
      <w:r w:rsidRPr="004402D1">
        <w:rPr>
          <w:rStyle w:val="Strong"/>
          <w:rFonts w:ascii="Traditional Arabic" w:hAnsi="Traditional Arabic" w:cs="Traditional Arabic"/>
          <w:b w:val="0"/>
          <w:bCs w:val="0"/>
          <w:sz w:val="32"/>
          <w:szCs w:val="32"/>
          <w:rtl/>
        </w:rPr>
        <w:t xml:space="preserve">الله عليه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سلم البِشر</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فقال النبي صلى الله عليه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سلم</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هم عباد من عباد الله من بلدان شتى</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قبائل شتى من شعوب القبائل لم تكن بينهم أرحام يتواصلون بها</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لا دنيا يتباذلون بها</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يتحابون بروح الله</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يجعل الله وجوههم نورا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يجعل لهم منابر من لؤلؤ قدام الناس</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لا يفزعون</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 xml:space="preserve">يخاف الناس </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لا يخافون</w:t>
      </w:r>
      <w:r w:rsidR="00F956DB" w:rsidRPr="004402D1">
        <w:rPr>
          <w:rStyle w:val="FootnoteReference"/>
          <w:rFonts w:ascii="Traditional Arabic" w:hAnsi="Traditional Arabic" w:cs="Traditional Arabic"/>
          <w:sz w:val="32"/>
          <w:szCs w:val="32"/>
          <w:rtl/>
        </w:rPr>
        <w:footnoteReference w:id="13"/>
      </w:r>
      <w:r w:rsidR="00032862" w:rsidRPr="004402D1">
        <w:rPr>
          <w:rStyle w:val="Strong"/>
          <w:rFonts w:ascii="Traditional Arabic" w:hAnsi="Traditional Arabic" w:cs="Traditional Arabic"/>
          <w:b w:val="0"/>
          <w:bCs w:val="0"/>
          <w:sz w:val="32"/>
          <w:szCs w:val="32"/>
          <w:rtl/>
        </w:rPr>
        <w:t>"</w:t>
      </w:r>
    </w:p>
    <w:p w:rsidR="00581CBA" w:rsidRPr="004402D1" w:rsidRDefault="000F1C2F" w:rsidP="00E457FD">
      <w:pPr>
        <w:bidi/>
        <w:spacing w:line="360" w:lineRule="auto"/>
        <w:jc w:val="both"/>
        <w:rPr>
          <w:rFonts w:ascii="Traditional Arabic" w:hAnsi="Traditional Arabic" w:cs="Traditional Arabic"/>
          <w:sz w:val="32"/>
          <w:szCs w:val="32"/>
          <w:rtl/>
        </w:rPr>
      </w:pPr>
      <w:r w:rsidRPr="004402D1">
        <w:rPr>
          <w:rStyle w:val="Strong"/>
          <w:rFonts w:ascii="Traditional Arabic" w:hAnsi="Traditional Arabic" w:cs="Traditional Arabic"/>
          <w:sz w:val="32"/>
          <w:szCs w:val="32"/>
          <w:rtl/>
        </w:rPr>
        <w:t>المبحث الثاني:</w:t>
      </w:r>
      <w:r w:rsidR="001F3C20" w:rsidRPr="004402D1">
        <w:rPr>
          <w:rFonts w:ascii="Traditional Arabic" w:hAnsi="Traditional Arabic" w:cs="Traditional Arabic"/>
          <w:b/>
          <w:bCs/>
          <w:sz w:val="32"/>
          <w:szCs w:val="32"/>
          <w:rtl/>
        </w:rPr>
        <w:t xml:space="preserve">شواهد </w:t>
      </w:r>
      <w:r w:rsidRPr="004402D1">
        <w:rPr>
          <w:rFonts w:ascii="Traditional Arabic" w:hAnsi="Traditional Arabic" w:cs="Traditional Arabic"/>
          <w:b/>
          <w:bCs/>
          <w:sz w:val="32"/>
          <w:szCs w:val="32"/>
          <w:rtl/>
        </w:rPr>
        <w:t xml:space="preserve">المحبة وآثارها </w:t>
      </w:r>
    </w:p>
    <w:p w:rsidR="008C32C4" w:rsidRPr="004402D1" w:rsidRDefault="004E12B3" w:rsidP="008C32C4">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1F3C20" w:rsidRPr="004402D1">
        <w:rPr>
          <w:rFonts w:ascii="Traditional Arabic" w:hAnsi="Traditional Arabic" w:cs="Traditional Arabic"/>
          <w:color w:val="000000"/>
          <w:sz w:val="32"/>
          <w:szCs w:val="32"/>
          <w:rtl/>
          <w:lang w:val="en-US"/>
        </w:rPr>
        <w:t xml:space="preserve"> وسيكون الحديث في هذا المبحث عن شواهد المحبة أ</w:t>
      </w:r>
      <w:r w:rsidR="00032862" w:rsidRPr="004402D1">
        <w:rPr>
          <w:rFonts w:ascii="Traditional Arabic" w:hAnsi="Traditional Arabic" w:cs="Traditional Arabic"/>
          <w:color w:val="000000"/>
          <w:sz w:val="32"/>
          <w:szCs w:val="32"/>
          <w:rtl/>
          <w:lang w:val="en-US"/>
        </w:rPr>
        <w:t>و</w:t>
      </w:r>
      <w:r w:rsidR="001F3C20" w:rsidRPr="004402D1">
        <w:rPr>
          <w:rFonts w:ascii="Traditional Arabic" w:hAnsi="Traditional Arabic" w:cs="Traditional Arabic"/>
          <w:color w:val="000000"/>
          <w:sz w:val="32"/>
          <w:szCs w:val="32"/>
          <w:rtl/>
          <w:lang w:val="en-US"/>
        </w:rPr>
        <w:t xml:space="preserve">الحب وأثر ذلك وثمرته، ومن ثم كيفية تحقيق ذلك. وسنناقش هذه الشواهد في </w:t>
      </w:r>
      <w:r w:rsidR="00654D0D" w:rsidRPr="004402D1">
        <w:rPr>
          <w:rFonts w:ascii="Traditional Arabic" w:hAnsi="Traditional Arabic" w:cs="Traditional Arabic"/>
          <w:color w:val="000000"/>
          <w:sz w:val="32"/>
          <w:szCs w:val="32"/>
          <w:rtl/>
          <w:lang w:val="en-US"/>
        </w:rPr>
        <w:t>مح</w:t>
      </w:r>
      <w:r w:rsidR="00EC1E1C" w:rsidRPr="004402D1">
        <w:rPr>
          <w:rFonts w:ascii="Traditional Arabic" w:hAnsi="Traditional Arabic" w:cs="Traditional Arabic"/>
          <w:color w:val="000000"/>
          <w:sz w:val="32"/>
          <w:szCs w:val="32"/>
          <w:rtl/>
          <w:lang w:val="en-US"/>
        </w:rPr>
        <w:t>ور</w:t>
      </w:r>
      <w:r w:rsidR="001C43EA" w:rsidRPr="004402D1">
        <w:rPr>
          <w:rFonts w:ascii="Traditional Arabic" w:hAnsi="Traditional Arabic" w:cs="Traditional Arabic"/>
          <w:color w:val="000000"/>
          <w:sz w:val="32"/>
          <w:szCs w:val="32"/>
          <w:rtl/>
          <w:lang w:val="en-US"/>
        </w:rPr>
        <w:t>ين</w:t>
      </w:r>
      <w:r w:rsidR="001F3C20" w:rsidRPr="004402D1">
        <w:rPr>
          <w:rFonts w:ascii="Traditional Arabic" w:hAnsi="Traditional Arabic" w:cs="Traditional Arabic"/>
          <w:color w:val="000000"/>
          <w:sz w:val="32"/>
          <w:szCs w:val="32"/>
          <w:rtl/>
          <w:lang w:val="en-US"/>
        </w:rPr>
        <w:t>:</w:t>
      </w:r>
      <w:r w:rsidR="008C32C4" w:rsidRPr="004402D1">
        <w:rPr>
          <w:rFonts w:ascii="Traditional Arabic" w:hAnsi="Traditional Arabic" w:cs="Traditional Arabic"/>
          <w:color w:val="000000"/>
          <w:sz w:val="32"/>
          <w:szCs w:val="32"/>
          <w:rtl/>
          <w:lang w:val="en-US"/>
        </w:rPr>
        <w:br w:type="page"/>
      </w:r>
    </w:p>
    <w:p w:rsidR="00654D0D" w:rsidRPr="004402D1" w:rsidRDefault="008C32C4"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lastRenderedPageBreak/>
        <w:t>1-</w:t>
      </w:r>
      <w:r w:rsidR="00654D0D" w:rsidRPr="004402D1">
        <w:rPr>
          <w:rFonts w:ascii="Traditional Arabic" w:hAnsi="Traditional Arabic" w:cs="Traditional Arabic"/>
          <w:color w:val="000000"/>
          <w:sz w:val="32"/>
          <w:szCs w:val="32"/>
          <w:rtl/>
          <w:lang w:val="en-US"/>
        </w:rPr>
        <w:t xml:space="preserve"> محبة الله للعبد</w:t>
      </w:r>
    </w:p>
    <w:p w:rsidR="00654D0D" w:rsidRPr="004402D1" w:rsidRDefault="00654D0D"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2 – محبة العبد لله</w:t>
      </w:r>
    </w:p>
    <w:p w:rsidR="001F3C20" w:rsidRPr="004402D1" w:rsidRDefault="001F3C20" w:rsidP="00E457FD">
      <w:pPr>
        <w:tabs>
          <w:tab w:val="left" w:pos="3919"/>
        </w:tabs>
        <w:bidi/>
        <w:spacing w:line="360" w:lineRule="auto"/>
        <w:jc w:val="both"/>
        <w:rPr>
          <w:rFonts w:ascii="Traditional Arabic" w:hAnsi="Traditional Arabic" w:cs="Traditional Arabic"/>
          <w:b/>
          <w:bCs/>
          <w:sz w:val="32"/>
          <w:szCs w:val="32"/>
          <w:rtl/>
        </w:rPr>
      </w:pPr>
      <w:r w:rsidRPr="004402D1">
        <w:rPr>
          <w:rFonts w:ascii="Traditional Arabic" w:hAnsi="Traditional Arabic" w:cs="Traditional Arabic"/>
          <w:b/>
          <w:bCs/>
          <w:sz w:val="32"/>
          <w:szCs w:val="32"/>
          <w:rtl/>
        </w:rPr>
        <w:t xml:space="preserve">المحور الأول: محبة </w:t>
      </w:r>
      <w:r w:rsidR="00654D0D" w:rsidRPr="004402D1">
        <w:rPr>
          <w:rFonts w:ascii="Traditional Arabic" w:hAnsi="Traditional Arabic" w:cs="Traditional Arabic"/>
          <w:b/>
          <w:bCs/>
          <w:sz w:val="32"/>
          <w:szCs w:val="32"/>
          <w:rtl/>
        </w:rPr>
        <w:t>ا</w:t>
      </w:r>
      <w:r w:rsidRPr="004402D1">
        <w:rPr>
          <w:rFonts w:ascii="Traditional Arabic" w:hAnsi="Traditional Arabic" w:cs="Traditional Arabic"/>
          <w:b/>
          <w:bCs/>
          <w:sz w:val="32"/>
          <w:szCs w:val="32"/>
          <w:rtl/>
        </w:rPr>
        <w:t>لله للعبد</w:t>
      </w:r>
    </w:p>
    <w:p w:rsidR="001F3C20" w:rsidRPr="004402D1" w:rsidRDefault="004E12B3"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1F3C20" w:rsidRPr="004402D1">
        <w:rPr>
          <w:rFonts w:ascii="Traditional Arabic" w:hAnsi="Traditional Arabic" w:cs="Traditional Arabic"/>
          <w:color w:val="000000"/>
          <w:sz w:val="32"/>
          <w:szCs w:val="32"/>
          <w:rtl/>
          <w:lang w:val="en-US"/>
        </w:rPr>
        <w:t xml:space="preserve"> هنا نقول بداية: إن</w:t>
      </w:r>
      <w:r w:rsidRPr="004402D1">
        <w:rPr>
          <w:rFonts w:ascii="Traditional Arabic" w:hAnsi="Traditional Arabic" w:cs="Traditional Arabic"/>
          <w:color w:val="000000"/>
          <w:sz w:val="32"/>
          <w:szCs w:val="32"/>
          <w:rtl/>
          <w:lang w:val="en-US"/>
        </w:rPr>
        <w:t xml:space="preserve"> </w:t>
      </w:r>
      <w:r w:rsidR="001F3C20" w:rsidRPr="004402D1">
        <w:rPr>
          <w:rFonts w:ascii="Traditional Arabic" w:hAnsi="Traditional Arabic" w:cs="Traditional Arabic"/>
          <w:color w:val="000000"/>
          <w:sz w:val="32"/>
          <w:szCs w:val="32"/>
          <w:rtl/>
          <w:lang w:val="en-US"/>
        </w:rPr>
        <w:t>الواجب إثبات صفة الحب لله على ما يليق به، سبحانه تعالى تعظيما وتنزيهاً. فه</w:t>
      </w:r>
      <w:r w:rsidR="00032862" w:rsidRPr="004402D1">
        <w:rPr>
          <w:rFonts w:ascii="Traditional Arabic" w:hAnsi="Traditional Arabic" w:cs="Traditional Arabic"/>
          <w:color w:val="000000"/>
          <w:sz w:val="32"/>
          <w:szCs w:val="32"/>
          <w:rtl/>
          <w:lang w:val="en-US"/>
        </w:rPr>
        <w:t>و</w:t>
      </w:r>
      <w:r w:rsidR="001F3C20" w:rsidRPr="004402D1">
        <w:rPr>
          <w:rFonts w:ascii="Traditional Arabic" w:hAnsi="Traditional Arabic" w:cs="Traditional Arabic"/>
          <w:color w:val="000000"/>
          <w:sz w:val="32"/>
          <w:szCs w:val="32"/>
          <w:rtl/>
          <w:lang w:val="en-US"/>
        </w:rPr>
        <w:t>سبحانه كما أن له إحساناً يليق به، وضحكا يليق به، ومكرا يليق به؛ كذلك له حبٌ وبغضٌ على الوجه اللائق بجلاله وكماله سبحانه وتعالى. ولا يستدعي الأمر بالضرورة تأويل الحب بأيٍ من المعاني التي تتعلق به علاقة الدليل بالمدلول؛ كأن نقول: أن حب الله ه</w:t>
      </w:r>
      <w:r w:rsidR="00032862" w:rsidRPr="004402D1">
        <w:rPr>
          <w:rFonts w:ascii="Traditional Arabic" w:hAnsi="Traditional Arabic" w:cs="Traditional Arabic"/>
          <w:color w:val="000000"/>
          <w:sz w:val="32"/>
          <w:szCs w:val="32"/>
          <w:rtl/>
          <w:lang w:val="en-US"/>
        </w:rPr>
        <w:t>و</w:t>
      </w:r>
      <w:r w:rsidR="001F3C20" w:rsidRPr="004402D1">
        <w:rPr>
          <w:rFonts w:ascii="Traditional Arabic" w:hAnsi="Traditional Arabic" w:cs="Traditional Arabic"/>
          <w:color w:val="000000"/>
          <w:sz w:val="32"/>
          <w:szCs w:val="32"/>
          <w:rtl/>
          <w:lang w:val="en-US"/>
        </w:rPr>
        <w:t>رضاءه أ</w:t>
      </w:r>
      <w:r w:rsidR="00032862" w:rsidRPr="004402D1">
        <w:rPr>
          <w:rFonts w:ascii="Traditional Arabic" w:hAnsi="Traditional Arabic" w:cs="Traditional Arabic"/>
          <w:color w:val="000000"/>
          <w:sz w:val="32"/>
          <w:szCs w:val="32"/>
          <w:rtl/>
          <w:lang w:val="en-US"/>
        </w:rPr>
        <w:t>و</w:t>
      </w:r>
      <w:r w:rsidR="001F3C20" w:rsidRPr="004402D1">
        <w:rPr>
          <w:rFonts w:ascii="Traditional Arabic" w:hAnsi="Traditional Arabic" w:cs="Traditional Arabic"/>
          <w:color w:val="000000"/>
          <w:sz w:val="32"/>
          <w:szCs w:val="32"/>
          <w:rtl/>
          <w:lang w:val="en-US"/>
        </w:rPr>
        <w:t>مغفرته أ</w:t>
      </w:r>
      <w:r w:rsidR="00032862" w:rsidRPr="004402D1">
        <w:rPr>
          <w:rFonts w:ascii="Traditional Arabic" w:hAnsi="Traditional Arabic" w:cs="Traditional Arabic"/>
          <w:color w:val="000000"/>
          <w:sz w:val="32"/>
          <w:szCs w:val="32"/>
          <w:rtl/>
          <w:lang w:val="en-US"/>
        </w:rPr>
        <w:t>و</w:t>
      </w:r>
      <w:r w:rsidR="001F3C20" w:rsidRPr="004402D1">
        <w:rPr>
          <w:rFonts w:ascii="Traditional Arabic" w:hAnsi="Traditional Arabic" w:cs="Traditional Arabic"/>
          <w:color w:val="000000"/>
          <w:sz w:val="32"/>
          <w:szCs w:val="32"/>
          <w:rtl/>
          <w:lang w:val="en-US"/>
        </w:rPr>
        <w:t>غير ذلك. فالواجب أن نؤمن بصفة المحبة، وببقية أسمائه وصفاته سبحانه وتعالى من غير أن نكيف أ</w:t>
      </w:r>
      <w:r w:rsidR="00032862" w:rsidRPr="004402D1">
        <w:rPr>
          <w:rFonts w:ascii="Traditional Arabic" w:hAnsi="Traditional Arabic" w:cs="Traditional Arabic"/>
          <w:color w:val="000000"/>
          <w:sz w:val="32"/>
          <w:szCs w:val="32"/>
          <w:rtl/>
          <w:lang w:val="en-US"/>
        </w:rPr>
        <w:t>و</w:t>
      </w:r>
      <w:r w:rsidR="001F3C20" w:rsidRPr="004402D1">
        <w:rPr>
          <w:rFonts w:ascii="Traditional Arabic" w:hAnsi="Traditional Arabic" w:cs="Traditional Arabic"/>
          <w:color w:val="000000"/>
          <w:sz w:val="32"/>
          <w:szCs w:val="32"/>
          <w:rtl/>
          <w:lang w:val="en-US"/>
        </w:rPr>
        <w:t>نمثل أ</w:t>
      </w:r>
      <w:r w:rsidR="00032862" w:rsidRPr="004402D1">
        <w:rPr>
          <w:rFonts w:ascii="Traditional Arabic" w:hAnsi="Traditional Arabic" w:cs="Traditional Arabic"/>
          <w:color w:val="000000"/>
          <w:sz w:val="32"/>
          <w:szCs w:val="32"/>
          <w:rtl/>
          <w:lang w:val="en-US"/>
        </w:rPr>
        <w:t>و</w:t>
      </w:r>
      <w:r w:rsidR="001F3C20" w:rsidRPr="004402D1">
        <w:rPr>
          <w:rFonts w:ascii="Traditional Arabic" w:hAnsi="Traditional Arabic" w:cs="Traditional Arabic"/>
          <w:color w:val="000000"/>
          <w:sz w:val="32"/>
          <w:szCs w:val="32"/>
          <w:rtl/>
          <w:lang w:val="en-US"/>
        </w:rPr>
        <w:t xml:space="preserve">نعطل. </w:t>
      </w:r>
    </w:p>
    <w:p w:rsidR="001F3C20" w:rsidRPr="004402D1" w:rsidRDefault="004E12B3" w:rsidP="00EB73A8">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1F3C20" w:rsidRPr="004402D1">
        <w:rPr>
          <w:rFonts w:ascii="Traditional Arabic" w:hAnsi="Traditional Arabic" w:cs="Traditional Arabic"/>
          <w:color w:val="000000"/>
          <w:sz w:val="32"/>
          <w:szCs w:val="32"/>
          <w:rtl/>
          <w:lang w:val="en-US"/>
        </w:rPr>
        <w:t xml:space="preserve"> فالمحبة صفة حقيقة، وكما ثبتت بالكتاب فقد ثبتت بالسنة. ففي البخاري براوية سلمة بن الأكوع يقول رَسُولُ اللَّهِ صَلَّى اللَّهُ عَلَيْهِ وَسَلَّمَ: "لَأُعْطِيَنَّ الرَّايَةَ أَ</w:t>
      </w:r>
      <w:r w:rsidR="00032862" w:rsidRPr="004402D1">
        <w:rPr>
          <w:rFonts w:ascii="Traditional Arabic" w:hAnsi="Traditional Arabic" w:cs="Traditional Arabic"/>
          <w:color w:val="000000"/>
          <w:sz w:val="32"/>
          <w:szCs w:val="32"/>
          <w:rtl/>
          <w:lang w:val="en-US"/>
        </w:rPr>
        <w:t>و</w:t>
      </w:r>
      <w:r w:rsidR="001F3C20" w:rsidRPr="004402D1">
        <w:rPr>
          <w:rFonts w:ascii="Traditional Arabic" w:hAnsi="Traditional Arabic" w:cs="Traditional Arabic"/>
          <w:color w:val="000000"/>
          <w:sz w:val="32"/>
          <w:szCs w:val="32"/>
          <w:rtl/>
          <w:lang w:val="en-US"/>
        </w:rPr>
        <w:t xml:space="preserve">قَالَ لَيَأْخُذَنَّ غَدًا رَجُلٌ </w:t>
      </w:r>
      <w:r w:rsidR="001F3C20" w:rsidRPr="004402D1">
        <w:rPr>
          <w:rFonts w:ascii="Traditional Arabic" w:hAnsi="Traditional Arabic" w:cs="Traditional Arabic"/>
          <w:color w:val="000000"/>
          <w:sz w:val="32"/>
          <w:szCs w:val="32"/>
          <w:u w:val="single"/>
          <w:rtl/>
          <w:lang w:val="en-US"/>
        </w:rPr>
        <w:t>يُحِبُّهُ</w:t>
      </w:r>
      <w:r w:rsidR="001F3C20" w:rsidRPr="004402D1">
        <w:rPr>
          <w:rFonts w:ascii="Traditional Arabic" w:hAnsi="Traditional Arabic" w:cs="Traditional Arabic"/>
          <w:color w:val="000000"/>
          <w:sz w:val="32"/>
          <w:szCs w:val="32"/>
          <w:rtl/>
          <w:lang w:val="en-US"/>
        </w:rPr>
        <w:t xml:space="preserve"> اللَّهُ وَرَسُولُهُ أَ</w:t>
      </w:r>
      <w:r w:rsidR="00032862" w:rsidRPr="004402D1">
        <w:rPr>
          <w:rFonts w:ascii="Traditional Arabic" w:hAnsi="Traditional Arabic" w:cs="Traditional Arabic"/>
          <w:color w:val="000000"/>
          <w:sz w:val="32"/>
          <w:szCs w:val="32"/>
          <w:rtl/>
          <w:lang w:val="en-US"/>
        </w:rPr>
        <w:t>و</w:t>
      </w:r>
      <w:r w:rsidR="001F3C20" w:rsidRPr="004402D1">
        <w:rPr>
          <w:rFonts w:ascii="Traditional Arabic" w:hAnsi="Traditional Arabic" w:cs="Traditional Arabic"/>
          <w:color w:val="000000"/>
          <w:sz w:val="32"/>
          <w:szCs w:val="32"/>
          <w:rtl/>
          <w:lang w:val="en-US"/>
        </w:rPr>
        <w:t>قَالَ يُحِبُّ اللَّهَ وَرَسُولَهُ يَفْتَحُ اللَّهُ عَلَيْهِ". قال سلمة: فَإِذَا نَحْنُ بِعَلِيٍّ". وفي الحديث الصحيح المشهور: "وَمَا يَزَالُ عَبْدِي يَتَقَرَّبُ إِلَيَّ بِالنَّوَافِلِ حَتَّى أُحِبَّهُ"</w:t>
      </w:r>
      <w:r w:rsidR="001F3C20" w:rsidRPr="004402D1">
        <w:rPr>
          <w:rStyle w:val="FootnoteReference"/>
          <w:rFonts w:ascii="Traditional Arabic" w:hAnsi="Traditional Arabic" w:cs="Traditional Arabic"/>
          <w:color w:val="000000"/>
          <w:sz w:val="32"/>
          <w:szCs w:val="32"/>
          <w:rtl/>
          <w:lang w:val="en-US"/>
        </w:rPr>
        <w:footnoteReference w:id="14"/>
      </w:r>
    </w:p>
    <w:p w:rsidR="001F3C20" w:rsidRPr="004402D1" w:rsidRDefault="004E12B3"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1F3C20" w:rsidRPr="004402D1">
        <w:rPr>
          <w:rFonts w:ascii="Traditional Arabic" w:hAnsi="Traditional Arabic" w:cs="Traditional Arabic"/>
          <w:color w:val="000000"/>
          <w:sz w:val="32"/>
          <w:szCs w:val="32"/>
          <w:rtl/>
          <w:lang w:val="en-US"/>
        </w:rPr>
        <w:t xml:space="preserve"> أقول: عندما يتحدث المولى سبحانه وتعالى عن محبته لخلقه إنما تجيء مسنودةً إلى الطائعين من عباده، الذين التزموا منهجه ورضوا بعبوديتهم له سبحانه وتعالى. قال سبحانه وتعالى في سورة الأعراف</w:t>
      </w:r>
      <w:r w:rsidRPr="004402D1">
        <w:rPr>
          <w:rFonts w:ascii="Traditional Arabic" w:hAnsi="Traditional Arabic" w:cs="Traditional Arabic"/>
          <w:color w:val="000000"/>
          <w:sz w:val="32"/>
          <w:szCs w:val="32"/>
          <w:rtl/>
          <w:lang w:val="en-US"/>
        </w:rPr>
        <w:t>:</w:t>
      </w:r>
      <w:r w:rsidR="001F3C20" w:rsidRPr="004402D1">
        <w:rPr>
          <w:rFonts w:ascii="Traditional Arabic" w:hAnsi="Traditional Arabic" w:cs="Traditional Arabic"/>
          <w:color w:val="000000"/>
          <w:sz w:val="32"/>
          <w:szCs w:val="32"/>
          <w:rtl/>
          <w:lang w:val="en-US"/>
        </w:rPr>
        <w:t xml:space="preserve"> "</w:t>
      </w:r>
      <w:r w:rsidR="001F3C20" w:rsidRPr="004402D1">
        <w:rPr>
          <w:rFonts w:ascii="Traditional Arabic" w:hAnsi="Traditional Arabic" w:cs="Traditional Arabic"/>
          <w:sz w:val="32"/>
          <w:szCs w:val="32"/>
          <w:rtl/>
          <w:lang w:val="en-US"/>
        </w:rPr>
        <w:t xml:space="preserve">عَذَابِي أُصِيبُ بِهِ مَنْ أَشَاءُ </w:t>
      </w:r>
      <w:r w:rsidR="001F3C20" w:rsidRPr="004402D1">
        <w:rPr>
          <w:rFonts w:ascii="Traditional Arabic" w:hAnsi="Traditional Arabic" w:cs="Traditional Arabic"/>
          <w:b/>
          <w:bCs/>
          <w:sz w:val="32"/>
          <w:szCs w:val="32"/>
          <w:rtl/>
          <w:lang w:val="en-US"/>
        </w:rPr>
        <w:t>و</w:t>
      </w:r>
      <w:r w:rsidR="001F3C20" w:rsidRPr="004402D1">
        <w:rPr>
          <w:rFonts w:ascii="Traditional Arabic" w:hAnsi="Traditional Arabic" w:cs="Traditional Arabic"/>
          <w:b/>
          <w:bCs/>
          <w:sz w:val="32"/>
          <w:szCs w:val="32"/>
          <w:u w:val="single"/>
          <w:rtl/>
          <w:lang w:val="en-US"/>
        </w:rPr>
        <w:t>َرَحْمَتِي</w:t>
      </w:r>
      <w:r w:rsidR="001F3C20" w:rsidRPr="004402D1">
        <w:rPr>
          <w:rFonts w:ascii="Traditional Arabic" w:hAnsi="Traditional Arabic" w:cs="Traditional Arabic"/>
          <w:sz w:val="32"/>
          <w:szCs w:val="32"/>
          <w:rtl/>
          <w:lang w:val="en-US"/>
        </w:rPr>
        <w:t xml:space="preserve"> وَسِعَتْ كُلَّ شَيْءٍ </w:t>
      </w:r>
      <w:r w:rsidR="001F3C20" w:rsidRPr="004402D1">
        <w:rPr>
          <w:rFonts w:ascii="Traditional Arabic" w:hAnsi="Traditional Arabic" w:cs="Traditional Arabic"/>
          <w:b/>
          <w:bCs/>
          <w:sz w:val="32"/>
          <w:szCs w:val="32"/>
          <w:rtl/>
          <w:lang w:val="en-US"/>
        </w:rPr>
        <w:t>فَسَأَكْتُبُهَا لِلَّذِينَ</w:t>
      </w:r>
      <w:r w:rsidR="001F3C20" w:rsidRPr="004402D1">
        <w:rPr>
          <w:rFonts w:ascii="Traditional Arabic" w:hAnsi="Traditional Arabic" w:cs="Traditional Arabic"/>
          <w:sz w:val="32"/>
          <w:szCs w:val="32"/>
          <w:rtl/>
          <w:lang w:val="en-US"/>
        </w:rPr>
        <w:t xml:space="preserve"> يَتَّقُونَ وَيُؤْتُونَ الزَّكَاةَ وَالَّذِينَ هُمْ بِآيَاتِنَا يُؤْمِنُونَ</w:t>
      </w:r>
      <w:r w:rsidR="001F3C20" w:rsidRPr="004402D1">
        <w:rPr>
          <w:rFonts w:ascii="Traditional Arabic" w:hAnsi="Traditional Arabic" w:cs="Traditional Arabic"/>
          <w:color w:val="000000"/>
          <w:sz w:val="32"/>
          <w:szCs w:val="32"/>
          <w:rtl/>
          <w:lang w:val="en-US"/>
        </w:rPr>
        <w:t xml:space="preserve"> ". ولاشك أن الحبَّ رحمة؛ فهي بذلك مخصوصة للعباد وليس للعبيد بالمفهوم القرآني.</w:t>
      </w:r>
    </w:p>
    <w:p w:rsidR="001F3C20" w:rsidRPr="004402D1" w:rsidRDefault="004E12B3"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lastRenderedPageBreak/>
        <w:t xml:space="preserve">  </w:t>
      </w:r>
      <w:r w:rsidR="001F3C20" w:rsidRPr="004402D1">
        <w:rPr>
          <w:rFonts w:ascii="Traditional Arabic" w:hAnsi="Traditional Arabic" w:cs="Traditional Arabic"/>
          <w:color w:val="000000"/>
          <w:sz w:val="32"/>
          <w:szCs w:val="32"/>
          <w:rtl/>
          <w:lang w:val="en-US"/>
        </w:rPr>
        <w:t xml:space="preserve"> فمن هم الذين يشملهم هذا الحب، ويدخلون تحت هذه الرحمة الواسعة. وما هي ثمرة هذه المحبة الإلهية عليهم، وكيف يحافظون عليها ؟ وهل يمكن للإنسان أن يستشف محبة الله له ؟</w:t>
      </w:r>
    </w:p>
    <w:p w:rsidR="001F3C20" w:rsidRPr="004402D1" w:rsidRDefault="004E12B3" w:rsidP="00EB73A8">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1F3C20" w:rsidRPr="004402D1">
        <w:rPr>
          <w:rFonts w:ascii="Traditional Arabic" w:hAnsi="Traditional Arabic" w:cs="Traditional Arabic"/>
          <w:color w:val="000000"/>
          <w:sz w:val="32"/>
          <w:szCs w:val="32"/>
          <w:rtl/>
          <w:lang w:val="en-US"/>
        </w:rPr>
        <w:t xml:space="preserve">بداية أقول: من خلال تتبعي للآيات التي تحدثت عن محبة المولى سبحانه وتعالى للإنسان وجدتُ أنها ترتبط بأصحاب الكمالات منهم– إن جاز التعبير. فالله يحب المتقين، والله يحب المقسطين، والله يحب المحسنين، والله يحب الصابرين. ولم أقف على آية جاء فيها يحب المؤمنين !وقد وردت آية واحدة فقط "مع المؤمنين"؛ في قوله سبحانه وتعالى: </w:t>
      </w:r>
      <w:r w:rsidR="005E4129" w:rsidRPr="004402D1">
        <w:rPr>
          <w:rFonts w:ascii="Traditional Arabic" w:hAnsi="Traditional Arabic" w:cs="Traditional Arabic"/>
          <w:color w:val="000000"/>
          <w:sz w:val="32"/>
          <w:szCs w:val="32"/>
          <w:rtl/>
          <w:lang w:val="en-US"/>
        </w:rPr>
        <w:t>{</w:t>
      </w:r>
      <w:r w:rsidR="001F3C20" w:rsidRPr="004402D1">
        <w:rPr>
          <w:rFonts w:ascii="Traditional Arabic" w:hAnsi="Traditional Arabic" w:cs="Traditional Arabic"/>
          <w:color w:val="000000"/>
          <w:sz w:val="32"/>
          <w:szCs w:val="32"/>
          <w:rtl/>
          <w:lang w:val="en-US"/>
        </w:rPr>
        <w:t>إِنْ تَسْتَفْتِحُوا فَقَدْ جَاءَكُمُ الْفَتْحُ وَإِنْ تَنْتَهُوا فَهُ</w:t>
      </w:r>
      <w:r w:rsidR="00032862" w:rsidRPr="004402D1">
        <w:rPr>
          <w:rFonts w:ascii="Traditional Arabic" w:hAnsi="Traditional Arabic" w:cs="Traditional Arabic"/>
          <w:color w:val="000000"/>
          <w:sz w:val="32"/>
          <w:szCs w:val="32"/>
          <w:rtl/>
          <w:lang w:val="en-US"/>
        </w:rPr>
        <w:t>و</w:t>
      </w:r>
      <w:r w:rsidR="001F3C20" w:rsidRPr="004402D1">
        <w:rPr>
          <w:rFonts w:ascii="Traditional Arabic" w:hAnsi="Traditional Arabic" w:cs="Traditional Arabic"/>
          <w:color w:val="000000"/>
          <w:sz w:val="32"/>
          <w:szCs w:val="32"/>
          <w:rtl/>
          <w:lang w:val="en-US"/>
        </w:rPr>
        <w:t>خَيْرٌ لَكُمْ وَإِنْ تَعُودُوا نَعُدْ وَلَنْ تُغْنِيَ عَنْكُمْ فِئَتُكُمْ شَيْئًا وَلَ</w:t>
      </w:r>
      <w:r w:rsidR="00032862" w:rsidRPr="004402D1">
        <w:rPr>
          <w:rFonts w:ascii="Traditional Arabic" w:hAnsi="Traditional Arabic" w:cs="Traditional Arabic"/>
          <w:color w:val="000000"/>
          <w:sz w:val="32"/>
          <w:szCs w:val="32"/>
          <w:rtl/>
          <w:lang w:val="en-US"/>
        </w:rPr>
        <w:t>و</w:t>
      </w:r>
      <w:r w:rsidR="001F3C20" w:rsidRPr="004402D1">
        <w:rPr>
          <w:rFonts w:ascii="Traditional Arabic" w:hAnsi="Traditional Arabic" w:cs="Traditional Arabic"/>
          <w:color w:val="000000"/>
          <w:sz w:val="32"/>
          <w:szCs w:val="32"/>
          <w:rtl/>
          <w:lang w:val="en-US"/>
        </w:rPr>
        <w:t xml:space="preserve">كَثُرَتْ وَأَنَّ اللَّهَ </w:t>
      </w:r>
      <w:r w:rsidR="001F3C20" w:rsidRPr="004402D1">
        <w:rPr>
          <w:rFonts w:ascii="Traditional Arabic" w:hAnsi="Traditional Arabic" w:cs="Traditional Arabic"/>
          <w:b/>
          <w:bCs/>
          <w:color w:val="000000"/>
          <w:sz w:val="32"/>
          <w:szCs w:val="32"/>
          <w:rtl/>
          <w:lang w:val="en-US"/>
        </w:rPr>
        <w:t>مَعَ الْمُؤْمِنِينَ</w:t>
      </w:r>
      <w:r w:rsidR="001F3C20" w:rsidRPr="004402D1">
        <w:rPr>
          <w:rFonts w:ascii="Traditional Arabic" w:hAnsi="Traditional Arabic" w:cs="Traditional Arabic"/>
          <w:color w:val="000000"/>
          <w:sz w:val="32"/>
          <w:szCs w:val="32"/>
          <w:rtl/>
          <w:lang w:val="en-US"/>
        </w:rPr>
        <w:t>} سورة الأنفال: 19</w:t>
      </w:r>
    </w:p>
    <w:p w:rsidR="001F3C20" w:rsidRPr="004402D1" w:rsidRDefault="004E12B3"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1F3C20" w:rsidRPr="004402D1">
        <w:rPr>
          <w:rFonts w:ascii="Traditional Arabic" w:hAnsi="Traditional Arabic" w:cs="Traditional Arabic"/>
          <w:color w:val="000000"/>
          <w:sz w:val="32"/>
          <w:szCs w:val="32"/>
          <w:rtl/>
          <w:lang w:val="en-US"/>
        </w:rPr>
        <w:t xml:space="preserve"> وأقول: لعل السبب – والله أعلم – أنّ أصحاب الكمالات هؤلاء أتوا بالحد الزائد على مجرد الإيمان بأركانه المعروفة؛ التي جاءت في حديث جبريل. فهم قاموا بالفرائض على وجهها وزادوا عليها بالنوافل محبة للآمر بها. "وَمَا يَزَالُ عَبْدِي يَتَقَرَّبُ إِلَيَّ بِالنَّوَافِلِ حَتَّى أُحِبَّهُ". وقد مدح المولى جل جلاله سيدنا إبراهيم عليه السلام بأنّه يقوم بأمر ربه وخالقه على الوجه الأتم الأكمل والزائد على مجرد أداء التكليف. قال تعالى: "وَإِذِ ابْتَلَى إِبْرَاهِيمَ رَبُّهُ بِكَلِمَاتٍ فَأَتَمَّهُنَّ". فماذا كانت العاقبة ؟ قال تعالى: "قَالَ إِنِّي جَاعِلُكَ لِلنَّاسِ إِمَامًا قَالَ وَمِنْ ذُرِّيَّتِي قَالَ لَا يَنَالُ عَهْدِي الظَّالِمِينَ".</w:t>
      </w:r>
    </w:p>
    <w:p w:rsidR="001F3C20" w:rsidRPr="004402D1" w:rsidRDefault="00D560CB" w:rsidP="00E457FD">
      <w:pPr>
        <w:pStyle w:val="ListParagraph"/>
        <w:autoSpaceDE w:val="0"/>
        <w:autoSpaceDN w:val="0"/>
        <w:bidi/>
        <w:adjustRightInd w:val="0"/>
        <w:spacing w:line="360" w:lineRule="auto"/>
        <w:ind w:left="0"/>
        <w:jc w:val="both"/>
        <w:rPr>
          <w:rFonts w:ascii="Traditional Arabic" w:hAnsi="Traditional Arabic" w:cs="Traditional Arabic"/>
          <w:b/>
          <w:bCs/>
          <w:sz w:val="32"/>
          <w:szCs w:val="32"/>
          <w:rtl/>
        </w:rPr>
      </w:pPr>
      <w:r w:rsidRPr="004402D1">
        <w:rPr>
          <w:rStyle w:val="Strong"/>
          <w:rFonts w:ascii="Traditional Arabic" w:hAnsi="Traditional Arabic" w:cs="Traditional Arabic"/>
          <w:sz w:val="32"/>
          <w:szCs w:val="32"/>
          <w:rtl/>
        </w:rPr>
        <w:t xml:space="preserve">ومن </w:t>
      </w:r>
      <w:r w:rsidR="001F3C20" w:rsidRPr="004402D1">
        <w:rPr>
          <w:rStyle w:val="Strong"/>
          <w:rFonts w:ascii="Traditional Arabic" w:hAnsi="Traditional Arabic" w:cs="Traditional Arabic"/>
          <w:sz w:val="32"/>
          <w:szCs w:val="32"/>
          <w:rtl/>
        </w:rPr>
        <w:t>ثمر</w:t>
      </w:r>
      <w:r w:rsidRPr="004402D1">
        <w:rPr>
          <w:rStyle w:val="Strong"/>
          <w:rFonts w:ascii="Traditional Arabic" w:hAnsi="Traditional Arabic" w:cs="Traditional Arabic"/>
          <w:sz w:val="32"/>
          <w:szCs w:val="32"/>
          <w:rtl/>
        </w:rPr>
        <w:t xml:space="preserve">ات </w:t>
      </w:r>
      <w:r w:rsidR="001F3C20" w:rsidRPr="004402D1">
        <w:rPr>
          <w:rStyle w:val="Strong"/>
          <w:rFonts w:ascii="Traditional Arabic" w:hAnsi="Traditional Arabic" w:cs="Traditional Arabic"/>
          <w:sz w:val="32"/>
          <w:szCs w:val="32"/>
          <w:rtl/>
        </w:rPr>
        <w:t>محبة الله ل</w:t>
      </w:r>
      <w:r w:rsidRPr="004402D1">
        <w:rPr>
          <w:rStyle w:val="Strong"/>
          <w:rFonts w:ascii="Traditional Arabic" w:hAnsi="Traditional Arabic" w:cs="Traditional Arabic"/>
          <w:sz w:val="32"/>
          <w:szCs w:val="32"/>
          <w:rtl/>
        </w:rPr>
        <w:t>عباده</w:t>
      </w:r>
      <w:r w:rsidR="001F3C20" w:rsidRPr="004402D1">
        <w:rPr>
          <w:rStyle w:val="Strong"/>
          <w:rFonts w:ascii="Traditional Arabic" w:hAnsi="Traditional Arabic" w:cs="Traditional Arabic"/>
          <w:sz w:val="32"/>
          <w:szCs w:val="32"/>
          <w:rtl/>
        </w:rPr>
        <w:t>:</w:t>
      </w:r>
    </w:p>
    <w:p w:rsidR="001F3C20" w:rsidRPr="004402D1" w:rsidRDefault="001F3C20" w:rsidP="00E457FD">
      <w:pPr>
        <w:pStyle w:val="ListParagraph"/>
        <w:autoSpaceDE w:val="0"/>
        <w:autoSpaceDN w:val="0"/>
        <w:bidi/>
        <w:adjustRightInd w:val="0"/>
        <w:spacing w:line="360" w:lineRule="auto"/>
        <w:ind w:left="0"/>
        <w:jc w:val="both"/>
        <w:rPr>
          <w:rFonts w:ascii="Traditional Arabic" w:eastAsia="Times New Roman" w:hAnsi="Traditional Arabic" w:cs="Traditional Arabic"/>
          <w:b/>
          <w:bCs/>
          <w:sz w:val="32"/>
          <w:szCs w:val="32"/>
          <w:rtl/>
          <w:lang w:val="en-US"/>
        </w:rPr>
      </w:pPr>
      <w:r w:rsidRPr="004402D1">
        <w:rPr>
          <w:rFonts w:ascii="Traditional Arabic" w:eastAsia="Times New Roman" w:hAnsi="Traditional Arabic" w:cs="Traditional Arabic"/>
          <w:sz w:val="32"/>
          <w:szCs w:val="32"/>
          <w:rtl/>
          <w:lang w:val="en-US"/>
        </w:rPr>
        <w:t>1</w:t>
      </w:r>
      <w:r w:rsidRPr="004402D1">
        <w:rPr>
          <w:rFonts w:ascii="Traditional Arabic" w:eastAsia="Times New Roman" w:hAnsi="Traditional Arabic" w:cs="Traditional Arabic"/>
          <w:b/>
          <w:bCs/>
          <w:sz w:val="32"/>
          <w:szCs w:val="32"/>
          <w:rtl/>
          <w:lang w:val="en-US"/>
        </w:rPr>
        <w:t>- إن الله لا يعذب أحبابه:</w:t>
      </w:r>
    </w:p>
    <w:p w:rsidR="001F3C20" w:rsidRPr="004402D1" w:rsidRDefault="004E12B3"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1F3C20" w:rsidRPr="004402D1">
        <w:rPr>
          <w:rFonts w:ascii="Traditional Arabic" w:hAnsi="Traditional Arabic" w:cs="Traditional Arabic"/>
          <w:color w:val="000000"/>
          <w:sz w:val="32"/>
          <w:szCs w:val="32"/>
          <w:rtl/>
          <w:lang w:val="en-US"/>
        </w:rPr>
        <w:t xml:space="preserve"> وذلك واضح في رد المولى سبحانه وتعالى على مزاعم اليهود والنصارى أنهم أحباب الله. قال تعالى: "وَقَالَتِ الْيَهُودُ وَالنَّصَارَى نَحْنُ أَبْنَاءُ اللَّهِ وَأَحِبَّاؤُهُ قُلْ فَلِمَ يُعَذِّبُكُمْ بِذُنُوبِكُمْ بَلْ أَنْتُمْ بَشَرٌ مِمَّنْ خَلَقَ</w:t>
      </w:r>
      <w:r w:rsidR="00032862" w:rsidRPr="004402D1">
        <w:rPr>
          <w:rFonts w:ascii="Traditional Arabic" w:hAnsi="Traditional Arabic" w:cs="Traditional Arabic"/>
          <w:color w:val="000000"/>
          <w:sz w:val="32"/>
          <w:szCs w:val="32"/>
          <w:rtl/>
          <w:lang w:val="en-US"/>
        </w:rPr>
        <w:t>"</w:t>
      </w:r>
      <w:r w:rsidR="00674FFF" w:rsidRPr="004402D1">
        <w:rPr>
          <w:rFonts w:ascii="Traditional Arabic" w:hAnsi="Traditional Arabic" w:cs="Traditional Arabic"/>
          <w:color w:val="000000"/>
          <w:sz w:val="32"/>
          <w:szCs w:val="32"/>
          <w:rtl/>
          <w:lang w:val="en-US"/>
        </w:rPr>
        <w:t>سورة البقرة: {124}</w:t>
      </w:r>
      <w:r w:rsidR="001F3C20" w:rsidRPr="004402D1">
        <w:rPr>
          <w:rFonts w:ascii="Traditional Arabic" w:hAnsi="Traditional Arabic" w:cs="Traditional Arabic"/>
          <w:color w:val="000000"/>
          <w:sz w:val="32"/>
          <w:szCs w:val="32"/>
          <w:rtl/>
          <w:lang w:val="en-US"/>
        </w:rPr>
        <w:t>.</w:t>
      </w:r>
    </w:p>
    <w:p w:rsidR="001F3C20" w:rsidRPr="004402D1" w:rsidRDefault="001F3C20" w:rsidP="00E457FD">
      <w:pPr>
        <w:pStyle w:val="ListParagraph"/>
        <w:autoSpaceDE w:val="0"/>
        <w:autoSpaceDN w:val="0"/>
        <w:bidi/>
        <w:adjustRightInd w:val="0"/>
        <w:spacing w:line="360" w:lineRule="auto"/>
        <w:ind w:left="0"/>
        <w:jc w:val="both"/>
        <w:rPr>
          <w:rFonts w:ascii="Traditional Arabic" w:eastAsia="Times New Roman" w:hAnsi="Traditional Arabic" w:cs="Traditional Arabic"/>
          <w:b/>
          <w:bCs/>
          <w:sz w:val="32"/>
          <w:szCs w:val="32"/>
          <w:rtl/>
          <w:lang w:val="en-US"/>
        </w:rPr>
      </w:pPr>
      <w:r w:rsidRPr="004402D1">
        <w:rPr>
          <w:rFonts w:ascii="Traditional Arabic" w:eastAsia="Times New Roman" w:hAnsi="Traditional Arabic" w:cs="Traditional Arabic"/>
          <w:sz w:val="32"/>
          <w:szCs w:val="32"/>
          <w:rtl/>
          <w:lang w:val="en-US"/>
        </w:rPr>
        <w:lastRenderedPageBreak/>
        <w:t>2</w:t>
      </w:r>
      <w:r w:rsidRPr="004402D1">
        <w:rPr>
          <w:rFonts w:ascii="Traditional Arabic" w:eastAsia="Times New Roman" w:hAnsi="Traditional Arabic" w:cs="Traditional Arabic"/>
          <w:b/>
          <w:bCs/>
          <w:sz w:val="32"/>
          <w:szCs w:val="32"/>
          <w:rtl/>
          <w:lang w:val="en-US"/>
        </w:rPr>
        <w:t>- أن يحبُّهُ النَّاس:</w:t>
      </w:r>
    </w:p>
    <w:p w:rsidR="00674FFF" w:rsidRPr="004402D1" w:rsidRDefault="004E12B3"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1F3C20" w:rsidRPr="004402D1">
        <w:rPr>
          <w:rFonts w:ascii="Traditional Arabic" w:hAnsi="Traditional Arabic" w:cs="Traditional Arabic"/>
          <w:color w:val="000000"/>
          <w:sz w:val="32"/>
          <w:szCs w:val="32"/>
          <w:rtl/>
          <w:lang w:val="en-US"/>
        </w:rPr>
        <w:t xml:space="preserve"> يقول تعالى: </w:t>
      </w:r>
      <w:r w:rsidR="00032862" w:rsidRPr="004402D1">
        <w:rPr>
          <w:rFonts w:ascii="Traditional Arabic" w:hAnsi="Traditional Arabic" w:cs="Traditional Arabic"/>
          <w:color w:val="000000"/>
          <w:sz w:val="32"/>
          <w:szCs w:val="32"/>
          <w:rtl/>
          <w:lang w:val="en-US"/>
        </w:rPr>
        <w:t>"</w:t>
      </w:r>
      <w:r w:rsidR="001F3C20" w:rsidRPr="004402D1">
        <w:rPr>
          <w:rFonts w:ascii="Traditional Arabic" w:hAnsi="Traditional Arabic" w:cs="Traditional Arabic"/>
          <w:color w:val="000000"/>
          <w:sz w:val="32"/>
          <w:szCs w:val="32"/>
          <w:rtl/>
          <w:lang w:val="en-US"/>
        </w:rPr>
        <w:t>إِنَّ الَّذِينَ آمَنُوا وَعَمِلُوا الصَّالِحَاتِ سَيَجْعَلُ لَهُمُ الرَّحْمَنُ وُدًّا</w:t>
      </w:r>
      <w:r w:rsidR="00032862" w:rsidRPr="004402D1">
        <w:rPr>
          <w:rFonts w:ascii="Traditional Arabic" w:hAnsi="Traditional Arabic" w:cs="Traditional Arabic"/>
          <w:color w:val="000000"/>
          <w:sz w:val="32"/>
          <w:szCs w:val="32"/>
          <w:rtl/>
          <w:lang w:val="en-US"/>
        </w:rPr>
        <w:t>"</w:t>
      </w:r>
      <w:r w:rsidR="00674FFF" w:rsidRPr="004402D1">
        <w:rPr>
          <w:rFonts w:ascii="Traditional Arabic" w:hAnsi="Traditional Arabic" w:cs="Traditional Arabic"/>
          <w:color w:val="000000"/>
          <w:sz w:val="32"/>
          <w:szCs w:val="32"/>
          <w:rtl/>
          <w:lang w:val="en-US"/>
        </w:rPr>
        <w:t>سورة مريم الآية{96}</w:t>
      </w:r>
      <w:r w:rsidR="001F3C20" w:rsidRPr="004402D1">
        <w:rPr>
          <w:rFonts w:ascii="Traditional Arabic" w:hAnsi="Traditional Arabic" w:cs="Traditional Arabic"/>
          <w:color w:val="000000"/>
          <w:sz w:val="32"/>
          <w:szCs w:val="32"/>
          <w:rtl/>
          <w:lang w:val="en-US"/>
        </w:rPr>
        <w:t>.</w:t>
      </w:r>
    </w:p>
    <w:p w:rsidR="001F3C20" w:rsidRPr="004402D1" w:rsidRDefault="001F3C20"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قال ابن عباس: حبا، وقال قتادة: في قلوب أهل الإيمان</w:t>
      </w:r>
      <w:r w:rsidRPr="004402D1">
        <w:rPr>
          <w:rFonts w:ascii="Traditional Arabic" w:hAnsi="Traditional Arabic" w:cs="Traditional Arabic"/>
          <w:sz w:val="32"/>
          <w:szCs w:val="32"/>
          <w:vertAlign w:val="superscript"/>
          <w:rtl/>
        </w:rPr>
        <w:footnoteReference w:id="15"/>
      </w:r>
      <w:r w:rsidRPr="004402D1">
        <w:rPr>
          <w:rFonts w:ascii="Traditional Arabic" w:hAnsi="Traditional Arabic" w:cs="Traditional Arabic"/>
          <w:color w:val="000000"/>
          <w:sz w:val="32"/>
          <w:szCs w:val="32"/>
          <w:rtl/>
          <w:lang w:val="en-US"/>
        </w:rPr>
        <w:t xml:space="preserve">. وفي لسان العرب: </w:t>
      </w:r>
      <w:r w:rsidR="00032862" w:rsidRPr="004402D1">
        <w:rPr>
          <w:rFonts w:ascii="Traditional Arabic" w:hAnsi="Traditional Arabic" w:cs="Traditional Arabic"/>
          <w:color w:val="000000"/>
          <w:sz w:val="32"/>
          <w:szCs w:val="32"/>
          <w:rtl/>
          <w:lang w:val="en-US"/>
        </w:rPr>
        <w:t>"</w:t>
      </w:r>
      <w:r w:rsidRPr="004402D1">
        <w:rPr>
          <w:rFonts w:ascii="Traditional Arabic" w:hAnsi="Traditional Arabic" w:cs="Traditional Arabic"/>
          <w:color w:val="000000"/>
          <w:sz w:val="32"/>
          <w:szCs w:val="32"/>
          <w:rtl/>
          <w:lang w:val="en-US"/>
        </w:rPr>
        <w:t>الوَدُودُ في أَسماءِ الله عز وجل المحبُّ لعباده"</w:t>
      </w:r>
      <w:r w:rsidRPr="004402D1">
        <w:rPr>
          <w:rFonts w:ascii="Traditional Arabic" w:hAnsi="Traditional Arabic" w:cs="Traditional Arabic"/>
          <w:sz w:val="32"/>
          <w:szCs w:val="32"/>
          <w:vertAlign w:val="superscript"/>
          <w:rtl/>
        </w:rPr>
        <w:footnoteReference w:id="16"/>
      </w:r>
      <w:r w:rsidRPr="004402D1">
        <w:rPr>
          <w:rFonts w:ascii="Traditional Arabic" w:hAnsi="Traditional Arabic" w:cs="Traditional Arabic"/>
          <w:color w:val="000000"/>
          <w:sz w:val="32"/>
          <w:szCs w:val="32"/>
          <w:rtl/>
          <w:lang w:val="en-US"/>
        </w:rPr>
        <w:t>.</w:t>
      </w:r>
    </w:p>
    <w:p w:rsidR="001F3C20" w:rsidRPr="004402D1" w:rsidRDefault="004E12B3" w:rsidP="00EB73A8">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1F3C20" w:rsidRPr="004402D1">
        <w:rPr>
          <w:rFonts w:ascii="Traditional Arabic" w:hAnsi="Traditional Arabic" w:cs="Traditional Arabic"/>
          <w:color w:val="000000"/>
          <w:sz w:val="32"/>
          <w:szCs w:val="32"/>
          <w:rtl/>
          <w:lang w:val="en-US"/>
        </w:rPr>
        <w:t xml:space="preserve"> وأوضح آية على أثر محبة الله لعبده قوله سبحانه وتعالى عن سيدنا موسى عليه السلام: "وألقَيْتُ عَليْكَ مَحبةً مِنّي</w:t>
      </w:r>
      <w:r w:rsidR="00032862" w:rsidRPr="004402D1">
        <w:rPr>
          <w:rFonts w:ascii="Traditional Arabic" w:hAnsi="Traditional Arabic" w:cs="Traditional Arabic"/>
          <w:color w:val="000000"/>
          <w:sz w:val="32"/>
          <w:szCs w:val="32"/>
          <w:rtl/>
          <w:lang w:val="en-US"/>
        </w:rPr>
        <w:t>"</w:t>
      </w:r>
      <w:r w:rsidR="00674FFF" w:rsidRPr="004402D1">
        <w:rPr>
          <w:rFonts w:ascii="Traditional Arabic" w:hAnsi="Traditional Arabic" w:cs="Traditional Arabic"/>
          <w:color w:val="000000"/>
          <w:sz w:val="32"/>
          <w:szCs w:val="32"/>
          <w:rtl/>
          <w:lang w:val="en-US"/>
        </w:rPr>
        <w:t>سورة طه: الآية 39</w:t>
      </w:r>
      <w:r w:rsidR="001F3C20" w:rsidRPr="004402D1">
        <w:rPr>
          <w:rFonts w:ascii="Traditional Arabic" w:hAnsi="Traditional Arabic" w:cs="Traditional Arabic"/>
          <w:color w:val="000000"/>
          <w:sz w:val="32"/>
          <w:szCs w:val="32"/>
          <w:rtl/>
          <w:lang w:val="en-US"/>
        </w:rPr>
        <w:t>.</w:t>
      </w:r>
      <w:r w:rsidR="00EB73A8" w:rsidRPr="004402D1">
        <w:rPr>
          <w:rFonts w:ascii="Traditional Arabic" w:hAnsi="Traditional Arabic" w:cs="Traditional Arabic"/>
          <w:color w:val="000000"/>
          <w:sz w:val="32"/>
          <w:szCs w:val="32"/>
          <w:rtl/>
          <w:lang w:val="en-US"/>
        </w:rPr>
        <w:t xml:space="preserve"> </w:t>
      </w:r>
      <w:r w:rsidR="001F3C20" w:rsidRPr="004402D1">
        <w:rPr>
          <w:rFonts w:ascii="Traditional Arabic" w:hAnsi="Traditional Arabic" w:cs="Traditional Arabic"/>
          <w:color w:val="000000"/>
          <w:sz w:val="32"/>
          <w:szCs w:val="32"/>
          <w:rtl/>
          <w:lang w:val="en-US"/>
        </w:rPr>
        <w:t>يقول الطبري إن الأولى بالصواب أن الله حبَّبَ سيدنا موسى عليه السلام إلى آسية امرأة فرعون، حتى تبنَّته. وحبَّبهُ إلى فرعون؛ حتى كفّ عنه شرّه. وعند الطبري نفسه أن ابن عباس يقول: حببتك إلى عبادي؛ أي ليست مقتصرة على فرعون وامرأته</w:t>
      </w:r>
      <w:r w:rsidR="001F3C20" w:rsidRPr="004402D1">
        <w:rPr>
          <w:rStyle w:val="FootnoteReference"/>
          <w:rFonts w:ascii="Traditional Arabic" w:hAnsi="Traditional Arabic" w:cs="Traditional Arabic"/>
          <w:color w:val="000000"/>
          <w:sz w:val="32"/>
          <w:szCs w:val="32"/>
          <w:rtl/>
          <w:lang w:val="en-US"/>
        </w:rPr>
        <w:footnoteReference w:id="17"/>
      </w:r>
      <w:r w:rsidR="001F3C20" w:rsidRPr="004402D1">
        <w:rPr>
          <w:rFonts w:ascii="Traditional Arabic" w:hAnsi="Traditional Arabic" w:cs="Traditional Arabic"/>
          <w:color w:val="000000"/>
          <w:sz w:val="32"/>
          <w:szCs w:val="32"/>
          <w:rtl/>
          <w:lang w:val="en-US"/>
        </w:rPr>
        <w:t>.</w:t>
      </w:r>
    </w:p>
    <w:p w:rsidR="001F3C20" w:rsidRPr="004402D1" w:rsidRDefault="004E12B3"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1F3C20" w:rsidRPr="004402D1">
        <w:rPr>
          <w:rFonts w:ascii="Traditional Arabic" w:hAnsi="Traditional Arabic" w:cs="Traditional Arabic"/>
          <w:color w:val="000000"/>
          <w:sz w:val="32"/>
          <w:szCs w:val="32"/>
          <w:rtl/>
          <w:lang w:val="en-US"/>
        </w:rPr>
        <w:t xml:space="preserve"> وفي السنة عَنْ أَبِي هُرَيْرَةَ، عَنْ النَّبِيِّ صَلَّى اللَّهُ عَلَيْهِ وَسَلَّمَ قَالَ: "إِذَا أَحَبَّ اللَّهُ الْعَبْدَ نَادَى جِبْرِيلَ إِنَّ اللَّهَ يُحِبُّ فُلَانًا فَأَحْبِبْهُ فَيُحِبُّهُ جِبْرِيلُ فَيُنَادِي جِبْرِيلُ فِي أَهْلِ السَّمَاءِ إِنَّ اللَّهَ يُحِبُّ فُلَانًا فَأَحِبُّوهُ فَيُحِبُّهُ أَهْلُ السَّمَاءِ ثُمَّ يُوضَعُ لَهُ الْقَبُولُ فِي الْأَرْضِ"</w:t>
      </w:r>
      <w:r w:rsidR="001F3C20" w:rsidRPr="004402D1">
        <w:rPr>
          <w:rFonts w:ascii="Traditional Arabic" w:hAnsi="Traditional Arabic" w:cs="Traditional Arabic"/>
          <w:color w:val="000000"/>
          <w:sz w:val="32"/>
          <w:szCs w:val="32"/>
          <w:vertAlign w:val="superscript"/>
          <w:rtl/>
        </w:rPr>
        <w:footnoteReference w:id="18"/>
      </w:r>
      <w:r w:rsidR="001F3C20" w:rsidRPr="004402D1">
        <w:rPr>
          <w:rFonts w:ascii="Traditional Arabic" w:hAnsi="Traditional Arabic" w:cs="Traditional Arabic"/>
          <w:color w:val="000000"/>
          <w:sz w:val="32"/>
          <w:szCs w:val="32"/>
          <w:rtl/>
          <w:lang w:val="en-US"/>
        </w:rPr>
        <w:t>.</w:t>
      </w:r>
    </w:p>
    <w:p w:rsidR="001F3C20" w:rsidRPr="004402D1" w:rsidRDefault="001F3C20" w:rsidP="00E457FD">
      <w:pPr>
        <w:pStyle w:val="ListParagraph"/>
        <w:autoSpaceDE w:val="0"/>
        <w:autoSpaceDN w:val="0"/>
        <w:bidi/>
        <w:adjustRightInd w:val="0"/>
        <w:spacing w:line="360" w:lineRule="auto"/>
        <w:ind w:left="0"/>
        <w:jc w:val="both"/>
        <w:rPr>
          <w:rFonts w:ascii="Traditional Arabic" w:eastAsia="Times New Roman" w:hAnsi="Traditional Arabic" w:cs="Traditional Arabic"/>
          <w:b/>
          <w:bCs/>
          <w:sz w:val="32"/>
          <w:szCs w:val="32"/>
          <w:rtl/>
          <w:lang w:val="en-US"/>
        </w:rPr>
      </w:pPr>
      <w:r w:rsidRPr="004402D1">
        <w:rPr>
          <w:rFonts w:ascii="Traditional Arabic" w:eastAsia="Times New Roman" w:hAnsi="Traditional Arabic" w:cs="Traditional Arabic"/>
          <w:sz w:val="32"/>
          <w:szCs w:val="32"/>
          <w:rtl/>
          <w:lang w:val="en-US"/>
        </w:rPr>
        <w:t>3</w:t>
      </w:r>
      <w:r w:rsidRPr="004402D1">
        <w:rPr>
          <w:rFonts w:ascii="Traditional Arabic" w:eastAsia="Times New Roman" w:hAnsi="Traditional Arabic" w:cs="Traditional Arabic"/>
          <w:b/>
          <w:bCs/>
          <w:sz w:val="32"/>
          <w:szCs w:val="32"/>
          <w:rtl/>
          <w:lang w:val="en-US"/>
        </w:rPr>
        <w:t>- يحفظه ويدافع عنه ويستجيب له</w:t>
      </w:r>
    </w:p>
    <w:p w:rsidR="001F3C20" w:rsidRPr="004402D1" w:rsidRDefault="004E12B3" w:rsidP="00E457FD">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eastAsia="Times New Roman" w:hAnsi="Traditional Arabic" w:cs="Traditional Arabic"/>
          <w:sz w:val="32"/>
          <w:szCs w:val="32"/>
          <w:rtl/>
          <w:lang w:val="en-US"/>
        </w:rPr>
        <w:t xml:space="preserve">  </w:t>
      </w:r>
      <w:r w:rsidR="001F3C20" w:rsidRPr="004402D1">
        <w:rPr>
          <w:rFonts w:ascii="Traditional Arabic" w:eastAsia="Times New Roman" w:hAnsi="Traditional Arabic" w:cs="Traditional Arabic"/>
          <w:sz w:val="32"/>
          <w:szCs w:val="32"/>
          <w:rtl/>
          <w:lang w:val="en-US"/>
        </w:rPr>
        <w:t xml:space="preserve"> عَنْ أَبِي هُرَيْرَةَ قَالَ: قَالَ رَسُولُ اللَّهِ صَلَّى اللَّهُ عَلَيْهِ وَسَلَّمَ: "إِنَّ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w:t>
      </w:r>
      <w:r w:rsidR="001F3C20" w:rsidRPr="004402D1">
        <w:rPr>
          <w:rFonts w:ascii="Traditional Arabic" w:eastAsia="Times New Roman" w:hAnsi="Traditional Arabic" w:cs="Traditional Arabic"/>
          <w:sz w:val="32"/>
          <w:szCs w:val="32"/>
          <w:rtl/>
          <w:lang w:val="en-US"/>
        </w:rPr>
        <w:lastRenderedPageBreak/>
        <w:t>يَمْشِي بِهَا وَإِنْ سَأَلَنِي لَأُعْطِيَنَّهُ وَلَئِنْ اسْتَعَاذَنِي لَأُعِيذَنَّهُ وَمَا تَرَدَّدْتُ عَنْ شَيْءٍ أَنَا فَاعِلُهُ تَرَدُّدِي عَنْ نَفْسِ الْمُؤْمِنِ يَكْرَهُ الْمَوْتَ وَأَنَا أَكْرَهُ مَسَاءَتَهُ</w:t>
      </w:r>
      <w:r w:rsidR="001F3C20" w:rsidRPr="004402D1">
        <w:rPr>
          <w:rFonts w:ascii="Traditional Arabic" w:hAnsi="Traditional Arabic" w:cs="Traditional Arabic"/>
          <w:sz w:val="32"/>
          <w:szCs w:val="32"/>
          <w:rtl/>
          <w:lang w:val="en-US"/>
        </w:rPr>
        <w:t>"</w:t>
      </w:r>
      <w:r w:rsidR="001F3C20" w:rsidRPr="004402D1">
        <w:rPr>
          <w:rStyle w:val="FootnoteReference"/>
          <w:rFonts w:ascii="Traditional Arabic" w:hAnsi="Traditional Arabic" w:cs="Traditional Arabic"/>
          <w:sz w:val="32"/>
          <w:szCs w:val="32"/>
          <w:rtl/>
          <w:lang w:val="en-US"/>
        </w:rPr>
        <w:footnoteReference w:id="19"/>
      </w:r>
      <w:r w:rsidR="001F3C20" w:rsidRPr="004402D1">
        <w:rPr>
          <w:rFonts w:ascii="Traditional Arabic" w:hAnsi="Traditional Arabic" w:cs="Traditional Arabic"/>
          <w:sz w:val="32"/>
          <w:szCs w:val="32"/>
          <w:rtl/>
          <w:lang w:val="en-US"/>
        </w:rPr>
        <w:t>.</w:t>
      </w:r>
    </w:p>
    <w:p w:rsidR="001F3C20" w:rsidRPr="004402D1" w:rsidRDefault="001F3C20" w:rsidP="00E457FD">
      <w:pPr>
        <w:pStyle w:val="ListParagraph"/>
        <w:autoSpaceDE w:val="0"/>
        <w:autoSpaceDN w:val="0"/>
        <w:bidi/>
        <w:adjustRightInd w:val="0"/>
        <w:spacing w:line="360" w:lineRule="auto"/>
        <w:ind w:left="0"/>
        <w:jc w:val="both"/>
        <w:rPr>
          <w:rFonts w:ascii="Traditional Arabic" w:eastAsia="Times New Roman" w:hAnsi="Traditional Arabic" w:cs="Traditional Arabic"/>
          <w:b/>
          <w:bCs/>
          <w:sz w:val="32"/>
          <w:szCs w:val="32"/>
          <w:rtl/>
          <w:lang w:val="en-US"/>
        </w:rPr>
      </w:pPr>
      <w:r w:rsidRPr="004402D1">
        <w:rPr>
          <w:rFonts w:ascii="Traditional Arabic" w:eastAsia="Times New Roman" w:hAnsi="Traditional Arabic" w:cs="Traditional Arabic"/>
          <w:sz w:val="32"/>
          <w:szCs w:val="32"/>
          <w:rtl/>
          <w:lang w:val="en-US"/>
        </w:rPr>
        <w:t>4</w:t>
      </w:r>
      <w:r w:rsidRPr="004402D1">
        <w:rPr>
          <w:rFonts w:ascii="Traditional Arabic" w:eastAsia="Times New Roman" w:hAnsi="Traditional Arabic" w:cs="Traditional Arabic"/>
          <w:b/>
          <w:bCs/>
          <w:sz w:val="32"/>
          <w:szCs w:val="32"/>
          <w:rtl/>
          <w:lang w:val="en-US"/>
        </w:rPr>
        <w:t>- تعجيل العقوبة في الدنيا</w:t>
      </w:r>
    </w:p>
    <w:p w:rsidR="001F3C20" w:rsidRPr="004402D1" w:rsidRDefault="004E12B3" w:rsidP="00E457FD">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hAnsi="Traditional Arabic" w:cs="Traditional Arabic"/>
          <w:sz w:val="32"/>
          <w:szCs w:val="32"/>
          <w:rtl/>
          <w:lang w:val="en-US"/>
        </w:rPr>
        <w:t xml:space="preserve">  </w:t>
      </w:r>
      <w:r w:rsidR="001F3C20" w:rsidRPr="004402D1">
        <w:rPr>
          <w:rFonts w:ascii="Traditional Arabic" w:hAnsi="Traditional Arabic" w:cs="Traditional Arabic"/>
          <w:sz w:val="32"/>
          <w:szCs w:val="32"/>
          <w:rtl/>
          <w:lang w:val="en-US"/>
        </w:rPr>
        <w:t xml:space="preserve"> وهذه قد تبد</w:t>
      </w:r>
      <w:r w:rsidR="00032862" w:rsidRPr="004402D1">
        <w:rPr>
          <w:rFonts w:ascii="Traditional Arabic" w:hAnsi="Traditional Arabic" w:cs="Traditional Arabic"/>
          <w:sz w:val="32"/>
          <w:szCs w:val="32"/>
          <w:rtl/>
          <w:lang w:val="en-US"/>
        </w:rPr>
        <w:t>و</w:t>
      </w:r>
      <w:r w:rsidR="001F3C20" w:rsidRPr="004402D1">
        <w:rPr>
          <w:rFonts w:ascii="Traditional Arabic" w:hAnsi="Traditional Arabic" w:cs="Traditional Arabic"/>
          <w:sz w:val="32"/>
          <w:szCs w:val="32"/>
          <w:rtl/>
          <w:lang w:val="en-US"/>
        </w:rPr>
        <w:t>غريبة، إذ كيف يكون إيقاع العقوبة من المحبة؟ واستنبط ذلك بعض المشايخ من قصة تعجيل المولى سبحانه وتعالى عقوبة الثلاثة الذين تخلفوا عن غزوة تبوك. عجل لهم بالعقوبة مع الإضراب عن المنافقين</w:t>
      </w:r>
      <w:r w:rsidR="006605EB" w:rsidRPr="004402D1">
        <w:rPr>
          <w:rFonts w:ascii="Traditional Arabic" w:hAnsi="Traditional Arabic" w:cs="Traditional Arabic"/>
          <w:sz w:val="32"/>
          <w:szCs w:val="32"/>
          <w:rtl/>
          <w:lang w:val="en-US"/>
        </w:rPr>
        <w:t>،</w:t>
      </w:r>
      <w:r w:rsidR="001F3C20" w:rsidRPr="004402D1">
        <w:rPr>
          <w:rFonts w:ascii="Traditional Arabic" w:hAnsi="Traditional Arabic" w:cs="Traditional Arabic"/>
          <w:sz w:val="32"/>
          <w:szCs w:val="32"/>
          <w:rtl/>
          <w:lang w:val="en-US"/>
        </w:rPr>
        <w:t xml:space="preserve"> الذين قال عنهم: "وقعد الذين كذبوا الله ورسوله". ويرون أن الهجر الذي تعرض له أولئك النفر دليل على المحبة؛ حتى يلتفتوا ويتوبوا عن قريب.</w:t>
      </w:r>
    </w:p>
    <w:p w:rsidR="001F3C20" w:rsidRPr="004402D1" w:rsidRDefault="004E12B3" w:rsidP="00E457FD">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hAnsi="Traditional Arabic" w:cs="Traditional Arabic"/>
          <w:sz w:val="32"/>
          <w:szCs w:val="32"/>
          <w:rtl/>
          <w:lang w:val="en-US"/>
        </w:rPr>
        <w:t xml:space="preserve">  </w:t>
      </w:r>
      <w:r w:rsidR="001F3C20" w:rsidRPr="004402D1">
        <w:rPr>
          <w:rFonts w:ascii="Traditional Arabic" w:hAnsi="Traditional Arabic" w:cs="Traditional Arabic"/>
          <w:sz w:val="32"/>
          <w:szCs w:val="32"/>
          <w:rtl/>
          <w:lang w:val="en-US"/>
        </w:rPr>
        <w:t xml:space="preserve"> وأقول: لعلهم </w:t>
      </w:r>
      <w:r w:rsidR="00D560CB" w:rsidRPr="004402D1">
        <w:rPr>
          <w:rFonts w:ascii="Traditional Arabic" w:hAnsi="Traditional Arabic" w:cs="Traditional Arabic"/>
          <w:sz w:val="32"/>
          <w:szCs w:val="32"/>
          <w:rtl/>
          <w:lang w:val="en-US"/>
        </w:rPr>
        <w:t>أ</w:t>
      </w:r>
      <w:r w:rsidR="001F3C20" w:rsidRPr="004402D1">
        <w:rPr>
          <w:rFonts w:ascii="Traditional Arabic" w:hAnsi="Traditional Arabic" w:cs="Traditional Arabic"/>
          <w:sz w:val="32"/>
          <w:szCs w:val="32"/>
          <w:rtl/>
          <w:lang w:val="en-US"/>
        </w:rPr>
        <w:t>نظروا إلى قوله تعالي في الآية التي جاءت بعد قصة التوبة عن هؤلاء الثلاثة؛ في قوله تعالى:</w:t>
      </w:r>
      <w:r w:rsidR="00032862" w:rsidRPr="004402D1">
        <w:rPr>
          <w:rFonts w:ascii="Traditional Arabic" w:hAnsi="Traditional Arabic" w:cs="Traditional Arabic"/>
          <w:sz w:val="32"/>
          <w:szCs w:val="32"/>
          <w:rtl/>
          <w:lang w:val="en-US"/>
        </w:rPr>
        <w:t>"</w:t>
      </w:r>
      <w:r w:rsidR="001F3C20" w:rsidRPr="004402D1">
        <w:rPr>
          <w:rFonts w:ascii="Traditional Arabic" w:hAnsi="Traditional Arabic" w:cs="Traditional Arabic"/>
          <w:sz w:val="32"/>
          <w:szCs w:val="32"/>
          <w:rtl/>
          <w:lang w:val="en-US"/>
        </w:rPr>
        <w:t>يَا أَيُّهَا الَّذِينَ آمَنُوا اتَّقُوا اللَّهَ وَكُونُوا مَعَ الصَّادِقِينَ (119)". (وَكُونُوا مَعَ الصَّادِقِينَ)؛ فل</w:t>
      </w:r>
      <w:r w:rsidR="00032862" w:rsidRPr="004402D1">
        <w:rPr>
          <w:rFonts w:ascii="Traditional Arabic" w:hAnsi="Traditional Arabic" w:cs="Traditional Arabic"/>
          <w:sz w:val="32"/>
          <w:szCs w:val="32"/>
          <w:rtl/>
          <w:lang w:val="en-US"/>
        </w:rPr>
        <w:t>و</w:t>
      </w:r>
      <w:r w:rsidR="001F3C20" w:rsidRPr="004402D1">
        <w:rPr>
          <w:rFonts w:ascii="Traditional Arabic" w:hAnsi="Traditional Arabic" w:cs="Traditional Arabic"/>
          <w:sz w:val="32"/>
          <w:szCs w:val="32"/>
          <w:rtl/>
          <w:lang w:val="en-US"/>
        </w:rPr>
        <w:t>لم يكن المولى سبحانه وتعالى يحب الصادقين ما أمر أولئك النفر بأن يكونوا معهم. والصادقون من هم في وقت التنزل ؟ هم الرسول صلى الله عليه وسلم وأصحابه.</w:t>
      </w:r>
    </w:p>
    <w:p w:rsidR="001F3C20" w:rsidRPr="004402D1" w:rsidRDefault="004E12B3" w:rsidP="00E457FD">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hAnsi="Traditional Arabic" w:cs="Traditional Arabic"/>
          <w:sz w:val="32"/>
          <w:szCs w:val="32"/>
          <w:rtl/>
          <w:lang w:val="en-US"/>
        </w:rPr>
        <w:t xml:space="preserve">  </w:t>
      </w:r>
      <w:r w:rsidR="001F3C20" w:rsidRPr="004402D1">
        <w:rPr>
          <w:rFonts w:ascii="Traditional Arabic" w:hAnsi="Traditional Arabic" w:cs="Traditional Arabic"/>
          <w:sz w:val="32"/>
          <w:szCs w:val="32"/>
          <w:rtl/>
          <w:lang w:val="en-US"/>
        </w:rPr>
        <w:t xml:space="preserve"> وعند الترمذي عن أنس رضي الله عنه عَنْ النَّبِيِّ صَلَّى اللَّهُ عَلَيْهِ وَسَلَّمَ قَالَ: "إِنَّ عِظَمَ الْجَزَاءِ مَعَ عِظَمِ الْبَلَاءِ و</w:t>
      </w:r>
      <w:r w:rsidR="001F3C20" w:rsidRPr="004402D1">
        <w:rPr>
          <w:rFonts w:ascii="Traditional Arabic" w:hAnsi="Traditional Arabic" w:cs="Traditional Arabic"/>
          <w:b/>
          <w:bCs/>
          <w:sz w:val="32"/>
          <w:szCs w:val="32"/>
          <w:rtl/>
          <w:lang w:val="en-US"/>
        </w:rPr>
        <w:t>إِنَّ اللَّهَ إِذَا أَحَبَّ</w:t>
      </w:r>
      <w:r w:rsidR="001F3C20" w:rsidRPr="004402D1">
        <w:rPr>
          <w:rFonts w:ascii="Traditional Arabic" w:hAnsi="Traditional Arabic" w:cs="Traditional Arabic"/>
          <w:sz w:val="32"/>
          <w:szCs w:val="32"/>
          <w:rtl/>
          <w:lang w:val="en-US"/>
        </w:rPr>
        <w:t xml:space="preserve"> قَوْمًا ابْتَلَاهُمْ فَمَنْ رَضِيَ فَلَهُ الرِّضَا وَمَنْ سَخِطَ فَلَهُ السَّخَطُ</w:t>
      </w:r>
      <w:r w:rsidR="00032862" w:rsidRPr="004402D1">
        <w:rPr>
          <w:rFonts w:ascii="Traditional Arabic" w:hAnsi="Traditional Arabic" w:cs="Traditional Arabic"/>
          <w:sz w:val="32"/>
          <w:szCs w:val="32"/>
          <w:rtl/>
          <w:lang w:val="en-US"/>
        </w:rPr>
        <w:t>"</w:t>
      </w:r>
      <w:r w:rsidR="001F3C20" w:rsidRPr="004402D1">
        <w:rPr>
          <w:rFonts w:ascii="Traditional Arabic" w:hAnsi="Traditional Arabic" w:cs="Traditional Arabic"/>
          <w:sz w:val="32"/>
          <w:szCs w:val="32"/>
          <w:vertAlign w:val="superscript"/>
          <w:rtl/>
        </w:rPr>
        <w:footnoteReference w:id="20"/>
      </w:r>
      <w:r w:rsidR="001F3C20" w:rsidRPr="004402D1">
        <w:rPr>
          <w:rFonts w:ascii="Traditional Arabic" w:hAnsi="Traditional Arabic" w:cs="Traditional Arabic"/>
          <w:sz w:val="32"/>
          <w:szCs w:val="32"/>
          <w:rtl/>
          <w:lang w:val="en-US"/>
        </w:rPr>
        <w:t>.</w:t>
      </w:r>
    </w:p>
    <w:p w:rsidR="001F3C20" w:rsidRPr="004402D1" w:rsidRDefault="001F3C20" w:rsidP="00E457FD">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hAnsi="Traditional Arabic" w:cs="Traditional Arabic"/>
          <w:sz w:val="32"/>
          <w:szCs w:val="32"/>
          <w:rtl/>
          <w:lang w:val="en-US"/>
        </w:rPr>
        <w:t>إِنَّ اللَّهَ يُدَافِعُ عَنِ الَّذِينَ آمَنُوا إِنَّ اللَّهَ لَا يُحِبُّ كُلَّ خَوَّانٍ كَفُورٍ</w:t>
      </w:r>
      <w:r w:rsidR="00674FFF" w:rsidRPr="004402D1">
        <w:rPr>
          <w:rFonts w:ascii="Traditional Arabic" w:hAnsi="Traditional Arabic" w:cs="Traditional Arabic"/>
          <w:sz w:val="32"/>
          <w:szCs w:val="32"/>
          <w:rtl/>
          <w:lang w:val="en-US"/>
        </w:rPr>
        <w:t xml:space="preserve"> سورة الحج: {38}</w:t>
      </w:r>
      <w:r w:rsidRPr="004402D1">
        <w:rPr>
          <w:rFonts w:ascii="Traditional Arabic" w:hAnsi="Traditional Arabic" w:cs="Traditional Arabic"/>
          <w:sz w:val="32"/>
          <w:szCs w:val="32"/>
          <w:rtl/>
          <w:lang w:val="en-US"/>
        </w:rPr>
        <w:t xml:space="preserve"> </w:t>
      </w:r>
    </w:p>
    <w:p w:rsidR="001F3C20" w:rsidRPr="004402D1" w:rsidRDefault="001F3C20" w:rsidP="00E457FD">
      <w:pPr>
        <w:pStyle w:val="ListParagraph"/>
        <w:autoSpaceDE w:val="0"/>
        <w:autoSpaceDN w:val="0"/>
        <w:bidi/>
        <w:adjustRightInd w:val="0"/>
        <w:spacing w:line="360" w:lineRule="auto"/>
        <w:ind w:left="0"/>
        <w:jc w:val="both"/>
        <w:rPr>
          <w:rStyle w:val="Strong"/>
          <w:rFonts w:ascii="Traditional Arabic" w:hAnsi="Traditional Arabic" w:cs="Traditional Arabic"/>
          <w:sz w:val="32"/>
          <w:szCs w:val="32"/>
          <w:rtl/>
        </w:rPr>
      </w:pPr>
      <w:r w:rsidRPr="004402D1">
        <w:rPr>
          <w:rStyle w:val="Strong"/>
          <w:rFonts w:ascii="Traditional Arabic" w:hAnsi="Traditional Arabic" w:cs="Traditional Arabic"/>
          <w:sz w:val="32"/>
          <w:szCs w:val="32"/>
          <w:rtl/>
        </w:rPr>
        <w:t>علامات محبة اللَّه للعبد:</w:t>
      </w:r>
    </w:p>
    <w:p w:rsidR="001F3C20" w:rsidRPr="004402D1" w:rsidRDefault="004E12B3" w:rsidP="00E457FD">
      <w:pPr>
        <w:pStyle w:val="ListParagraph"/>
        <w:autoSpaceDE w:val="0"/>
        <w:autoSpaceDN w:val="0"/>
        <w:bidi/>
        <w:adjustRightInd w:val="0"/>
        <w:spacing w:line="360" w:lineRule="auto"/>
        <w:ind w:left="0"/>
        <w:jc w:val="both"/>
        <w:rPr>
          <w:rFonts w:ascii="Traditional Arabic" w:hAnsi="Traditional Arabic" w:cs="Traditional Arabic"/>
          <w:b/>
          <w:bCs/>
          <w:color w:val="000000"/>
          <w:sz w:val="32"/>
          <w:szCs w:val="32"/>
          <w:rtl/>
          <w:lang w:val="en-US"/>
        </w:rPr>
      </w:pPr>
      <w:r w:rsidRPr="004402D1">
        <w:rPr>
          <w:rFonts w:ascii="Traditional Arabic" w:hAnsi="Traditional Arabic" w:cs="Traditional Arabic"/>
          <w:b/>
          <w:bCs/>
          <w:color w:val="000000"/>
          <w:sz w:val="32"/>
          <w:szCs w:val="32"/>
          <w:rtl/>
          <w:lang w:val="en-US"/>
        </w:rPr>
        <w:t xml:space="preserve">  </w:t>
      </w:r>
      <w:r w:rsidR="001F3C20" w:rsidRPr="004402D1">
        <w:rPr>
          <w:rFonts w:ascii="Traditional Arabic" w:hAnsi="Traditional Arabic" w:cs="Traditional Arabic"/>
          <w:b/>
          <w:bCs/>
          <w:color w:val="000000"/>
          <w:sz w:val="32"/>
          <w:szCs w:val="32"/>
          <w:rtl/>
          <w:lang w:val="en-US"/>
        </w:rPr>
        <w:t xml:space="preserve"> </w:t>
      </w:r>
      <w:r w:rsidR="001F3C20" w:rsidRPr="004402D1">
        <w:rPr>
          <w:rFonts w:ascii="Traditional Arabic" w:hAnsi="Traditional Arabic" w:cs="Traditional Arabic"/>
          <w:sz w:val="32"/>
          <w:szCs w:val="32"/>
          <w:rtl/>
          <w:lang w:val="en-US"/>
        </w:rPr>
        <w:t>ونتسآل هل من إمارات أ</w:t>
      </w:r>
      <w:r w:rsidR="00032862" w:rsidRPr="004402D1">
        <w:rPr>
          <w:rFonts w:ascii="Traditional Arabic" w:hAnsi="Traditional Arabic" w:cs="Traditional Arabic"/>
          <w:sz w:val="32"/>
          <w:szCs w:val="32"/>
          <w:rtl/>
          <w:lang w:val="en-US"/>
        </w:rPr>
        <w:t>و</w:t>
      </w:r>
      <w:r w:rsidR="001F3C20" w:rsidRPr="004402D1">
        <w:rPr>
          <w:rFonts w:ascii="Traditional Arabic" w:hAnsi="Traditional Arabic" w:cs="Traditional Arabic"/>
          <w:sz w:val="32"/>
          <w:szCs w:val="32"/>
          <w:rtl/>
          <w:lang w:val="en-US"/>
        </w:rPr>
        <w:t>دلائل يمكن للإنسان أن يستشف منها أن الله يحبه؟</w:t>
      </w:r>
    </w:p>
    <w:p w:rsidR="001F3C20" w:rsidRPr="004402D1" w:rsidRDefault="004E12B3" w:rsidP="00E457FD">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hAnsi="Traditional Arabic" w:cs="Traditional Arabic"/>
          <w:sz w:val="32"/>
          <w:szCs w:val="32"/>
          <w:rtl/>
          <w:lang w:val="en-US"/>
        </w:rPr>
        <w:lastRenderedPageBreak/>
        <w:t xml:space="preserve">   </w:t>
      </w:r>
      <w:r w:rsidR="001F3C20" w:rsidRPr="004402D1">
        <w:rPr>
          <w:rFonts w:ascii="Traditional Arabic" w:hAnsi="Traditional Arabic" w:cs="Traditional Arabic"/>
          <w:sz w:val="32"/>
          <w:szCs w:val="32"/>
          <w:rtl/>
          <w:lang w:val="en-US"/>
        </w:rPr>
        <w:t xml:space="preserve"> أقول –وبالله التوفيق: نعم، إن لهذه المحبة علامات، هي كالبُشرى العاجلة للمؤمن؛ ليطمئن قلبه</w:t>
      </w:r>
      <w:r w:rsidR="006605EB" w:rsidRPr="004402D1">
        <w:rPr>
          <w:rFonts w:ascii="Traditional Arabic" w:hAnsi="Traditional Arabic" w:cs="Traditional Arabic"/>
          <w:sz w:val="32"/>
          <w:szCs w:val="32"/>
          <w:rtl/>
          <w:lang w:val="en-US"/>
        </w:rPr>
        <w:t>،</w:t>
      </w:r>
      <w:r w:rsidR="001F3C20" w:rsidRPr="004402D1">
        <w:rPr>
          <w:rFonts w:ascii="Traditional Arabic" w:hAnsi="Traditional Arabic" w:cs="Traditional Arabic"/>
          <w:sz w:val="32"/>
          <w:szCs w:val="32"/>
          <w:rtl/>
          <w:lang w:val="en-US"/>
        </w:rPr>
        <w:t xml:space="preserve"> وتسعد بها نفسه. فما أسعد من أكرمه الله بقربه وبحبه، ويا سعادة من كانت فيه هذه العلامات أ</w:t>
      </w:r>
      <w:r w:rsidR="00032862" w:rsidRPr="004402D1">
        <w:rPr>
          <w:rFonts w:ascii="Traditional Arabic" w:hAnsi="Traditional Arabic" w:cs="Traditional Arabic"/>
          <w:sz w:val="32"/>
          <w:szCs w:val="32"/>
          <w:rtl/>
          <w:lang w:val="en-US"/>
        </w:rPr>
        <w:t>و</w:t>
      </w:r>
      <w:r w:rsidR="001F3C20" w:rsidRPr="004402D1">
        <w:rPr>
          <w:rFonts w:ascii="Traditional Arabic" w:hAnsi="Traditional Arabic" w:cs="Traditional Arabic"/>
          <w:sz w:val="32"/>
          <w:szCs w:val="32"/>
          <w:rtl/>
          <w:lang w:val="en-US"/>
        </w:rPr>
        <w:t xml:space="preserve">بعضها. </w:t>
      </w:r>
    </w:p>
    <w:p w:rsidR="001F3C20" w:rsidRPr="004402D1" w:rsidRDefault="004E12B3" w:rsidP="00E457FD">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hAnsi="Traditional Arabic" w:cs="Traditional Arabic"/>
          <w:sz w:val="32"/>
          <w:szCs w:val="32"/>
          <w:rtl/>
          <w:lang w:val="en-US"/>
        </w:rPr>
        <w:t xml:space="preserve">  </w:t>
      </w:r>
      <w:r w:rsidR="001F3C20" w:rsidRPr="004402D1">
        <w:rPr>
          <w:rFonts w:ascii="Traditional Arabic" w:hAnsi="Traditional Arabic" w:cs="Traditional Arabic"/>
          <w:sz w:val="32"/>
          <w:szCs w:val="32"/>
          <w:rtl/>
          <w:lang w:val="en-US"/>
        </w:rPr>
        <w:t xml:space="preserve"> ويمكن الإشارة إلى بعضٍ منها، مع استصحاب صلاح الفرد واستقامته، والا يكون الأمر استدراجا. </w:t>
      </w:r>
    </w:p>
    <w:p w:rsidR="001F3C20" w:rsidRPr="004402D1" w:rsidRDefault="001F3C20" w:rsidP="00EB73A8">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hAnsi="Traditional Arabic" w:cs="Traditional Arabic"/>
          <w:sz w:val="32"/>
          <w:szCs w:val="32"/>
          <w:rtl/>
          <w:lang w:val="en-US"/>
        </w:rPr>
        <w:t>1- من علامات محبة الله لعبده أن يرزقه مالاً وعلماً. فبالعلم يستطيع أن يوجه هذا المال في وجوهه ويصرفه في مصارفه، وبالعلم ينال الأجر عند انعقاد نيته على عمل معين، ول</w:t>
      </w:r>
      <w:r w:rsidR="00032862" w:rsidRPr="004402D1">
        <w:rPr>
          <w:rFonts w:ascii="Traditional Arabic" w:hAnsi="Traditional Arabic" w:cs="Traditional Arabic"/>
          <w:sz w:val="32"/>
          <w:szCs w:val="32"/>
          <w:rtl/>
          <w:lang w:val="en-US"/>
        </w:rPr>
        <w:t>و</w:t>
      </w:r>
      <w:r w:rsidRPr="004402D1">
        <w:rPr>
          <w:rFonts w:ascii="Traditional Arabic" w:hAnsi="Traditional Arabic" w:cs="Traditional Arabic"/>
          <w:sz w:val="32"/>
          <w:szCs w:val="32"/>
          <w:rtl/>
          <w:lang w:val="en-US"/>
        </w:rPr>
        <w:t>لم يتمكن من إتيان ذلك العمل. فالمال بيد الجاهل نقمة ووبال، وه</w:t>
      </w:r>
      <w:r w:rsidR="00032862" w:rsidRPr="004402D1">
        <w:rPr>
          <w:rFonts w:ascii="Traditional Arabic" w:hAnsi="Traditional Arabic" w:cs="Traditional Arabic"/>
          <w:sz w:val="32"/>
          <w:szCs w:val="32"/>
          <w:rtl/>
          <w:lang w:val="en-US"/>
        </w:rPr>
        <w:t>و</w:t>
      </w:r>
      <w:r w:rsidRPr="004402D1">
        <w:rPr>
          <w:rFonts w:ascii="Traditional Arabic" w:hAnsi="Traditional Arabic" w:cs="Traditional Arabic"/>
          <w:sz w:val="32"/>
          <w:szCs w:val="32"/>
          <w:rtl/>
          <w:lang w:val="en-US"/>
        </w:rPr>
        <w:t>بيد العالم نعمة ورحمة للعباد.</w:t>
      </w:r>
      <w:r w:rsidR="00EB73A8" w:rsidRPr="004402D1">
        <w:rPr>
          <w:rFonts w:ascii="Traditional Arabic" w:hAnsi="Traditional Arabic" w:cs="Traditional Arabic"/>
          <w:sz w:val="32"/>
          <w:szCs w:val="32"/>
          <w:rtl/>
          <w:lang w:val="en-US"/>
        </w:rPr>
        <w:t xml:space="preserve"> </w:t>
      </w:r>
      <w:r w:rsidRPr="004402D1">
        <w:rPr>
          <w:rFonts w:ascii="Traditional Arabic" w:hAnsi="Traditional Arabic" w:cs="Traditional Arabic"/>
          <w:sz w:val="32"/>
          <w:szCs w:val="32"/>
          <w:rtl/>
          <w:lang w:val="en-US"/>
        </w:rPr>
        <w:t>ودليل ذلك قارون وما كان له من مالٍ على جهل فيه؛ فكان عاقبته أن خُسِف به وبمالِهِ.</w:t>
      </w:r>
      <w:r w:rsidR="00EB73A8" w:rsidRPr="004402D1">
        <w:rPr>
          <w:rFonts w:ascii="Traditional Arabic" w:hAnsi="Traditional Arabic" w:cs="Traditional Arabic"/>
          <w:sz w:val="32"/>
          <w:szCs w:val="32"/>
          <w:rtl/>
          <w:lang w:val="en-US"/>
        </w:rPr>
        <w:t xml:space="preserve"> </w:t>
      </w:r>
      <w:r w:rsidRPr="004402D1">
        <w:rPr>
          <w:rFonts w:ascii="Traditional Arabic" w:hAnsi="Traditional Arabic" w:cs="Traditional Arabic"/>
          <w:sz w:val="32"/>
          <w:szCs w:val="32"/>
          <w:rtl/>
          <w:lang w:val="en-US"/>
        </w:rPr>
        <w:t>وفي الصحيح عن عبد الله بن مسعود: "لَا حَسَدَ إِلَّا فِي اثْنَتَيْنِ رَجُلٌ آتَاهُ اللَّهُ مَالًا فَسُلِّطَ عَلَى هَلَكَتِهِ فِي الْحَقِّ وَرَجُلٌ آتَاهُ اللَّهُ الْحِكْمَةَ فَهُ</w:t>
      </w:r>
      <w:r w:rsidR="00032862" w:rsidRPr="004402D1">
        <w:rPr>
          <w:rFonts w:ascii="Traditional Arabic" w:hAnsi="Traditional Arabic" w:cs="Traditional Arabic"/>
          <w:sz w:val="32"/>
          <w:szCs w:val="32"/>
          <w:rtl/>
          <w:lang w:val="en-US"/>
        </w:rPr>
        <w:t>و</w:t>
      </w:r>
      <w:r w:rsidRPr="004402D1">
        <w:rPr>
          <w:rFonts w:ascii="Traditional Arabic" w:hAnsi="Traditional Arabic" w:cs="Traditional Arabic"/>
          <w:sz w:val="32"/>
          <w:szCs w:val="32"/>
          <w:rtl/>
          <w:lang w:val="en-US"/>
        </w:rPr>
        <w:t>يَقْضِي بِهَا وَيُعَلِّمُهَا"</w:t>
      </w:r>
      <w:r w:rsidRPr="004402D1">
        <w:rPr>
          <w:rFonts w:ascii="Traditional Arabic" w:hAnsi="Traditional Arabic" w:cs="Traditional Arabic"/>
          <w:sz w:val="32"/>
          <w:szCs w:val="32"/>
          <w:rtl/>
        </w:rPr>
        <w:footnoteReference w:id="21"/>
      </w:r>
      <w:r w:rsidRPr="004402D1">
        <w:rPr>
          <w:rFonts w:ascii="Traditional Arabic" w:hAnsi="Traditional Arabic" w:cs="Traditional Arabic"/>
          <w:sz w:val="32"/>
          <w:szCs w:val="32"/>
          <w:rtl/>
          <w:lang w:val="en-US"/>
        </w:rPr>
        <w:t>.</w:t>
      </w:r>
    </w:p>
    <w:p w:rsidR="001F3C20" w:rsidRPr="004402D1" w:rsidRDefault="001F3C20" w:rsidP="00E457FD">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hAnsi="Traditional Arabic" w:cs="Traditional Arabic"/>
          <w:sz w:val="32"/>
          <w:szCs w:val="32"/>
          <w:rtl/>
          <w:lang w:val="en-US"/>
        </w:rPr>
        <w:t>2- تدبير الله للعبد</w:t>
      </w:r>
    </w:p>
    <w:p w:rsidR="001F3C20" w:rsidRPr="004402D1" w:rsidRDefault="001F3C20" w:rsidP="00E457FD">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hAnsi="Traditional Arabic" w:cs="Traditional Arabic"/>
          <w:sz w:val="32"/>
          <w:szCs w:val="32"/>
          <w:rtl/>
          <w:lang w:val="en-US"/>
        </w:rPr>
        <w:t>من ضمن العلامات كذلك: حسن تدبير الله للعبد، وحسن تربية الله لعبده منذ صغره. فيكون دائما موفقا، لا يطرق باباً إلا ويُفتحُ له، ولا يتعسر عليه أمر إلا ويكون التيسير حليفه بعد حين.</w:t>
      </w:r>
    </w:p>
    <w:p w:rsidR="001F3C20" w:rsidRPr="004402D1" w:rsidRDefault="001F3C20" w:rsidP="00C32A1B">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hAnsi="Traditional Arabic" w:cs="Traditional Arabic"/>
          <w:sz w:val="32"/>
          <w:szCs w:val="32"/>
          <w:rtl/>
          <w:lang w:val="en-US"/>
        </w:rPr>
        <w:t>3- من علامات محبة الله توفيق العبد لتعلم القر</w:t>
      </w:r>
      <w:r w:rsidR="00C32A1B">
        <w:rPr>
          <w:rFonts w:ascii="Traditional Arabic" w:hAnsi="Traditional Arabic" w:cs="Traditional Arabic" w:hint="cs"/>
          <w:sz w:val="32"/>
          <w:szCs w:val="32"/>
          <w:rtl/>
          <w:lang w:val="en-US"/>
        </w:rPr>
        <w:t>آ</w:t>
      </w:r>
      <w:r w:rsidRPr="004402D1">
        <w:rPr>
          <w:rFonts w:ascii="Traditional Arabic" w:hAnsi="Traditional Arabic" w:cs="Traditional Arabic"/>
          <w:sz w:val="32"/>
          <w:szCs w:val="32"/>
          <w:rtl/>
          <w:lang w:val="en-US"/>
        </w:rPr>
        <w:t>ن.</w:t>
      </w:r>
    </w:p>
    <w:p w:rsidR="001F3C20" w:rsidRPr="004402D1" w:rsidRDefault="001F3C20" w:rsidP="00E457FD">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hAnsi="Traditional Arabic" w:cs="Traditional Arabic"/>
          <w:sz w:val="32"/>
          <w:szCs w:val="32"/>
          <w:rtl/>
          <w:lang w:val="en-US"/>
        </w:rPr>
        <w:lastRenderedPageBreak/>
        <w:t>عَنْ عُثْمَانَ رَضِيَ اللَّهُ عَنْهُ عَنْ النَّبِيِّ صَلَّى اللَّهُ عَلَيْهِ وَسَلَّمَ قَالَ: "خَيْرُكُمْ مَنْ تَعَلَّمَ الْقُرْآنَ وَعَلَّمَهُ "</w:t>
      </w:r>
      <w:r w:rsidRPr="004402D1">
        <w:rPr>
          <w:rFonts w:ascii="Traditional Arabic" w:hAnsi="Traditional Arabic" w:cs="Traditional Arabic"/>
          <w:sz w:val="32"/>
          <w:szCs w:val="32"/>
          <w:rtl/>
        </w:rPr>
        <w:footnoteReference w:id="22"/>
      </w:r>
      <w:r w:rsidRPr="004402D1">
        <w:rPr>
          <w:rFonts w:ascii="Traditional Arabic" w:hAnsi="Traditional Arabic" w:cs="Traditional Arabic"/>
          <w:sz w:val="32"/>
          <w:szCs w:val="32"/>
          <w:rtl/>
          <w:lang w:val="en-US"/>
        </w:rPr>
        <w:t>. هذا ه</w:t>
      </w:r>
      <w:r w:rsidR="00032862" w:rsidRPr="004402D1">
        <w:rPr>
          <w:rFonts w:ascii="Traditional Arabic" w:hAnsi="Traditional Arabic" w:cs="Traditional Arabic"/>
          <w:sz w:val="32"/>
          <w:szCs w:val="32"/>
          <w:rtl/>
          <w:lang w:val="en-US"/>
        </w:rPr>
        <w:t>و</w:t>
      </w:r>
      <w:r w:rsidRPr="004402D1">
        <w:rPr>
          <w:rFonts w:ascii="Traditional Arabic" w:hAnsi="Traditional Arabic" w:cs="Traditional Arabic"/>
          <w:sz w:val="32"/>
          <w:szCs w:val="32"/>
          <w:rtl/>
          <w:lang w:val="en-US"/>
        </w:rPr>
        <w:t xml:space="preserve">المشهور وعند أحمد والدارمي تقديم وتأخير: </w:t>
      </w:r>
      <w:r w:rsidR="00032862" w:rsidRPr="004402D1">
        <w:rPr>
          <w:rFonts w:ascii="Traditional Arabic" w:hAnsi="Traditional Arabic" w:cs="Traditional Arabic"/>
          <w:sz w:val="32"/>
          <w:szCs w:val="32"/>
          <w:rtl/>
          <w:lang w:val="en-US"/>
        </w:rPr>
        <w:t>"</w:t>
      </w:r>
      <w:r w:rsidRPr="004402D1">
        <w:rPr>
          <w:rFonts w:ascii="Traditional Arabic" w:hAnsi="Traditional Arabic" w:cs="Traditional Arabic"/>
          <w:sz w:val="32"/>
          <w:szCs w:val="32"/>
          <w:rtl/>
          <w:lang w:val="en-US"/>
        </w:rPr>
        <w:t>إن خيركم من علم القرآن أ</w:t>
      </w:r>
      <w:r w:rsidR="00032862" w:rsidRPr="004402D1">
        <w:rPr>
          <w:rFonts w:ascii="Traditional Arabic" w:hAnsi="Traditional Arabic" w:cs="Traditional Arabic"/>
          <w:sz w:val="32"/>
          <w:szCs w:val="32"/>
          <w:rtl/>
          <w:lang w:val="en-US"/>
        </w:rPr>
        <w:t>و</w:t>
      </w:r>
      <w:r w:rsidRPr="004402D1">
        <w:rPr>
          <w:rFonts w:ascii="Traditional Arabic" w:hAnsi="Traditional Arabic" w:cs="Traditional Arabic"/>
          <w:sz w:val="32"/>
          <w:szCs w:val="32"/>
          <w:rtl/>
          <w:lang w:val="en-US"/>
        </w:rPr>
        <w:t>تعلمه"</w:t>
      </w:r>
      <w:r w:rsidRPr="004402D1">
        <w:rPr>
          <w:rFonts w:ascii="Traditional Arabic" w:hAnsi="Traditional Arabic" w:cs="Traditional Arabic"/>
          <w:sz w:val="32"/>
          <w:szCs w:val="32"/>
          <w:rtl/>
        </w:rPr>
        <w:footnoteReference w:id="23"/>
      </w:r>
      <w:r w:rsidRPr="004402D1">
        <w:rPr>
          <w:rFonts w:ascii="Traditional Arabic" w:hAnsi="Traditional Arabic" w:cs="Traditional Arabic"/>
          <w:sz w:val="32"/>
          <w:szCs w:val="32"/>
          <w:rtl/>
          <w:lang w:val="en-US"/>
        </w:rPr>
        <w:t>.</w:t>
      </w:r>
    </w:p>
    <w:p w:rsidR="001F3C20" w:rsidRPr="004402D1" w:rsidRDefault="001F3C20" w:rsidP="008C32C4">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hAnsi="Traditional Arabic" w:cs="Traditional Arabic"/>
          <w:sz w:val="32"/>
          <w:szCs w:val="32"/>
          <w:rtl/>
          <w:lang w:val="en-US"/>
        </w:rPr>
        <w:t xml:space="preserve">4- محبة الخلق له </w:t>
      </w:r>
      <w:r w:rsidR="008C32C4" w:rsidRPr="004402D1">
        <w:rPr>
          <w:rFonts w:ascii="Traditional Arabic" w:hAnsi="Traditional Arabic" w:cs="Traditional Arabic"/>
          <w:sz w:val="32"/>
          <w:szCs w:val="32"/>
          <w:rtl/>
          <w:lang w:val="en-US"/>
        </w:rPr>
        <w:t xml:space="preserve"> </w:t>
      </w:r>
      <w:r w:rsidRPr="004402D1">
        <w:rPr>
          <w:rFonts w:ascii="Traditional Arabic" w:hAnsi="Traditional Arabic" w:cs="Traditional Arabic"/>
          <w:sz w:val="32"/>
          <w:szCs w:val="32"/>
          <w:rtl/>
          <w:lang w:val="en-US"/>
        </w:rPr>
        <w:t xml:space="preserve">الحديث الذي ذكر سابقا؛ </w:t>
      </w:r>
      <w:r w:rsidR="00032862" w:rsidRPr="004402D1">
        <w:rPr>
          <w:rFonts w:ascii="Traditional Arabic" w:hAnsi="Traditional Arabic" w:cs="Traditional Arabic"/>
          <w:sz w:val="32"/>
          <w:szCs w:val="32"/>
          <w:rtl/>
          <w:lang w:val="en-US"/>
        </w:rPr>
        <w:t>"</w:t>
      </w:r>
      <w:r w:rsidRPr="004402D1">
        <w:rPr>
          <w:rFonts w:ascii="Traditional Arabic" w:hAnsi="Traditional Arabic" w:cs="Traditional Arabic"/>
          <w:color w:val="000000"/>
          <w:sz w:val="32"/>
          <w:szCs w:val="32"/>
          <w:rtl/>
          <w:lang w:val="en-US"/>
        </w:rPr>
        <w:t xml:space="preserve">إِذَا أَحَبَّ اللَّهُ الْعَبْدَ نَادَى جِبْرِيلَ </w:t>
      </w:r>
      <w:r w:rsidRPr="004402D1">
        <w:rPr>
          <w:rFonts w:ascii="Traditional Arabic" w:hAnsi="Traditional Arabic" w:cs="Traditional Arabic"/>
          <w:sz w:val="32"/>
          <w:szCs w:val="32"/>
          <w:rtl/>
          <w:lang w:val="en-US"/>
        </w:rPr>
        <w:t xml:space="preserve">"، وفيه: </w:t>
      </w:r>
      <w:r w:rsidR="00032862" w:rsidRPr="004402D1">
        <w:rPr>
          <w:rFonts w:ascii="Traditional Arabic" w:hAnsi="Traditional Arabic" w:cs="Traditional Arabic"/>
          <w:sz w:val="32"/>
          <w:szCs w:val="32"/>
          <w:rtl/>
          <w:lang w:val="en-US"/>
        </w:rPr>
        <w:t>"</w:t>
      </w:r>
      <w:r w:rsidRPr="004402D1">
        <w:rPr>
          <w:rFonts w:ascii="Traditional Arabic" w:hAnsi="Traditional Arabic" w:cs="Traditional Arabic"/>
          <w:color w:val="000000"/>
          <w:sz w:val="32"/>
          <w:szCs w:val="32"/>
          <w:rtl/>
          <w:lang w:val="en-US"/>
        </w:rPr>
        <w:t>ثُمَّ يُوضَعُ لَهُ الْقَبُولُ فِي الْأَرْضِ</w:t>
      </w:r>
      <w:r w:rsidRPr="004402D1">
        <w:rPr>
          <w:rFonts w:ascii="Traditional Arabic" w:hAnsi="Traditional Arabic" w:cs="Traditional Arabic"/>
          <w:sz w:val="32"/>
          <w:szCs w:val="32"/>
          <w:rtl/>
          <w:lang w:val="en-US"/>
        </w:rPr>
        <w:t>".</w:t>
      </w:r>
    </w:p>
    <w:p w:rsidR="001F3C20" w:rsidRPr="004402D1" w:rsidRDefault="001F3C20" w:rsidP="00E457FD">
      <w:pPr>
        <w:autoSpaceDE w:val="0"/>
        <w:autoSpaceDN w:val="0"/>
        <w:bidi/>
        <w:adjustRightInd w:val="0"/>
        <w:spacing w:line="360" w:lineRule="auto"/>
        <w:jc w:val="both"/>
        <w:rPr>
          <w:rFonts w:ascii="Traditional Arabic" w:hAnsi="Traditional Arabic" w:cs="Traditional Arabic"/>
          <w:sz w:val="32"/>
          <w:szCs w:val="32"/>
          <w:rtl/>
          <w:lang w:val="en-US"/>
        </w:rPr>
      </w:pPr>
      <w:r w:rsidRPr="004402D1">
        <w:rPr>
          <w:rFonts w:ascii="Traditional Arabic" w:hAnsi="Traditional Arabic" w:cs="Traditional Arabic"/>
          <w:sz w:val="32"/>
          <w:szCs w:val="32"/>
          <w:rtl/>
          <w:lang w:val="en-US"/>
        </w:rPr>
        <w:t xml:space="preserve">5- توفيق العبد وإعانته على الطاعة </w:t>
      </w:r>
    </w:p>
    <w:p w:rsidR="00D560CB" w:rsidRPr="004402D1" w:rsidRDefault="00924432" w:rsidP="00E457FD">
      <w:pPr>
        <w:autoSpaceDE w:val="0"/>
        <w:autoSpaceDN w:val="0"/>
        <w:bidi/>
        <w:adjustRightInd w:val="0"/>
        <w:spacing w:line="360" w:lineRule="auto"/>
        <w:jc w:val="both"/>
        <w:rPr>
          <w:rFonts w:ascii="Traditional Arabic" w:hAnsi="Traditional Arabic" w:cs="Traditional Arabic"/>
          <w:b/>
          <w:bCs/>
          <w:sz w:val="32"/>
          <w:szCs w:val="32"/>
          <w:rtl/>
          <w:lang w:val="en-US"/>
        </w:rPr>
      </w:pPr>
      <w:r w:rsidRPr="004402D1">
        <w:rPr>
          <w:rFonts w:ascii="Traditional Arabic" w:hAnsi="Traditional Arabic" w:cs="Traditional Arabic"/>
          <w:b/>
          <w:bCs/>
          <w:sz w:val="32"/>
          <w:szCs w:val="32"/>
          <w:rtl/>
          <w:lang w:val="en-US"/>
        </w:rPr>
        <w:t>المحور الثاني: حب العبد لله</w:t>
      </w:r>
    </w:p>
    <w:p w:rsidR="00D560CB" w:rsidRPr="004402D1" w:rsidRDefault="00D560CB" w:rsidP="00E457FD">
      <w:pPr>
        <w:bidi/>
        <w:spacing w:line="360" w:lineRule="auto"/>
        <w:jc w:val="both"/>
        <w:rPr>
          <w:rStyle w:val="Strong"/>
          <w:rFonts w:ascii="Traditional Arabic" w:hAnsi="Traditional Arabic" w:cs="Traditional Arabic"/>
          <w:b w:val="0"/>
          <w:bCs w:val="0"/>
          <w:sz w:val="32"/>
          <w:szCs w:val="32"/>
          <w:lang w:eastAsia="en-MY"/>
        </w:rPr>
      </w:pPr>
      <w:r w:rsidRPr="004402D1">
        <w:rPr>
          <w:rStyle w:val="Strong"/>
          <w:rFonts w:ascii="Traditional Arabic" w:hAnsi="Traditional Arabic" w:cs="Traditional Arabic"/>
          <w:b w:val="0"/>
          <w:bCs w:val="0"/>
          <w:sz w:val="32"/>
          <w:szCs w:val="32"/>
          <w:rtl/>
          <w:lang w:eastAsia="en-MY"/>
        </w:rPr>
        <w:t>ل</w:t>
      </w:r>
      <w:r w:rsidR="00032862" w:rsidRPr="004402D1">
        <w:rPr>
          <w:rStyle w:val="Strong"/>
          <w:rFonts w:ascii="Traditional Arabic" w:hAnsi="Traditional Arabic" w:cs="Traditional Arabic"/>
          <w:b w:val="0"/>
          <w:bCs w:val="0"/>
          <w:sz w:val="32"/>
          <w:szCs w:val="32"/>
          <w:rtl/>
          <w:lang w:eastAsia="en-MY"/>
        </w:rPr>
        <w:t>و</w:t>
      </w:r>
      <w:r w:rsidRPr="004402D1">
        <w:rPr>
          <w:rStyle w:val="Strong"/>
          <w:rFonts w:ascii="Traditional Arabic" w:hAnsi="Traditional Arabic" w:cs="Traditional Arabic"/>
          <w:b w:val="0"/>
          <w:bCs w:val="0"/>
          <w:sz w:val="32"/>
          <w:szCs w:val="32"/>
          <w:rtl/>
          <w:lang w:eastAsia="en-MY"/>
        </w:rPr>
        <w:t>أن إنساناً قال لك: أنا أحب الله, وأطاع مخلوقاً, وعصى ربه, فه</w:t>
      </w:r>
      <w:r w:rsidR="00032862" w:rsidRPr="004402D1">
        <w:rPr>
          <w:rStyle w:val="Strong"/>
          <w:rFonts w:ascii="Traditional Arabic" w:hAnsi="Traditional Arabic" w:cs="Traditional Arabic"/>
          <w:b w:val="0"/>
          <w:bCs w:val="0"/>
          <w:sz w:val="32"/>
          <w:szCs w:val="32"/>
          <w:rtl/>
          <w:lang w:eastAsia="en-MY"/>
        </w:rPr>
        <w:t>و</w:t>
      </w:r>
      <w:r w:rsidRPr="004402D1">
        <w:rPr>
          <w:rStyle w:val="Strong"/>
          <w:rFonts w:ascii="Traditional Arabic" w:hAnsi="Traditional Arabic" w:cs="Traditional Arabic"/>
          <w:b w:val="0"/>
          <w:bCs w:val="0"/>
          <w:sz w:val="32"/>
          <w:szCs w:val="32"/>
          <w:rtl/>
          <w:lang w:eastAsia="en-MY"/>
        </w:rPr>
        <w:t>كاذب قولاً واحداً, ل</w:t>
      </w:r>
      <w:r w:rsidR="00032862" w:rsidRPr="004402D1">
        <w:rPr>
          <w:rStyle w:val="Strong"/>
          <w:rFonts w:ascii="Traditional Arabic" w:hAnsi="Traditional Arabic" w:cs="Traditional Arabic"/>
          <w:b w:val="0"/>
          <w:bCs w:val="0"/>
          <w:sz w:val="32"/>
          <w:szCs w:val="32"/>
          <w:rtl/>
          <w:lang w:eastAsia="en-MY"/>
        </w:rPr>
        <w:t>و</w:t>
      </w:r>
      <w:r w:rsidR="00A21A75"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أحبه لأطاعه:</w:t>
      </w:r>
    </w:p>
    <w:p w:rsidR="0010590F" w:rsidRPr="004402D1" w:rsidRDefault="0010590F" w:rsidP="00E457FD">
      <w:pPr>
        <w:autoSpaceDE w:val="0"/>
        <w:autoSpaceDN w:val="0"/>
        <w:bidi/>
        <w:adjustRightInd w:val="0"/>
        <w:spacing w:line="360" w:lineRule="auto"/>
        <w:jc w:val="center"/>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تَعْصِي الإِله وَأنْتَ تُظْهِرُ حُبَّهُ</w:t>
      </w:r>
      <w:r w:rsidR="004E12B3" w:rsidRPr="004402D1">
        <w:rPr>
          <w:rStyle w:val="Strong"/>
          <w:rFonts w:ascii="Traditional Arabic" w:hAnsi="Traditional Arabic" w:cs="Traditional Arabic"/>
          <w:b w:val="0"/>
          <w:bCs w:val="0"/>
          <w:sz w:val="32"/>
          <w:szCs w:val="32"/>
          <w:rtl/>
        </w:rPr>
        <w:t xml:space="preserve"> </w:t>
      </w:r>
      <w:r w:rsidRPr="004402D1">
        <w:rPr>
          <w:rStyle w:val="Strong"/>
          <w:rFonts w:ascii="Traditional Arabic" w:hAnsi="Traditional Arabic" w:cs="Traditional Arabic"/>
          <w:b w:val="0"/>
          <w:bCs w:val="0"/>
          <w:sz w:val="32"/>
          <w:szCs w:val="32"/>
          <w:rtl/>
        </w:rPr>
        <w:t xml:space="preserve"> هذا محالٌ في القياس بديعُ</w:t>
      </w:r>
    </w:p>
    <w:p w:rsidR="0010590F" w:rsidRPr="004402D1" w:rsidRDefault="0010590F" w:rsidP="00E457FD">
      <w:pPr>
        <w:bidi/>
        <w:spacing w:line="360" w:lineRule="auto"/>
        <w:jc w:val="center"/>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لَ</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كانَ حُبُّكَ صَادِقاً لأَطَعْتَهُ</w:t>
      </w:r>
      <w:r w:rsidR="004E12B3" w:rsidRPr="004402D1">
        <w:rPr>
          <w:rStyle w:val="Strong"/>
          <w:rFonts w:ascii="Traditional Arabic" w:hAnsi="Traditional Arabic" w:cs="Traditional Arabic"/>
          <w:b w:val="0"/>
          <w:bCs w:val="0"/>
          <w:sz w:val="32"/>
          <w:szCs w:val="32"/>
          <w:rtl/>
        </w:rPr>
        <w:t xml:space="preserve"> </w:t>
      </w:r>
      <w:r w:rsidRPr="004402D1">
        <w:rPr>
          <w:rStyle w:val="Strong"/>
          <w:rFonts w:ascii="Traditional Arabic" w:hAnsi="Traditional Arabic" w:cs="Traditional Arabic"/>
          <w:b w:val="0"/>
          <w:bCs w:val="0"/>
          <w:sz w:val="32"/>
          <w:szCs w:val="32"/>
          <w:rtl/>
        </w:rPr>
        <w:t xml:space="preserve"> إنَّ الْمُحِبَّ لِمَنْ يُحِبُّ مُطِيعُ</w:t>
      </w:r>
      <w:r w:rsidRPr="004402D1">
        <w:rPr>
          <w:rStyle w:val="FootnoteReference"/>
          <w:rFonts w:ascii="Traditional Arabic" w:hAnsi="Traditional Arabic" w:cs="Traditional Arabic"/>
          <w:sz w:val="32"/>
          <w:szCs w:val="32"/>
          <w:rtl/>
        </w:rPr>
        <w:footnoteReference w:id="24"/>
      </w:r>
    </w:p>
    <w:p w:rsidR="00D560CB" w:rsidRPr="004402D1" w:rsidRDefault="00D560CB" w:rsidP="00E457FD">
      <w:pPr>
        <w:bidi/>
        <w:spacing w:line="360" w:lineRule="auto"/>
        <w:jc w:val="both"/>
        <w:rPr>
          <w:rStyle w:val="Strong"/>
          <w:rFonts w:ascii="Traditional Arabic" w:hAnsi="Traditional Arabic" w:cs="Traditional Arabic"/>
          <w:b w:val="0"/>
          <w:bCs w:val="0"/>
          <w:sz w:val="32"/>
          <w:szCs w:val="32"/>
          <w:rtl/>
          <w:lang w:eastAsia="en-MY"/>
        </w:rPr>
      </w:pPr>
      <w:r w:rsidRPr="004402D1">
        <w:rPr>
          <w:rStyle w:val="Strong"/>
          <w:rFonts w:ascii="Traditional Arabic" w:hAnsi="Traditional Arabic" w:cs="Traditional Arabic"/>
          <w:b w:val="0"/>
          <w:bCs w:val="0"/>
          <w:sz w:val="32"/>
          <w:szCs w:val="32"/>
          <w:rtl/>
          <w:lang w:eastAsia="en-MY"/>
        </w:rPr>
        <w:t>فكل أخ كريم, حدثته نفسه أنه يحب الله, فليقل لها: أين الدليل؟ أقوى دليل جاء به القرآن: اتباع سنة النبي. قال تعالى:</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﴿قُلْ إِنْ كُنْتُمْ تُحِبُّونَ اللَّهَ فَاتَّبِعُونِي يُحْبِبْكُمُ اللَّهُ وَيَغْفِرْ لَكُمْ﴾</w:t>
      </w:r>
      <w:r w:rsidR="001876BA"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[سورة آل عمران الآية:31]</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فعلامة محبة الله جل جلاله: اتباع سنة نبيه.</w:t>
      </w:r>
    </w:p>
    <w:p w:rsidR="00D560CB" w:rsidRPr="004402D1" w:rsidRDefault="00D560CB" w:rsidP="00E457FD">
      <w:pPr>
        <w:bidi/>
        <w:spacing w:line="360" w:lineRule="auto"/>
        <w:jc w:val="both"/>
        <w:rPr>
          <w:rStyle w:val="Strong"/>
          <w:rFonts w:ascii="Traditional Arabic" w:hAnsi="Traditional Arabic" w:cs="Traditional Arabic"/>
          <w:b w:val="0"/>
          <w:bCs w:val="0"/>
          <w:sz w:val="32"/>
          <w:szCs w:val="32"/>
          <w:rtl/>
          <w:lang w:eastAsia="en-MY"/>
        </w:rPr>
      </w:pPr>
      <w:r w:rsidRPr="004402D1">
        <w:rPr>
          <w:rStyle w:val="Strong"/>
          <w:rFonts w:ascii="Traditional Arabic" w:hAnsi="Traditional Arabic" w:cs="Traditional Arabic"/>
          <w:b w:val="0"/>
          <w:bCs w:val="0"/>
          <w:sz w:val="32"/>
          <w:szCs w:val="32"/>
          <w:rtl/>
          <w:lang w:eastAsia="en-MY"/>
        </w:rPr>
        <w:t>من إشارات القرآن الكريم</w:t>
      </w:r>
      <w:r w:rsidR="004E12B3" w:rsidRPr="004402D1">
        <w:rPr>
          <w:rStyle w:val="Strong"/>
          <w:rFonts w:ascii="Traditional Arabic" w:hAnsi="Traditional Arabic" w:cs="Traditional Arabic"/>
          <w:b w:val="0"/>
          <w:bCs w:val="0"/>
          <w:sz w:val="32"/>
          <w:szCs w:val="32"/>
          <w:rtl/>
          <w:lang w:eastAsia="en-MY"/>
        </w:rPr>
        <w:t>:</w:t>
      </w:r>
    </w:p>
    <w:p w:rsidR="00D560CB" w:rsidRPr="004402D1" w:rsidRDefault="00D560CB" w:rsidP="00EB73A8">
      <w:pPr>
        <w:bidi/>
        <w:spacing w:line="360" w:lineRule="auto"/>
        <w:jc w:val="both"/>
        <w:rPr>
          <w:rStyle w:val="Strong"/>
          <w:rFonts w:ascii="Traditional Arabic" w:hAnsi="Traditional Arabic" w:cs="Traditional Arabic"/>
          <w:b w:val="0"/>
          <w:bCs w:val="0"/>
          <w:sz w:val="32"/>
          <w:szCs w:val="32"/>
          <w:rtl/>
          <w:lang w:eastAsia="en-MY"/>
        </w:rPr>
      </w:pPr>
      <w:r w:rsidRPr="004402D1">
        <w:rPr>
          <w:rStyle w:val="Strong"/>
          <w:rFonts w:ascii="Traditional Arabic" w:hAnsi="Traditional Arabic" w:cs="Traditional Arabic"/>
          <w:b w:val="0"/>
          <w:bCs w:val="0"/>
          <w:sz w:val="32"/>
          <w:szCs w:val="32"/>
          <w:rtl/>
          <w:lang w:eastAsia="en-MY"/>
        </w:rPr>
        <w:lastRenderedPageBreak/>
        <w:t>و</w:t>
      </w:r>
      <w:r w:rsidR="004C79C1" w:rsidRPr="004402D1">
        <w:rPr>
          <w:rStyle w:val="Strong"/>
          <w:rFonts w:ascii="Traditional Arabic" w:hAnsi="Traditional Arabic" w:cs="Traditional Arabic"/>
          <w:b w:val="0"/>
          <w:bCs w:val="0"/>
          <w:sz w:val="32"/>
          <w:szCs w:val="32"/>
          <w:rtl/>
          <w:lang w:eastAsia="en-MY"/>
        </w:rPr>
        <w:t>ت</w:t>
      </w:r>
      <w:r w:rsidRPr="004402D1">
        <w:rPr>
          <w:rStyle w:val="Strong"/>
          <w:rFonts w:ascii="Traditional Arabic" w:hAnsi="Traditional Arabic" w:cs="Traditional Arabic"/>
          <w:b w:val="0"/>
          <w:bCs w:val="0"/>
          <w:sz w:val="32"/>
          <w:szCs w:val="32"/>
          <w:rtl/>
          <w:lang w:eastAsia="en-MY"/>
        </w:rPr>
        <w:t>وجد في القرآن الكريم إشارات رائعة جداً. فالله عز وجل يقول:</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﴿فَإِنْ لَمْ يَسْتَجِيبُوا لَكَ فَاعْلَمْ أَنَّمَا يَتَّبِعُونَ أَهْوَاءَهُمْ﴾</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[سورة القصص الآية:50]</w:t>
      </w:r>
      <w:r w:rsidR="00EB73A8"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 xml:space="preserve">قال علماء التفسير: استجابة الإنسان لرسول الله, هي عين </w:t>
      </w:r>
      <w:r w:rsidR="005E4129" w:rsidRPr="004402D1">
        <w:rPr>
          <w:rStyle w:val="Strong"/>
          <w:rFonts w:ascii="Traditional Arabic" w:hAnsi="Traditional Arabic" w:cs="Traditional Arabic"/>
          <w:b w:val="0"/>
          <w:bCs w:val="0"/>
          <w:sz w:val="32"/>
          <w:szCs w:val="32"/>
          <w:rtl/>
          <w:lang w:eastAsia="en-MY"/>
        </w:rPr>
        <w:t xml:space="preserve">استجابته لله. </w:t>
      </w:r>
      <w:r w:rsidRPr="004402D1">
        <w:rPr>
          <w:rStyle w:val="Strong"/>
          <w:rFonts w:ascii="Traditional Arabic" w:hAnsi="Traditional Arabic" w:cs="Traditional Arabic"/>
          <w:b w:val="0"/>
          <w:bCs w:val="0"/>
          <w:sz w:val="32"/>
          <w:szCs w:val="32"/>
          <w:rtl/>
          <w:lang w:eastAsia="en-MY"/>
        </w:rPr>
        <w:t>فمن استجاب لسنة النبي, فه</w:t>
      </w:r>
      <w:r w:rsidR="00032862" w:rsidRPr="004402D1">
        <w:rPr>
          <w:rStyle w:val="Strong"/>
          <w:rFonts w:ascii="Traditional Arabic" w:hAnsi="Traditional Arabic" w:cs="Traditional Arabic"/>
          <w:b w:val="0"/>
          <w:bCs w:val="0"/>
          <w:sz w:val="32"/>
          <w:szCs w:val="32"/>
          <w:rtl/>
          <w:lang w:eastAsia="en-MY"/>
        </w:rPr>
        <w:t>و</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قطعاً استجاب لله عز وجل, والدليل: هذه الآية:</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﴿فَإِنْ لَمْ يَسْتَجِيبُوا لَكَ فَاعْلَمْ أَنَّمَا يَتَّبِعُونَ أَهْوَاءَهُمْ﴾</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[سورة القصص الآية:50]</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وفي آية ثانية:</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﴿مَنْ يُطِعِ الرَّسُولَ فَقَدْ أَطَاعَ اللَّهَ﴾</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[سورة النساء الآية:80]</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وفي آية ثالثة:</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﴿وَاللَّهُ وَرَسُولُهُ أَحَقُّ أَنْ يُرْضُوهُ﴾</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[سورة التوبة الآية:62]</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بضمير المفرد, بحسب اللغة: أحق أن يرضوهما. جاء في الآية:</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﴿وَاللَّهُ وَرَسُولُهُ أَحَقُّ أَنْ يُرْضُوهُ﴾</w:t>
      </w:r>
      <w:r w:rsidR="005E4129" w:rsidRPr="004402D1">
        <w:rPr>
          <w:rStyle w:val="Strong"/>
          <w:rFonts w:ascii="Traditional Arabic" w:hAnsi="Traditional Arabic" w:cs="Traditional Arabic"/>
          <w:b w:val="0"/>
          <w:bCs w:val="0"/>
          <w:sz w:val="32"/>
          <w:szCs w:val="32"/>
          <w:rtl/>
          <w:lang w:eastAsia="en-MY"/>
        </w:rPr>
        <w:t xml:space="preserve"> </w:t>
      </w:r>
      <w:r w:rsidRPr="004402D1">
        <w:rPr>
          <w:rStyle w:val="Strong"/>
          <w:rFonts w:ascii="Traditional Arabic" w:hAnsi="Traditional Arabic" w:cs="Traditional Arabic"/>
          <w:b w:val="0"/>
          <w:bCs w:val="0"/>
          <w:sz w:val="32"/>
          <w:szCs w:val="32"/>
          <w:rtl/>
          <w:lang w:eastAsia="en-MY"/>
        </w:rPr>
        <w:t>[سورة التوبة الآية:62]</w:t>
      </w:r>
    </w:p>
    <w:p w:rsidR="00924432" w:rsidRPr="004402D1" w:rsidRDefault="00D560CB" w:rsidP="00E457FD">
      <w:pPr>
        <w:autoSpaceDE w:val="0"/>
        <w:autoSpaceDN w:val="0"/>
        <w:bidi/>
        <w:adjustRightInd w:val="0"/>
        <w:spacing w:line="360" w:lineRule="auto"/>
        <w:jc w:val="both"/>
        <w:rPr>
          <w:rStyle w:val="Strong"/>
          <w:rFonts w:ascii="Traditional Arabic" w:hAnsi="Traditional Arabic" w:cs="Traditional Arabic"/>
          <w:b w:val="0"/>
          <w:bCs w:val="0"/>
          <w:sz w:val="32"/>
          <w:szCs w:val="32"/>
          <w:rtl/>
          <w:lang w:eastAsia="en-MY"/>
        </w:rPr>
      </w:pPr>
      <w:r w:rsidRPr="004402D1">
        <w:rPr>
          <w:rStyle w:val="Strong"/>
          <w:rFonts w:ascii="Traditional Arabic" w:hAnsi="Traditional Arabic" w:cs="Traditional Arabic"/>
          <w:b w:val="0"/>
          <w:bCs w:val="0"/>
          <w:sz w:val="32"/>
          <w:szCs w:val="32"/>
          <w:rtl/>
          <w:lang w:eastAsia="en-MY"/>
        </w:rPr>
        <w:t>بضمير المفرد. فقال العلماء: إرضاء رسول الله عين إرضاء الله, وإرضاء الله عين إرضاء رسول الله.</w:t>
      </w:r>
    </w:p>
    <w:p w:rsidR="00D1058D" w:rsidRPr="004402D1" w:rsidRDefault="004C79C1" w:rsidP="00E457FD">
      <w:pPr>
        <w:autoSpaceDE w:val="0"/>
        <w:autoSpaceDN w:val="0"/>
        <w:bidi/>
        <w:adjustRightInd w:val="0"/>
        <w:spacing w:line="360" w:lineRule="auto"/>
        <w:jc w:val="both"/>
        <w:rPr>
          <w:rFonts w:ascii="Traditional Arabic" w:hAnsi="Traditional Arabic" w:cs="Traditional Arabic"/>
          <w:sz w:val="32"/>
          <w:szCs w:val="32"/>
          <w:rtl/>
          <w:lang w:eastAsia="en-MY"/>
        </w:rPr>
      </w:pPr>
      <w:r w:rsidRPr="004402D1">
        <w:rPr>
          <w:rStyle w:val="Strong"/>
          <w:rFonts w:ascii="Traditional Arabic" w:hAnsi="Traditional Arabic" w:cs="Traditional Arabic"/>
          <w:b w:val="0"/>
          <w:bCs w:val="0"/>
          <w:sz w:val="32"/>
          <w:szCs w:val="32"/>
          <w:rtl/>
          <w:lang w:eastAsia="en-MY"/>
        </w:rPr>
        <w:t>وفي آية رابعة</w:t>
      </w:r>
      <w:r w:rsidR="004E12B3" w:rsidRPr="004402D1">
        <w:rPr>
          <w:rFonts w:ascii="Traditional Arabic" w:hAnsi="Traditional Arabic" w:cs="Traditional Arabic"/>
          <w:sz w:val="32"/>
          <w:szCs w:val="32"/>
          <w:rtl/>
        </w:rPr>
        <w:t xml:space="preserve"> </w:t>
      </w:r>
      <w:r w:rsidR="001F4909" w:rsidRPr="004402D1">
        <w:rPr>
          <w:rStyle w:val="Strong"/>
          <w:rFonts w:ascii="Traditional Arabic" w:hAnsi="Traditional Arabic" w:cs="Traditional Arabic"/>
          <w:sz w:val="32"/>
          <w:szCs w:val="32"/>
          <w:rtl/>
        </w:rPr>
        <w:t>﴿</w:t>
      </w:r>
      <w:r w:rsidR="005F7B93" w:rsidRPr="004402D1">
        <w:rPr>
          <w:rFonts w:ascii="Traditional Arabic" w:hAnsi="Traditional Arabic" w:cs="Traditional Arabic"/>
          <w:b/>
          <w:bCs/>
          <w:sz w:val="32"/>
          <w:szCs w:val="32"/>
          <w:rtl/>
        </w:rPr>
        <w:t>قُلْ إِنْ كُنْتُمْ تُحِبُّونَ اللَّهَ فَاتَّبِعُونِي يُحْبِبْكُمُ اللَّهُ</w:t>
      </w:r>
      <w:r w:rsidR="001F4909" w:rsidRPr="004402D1">
        <w:rPr>
          <w:rStyle w:val="Strong"/>
          <w:rFonts w:ascii="Traditional Arabic" w:hAnsi="Traditional Arabic" w:cs="Traditional Arabic"/>
          <w:sz w:val="32"/>
          <w:szCs w:val="32"/>
          <w:rtl/>
        </w:rPr>
        <w:t xml:space="preserve">﴾ </w:t>
      </w:r>
      <w:r w:rsidR="009A74D2" w:rsidRPr="004402D1">
        <w:rPr>
          <w:rStyle w:val="Strong"/>
          <w:rFonts w:ascii="Traditional Arabic" w:hAnsi="Traditional Arabic" w:cs="Traditional Arabic"/>
          <w:b w:val="0"/>
          <w:bCs w:val="0"/>
          <w:sz w:val="32"/>
          <w:szCs w:val="32"/>
          <w:rtl/>
          <w:lang w:eastAsia="en-MY"/>
        </w:rPr>
        <w:t>[</w:t>
      </w:r>
      <w:r w:rsidR="009A74D2" w:rsidRPr="004402D1">
        <w:rPr>
          <w:rFonts w:ascii="Traditional Arabic" w:hAnsi="Traditional Arabic" w:cs="Traditional Arabic"/>
          <w:sz w:val="32"/>
          <w:szCs w:val="32"/>
          <w:rtl/>
        </w:rPr>
        <w:t xml:space="preserve">سورة آل عمران الآية: </w:t>
      </w:r>
      <w:r w:rsidR="009A74D2" w:rsidRPr="004402D1">
        <w:rPr>
          <w:rFonts w:ascii="Traditional Arabic" w:hAnsi="Traditional Arabic" w:cs="Traditional Arabic"/>
          <w:sz w:val="32"/>
          <w:szCs w:val="32"/>
        </w:rPr>
        <w:t>31</w:t>
      </w:r>
      <w:r w:rsidR="005E4129" w:rsidRPr="004402D1">
        <w:rPr>
          <w:rFonts w:ascii="Traditional Arabic" w:hAnsi="Traditional Arabic" w:cs="Traditional Arabic"/>
          <w:sz w:val="32"/>
          <w:szCs w:val="32"/>
        </w:rPr>
        <w:t>]</w:t>
      </w:r>
      <w:r w:rsidR="009A74D2" w:rsidRPr="004402D1">
        <w:rPr>
          <w:rStyle w:val="Strong"/>
          <w:rFonts w:ascii="Traditional Arabic" w:hAnsi="Traditional Arabic" w:cs="Traditional Arabic"/>
          <w:b w:val="0"/>
          <w:bCs w:val="0"/>
          <w:sz w:val="32"/>
          <w:szCs w:val="32"/>
          <w:lang w:eastAsia="en-MY"/>
        </w:rPr>
        <w:t xml:space="preserve"> </w:t>
      </w:r>
      <w:r w:rsidR="005E4129"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قل</w:t>
      </w:r>
      <w:r w:rsidR="005E4129"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w:t>
      </w:r>
      <w:r w:rsidR="005E4129"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أي</w:t>
      </w:r>
      <w:r w:rsidR="004E12B3"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للكفَّار</w:t>
      </w:r>
      <w:r w:rsidR="005E4129"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w:t>
      </w:r>
      <w:r w:rsidR="005E4129"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إن كنتم تحبون الله</w:t>
      </w:r>
      <w:r w:rsidR="005E4129"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 وقف النَّبيُّ صلى الله عليه وسلم على قريشٍ وهم يسجدون للأصنام</w:t>
      </w:r>
      <w:r w:rsidR="006605EB"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فقال</w:t>
      </w:r>
      <w:r w:rsidR="004E12B3"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يا معشر قريش</w:t>
      </w:r>
      <w:r w:rsidR="006605EB"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واللَّهِ لقد خالفتم ملَّة أبيكم إبراهيم</w:t>
      </w:r>
      <w:r w:rsidR="006605EB"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فقالت قريش</w:t>
      </w:r>
      <w:r w:rsidR="004E12B3"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إنَّما نعبد هذه حبّاً لله ليقرِّبونا إلى الله</w:t>
      </w:r>
      <w:r w:rsidR="006605EB"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فأنزل الله تعالى</w:t>
      </w:r>
      <w:r w:rsidR="004E12B3"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w:t>
      </w:r>
      <w:r w:rsidR="005E4129"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قل</w:t>
      </w:r>
      <w:r w:rsidR="005E4129"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يا محمد </w:t>
      </w:r>
      <w:r w:rsidR="005E4129"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إن كنتم تحبون الله</w:t>
      </w:r>
      <w:r w:rsidR="005E4129"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وتعبدون الأصنام لتقرِّبكم إليه </w:t>
      </w:r>
      <w:r w:rsidR="005E4129"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فاتبعوني يحببكم الله</w:t>
      </w:r>
      <w:r w:rsidR="005E4129"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فأنا رسوله إليكم</w:t>
      </w:r>
      <w:r w:rsidR="006605EB"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وحجَّته عليكم</w:t>
      </w:r>
      <w:r w:rsidR="006605EB"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ومعنى محبَّة العبد لله سبحانه إرادته طاعته وإيثاره أمره</w:t>
      </w:r>
      <w:r w:rsidR="006605EB" w:rsidRPr="004402D1">
        <w:rPr>
          <w:rFonts w:ascii="Traditional Arabic" w:eastAsia="Times New Roman" w:hAnsi="Traditional Arabic" w:cs="Traditional Arabic"/>
          <w:color w:val="000000"/>
          <w:sz w:val="32"/>
          <w:szCs w:val="32"/>
          <w:rtl/>
          <w:lang w:eastAsia="en-MY"/>
        </w:rPr>
        <w:t>،</w:t>
      </w:r>
      <w:r w:rsidR="005F7B93" w:rsidRPr="004402D1">
        <w:rPr>
          <w:rFonts w:ascii="Traditional Arabic" w:eastAsia="Times New Roman" w:hAnsi="Traditional Arabic" w:cs="Traditional Arabic"/>
          <w:color w:val="000000"/>
          <w:sz w:val="32"/>
          <w:szCs w:val="32"/>
          <w:rtl/>
          <w:lang w:eastAsia="en-MY"/>
        </w:rPr>
        <w:t xml:space="preserve"> ومعنى محبَّة الله العبد إرادته لثوابه وعفوه عنه وإنعامه عليه</w:t>
      </w:r>
      <w:r w:rsidR="005F7B93" w:rsidRPr="004402D1">
        <w:rPr>
          <w:rStyle w:val="FootnoteReference"/>
          <w:rFonts w:ascii="Traditional Arabic" w:eastAsia="Times New Roman" w:hAnsi="Traditional Arabic" w:cs="Traditional Arabic"/>
          <w:color w:val="000000"/>
          <w:sz w:val="32"/>
          <w:szCs w:val="32"/>
          <w:rtl/>
          <w:lang w:eastAsia="en-MY"/>
        </w:rPr>
        <w:footnoteReference w:id="25"/>
      </w:r>
      <w:r w:rsidR="005F7B93" w:rsidRPr="004402D1">
        <w:rPr>
          <w:rFonts w:ascii="Traditional Arabic" w:eastAsia="Times New Roman" w:hAnsi="Traditional Arabic" w:cs="Traditional Arabic"/>
          <w:color w:val="000000"/>
          <w:sz w:val="32"/>
          <w:szCs w:val="32"/>
          <w:rtl/>
          <w:lang w:eastAsia="en-MY"/>
        </w:rPr>
        <w:t xml:space="preserve"> .</w:t>
      </w:r>
    </w:p>
    <w:p w:rsidR="00276107" w:rsidRPr="004402D1" w:rsidRDefault="004A019A" w:rsidP="00E457FD">
      <w:pPr>
        <w:autoSpaceDE w:val="0"/>
        <w:autoSpaceDN w:val="0"/>
        <w:bidi/>
        <w:adjustRightInd w:val="0"/>
        <w:spacing w:line="360" w:lineRule="auto"/>
        <w:jc w:val="both"/>
        <w:rPr>
          <w:rFonts w:ascii="Traditional Arabic" w:hAnsi="Traditional Arabic" w:cs="Traditional Arabic"/>
          <w:b/>
          <w:bCs/>
          <w:color w:val="000000"/>
          <w:sz w:val="32"/>
          <w:szCs w:val="32"/>
          <w:rtl/>
          <w:lang w:val="en-US"/>
        </w:rPr>
      </w:pPr>
      <w:r w:rsidRPr="004402D1">
        <w:rPr>
          <w:rFonts w:ascii="Traditional Arabic" w:hAnsi="Traditional Arabic" w:cs="Traditional Arabic"/>
          <w:b/>
          <w:bCs/>
          <w:color w:val="000000"/>
          <w:sz w:val="32"/>
          <w:szCs w:val="32"/>
          <w:rtl/>
          <w:lang w:val="en-US"/>
        </w:rPr>
        <w:t>الفصل الثاني: شواهد المحبة في القرآن الكريم</w:t>
      </w:r>
    </w:p>
    <w:p w:rsidR="004A019A" w:rsidRPr="004402D1" w:rsidRDefault="004A019A" w:rsidP="00E457FD">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b/>
          <w:bCs/>
          <w:color w:val="000000"/>
          <w:sz w:val="32"/>
          <w:szCs w:val="32"/>
          <w:rtl/>
          <w:lang w:val="en-US"/>
        </w:rPr>
        <w:t>المبحث الأول: أساليب القر</w:t>
      </w:r>
      <w:r w:rsidR="00AA4174" w:rsidRPr="004402D1">
        <w:rPr>
          <w:rFonts w:ascii="Traditional Arabic" w:hAnsi="Traditional Arabic" w:cs="Traditional Arabic"/>
          <w:b/>
          <w:bCs/>
          <w:color w:val="000000"/>
          <w:sz w:val="32"/>
          <w:szCs w:val="32"/>
          <w:rtl/>
          <w:lang w:val="en-US"/>
        </w:rPr>
        <w:t>آن الكريم في ذكر المحبة والمحبوب</w:t>
      </w:r>
      <w:r w:rsidRPr="004402D1">
        <w:rPr>
          <w:rFonts w:ascii="Traditional Arabic" w:hAnsi="Traditional Arabic" w:cs="Traditional Arabic"/>
          <w:b/>
          <w:bCs/>
          <w:color w:val="000000"/>
          <w:sz w:val="32"/>
          <w:szCs w:val="32"/>
          <w:rtl/>
          <w:lang w:val="en-US"/>
        </w:rPr>
        <w:t>ين</w:t>
      </w:r>
      <w:r w:rsidRPr="004402D1">
        <w:rPr>
          <w:rFonts w:ascii="Traditional Arabic" w:hAnsi="Traditional Arabic" w:cs="Traditional Arabic"/>
          <w:color w:val="000000"/>
          <w:sz w:val="32"/>
          <w:szCs w:val="32"/>
          <w:rtl/>
          <w:lang w:val="en-US"/>
        </w:rPr>
        <w:t xml:space="preserve"> </w:t>
      </w:r>
    </w:p>
    <w:p w:rsidR="00B40187" w:rsidRPr="004402D1" w:rsidRDefault="004E12B3" w:rsidP="009E3F4C">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lastRenderedPageBreak/>
        <w:t xml:space="preserve">  </w:t>
      </w:r>
      <w:r w:rsidR="00F03B95" w:rsidRPr="004402D1">
        <w:rPr>
          <w:rFonts w:ascii="Traditional Arabic" w:hAnsi="Traditional Arabic" w:cs="Traditional Arabic"/>
          <w:color w:val="000000"/>
          <w:sz w:val="32"/>
          <w:szCs w:val="32"/>
          <w:rtl/>
          <w:lang w:val="en-US"/>
        </w:rPr>
        <w:t xml:space="preserve"> وإذا تحدثنا عن أساليب القرآن الكريم و</w:t>
      </w:r>
      <w:r w:rsidR="009E3F4C">
        <w:rPr>
          <w:rFonts w:ascii="Traditional Arabic" w:hAnsi="Traditional Arabic" w:cs="Traditional Arabic"/>
          <w:color w:val="000000"/>
          <w:sz w:val="32"/>
          <w:szCs w:val="32"/>
          <w:rtl/>
          <w:lang w:val="en-US"/>
        </w:rPr>
        <w:t xml:space="preserve">عدد </w:t>
      </w:r>
      <w:r w:rsidR="009E3F4C">
        <w:rPr>
          <w:rFonts w:ascii="Traditional Arabic" w:hAnsi="Traditional Arabic" w:cs="Traditional Arabic" w:hint="cs"/>
          <w:color w:val="000000"/>
          <w:sz w:val="32"/>
          <w:szCs w:val="32"/>
          <w:rtl/>
          <w:lang w:val="en-US"/>
        </w:rPr>
        <w:t>ال</w:t>
      </w:r>
      <w:r w:rsidR="009E3F4C">
        <w:rPr>
          <w:rFonts w:ascii="Traditional Arabic" w:hAnsi="Traditional Arabic" w:cs="Traditional Arabic"/>
          <w:color w:val="000000"/>
          <w:sz w:val="32"/>
          <w:szCs w:val="32"/>
          <w:rtl/>
          <w:lang w:val="en-US"/>
        </w:rPr>
        <w:t>مرات</w:t>
      </w:r>
      <w:r w:rsidR="009E3F4C">
        <w:rPr>
          <w:rFonts w:ascii="Traditional Arabic" w:hAnsi="Traditional Arabic" w:cs="Traditional Arabic" w:hint="cs"/>
          <w:color w:val="000000"/>
          <w:sz w:val="32"/>
          <w:szCs w:val="32"/>
          <w:rtl/>
          <w:lang w:val="en-US"/>
        </w:rPr>
        <w:t xml:space="preserve"> اللتي وردت فيها</w:t>
      </w:r>
      <w:r w:rsidR="00251DD2"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كلمة</w:t>
      </w:r>
      <w:r w:rsidR="00251DD2" w:rsidRPr="004402D1">
        <w:rPr>
          <w:rFonts w:ascii="Traditional Arabic" w:hAnsi="Traditional Arabic" w:cs="Traditional Arabic"/>
          <w:color w:val="000000"/>
          <w:sz w:val="32"/>
          <w:szCs w:val="32"/>
          <w:rtl/>
          <w:lang w:val="en-US"/>
        </w:rPr>
        <w:t xml:space="preserve"> الحب</w:t>
      </w:r>
      <w:r w:rsidR="00B40187" w:rsidRPr="004402D1">
        <w:rPr>
          <w:rFonts w:ascii="Traditional Arabic" w:hAnsi="Traditional Arabic" w:cs="Traditional Arabic"/>
          <w:color w:val="000000"/>
          <w:sz w:val="32"/>
          <w:szCs w:val="32"/>
          <w:rtl/>
          <w:lang w:val="en-US"/>
        </w:rPr>
        <w:t xml:space="preserve"> بصيغها</w:t>
      </w:r>
      <w:r w:rsidR="00C9026D" w:rsidRPr="004402D1">
        <w:rPr>
          <w:rFonts w:ascii="Traditional Arabic" w:hAnsi="Traditional Arabic" w:cs="Traditional Arabic"/>
          <w:color w:val="000000"/>
          <w:sz w:val="32"/>
          <w:szCs w:val="32"/>
          <w:rtl/>
          <w:lang w:val="en-US"/>
        </w:rPr>
        <w:t xml:space="preserve"> وأساليبها</w:t>
      </w:r>
      <w:r w:rsidR="00B40187" w:rsidRPr="004402D1">
        <w:rPr>
          <w:rFonts w:ascii="Traditional Arabic" w:hAnsi="Traditional Arabic" w:cs="Traditional Arabic"/>
          <w:color w:val="000000"/>
          <w:sz w:val="32"/>
          <w:szCs w:val="32"/>
          <w:rtl/>
          <w:lang w:val="en-US"/>
        </w:rPr>
        <w:t xml:space="preserve"> المختلفة </w:t>
      </w:r>
      <w:r w:rsidR="00F03B95" w:rsidRPr="004402D1">
        <w:rPr>
          <w:rFonts w:ascii="Traditional Arabic" w:hAnsi="Traditional Arabic" w:cs="Traditional Arabic"/>
          <w:color w:val="000000"/>
          <w:sz w:val="32"/>
          <w:szCs w:val="32"/>
          <w:rtl/>
          <w:lang w:val="en-US"/>
        </w:rPr>
        <w:t>في ذكر المحبوبين</w:t>
      </w:r>
      <w:r w:rsidR="009E3F4C">
        <w:rPr>
          <w:rFonts w:ascii="Traditional Arabic" w:hAnsi="Traditional Arabic" w:cs="Traditional Arabic" w:hint="cs"/>
          <w:color w:val="000000"/>
          <w:sz w:val="32"/>
          <w:szCs w:val="32"/>
          <w:rtl/>
          <w:lang w:val="en-US"/>
        </w:rPr>
        <w:t xml:space="preserve"> </w:t>
      </w:r>
      <w:r w:rsidR="00C32A1B">
        <w:rPr>
          <w:rFonts w:ascii="Traditional Arabic" w:hAnsi="Traditional Arabic" w:cs="Traditional Arabic" w:hint="cs"/>
          <w:color w:val="000000"/>
          <w:sz w:val="32"/>
          <w:szCs w:val="32"/>
          <w:rtl/>
          <w:lang w:val="en-US"/>
        </w:rPr>
        <w:t>كثيرة</w:t>
      </w:r>
      <w:r w:rsidR="009E3F4C">
        <w:rPr>
          <w:rFonts w:ascii="Traditional Arabic" w:hAnsi="Traditional Arabic" w:cs="Traditional Arabic" w:hint="cs"/>
          <w:color w:val="000000"/>
          <w:sz w:val="32"/>
          <w:szCs w:val="32"/>
          <w:rtl/>
          <w:lang w:val="en-US"/>
        </w:rPr>
        <w:t xml:space="preserve"> </w:t>
      </w:r>
      <w:r w:rsidR="00C32A1B">
        <w:rPr>
          <w:rFonts w:ascii="Traditional Arabic" w:hAnsi="Traditional Arabic" w:cs="Traditional Arabic" w:hint="cs"/>
          <w:color w:val="000000"/>
          <w:sz w:val="32"/>
          <w:szCs w:val="32"/>
          <w:rtl/>
          <w:lang w:val="en-US"/>
        </w:rPr>
        <w:t xml:space="preserve">، لكن </w:t>
      </w:r>
      <w:r w:rsidR="009E3F4C">
        <w:rPr>
          <w:rFonts w:ascii="Traditional Arabic" w:hAnsi="Traditional Arabic" w:cs="Traditional Arabic" w:hint="cs"/>
          <w:color w:val="000000"/>
          <w:sz w:val="32"/>
          <w:szCs w:val="32"/>
          <w:rtl/>
          <w:lang w:val="en-US"/>
        </w:rPr>
        <w:t xml:space="preserve">هنا؛ </w:t>
      </w:r>
      <w:r w:rsidR="00C32A1B">
        <w:rPr>
          <w:rFonts w:ascii="Traditional Arabic" w:hAnsi="Traditional Arabic" w:cs="Traditional Arabic" w:hint="cs"/>
          <w:color w:val="000000"/>
          <w:sz w:val="32"/>
          <w:szCs w:val="32"/>
          <w:rtl/>
          <w:lang w:val="en-US"/>
        </w:rPr>
        <w:t>نشير إلى بعض منها</w:t>
      </w:r>
      <w:r w:rsidR="00F03B95"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فنقول:</w:t>
      </w:r>
    </w:p>
    <w:p w:rsidR="00B40187" w:rsidRPr="004402D1" w:rsidRDefault="00733546" w:rsidP="00E457FD">
      <w:pPr>
        <w:pStyle w:val="ListParagraph"/>
        <w:numPr>
          <w:ilvl w:val="0"/>
          <w:numId w:val="1"/>
        </w:numPr>
        <w:autoSpaceDE w:val="0"/>
        <w:autoSpaceDN w:val="0"/>
        <w:bidi/>
        <w:adjustRightInd w:val="0"/>
        <w:spacing w:line="360" w:lineRule="auto"/>
        <w:jc w:val="both"/>
        <w:rPr>
          <w:rFonts w:ascii="Traditional Arabic" w:hAnsi="Traditional Arabic" w:cs="Traditional Arabic"/>
          <w:color w:val="000000"/>
          <w:sz w:val="32"/>
          <w:szCs w:val="32"/>
          <w:lang w:val="en-US"/>
        </w:rPr>
      </w:pPr>
      <w:r w:rsidRPr="004402D1">
        <w:rPr>
          <w:rFonts w:ascii="Traditional Arabic" w:hAnsi="Traditional Arabic" w:cs="Traditional Arabic"/>
          <w:color w:val="000000"/>
          <w:sz w:val="32"/>
          <w:szCs w:val="32"/>
          <w:rtl/>
          <w:lang w:val="en-US"/>
        </w:rPr>
        <w:t>وردت بصيغة الإ</w:t>
      </w:r>
      <w:r w:rsidR="00B40187" w:rsidRPr="004402D1">
        <w:rPr>
          <w:rFonts w:ascii="Traditional Arabic" w:hAnsi="Traditional Arabic" w:cs="Traditional Arabic"/>
          <w:color w:val="000000"/>
          <w:sz w:val="32"/>
          <w:szCs w:val="32"/>
          <w:rtl/>
          <w:lang w:val="en-US"/>
        </w:rPr>
        <w:t>سم أربعُ مرات؛ ثلاثُ مرات بلفظة "حُبَّا</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نكرة بدون التعريف. وذلك في البقرة 165، ويوسف 30، وسورة الفجر الآية 20.</w:t>
      </w:r>
      <w:r w:rsidR="004E12B3"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وجاءت اسما كذلك في قوله تعالى عن سيدنا موسى عليه السلام:</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وألقيتُ عليك محبةً منّي". طه الآية 33</w:t>
      </w:r>
    </w:p>
    <w:p w:rsidR="00B40187" w:rsidRPr="004402D1" w:rsidRDefault="00B40187" w:rsidP="00E457FD">
      <w:pPr>
        <w:pStyle w:val="ListParagraph"/>
        <w:numPr>
          <w:ilvl w:val="0"/>
          <w:numId w:val="1"/>
        </w:numPr>
        <w:autoSpaceDE w:val="0"/>
        <w:autoSpaceDN w:val="0"/>
        <w:bidi/>
        <w:adjustRightInd w:val="0"/>
        <w:spacing w:line="360" w:lineRule="auto"/>
        <w:jc w:val="both"/>
        <w:rPr>
          <w:rFonts w:ascii="Traditional Arabic" w:hAnsi="Traditional Arabic" w:cs="Traditional Arabic"/>
          <w:color w:val="000000"/>
          <w:sz w:val="32"/>
          <w:szCs w:val="32"/>
          <w:lang w:val="en-US"/>
        </w:rPr>
      </w:pPr>
      <w:r w:rsidRPr="004402D1">
        <w:rPr>
          <w:rFonts w:ascii="Traditional Arabic" w:hAnsi="Traditional Arabic" w:cs="Traditional Arabic"/>
          <w:color w:val="000000"/>
          <w:sz w:val="32"/>
          <w:szCs w:val="32"/>
          <w:rtl/>
          <w:lang w:val="en-US"/>
        </w:rPr>
        <w:t>وأكثر ما جاء تصريف الكلمة في صورة الفعل المضارع مقرونة بلفظة الجلالة "الله"؛ مثبتة نحو: والله يحب، إنَّ الله يحب، أ</w:t>
      </w:r>
      <w:r w:rsidR="00032862" w:rsidRPr="004402D1">
        <w:rPr>
          <w:rFonts w:ascii="Traditional Arabic" w:hAnsi="Traditional Arabic" w:cs="Traditional Arabic"/>
          <w:color w:val="000000"/>
          <w:sz w:val="32"/>
          <w:szCs w:val="32"/>
          <w:rtl/>
          <w:lang w:val="en-US"/>
        </w:rPr>
        <w:t>و</w:t>
      </w:r>
      <w:r w:rsidRPr="004402D1">
        <w:rPr>
          <w:rFonts w:ascii="Traditional Arabic" w:hAnsi="Traditional Arabic" w:cs="Traditional Arabic"/>
          <w:color w:val="000000"/>
          <w:sz w:val="32"/>
          <w:szCs w:val="32"/>
          <w:rtl/>
          <w:lang w:val="en-US"/>
        </w:rPr>
        <w:t>منفية: والله لا يحب</w:t>
      </w:r>
      <w:r w:rsidR="006605EB" w:rsidRPr="004402D1">
        <w:rPr>
          <w:rFonts w:ascii="Traditional Arabic" w:hAnsi="Traditional Arabic" w:cs="Traditional Arabic"/>
          <w:color w:val="000000"/>
          <w:sz w:val="32"/>
          <w:szCs w:val="32"/>
          <w:rtl/>
          <w:lang w:val="en-US"/>
        </w:rPr>
        <w:t>،</w:t>
      </w:r>
      <w:r w:rsidRPr="004402D1">
        <w:rPr>
          <w:rFonts w:ascii="Traditional Arabic" w:hAnsi="Traditional Arabic" w:cs="Traditional Arabic"/>
          <w:color w:val="000000"/>
          <w:sz w:val="32"/>
          <w:szCs w:val="32"/>
          <w:rtl/>
          <w:lang w:val="en-US"/>
        </w:rPr>
        <w:t xml:space="preserve"> وإنَّ الله لا يحب. وهي في مجموعها تقارب الأربعين مرة. </w:t>
      </w:r>
    </w:p>
    <w:p w:rsidR="00B40187" w:rsidRPr="004402D1" w:rsidRDefault="00980A9A" w:rsidP="00E457FD">
      <w:pPr>
        <w:pStyle w:val="ListParagraph"/>
        <w:autoSpaceDE w:val="0"/>
        <w:autoSpaceDN w:val="0"/>
        <w:bidi/>
        <w:adjustRightInd w:val="0"/>
        <w:spacing w:line="360" w:lineRule="auto"/>
        <w:jc w:val="both"/>
        <w:rPr>
          <w:rFonts w:ascii="Traditional Arabic" w:hAnsi="Traditional Arabic" w:cs="Traditional Arabic"/>
          <w:color w:val="000000"/>
          <w:sz w:val="32"/>
          <w:szCs w:val="32"/>
          <w:lang w:val="en-US"/>
        </w:rPr>
      </w:pPr>
      <w:r w:rsidRPr="004402D1">
        <w:rPr>
          <w:rFonts w:ascii="Traditional Arabic" w:hAnsi="Traditional Arabic" w:cs="Traditional Arabic"/>
          <w:color w:val="000000"/>
          <w:sz w:val="32"/>
          <w:szCs w:val="32"/>
          <w:rtl/>
          <w:lang w:val="en-US"/>
        </w:rPr>
        <w:t>مع ملاحظة أن ورود هذا</w:t>
      </w:r>
      <w:r w:rsidR="00B40187" w:rsidRPr="004402D1">
        <w:rPr>
          <w:rFonts w:ascii="Traditional Arabic" w:hAnsi="Traditional Arabic" w:cs="Traditional Arabic"/>
          <w:color w:val="000000"/>
          <w:sz w:val="32"/>
          <w:szCs w:val="32"/>
          <w:rtl/>
          <w:lang w:val="en-US"/>
        </w:rPr>
        <w:t xml:space="preserve"> الفعل منفيا يجيء فقط مع الضمير "إنَّه"، ولم أجده مقترنا مع الاسم الظاهر "الله".</w:t>
      </w:r>
    </w:p>
    <w:p w:rsidR="00B40187" w:rsidRPr="004402D1" w:rsidRDefault="00B40187" w:rsidP="00E457FD">
      <w:pPr>
        <w:pStyle w:val="ListParagraph"/>
        <w:numPr>
          <w:ilvl w:val="0"/>
          <w:numId w:val="1"/>
        </w:numPr>
        <w:autoSpaceDE w:val="0"/>
        <w:autoSpaceDN w:val="0"/>
        <w:bidi/>
        <w:adjustRightInd w:val="0"/>
        <w:spacing w:line="360" w:lineRule="auto"/>
        <w:jc w:val="both"/>
        <w:rPr>
          <w:rFonts w:ascii="Traditional Arabic" w:hAnsi="Traditional Arabic" w:cs="Traditional Arabic"/>
          <w:color w:val="000000"/>
          <w:sz w:val="32"/>
          <w:szCs w:val="32"/>
          <w:lang w:val="en-US"/>
        </w:rPr>
      </w:pPr>
      <w:r w:rsidRPr="004402D1">
        <w:rPr>
          <w:rFonts w:ascii="Traditional Arabic" w:hAnsi="Traditional Arabic" w:cs="Traditional Arabic"/>
          <w:color w:val="000000"/>
          <w:sz w:val="32"/>
          <w:szCs w:val="32"/>
          <w:rtl/>
          <w:lang w:val="en-US"/>
        </w:rPr>
        <w:t>وجاء الفعل المضارع "يحب</w:t>
      </w:r>
      <w:r w:rsidR="00032862" w:rsidRPr="004402D1">
        <w:rPr>
          <w:rFonts w:ascii="Traditional Arabic" w:hAnsi="Traditional Arabic" w:cs="Traditional Arabic"/>
          <w:color w:val="000000"/>
          <w:sz w:val="32"/>
          <w:szCs w:val="32"/>
          <w:rtl/>
          <w:lang w:val="en-US"/>
        </w:rPr>
        <w:t>"</w:t>
      </w:r>
      <w:r w:rsidRPr="004402D1">
        <w:rPr>
          <w:rFonts w:ascii="Traditional Arabic" w:hAnsi="Traditional Arabic" w:cs="Traditional Arabic"/>
          <w:color w:val="000000"/>
          <w:sz w:val="32"/>
          <w:szCs w:val="32"/>
          <w:rtl/>
          <w:lang w:val="en-US"/>
        </w:rPr>
        <w:t>مخاطبا للجماعة الحاضرة أ</w:t>
      </w:r>
      <w:r w:rsidR="00032862" w:rsidRPr="004402D1">
        <w:rPr>
          <w:rFonts w:ascii="Traditional Arabic" w:hAnsi="Traditional Arabic" w:cs="Traditional Arabic"/>
          <w:color w:val="000000"/>
          <w:sz w:val="32"/>
          <w:szCs w:val="32"/>
          <w:rtl/>
          <w:lang w:val="en-US"/>
        </w:rPr>
        <w:t>و</w:t>
      </w:r>
      <w:r w:rsidRPr="004402D1">
        <w:rPr>
          <w:rFonts w:ascii="Traditional Arabic" w:hAnsi="Traditional Arabic" w:cs="Traditional Arabic"/>
          <w:color w:val="000000"/>
          <w:sz w:val="32"/>
          <w:szCs w:val="32"/>
          <w:rtl/>
          <w:lang w:val="en-US"/>
        </w:rPr>
        <w:t>الغائبة؛ "تحبون</w:t>
      </w:r>
      <w:r w:rsidR="00032862" w:rsidRPr="004402D1">
        <w:rPr>
          <w:rFonts w:ascii="Traditional Arabic" w:hAnsi="Traditional Arabic" w:cs="Traditional Arabic"/>
          <w:color w:val="000000"/>
          <w:sz w:val="32"/>
          <w:szCs w:val="32"/>
          <w:rtl/>
          <w:lang w:val="en-US"/>
        </w:rPr>
        <w:t>"و</w:t>
      </w:r>
      <w:r w:rsidRPr="004402D1">
        <w:rPr>
          <w:rFonts w:ascii="Traditional Arabic" w:hAnsi="Traditional Arabic" w:cs="Traditional Arabic"/>
          <w:color w:val="000000"/>
          <w:sz w:val="32"/>
          <w:szCs w:val="32"/>
          <w:rtl/>
          <w:lang w:val="en-US"/>
        </w:rPr>
        <w:t>"يحبون</w:t>
      </w:r>
      <w:r w:rsidR="00032862" w:rsidRPr="004402D1">
        <w:rPr>
          <w:rFonts w:ascii="Traditional Arabic" w:hAnsi="Traditional Arabic" w:cs="Traditional Arabic"/>
          <w:color w:val="000000"/>
          <w:sz w:val="32"/>
          <w:szCs w:val="32"/>
          <w:rtl/>
          <w:lang w:val="en-US"/>
        </w:rPr>
        <w:t>"</w:t>
      </w:r>
      <w:r w:rsidRPr="004402D1">
        <w:rPr>
          <w:rFonts w:ascii="Traditional Arabic" w:hAnsi="Traditional Arabic" w:cs="Traditional Arabic"/>
          <w:color w:val="000000"/>
          <w:sz w:val="32"/>
          <w:szCs w:val="32"/>
          <w:rtl/>
          <w:lang w:val="en-US"/>
        </w:rPr>
        <w:t>في أربعة عشر موضعا. منها موضع واحد اجتمع فيه النفي والإثبات؛ وذلك في قوله تعالى في الآية 119 من سورة "آل عمران"</w:t>
      </w:r>
      <w:r w:rsidR="004E12B3" w:rsidRPr="004402D1">
        <w:rPr>
          <w:rFonts w:ascii="Traditional Arabic" w:hAnsi="Traditional Arabic" w:cs="Traditional Arabic"/>
          <w:color w:val="000000"/>
          <w:sz w:val="32"/>
          <w:szCs w:val="32"/>
          <w:rtl/>
          <w:lang w:val="en-US"/>
        </w:rPr>
        <w:t>:</w:t>
      </w:r>
      <w:r w:rsidRPr="004402D1">
        <w:rPr>
          <w:rFonts w:ascii="Traditional Arabic" w:hAnsi="Traditional Arabic" w:cs="Traditional Arabic"/>
          <w:color w:val="000000"/>
          <w:sz w:val="32"/>
          <w:szCs w:val="32"/>
          <w:rtl/>
          <w:lang w:val="en-US"/>
        </w:rPr>
        <w:t xml:space="preserve"> "ها أنتم أولاء ت</w:t>
      </w:r>
      <w:r w:rsidRPr="004402D1">
        <w:rPr>
          <w:rFonts w:ascii="Traditional Arabic" w:hAnsi="Traditional Arabic" w:cs="Traditional Arabic"/>
          <w:color w:val="000000"/>
          <w:sz w:val="32"/>
          <w:szCs w:val="32"/>
          <w:u w:val="single"/>
          <w:rtl/>
          <w:lang w:val="en-US"/>
        </w:rPr>
        <w:t>حبونهم</w:t>
      </w:r>
      <w:r w:rsidRPr="004402D1">
        <w:rPr>
          <w:rFonts w:ascii="Traditional Arabic" w:hAnsi="Traditional Arabic" w:cs="Traditional Arabic"/>
          <w:color w:val="000000"/>
          <w:sz w:val="32"/>
          <w:szCs w:val="32"/>
          <w:rtl/>
          <w:lang w:val="en-US"/>
        </w:rPr>
        <w:t xml:space="preserve"> </w:t>
      </w:r>
      <w:r w:rsidR="00032862" w:rsidRPr="004402D1">
        <w:rPr>
          <w:rFonts w:ascii="Traditional Arabic" w:hAnsi="Traditional Arabic" w:cs="Traditional Arabic"/>
          <w:color w:val="000000"/>
          <w:sz w:val="32"/>
          <w:szCs w:val="32"/>
          <w:rtl/>
          <w:lang w:val="en-US"/>
        </w:rPr>
        <w:t>و</w:t>
      </w:r>
      <w:r w:rsidRPr="004402D1">
        <w:rPr>
          <w:rFonts w:ascii="Traditional Arabic" w:hAnsi="Traditional Arabic" w:cs="Traditional Arabic"/>
          <w:sz w:val="32"/>
          <w:szCs w:val="32"/>
          <w:u w:val="single"/>
          <w:rtl/>
          <w:lang w:val="en-US"/>
        </w:rPr>
        <w:t>لا يحبونكم</w:t>
      </w:r>
      <w:r w:rsidRPr="004402D1">
        <w:rPr>
          <w:rFonts w:ascii="Traditional Arabic" w:hAnsi="Traditional Arabic" w:cs="Traditional Arabic"/>
          <w:color w:val="000000"/>
          <w:sz w:val="32"/>
          <w:szCs w:val="32"/>
          <w:rtl/>
          <w:lang w:val="en-US"/>
        </w:rPr>
        <w:t xml:space="preserve"> وتؤمنون بالكتاب كله ".</w:t>
      </w:r>
    </w:p>
    <w:p w:rsidR="00B40187" w:rsidRPr="004402D1" w:rsidRDefault="00B40187" w:rsidP="00E457FD">
      <w:pPr>
        <w:pStyle w:val="ListParagraph"/>
        <w:numPr>
          <w:ilvl w:val="0"/>
          <w:numId w:val="1"/>
        </w:numPr>
        <w:autoSpaceDE w:val="0"/>
        <w:autoSpaceDN w:val="0"/>
        <w:bidi/>
        <w:adjustRightInd w:val="0"/>
        <w:spacing w:line="360" w:lineRule="auto"/>
        <w:jc w:val="both"/>
        <w:rPr>
          <w:rFonts w:ascii="Traditional Arabic" w:hAnsi="Traditional Arabic" w:cs="Traditional Arabic"/>
          <w:color w:val="000000"/>
          <w:sz w:val="32"/>
          <w:szCs w:val="32"/>
          <w:lang w:val="en-US"/>
        </w:rPr>
      </w:pPr>
      <w:r w:rsidRPr="004402D1">
        <w:rPr>
          <w:rFonts w:ascii="Traditional Arabic" w:hAnsi="Traditional Arabic" w:cs="Traditional Arabic"/>
          <w:color w:val="000000"/>
          <w:sz w:val="32"/>
          <w:szCs w:val="32"/>
          <w:rtl/>
          <w:lang w:val="en-US"/>
        </w:rPr>
        <w:t xml:space="preserve">وذُكر الفعل مرةَ واحدةَ فقط بصيغة الماضي؛ في قوله سبحانه: </w:t>
      </w:r>
      <w:r w:rsidR="00032862" w:rsidRPr="004402D1">
        <w:rPr>
          <w:rFonts w:ascii="Traditional Arabic" w:hAnsi="Traditional Arabic" w:cs="Traditional Arabic"/>
          <w:color w:val="000000"/>
          <w:sz w:val="32"/>
          <w:szCs w:val="32"/>
          <w:rtl/>
          <w:lang w:val="en-US"/>
        </w:rPr>
        <w:t>"</w:t>
      </w:r>
      <w:r w:rsidRPr="004402D1">
        <w:rPr>
          <w:rFonts w:ascii="Traditional Arabic" w:hAnsi="Traditional Arabic" w:cs="Traditional Arabic"/>
          <w:color w:val="000000"/>
          <w:sz w:val="32"/>
          <w:szCs w:val="32"/>
          <w:rtl/>
          <w:lang w:val="en-US"/>
        </w:rPr>
        <w:t>واعلموا أن فيكم رسول الله ل</w:t>
      </w:r>
      <w:r w:rsidR="00032862" w:rsidRPr="004402D1">
        <w:rPr>
          <w:rFonts w:ascii="Traditional Arabic" w:hAnsi="Traditional Arabic" w:cs="Traditional Arabic"/>
          <w:color w:val="000000"/>
          <w:sz w:val="32"/>
          <w:szCs w:val="32"/>
          <w:rtl/>
          <w:lang w:val="en-US"/>
        </w:rPr>
        <w:t>و</w:t>
      </w:r>
      <w:r w:rsidRPr="004402D1">
        <w:rPr>
          <w:rFonts w:ascii="Traditional Arabic" w:hAnsi="Traditional Arabic" w:cs="Traditional Arabic"/>
          <w:color w:val="000000"/>
          <w:sz w:val="32"/>
          <w:szCs w:val="32"/>
          <w:rtl/>
          <w:lang w:val="en-US"/>
        </w:rPr>
        <w:t xml:space="preserve">يطيعكم في كثير من الأمر لعنتم ولكن الله </w:t>
      </w:r>
      <w:r w:rsidRPr="004402D1">
        <w:rPr>
          <w:rFonts w:ascii="Traditional Arabic" w:hAnsi="Traditional Arabic" w:cs="Traditional Arabic"/>
          <w:color w:val="000000"/>
          <w:sz w:val="32"/>
          <w:szCs w:val="32"/>
          <w:u w:val="single"/>
          <w:rtl/>
          <w:lang w:val="en-US"/>
        </w:rPr>
        <w:t>حبب</w:t>
      </w:r>
      <w:r w:rsidRPr="004402D1">
        <w:rPr>
          <w:rFonts w:ascii="Traditional Arabic" w:hAnsi="Traditional Arabic" w:cs="Traditional Arabic"/>
          <w:color w:val="000000"/>
          <w:sz w:val="32"/>
          <w:szCs w:val="32"/>
          <w:rtl/>
          <w:lang w:val="en-US"/>
        </w:rPr>
        <w:t xml:space="preserve"> إليكم الإيمان ". الحجرات- الآية 7</w:t>
      </w:r>
    </w:p>
    <w:p w:rsidR="00B40187" w:rsidRPr="004402D1" w:rsidRDefault="00B40187" w:rsidP="00E457FD">
      <w:pPr>
        <w:pStyle w:val="ListParagraph"/>
        <w:numPr>
          <w:ilvl w:val="0"/>
          <w:numId w:val="1"/>
        </w:numPr>
        <w:autoSpaceDE w:val="0"/>
        <w:autoSpaceDN w:val="0"/>
        <w:bidi/>
        <w:adjustRightInd w:val="0"/>
        <w:spacing w:line="360" w:lineRule="auto"/>
        <w:jc w:val="both"/>
        <w:rPr>
          <w:rFonts w:ascii="Traditional Arabic" w:hAnsi="Traditional Arabic" w:cs="Traditional Arabic"/>
          <w:color w:val="000000"/>
          <w:sz w:val="32"/>
          <w:szCs w:val="32"/>
          <w:lang w:val="en-US"/>
        </w:rPr>
      </w:pPr>
      <w:r w:rsidRPr="004402D1">
        <w:rPr>
          <w:rFonts w:ascii="Traditional Arabic" w:hAnsi="Traditional Arabic" w:cs="Traditional Arabic"/>
          <w:color w:val="000000"/>
          <w:sz w:val="32"/>
          <w:szCs w:val="32"/>
          <w:rtl/>
          <w:lang w:val="en-US"/>
        </w:rPr>
        <w:t xml:space="preserve">وجاء أمر المحبة مستفهما عنه مرتان في قوله تعالى: </w:t>
      </w:r>
      <w:r w:rsidR="00032862" w:rsidRPr="004402D1">
        <w:rPr>
          <w:rFonts w:ascii="Traditional Arabic" w:hAnsi="Traditional Arabic" w:cs="Traditional Arabic"/>
          <w:color w:val="000000"/>
          <w:sz w:val="32"/>
          <w:szCs w:val="32"/>
          <w:rtl/>
          <w:lang w:val="en-US"/>
        </w:rPr>
        <w:t>"</w:t>
      </w:r>
      <w:r w:rsidRPr="004402D1">
        <w:rPr>
          <w:rFonts w:ascii="Traditional Arabic" w:hAnsi="Traditional Arabic" w:cs="Traditional Arabic"/>
          <w:color w:val="000000"/>
          <w:sz w:val="32"/>
          <w:szCs w:val="32"/>
          <w:rtl/>
          <w:lang w:val="en-US"/>
        </w:rPr>
        <w:t>ألا تُحِبُّونَ أنْ يَغْفِرَ اللهُ لَكُمْ</w:t>
      </w:r>
      <w:r w:rsidR="00032862" w:rsidRPr="004402D1">
        <w:rPr>
          <w:rFonts w:ascii="Traditional Arabic" w:hAnsi="Traditional Arabic" w:cs="Traditional Arabic"/>
          <w:color w:val="000000"/>
          <w:sz w:val="32"/>
          <w:szCs w:val="32"/>
          <w:rtl/>
          <w:lang w:val="en-US"/>
        </w:rPr>
        <w:t>"</w:t>
      </w:r>
      <w:r w:rsidRPr="004402D1">
        <w:rPr>
          <w:rFonts w:ascii="Traditional Arabic" w:hAnsi="Traditional Arabic" w:cs="Traditional Arabic"/>
          <w:color w:val="000000"/>
          <w:sz w:val="32"/>
          <w:szCs w:val="32"/>
          <w:rtl/>
          <w:lang w:val="en-US"/>
        </w:rPr>
        <w:t>الآية 22 سورة النور. وفي الحجرات: 12، قوله تعالى:</w:t>
      </w:r>
      <w:r w:rsidR="00032862" w:rsidRPr="004402D1">
        <w:rPr>
          <w:rFonts w:ascii="Traditional Arabic" w:hAnsi="Traditional Arabic" w:cs="Traditional Arabic"/>
          <w:color w:val="000000"/>
          <w:sz w:val="32"/>
          <w:szCs w:val="32"/>
          <w:rtl/>
          <w:lang w:val="en-US"/>
        </w:rPr>
        <w:t>"</w:t>
      </w:r>
      <w:r w:rsidRPr="004402D1">
        <w:rPr>
          <w:rFonts w:ascii="Traditional Arabic" w:hAnsi="Traditional Arabic" w:cs="Traditional Arabic"/>
          <w:color w:val="000000"/>
          <w:sz w:val="32"/>
          <w:szCs w:val="32"/>
          <w:rtl/>
          <w:lang w:val="en-US"/>
        </w:rPr>
        <w:t xml:space="preserve">أَيُحِبُّ اَحَدُكُمْ أنْ يَأَكُلَ لَحْمَ أخِيْهِ مَيِّتاً فَكَرِهْتُمُوه". </w:t>
      </w:r>
    </w:p>
    <w:p w:rsidR="00B40187" w:rsidRPr="004402D1" w:rsidRDefault="004E12B3" w:rsidP="00F366FA">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lastRenderedPageBreak/>
        <w:t xml:space="preserve">  </w:t>
      </w:r>
      <w:r w:rsidR="00B40187" w:rsidRPr="004402D1">
        <w:rPr>
          <w:rFonts w:ascii="Traditional Arabic" w:hAnsi="Traditional Arabic" w:cs="Traditional Arabic"/>
          <w:color w:val="000000"/>
          <w:sz w:val="32"/>
          <w:szCs w:val="32"/>
          <w:rtl/>
          <w:lang w:val="en-US"/>
        </w:rPr>
        <w:t xml:space="preserve"> وبهذا فإنَّ مجموع تصريفات "يحب</w:t>
      </w:r>
      <w:r w:rsidR="00032862" w:rsidRPr="004402D1">
        <w:rPr>
          <w:rFonts w:ascii="Traditional Arabic" w:hAnsi="Traditional Arabic" w:cs="Traditional Arabic"/>
          <w:color w:val="000000"/>
          <w:sz w:val="32"/>
          <w:szCs w:val="32"/>
          <w:rtl/>
          <w:lang w:val="en-US"/>
        </w:rPr>
        <w:t>"</w:t>
      </w:r>
      <w:r w:rsidR="00EB73A8" w:rsidRPr="004402D1">
        <w:rPr>
          <w:rFonts w:ascii="Traditional Arabic" w:hAnsi="Traditional Arabic" w:cs="Traditional Arabic"/>
          <w:color w:val="000000"/>
          <w:sz w:val="32"/>
          <w:szCs w:val="32"/>
          <w:rtl/>
          <w:lang w:val="en-US"/>
        </w:rPr>
        <w:t>في القر</w:t>
      </w:r>
      <w:r w:rsidR="00F366FA">
        <w:rPr>
          <w:rFonts w:ascii="Traditional Arabic" w:hAnsi="Traditional Arabic" w:cs="Traditional Arabic" w:hint="cs"/>
          <w:color w:val="000000"/>
          <w:sz w:val="32"/>
          <w:szCs w:val="32"/>
          <w:rtl/>
          <w:lang w:val="en-US"/>
        </w:rPr>
        <w:t>آ</w:t>
      </w:r>
      <w:r w:rsidR="00EB73A8" w:rsidRPr="004402D1">
        <w:rPr>
          <w:rFonts w:ascii="Traditional Arabic" w:hAnsi="Traditional Arabic" w:cs="Traditional Arabic"/>
          <w:color w:val="000000"/>
          <w:sz w:val="32"/>
          <w:szCs w:val="32"/>
          <w:rtl/>
          <w:lang w:val="en-US"/>
        </w:rPr>
        <w:t xml:space="preserve">ن قاربت الستين موضعا. </w:t>
      </w:r>
      <w:r w:rsidR="00B40187" w:rsidRPr="004402D1">
        <w:rPr>
          <w:rFonts w:ascii="Traditional Arabic" w:hAnsi="Traditional Arabic" w:cs="Traditional Arabic"/>
          <w:color w:val="000000"/>
          <w:sz w:val="32"/>
          <w:szCs w:val="32"/>
          <w:rtl/>
          <w:lang w:val="en-US"/>
        </w:rPr>
        <w:t xml:space="preserve">وقبل أن ندلف إلى </w:t>
      </w:r>
      <w:r w:rsidR="00A666E9" w:rsidRPr="004402D1">
        <w:rPr>
          <w:rFonts w:ascii="Traditional Arabic" w:hAnsi="Traditional Arabic" w:cs="Traditional Arabic"/>
          <w:color w:val="000000"/>
          <w:sz w:val="32"/>
          <w:szCs w:val="32"/>
          <w:rtl/>
          <w:lang w:val="en-US"/>
        </w:rPr>
        <w:t>أقوال المفسرين في شواهد</w:t>
      </w:r>
      <w:r w:rsidR="00F366FA">
        <w:rPr>
          <w:rFonts w:ascii="Traditional Arabic" w:hAnsi="Traditional Arabic" w:cs="Traditional Arabic" w:hint="cs"/>
          <w:color w:val="000000"/>
          <w:sz w:val="32"/>
          <w:szCs w:val="32"/>
          <w:rtl/>
          <w:lang w:val="en-US"/>
        </w:rPr>
        <w:t xml:space="preserve"> وصفات</w:t>
      </w:r>
      <w:r w:rsidR="00A666E9" w:rsidRPr="004402D1">
        <w:rPr>
          <w:rFonts w:ascii="Traditional Arabic" w:hAnsi="Traditional Arabic" w:cs="Traditional Arabic"/>
          <w:color w:val="000000"/>
          <w:sz w:val="32"/>
          <w:szCs w:val="32"/>
          <w:rtl/>
          <w:lang w:val="en-US"/>
        </w:rPr>
        <w:t xml:space="preserve"> وقرائن المحبة،</w:t>
      </w:r>
      <w:r w:rsidR="00B40187" w:rsidRPr="004402D1">
        <w:rPr>
          <w:rFonts w:ascii="Traditional Arabic" w:hAnsi="Traditional Arabic" w:cs="Traditional Arabic"/>
          <w:color w:val="000000"/>
          <w:sz w:val="32"/>
          <w:szCs w:val="32"/>
          <w:rtl/>
          <w:lang w:val="en-US"/>
        </w:rPr>
        <w:t xml:space="preserve"> أشير إلى لطيفة عن الشيخ أبي </w:t>
      </w:r>
      <w:r w:rsidR="00F366FA">
        <w:rPr>
          <w:rFonts w:ascii="Traditional Arabic" w:hAnsi="Traditional Arabic" w:cs="Traditional Arabic" w:hint="cs"/>
          <w:color w:val="000000"/>
          <w:sz w:val="32"/>
          <w:szCs w:val="32"/>
          <w:rtl/>
          <w:lang w:val="en-US"/>
        </w:rPr>
        <w:t>إ</w:t>
      </w:r>
      <w:r w:rsidR="00B40187" w:rsidRPr="004402D1">
        <w:rPr>
          <w:rFonts w:ascii="Traditional Arabic" w:hAnsi="Traditional Arabic" w:cs="Traditional Arabic"/>
          <w:color w:val="000000"/>
          <w:sz w:val="32"/>
          <w:szCs w:val="32"/>
          <w:rtl/>
          <w:lang w:val="en-US"/>
        </w:rPr>
        <w:t>سحق الحويني</w:t>
      </w:r>
      <w:r w:rsidR="00861B4A" w:rsidRPr="004402D1">
        <w:rPr>
          <w:rStyle w:val="FootnoteReference"/>
          <w:rFonts w:ascii="Traditional Arabic" w:hAnsi="Traditional Arabic" w:cs="Traditional Arabic"/>
          <w:color w:val="000000"/>
          <w:sz w:val="32"/>
          <w:szCs w:val="32"/>
          <w:rtl/>
          <w:lang w:val="en-US"/>
        </w:rPr>
        <w:footnoteReference w:id="26"/>
      </w:r>
      <w:r w:rsidR="00B40187" w:rsidRPr="004402D1">
        <w:rPr>
          <w:rFonts w:ascii="Traditional Arabic" w:hAnsi="Traditional Arabic" w:cs="Traditional Arabic"/>
          <w:color w:val="000000"/>
          <w:sz w:val="32"/>
          <w:szCs w:val="32"/>
          <w:rtl/>
          <w:lang w:val="en-US"/>
        </w:rPr>
        <w:t>، وقد استوقفه</w:t>
      </w:r>
      <w:r w:rsidR="00A666E9" w:rsidRPr="004402D1">
        <w:rPr>
          <w:rFonts w:ascii="Traditional Arabic" w:hAnsi="Traditional Arabic" w:cs="Traditional Arabic"/>
          <w:color w:val="000000"/>
          <w:sz w:val="32"/>
          <w:szCs w:val="32"/>
          <w:rtl/>
          <w:lang w:val="en-US"/>
        </w:rPr>
        <w:t xml:space="preserve"> هذا التأمل</w:t>
      </w:r>
      <w:r w:rsidR="00F366FA">
        <w:rPr>
          <w:rFonts w:ascii="Traditional Arabic" w:hAnsi="Traditional Arabic" w:cs="Traditional Arabic" w:hint="cs"/>
          <w:color w:val="000000"/>
          <w:sz w:val="32"/>
          <w:szCs w:val="32"/>
          <w:rtl/>
          <w:lang w:val="en-US"/>
        </w:rPr>
        <w:t>؛</w:t>
      </w:r>
      <w:r w:rsidR="00B40187" w:rsidRPr="004402D1">
        <w:rPr>
          <w:rFonts w:ascii="Traditional Arabic" w:hAnsi="Traditional Arabic" w:cs="Traditional Arabic"/>
          <w:color w:val="000000"/>
          <w:sz w:val="32"/>
          <w:szCs w:val="32"/>
          <w:rtl/>
          <w:lang w:val="en-US"/>
        </w:rPr>
        <w:t xml:space="preserve"> أن المولى سبحانه وتعالى لم يقل: "والله يكره"، أ</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"والله يبغض</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المنافقين ا</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الكافرين أ</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الفاسقين إلى غير ذلك، وإنما جاء بذكر كلمة المحبة منفية فقال: "والله لا يحب</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أ</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"إنَّ الله لا يحب". ثم علل أن كلمة يكره لم تأتي مسندا إلى الله سبحانه وتعالى؛ ذلك أن صيغة "لا يحب</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 xml:space="preserve">أبلغ في التعبير من </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يكره"؛ فَذِكرُ الحُبِّ حتى في طريق نفيه يهيج عليه ويُذكِّرُ به. والله يذَكّرُ هنا بالنعمة؛ فلما يذكر (لا يحب) فهذا يهيج على الحب بخلاف ما إذا قيل: يكره.</w:t>
      </w:r>
      <w:r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 xml:space="preserve">انتهى كلامه بارك الله فيه. </w:t>
      </w:r>
    </w:p>
    <w:p w:rsidR="00B40187" w:rsidRPr="004402D1" w:rsidRDefault="004E12B3" w:rsidP="00C32A1B">
      <w:pPr>
        <w:autoSpaceDE w:val="0"/>
        <w:autoSpaceDN w:val="0"/>
        <w:bidi/>
        <w:adjustRightInd w:val="0"/>
        <w:spacing w:line="360" w:lineRule="auto"/>
        <w:jc w:val="both"/>
        <w:rPr>
          <w:rFonts w:ascii="Traditional Arabic" w:hAnsi="Traditional Arabic" w:cs="Traditional Arabic"/>
          <w:color w:val="000000"/>
          <w:sz w:val="32"/>
          <w:szCs w:val="32"/>
          <w:rtl/>
          <w:lang w:val="en-US"/>
        </w:rPr>
      </w:pPr>
      <w:r w:rsidRPr="004402D1">
        <w:rPr>
          <w:rFonts w:ascii="Traditional Arabic" w:hAnsi="Traditional Arabic" w:cs="Traditional Arabic"/>
          <w:color w:val="000000"/>
          <w:sz w:val="32"/>
          <w:szCs w:val="32"/>
          <w:rtl/>
          <w:lang w:val="en-US"/>
        </w:rPr>
        <w:t xml:space="preserve">  </w:t>
      </w:r>
      <w:r w:rsidR="00B40187" w:rsidRPr="004402D1">
        <w:rPr>
          <w:rFonts w:ascii="Traditional Arabic" w:hAnsi="Traditional Arabic" w:cs="Traditional Arabic"/>
          <w:color w:val="000000"/>
          <w:sz w:val="32"/>
          <w:szCs w:val="32"/>
          <w:rtl/>
          <w:lang w:val="en-US"/>
        </w:rPr>
        <w:t xml:space="preserve"> أقول: ومثل ذلك مضطرد في القر</w:t>
      </w:r>
      <w:r w:rsidR="00C32A1B">
        <w:rPr>
          <w:rFonts w:ascii="Traditional Arabic" w:hAnsi="Traditional Arabic" w:cs="Traditional Arabic" w:hint="cs"/>
          <w:color w:val="000000"/>
          <w:sz w:val="32"/>
          <w:szCs w:val="32"/>
          <w:rtl/>
          <w:lang w:val="en-US"/>
        </w:rPr>
        <w:t>آ</w:t>
      </w:r>
      <w:r w:rsidR="00B40187" w:rsidRPr="004402D1">
        <w:rPr>
          <w:rFonts w:ascii="Traditional Arabic" w:hAnsi="Traditional Arabic" w:cs="Traditional Arabic"/>
          <w:color w:val="000000"/>
          <w:sz w:val="32"/>
          <w:szCs w:val="32"/>
          <w:rtl/>
          <w:lang w:val="en-US"/>
        </w:rPr>
        <w:t xml:space="preserve">ن؛ إذ لم يأتِ الشَّرُّ منسوبا إليه سبحانه وتعالى إلا من باب المشاكلة. وفي رواية عن حذيفة بن اليمان في المستدرك كتاب التفسير قال رَسُولُ اللَّهِ صَلَّى اللَّهُ عَلَيْهِ وَسَلَّمَ: </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والشر ليس إليك"، وه</w:t>
      </w:r>
      <w:r w:rsidR="00032862" w:rsidRPr="004402D1">
        <w:rPr>
          <w:rFonts w:ascii="Traditional Arabic" w:hAnsi="Traditional Arabic" w:cs="Traditional Arabic"/>
          <w:color w:val="000000"/>
          <w:sz w:val="32"/>
          <w:szCs w:val="32"/>
          <w:rtl/>
          <w:lang w:val="en-US"/>
        </w:rPr>
        <w:t>و</w:t>
      </w:r>
      <w:r w:rsidR="00B40187" w:rsidRPr="004402D1">
        <w:rPr>
          <w:rFonts w:ascii="Traditional Arabic" w:hAnsi="Traditional Arabic" w:cs="Traditional Arabic"/>
          <w:color w:val="000000"/>
          <w:sz w:val="32"/>
          <w:szCs w:val="32"/>
          <w:rtl/>
          <w:lang w:val="en-US"/>
        </w:rPr>
        <w:t xml:space="preserve">في تفسير قوله سبحانه وتعالى: </w:t>
      </w:r>
      <w:r w:rsidR="00032862" w:rsidRPr="004402D1">
        <w:rPr>
          <w:rFonts w:ascii="Traditional Arabic" w:hAnsi="Traditional Arabic" w:cs="Traditional Arabic"/>
          <w:color w:val="000000"/>
          <w:sz w:val="32"/>
          <w:szCs w:val="32"/>
          <w:rtl/>
          <w:lang w:val="en-US"/>
        </w:rPr>
        <w:t>"</w:t>
      </w:r>
      <w:r w:rsidR="00B40187" w:rsidRPr="004402D1">
        <w:rPr>
          <w:rFonts w:ascii="Traditional Arabic" w:hAnsi="Traditional Arabic" w:cs="Traditional Arabic"/>
          <w:color w:val="000000"/>
          <w:sz w:val="32"/>
          <w:szCs w:val="32"/>
          <w:rtl/>
          <w:lang w:val="en-US"/>
        </w:rPr>
        <w:t>عَسَى أنْ يَبْعَثَكَ رَبُّكَ مَقَاماً مَحْمُودَا"</w:t>
      </w:r>
      <w:r w:rsidR="00B40187" w:rsidRPr="004402D1">
        <w:rPr>
          <w:rStyle w:val="FootnoteReference"/>
          <w:rFonts w:ascii="Traditional Arabic" w:hAnsi="Traditional Arabic" w:cs="Traditional Arabic"/>
          <w:color w:val="000000"/>
          <w:sz w:val="32"/>
          <w:szCs w:val="32"/>
          <w:rtl/>
          <w:lang w:val="en-US"/>
        </w:rPr>
        <w:footnoteReference w:id="27"/>
      </w:r>
      <w:r w:rsidR="00B40187" w:rsidRPr="004402D1">
        <w:rPr>
          <w:rFonts w:ascii="Traditional Arabic" w:hAnsi="Traditional Arabic" w:cs="Traditional Arabic"/>
          <w:color w:val="000000"/>
          <w:sz w:val="32"/>
          <w:szCs w:val="32"/>
          <w:rtl/>
          <w:lang w:val="en-US"/>
        </w:rPr>
        <w:t>.</w:t>
      </w:r>
      <w:r w:rsidR="001C43EA" w:rsidRPr="004402D1">
        <w:rPr>
          <w:rFonts w:ascii="Traditional Arabic" w:hAnsi="Traditional Arabic" w:cs="Traditional Arabic"/>
          <w:color w:val="000000"/>
          <w:sz w:val="32"/>
          <w:szCs w:val="32"/>
          <w:rtl/>
          <w:lang w:val="en-US"/>
        </w:rPr>
        <w:t xml:space="preserve"> </w:t>
      </w:r>
    </w:p>
    <w:p w:rsidR="00045A96" w:rsidRPr="004402D1" w:rsidRDefault="005E4129"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w:t>
      </w:r>
      <w:r w:rsidR="002E18D8" w:rsidRPr="004402D1">
        <w:rPr>
          <w:rStyle w:val="Strong"/>
          <w:rFonts w:ascii="Traditional Arabic" w:hAnsi="Traditional Arabic" w:cs="Traditional Arabic"/>
          <w:b w:val="0"/>
          <w:bCs w:val="0"/>
          <w:sz w:val="32"/>
          <w:szCs w:val="32"/>
          <w:rtl/>
        </w:rPr>
        <w:t>وَأَنْفِقُواْ فِي سَبِيلِ اللَّهِ وَلاَ تُلْقُواْ بِأَيْدِيكُمْ إِلَى التَّهْلُكَةِ وَأَحْسِنُواْ إِنَّ اللَّهَ يُحِبُّ الْمُحْسِنِينَ} [البقرة:195]</w:t>
      </w:r>
      <w:r w:rsidR="00C5084A" w:rsidRPr="004402D1">
        <w:rPr>
          <w:rStyle w:val="Strong"/>
          <w:rFonts w:ascii="Traditional Arabic" w:hAnsi="Traditional Arabic" w:cs="Traditional Arabic"/>
          <w:b w:val="0"/>
          <w:bCs w:val="0"/>
          <w:sz w:val="32"/>
          <w:szCs w:val="32"/>
          <w:rtl/>
        </w:rPr>
        <w:t xml:space="preserve"> </w:t>
      </w:r>
      <w:r w:rsidR="00045A96" w:rsidRPr="004402D1">
        <w:rPr>
          <w:rStyle w:val="Strong"/>
          <w:rFonts w:ascii="Traditional Arabic" w:hAnsi="Traditional Arabic" w:cs="Traditional Arabic"/>
          <w:b w:val="0"/>
          <w:bCs w:val="0"/>
          <w:sz w:val="32"/>
          <w:szCs w:val="32"/>
          <w:rtl/>
        </w:rPr>
        <w:t>{</w:t>
      </w:r>
      <w:r w:rsidR="00C5084A" w:rsidRPr="004402D1">
        <w:rPr>
          <w:rStyle w:val="Strong"/>
          <w:rFonts w:ascii="Traditional Arabic" w:hAnsi="Traditional Arabic" w:cs="Traditional Arabic"/>
          <w:b w:val="0"/>
          <w:bCs w:val="0"/>
          <w:sz w:val="32"/>
          <w:szCs w:val="32"/>
          <w:rtl/>
        </w:rPr>
        <w:t>أي يريد بهم الخيرَ</w:t>
      </w:r>
      <w:r w:rsidRPr="004402D1">
        <w:rPr>
          <w:rStyle w:val="Strong"/>
          <w:rFonts w:ascii="Traditional Arabic" w:hAnsi="Traditional Arabic" w:cs="Traditional Arabic"/>
          <w:b w:val="0"/>
          <w:bCs w:val="0"/>
          <w:sz w:val="32"/>
          <w:szCs w:val="32"/>
          <w:rtl/>
        </w:rPr>
        <w:t>}</w:t>
      </w:r>
      <w:r w:rsidR="00174A9D" w:rsidRPr="004402D1">
        <w:rPr>
          <w:rStyle w:val="FootnoteReference"/>
          <w:rFonts w:ascii="Traditional Arabic" w:hAnsi="Traditional Arabic" w:cs="Traditional Arabic"/>
          <w:sz w:val="32"/>
          <w:szCs w:val="32"/>
          <w:rtl/>
        </w:rPr>
        <w:footnoteReference w:id="28"/>
      </w:r>
      <w:r w:rsidR="00045A96" w:rsidRPr="004402D1">
        <w:rPr>
          <w:rStyle w:val="Strong"/>
          <w:rFonts w:ascii="Traditional Arabic" w:hAnsi="Traditional Arabic" w:cs="Traditional Arabic"/>
          <w:b w:val="0"/>
          <w:bCs w:val="0"/>
          <w:sz w:val="32"/>
          <w:szCs w:val="32"/>
          <w:rtl/>
        </w:rPr>
        <w:t xml:space="preserve"> </w:t>
      </w:r>
      <w:r w:rsidRPr="004402D1">
        <w:rPr>
          <w:rStyle w:val="Strong"/>
          <w:rFonts w:ascii="Traditional Arabic" w:hAnsi="Traditional Arabic" w:cs="Traditional Arabic"/>
          <w:b w:val="0"/>
          <w:bCs w:val="0"/>
          <w:sz w:val="32"/>
          <w:szCs w:val="32"/>
          <w:rtl/>
        </w:rPr>
        <w:t>{</w:t>
      </w:r>
      <w:r w:rsidR="00045A96" w:rsidRPr="004402D1">
        <w:rPr>
          <w:rStyle w:val="Strong"/>
          <w:rFonts w:ascii="Traditional Arabic" w:hAnsi="Traditional Arabic" w:cs="Traditional Arabic"/>
          <w:b w:val="0"/>
          <w:bCs w:val="0"/>
          <w:sz w:val="32"/>
          <w:szCs w:val="32"/>
          <w:rtl/>
        </w:rPr>
        <w:t>إن الله يحب أهل الإخلاص والإحسان}</w:t>
      </w:r>
      <w:r w:rsidR="00174A9D" w:rsidRPr="004402D1">
        <w:rPr>
          <w:rStyle w:val="FootnoteReference"/>
          <w:rFonts w:ascii="Traditional Arabic" w:hAnsi="Traditional Arabic" w:cs="Traditional Arabic"/>
          <w:sz w:val="32"/>
          <w:szCs w:val="32"/>
          <w:rtl/>
        </w:rPr>
        <w:footnoteReference w:id="29"/>
      </w:r>
      <w:r w:rsidR="00045A96" w:rsidRPr="004402D1">
        <w:rPr>
          <w:rStyle w:val="Strong"/>
          <w:rFonts w:ascii="Traditional Arabic" w:hAnsi="Traditional Arabic" w:cs="Traditional Arabic"/>
          <w:b w:val="0"/>
          <w:bCs w:val="0"/>
          <w:sz w:val="32"/>
          <w:szCs w:val="32"/>
          <w:rtl/>
        </w:rPr>
        <w:t xml:space="preserve"> فيه ثلاثة تأويلات</w:t>
      </w:r>
      <w:r w:rsidR="004E12B3" w:rsidRPr="004402D1">
        <w:rPr>
          <w:rStyle w:val="Strong"/>
          <w:rFonts w:ascii="Traditional Arabic" w:hAnsi="Traditional Arabic" w:cs="Traditional Arabic"/>
          <w:b w:val="0"/>
          <w:bCs w:val="0"/>
          <w:sz w:val="32"/>
          <w:szCs w:val="32"/>
          <w:rtl/>
        </w:rPr>
        <w:t>:</w:t>
      </w:r>
    </w:p>
    <w:p w:rsidR="00045A96" w:rsidRPr="004402D1" w:rsidRDefault="00045A96"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lastRenderedPageBreak/>
        <w:t>أحدها</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أنه عنى به الإحسان في آداء الفرائض</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وه</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قول بعض الصحابة .</w:t>
      </w:r>
    </w:p>
    <w:p w:rsidR="00045A96" w:rsidRPr="004402D1" w:rsidRDefault="00045A96"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والثاني</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وأحسنوا الظن بالقَدَرِ</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وه</w:t>
      </w:r>
      <w:r w:rsidR="00032862" w:rsidRPr="004402D1">
        <w:rPr>
          <w:rStyle w:val="Strong"/>
          <w:rFonts w:ascii="Traditional Arabic" w:hAnsi="Traditional Arabic" w:cs="Traditional Arabic"/>
          <w:b w:val="0"/>
          <w:bCs w:val="0"/>
          <w:sz w:val="32"/>
          <w:szCs w:val="32"/>
          <w:rtl/>
        </w:rPr>
        <w:t>و</w:t>
      </w:r>
      <w:r w:rsidRPr="004402D1">
        <w:rPr>
          <w:rStyle w:val="Strong"/>
          <w:rFonts w:ascii="Traditional Arabic" w:hAnsi="Traditional Arabic" w:cs="Traditional Arabic"/>
          <w:b w:val="0"/>
          <w:bCs w:val="0"/>
          <w:sz w:val="32"/>
          <w:szCs w:val="32"/>
          <w:rtl/>
        </w:rPr>
        <w:t>قول عكرمة .</w:t>
      </w:r>
    </w:p>
    <w:p w:rsidR="00B40187" w:rsidRPr="004402D1" w:rsidRDefault="00045A96"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والثالث</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عُودُوا بالإحسان على مَنْ ليس بيده شيء</w:t>
      </w:r>
      <w:r w:rsidR="006605EB"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وهذا قول زيد بن أسلم . تفسير الماوردي</w:t>
      </w:r>
      <w:r w:rsidR="00B34A80" w:rsidRPr="004402D1">
        <w:rPr>
          <w:rStyle w:val="FootnoteReference"/>
          <w:rFonts w:ascii="Traditional Arabic" w:hAnsi="Traditional Arabic" w:cs="Traditional Arabic"/>
          <w:sz w:val="32"/>
          <w:szCs w:val="32"/>
          <w:rtl/>
        </w:rPr>
        <w:footnoteReference w:id="30"/>
      </w:r>
      <w:r w:rsidRPr="004402D1">
        <w:rPr>
          <w:rStyle w:val="Strong"/>
          <w:rFonts w:ascii="Traditional Arabic" w:hAnsi="Traditional Arabic" w:cs="Traditional Arabic"/>
          <w:b w:val="0"/>
          <w:bCs w:val="0"/>
          <w:sz w:val="32"/>
          <w:szCs w:val="32"/>
          <w:rtl/>
        </w:rPr>
        <w:t xml:space="preserve">: </w:t>
      </w:r>
    </w:p>
    <w:p w:rsidR="002E18D8" w:rsidRPr="004402D1" w:rsidRDefault="002E18D8"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إِنَّ اللَّهَ يُحِبُّ التَّوَّابِينَ وَيُحِبُّ الْمُتَطَهِّرِينَ</w:t>
      </w:r>
      <w:r w:rsidR="005E4129"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[البقرة:222]</w:t>
      </w:r>
      <w:r w:rsidR="00937AA1" w:rsidRPr="004402D1">
        <w:rPr>
          <w:rStyle w:val="Strong"/>
          <w:rFonts w:ascii="Traditional Arabic" w:hAnsi="Traditional Arabic" w:cs="Traditional Arabic"/>
          <w:b w:val="0"/>
          <w:bCs w:val="0"/>
          <w:sz w:val="32"/>
          <w:szCs w:val="32"/>
          <w:rtl/>
        </w:rPr>
        <w:t xml:space="preserve"> قال أب</w:t>
      </w:r>
      <w:r w:rsidR="00032862" w:rsidRPr="004402D1">
        <w:rPr>
          <w:rStyle w:val="Strong"/>
          <w:rFonts w:ascii="Traditional Arabic" w:hAnsi="Traditional Arabic" w:cs="Traditional Arabic"/>
          <w:b w:val="0"/>
          <w:bCs w:val="0"/>
          <w:sz w:val="32"/>
          <w:szCs w:val="32"/>
          <w:rtl/>
        </w:rPr>
        <w:t>و</w:t>
      </w:r>
      <w:r w:rsidR="00937AA1" w:rsidRPr="004402D1">
        <w:rPr>
          <w:rStyle w:val="Strong"/>
          <w:rFonts w:ascii="Traditional Arabic" w:hAnsi="Traditional Arabic" w:cs="Traditional Arabic"/>
          <w:b w:val="0"/>
          <w:bCs w:val="0"/>
          <w:sz w:val="32"/>
          <w:szCs w:val="32"/>
          <w:rtl/>
        </w:rPr>
        <w:t>جعفر</w:t>
      </w:r>
      <w:r w:rsidR="0081280F" w:rsidRPr="004402D1">
        <w:rPr>
          <w:rStyle w:val="FootnoteReference"/>
          <w:rFonts w:ascii="Traditional Arabic" w:hAnsi="Traditional Arabic" w:cs="Traditional Arabic"/>
          <w:sz w:val="32"/>
          <w:szCs w:val="32"/>
          <w:rtl/>
        </w:rPr>
        <w:footnoteReference w:id="31"/>
      </w:r>
      <w:r w:rsidR="004E12B3" w:rsidRPr="004402D1">
        <w:rPr>
          <w:rStyle w:val="Strong"/>
          <w:rFonts w:ascii="Traditional Arabic" w:hAnsi="Traditional Arabic" w:cs="Traditional Arabic"/>
          <w:b w:val="0"/>
          <w:bCs w:val="0"/>
          <w:sz w:val="32"/>
          <w:szCs w:val="32"/>
          <w:rtl/>
        </w:rPr>
        <w:t>:</w:t>
      </w:r>
      <w:r w:rsidR="00937AA1" w:rsidRPr="004402D1">
        <w:rPr>
          <w:rStyle w:val="Strong"/>
          <w:rFonts w:ascii="Traditional Arabic" w:hAnsi="Traditional Arabic" w:cs="Traditional Arabic"/>
          <w:b w:val="0"/>
          <w:bCs w:val="0"/>
          <w:sz w:val="32"/>
          <w:szCs w:val="32"/>
          <w:rtl/>
        </w:rPr>
        <w:t xml:space="preserve"> وأولى الأقوال في ذلك بالصواب قولُ من قال:</w:t>
      </w:r>
      <w:r w:rsidR="00032862" w:rsidRPr="004402D1">
        <w:rPr>
          <w:rStyle w:val="Strong"/>
          <w:rFonts w:ascii="Traditional Arabic" w:hAnsi="Traditional Arabic" w:cs="Traditional Arabic"/>
          <w:b w:val="0"/>
          <w:bCs w:val="0"/>
          <w:sz w:val="32"/>
          <w:szCs w:val="32"/>
          <w:rtl/>
        </w:rPr>
        <w:t>"</w:t>
      </w:r>
      <w:r w:rsidR="00937AA1" w:rsidRPr="004402D1">
        <w:rPr>
          <w:rStyle w:val="Strong"/>
          <w:rFonts w:ascii="Traditional Arabic" w:hAnsi="Traditional Arabic" w:cs="Traditional Arabic"/>
          <w:b w:val="0"/>
          <w:bCs w:val="0"/>
          <w:sz w:val="32"/>
          <w:szCs w:val="32"/>
          <w:rtl/>
        </w:rPr>
        <w:t>إنّ الله يحب التوابين من الذنوب، ويحب المتطهرين بالماء للصلاة". لأن ذلك ه</w:t>
      </w:r>
      <w:r w:rsidR="00032862" w:rsidRPr="004402D1">
        <w:rPr>
          <w:rStyle w:val="Strong"/>
          <w:rFonts w:ascii="Traditional Arabic" w:hAnsi="Traditional Arabic" w:cs="Traditional Arabic"/>
          <w:b w:val="0"/>
          <w:bCs w:val="0"/>
          <w:sz w:val="32"/>
          <w:szCs w:val="32"/>
          <w:rtl/>
        </w:rPr>
        <w:t>و</w:t>
      </w:r>
      <w:r w:rsidR="00EB73A8" w:rsidRPr="004402D1">
        <w:rPr>
          <w:rStyle w:val="Strong"/>
          <w:rFonts w:ascii="Traditional Arabic" w:hAnsi="Traditional Arabic" w:cs="Traditional Arabic"/>
          <w:b w:val="0"/>
          <w:bCs w:val="0"/>
          <w:sz w:val="32"/>
          <w:szCs w:val="32"/>
          <w:rtl/>
        </w:rPr>
        <w:t xml:space="preserve"> </w:t>
      </w:r>
      <w:r w:rsidR="00937AA1" w:rsidRPr="004402D1">
        <w:rPr>
          <w:rStyle w:val="Strong"/>
          <w:rFonts w:ascii="Traditional Arabic" w:hAnsi="Traditional Arabic" w:cs="Traditional Arabic"/>
          <w:b w:val="0"/>
          <w:bCs w:val="0"/>
          <w:sz w:val="32"/>
          <w:szCs w:val="32"/>
          <w:rtl/>
        </w:rPr>
        <w:t>الأغلب من ظاهر معانيه.</w:t>
      </w:r>
      <w:r w:rsidR="004E12B3" w:rsidRPr="004402D1">
        <w:rPr>
          <w:rStyle w:val="Strong"/>
          <w:rFonts w:ascii="Traditional Arabic" w:hAnsi="Traditional Arabic" w:cs="Traditional Arabic"/>
          <w:b w:val="0"/>
          <w:bCs w:val="0"/>
          <w:sz w:val="32"/>
          <w:szCs w:val="32"/>
          <w:rtl/>
        </w:rPr>
        <w:t xml:space="preserve"> </w:t>
      </w:r>
    </w:p>
    <w:p w:rsidR="002E18D8" w:rsidRPr="004402D1" w:rsidRDefault="005E4129"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w:t>
      </w:r>
      <w:r w:rsidR="002E18D8" w:rsidRPr="004402D1">
        <w:rPr>
          <w:rStyle w:val="Strong"/>
          <w:rFonts w:ascii="Traditional Arabic" w:hAnsi="Traditional Arabic" w:cs="Traditional Arabic"/>
          <w:b w:val="0"/>
          <w:bCs w:val="0"/>
          <w:sz w:val="32"/>
          <w:szCs w:val="32"/>
          <w:rtl/>
        </w:rPr>
        <w:t>فَبِمَا رَحْمَةٍ مِّنَ اللَّهِ لِنتَ لَهُمْ وَلَ</w:t>
      </w:r>
      <w:r w:rsidR="00032862" w:rsidRPr="004402D1">
        <w:rPr>
          <w:rStyle w:val="Strong"/>
          <w:rFonts w:ascii="Traditional Arabic" w:hAnsi="Traditional Arabic" w:cs="Traditional Arabic"/>
          <w:b w:val="0"/>
          <w:bCs w:val="0"/>
          <w:sz w:val="32"/>
          <w:szCs w:val="32"/>
          <w:rtl/>
        </w:rPr>
        <w:t>و</w:t>
      </w:r>
      <w:r w:rsidR="002E18D8" w:rsidRPr="004402D1">
        <w:rPr>
          <w:rStyle w:val="Strong"/>
          <w:rFonts w:ascii="Traditional Arabic" w:hAnsi="Traditional Arabic" w:cs="Traditional Arabic"/>
          <w:b w:val="0"/>
          <w:bCs w:val="0"/>
          <w:sz w:val="32"/>
          <w:szCs w:val="32"/>
          <w:rtl/>
        </w:rPr>
        <w:t>كُنْتَ فَظّاً غَلِيظَ الْقَلْبِ لاَنْفَضُّواْ مِنْ حَوْلِكَ فَاعْفُ عَنْهُمْ وَاسْتَغْفِرْ لَهُمْ وَشَاوِرْهُمْ فِي الأَمْرِ فَإِذَا عَزَمْتَ فَتَوَكَّلْ عَلَى اللَّهِ إِنَّ اللَّهَ يُحِبُّ الْمُتَوَكِّلِينَ</w:t>
      </w:r>
      <w:r w:rsidRPr="004402D1">
        <w:rPr>
          <w:rStyle w:val="Strong"/>
          <w:rFonts w:ascii="Traditional Arabic" w:hAnsi="Traditional Arabic" w:cs="Traditional Arabic"/>
          <w:b w:val="0"/>
          <w:bCs w:val="0"/>
          <w:sz w:val="32"/>
          <w:szCs w:val="32"/>
          <w:rtl/>
        </w:rPr>
        <w:t>}</w:t>
      </w:r>
      <w:r w:rsidR="002E18D8" w:rsidRPr="004402D1">
        <w:rPr>
          <w:rStyle w:val="Strong"/>
          <w:rFonts w:ascii="Traditional Arabic" w:hAnsi="Traditional Arabic" w:cs="Traditional Arabic"/>
          <w:b w:val="0"/>
          <w:bCs w:val="0"/>
          <w:sz w:val="32"/>
          <w:szCs w:val="32"/>
          <w:rtl/>
        </w:rPr>
        <w:t xml:space="preserve"> [آل عمران:159]</w:t>
      </w:r>
      <w:r w:rsidR="00E25E5D" w:rsidRPr="004402D1">
        <w:rPr>
          <w:rStyle w:val="Strong"/>
          <w:rFonts w:ascii="Traditional Arabic" w:hAnsi="Traditional Arabic" w:cs="Traditional Arabic"/>
          <w:b w:val="0"/>
          <w:bCs w:val="0"/>
          <w:sz w:val="32"/>
          <w:szCs w:val="32"/>
          <w:rtl/>
        </w:rPr>
        <w:t xml:space="preserve"> عليه تفسير الجلالين</w:t>
      </w:r>
      <w:r w:rsidR="0081280F" w:rsidRPr="004402D1">
        <w:rPr>
          <w:rStyle w:val="FootnoteReference"/>
          <w:rFonts w:ascii="Traditional Arabic" w:hAnsi="Traditional Arabic" w:cs="Traditional Arabic"/>
          <w:sz w:val="32"/>
          <w:szCs w:val="32"/>
          <w:rtl/>
        </w:rPr>
        <w:footnoteReference w:id="32"/>
      </w:r>
      <w:r w:rsidR="00E25E5D" w:rsidRPr="004402D1">
        <w:rPr>
          <w:rStyle w:val="Strong"/>
          <w:rFonts w:ascii="Traditional Arabic" w:hAnsi="Traditional Arabic" w:cs="Traditional Arabic"/>
          <w:b w:val="0"/>
          <w:bCs w:val="0"/>
          <w:sz w:val="32"/>
          <w:szCs w:val="32"/>
          <w:rtl/>
        </w:rPr>
        <w:t xml:space="preserve"> </w:t>
      </w:r>
      <w:r w:rsidRPr="004402D1">
        <w:rPr>
          <w:rStyle w:val="Strong"/>
          <w:rFonts w:ascii="Traditional Arabic" w:hAnsi="Traditional Arabic" w:cs="Traditional Arabic"/>
          <w:b w:val="0"/>
          <w:bCs w:val="0"/>
          <w:sz w:val="32"/>
          <w:szCs w:val="32"/>
          <w:rtl/>
        </w:rPr>
        <w:t>{</w:t>
      </w:r>
      <w:r w:rsidR="00E25E5D" w:rsidRPr="004402D1">
        <w:rPr>
          <w:rStyle w:val="Strong"/>
          <w:rFonts w:ascii="Traditional Arabic" w:hAnsi="Traditional Arabic" w:cs="Traditional Arabic"/>
          <w:b w:val="0"/>
          <w:bCs w:val="0"/>
          <w:sz w:val="32"/>
          <w:szCs w:val="32"/>
          <w:rtl/>
        </w:rPr>
        <w:t>إِنَّ الله يُحِبُّ المتوكلين</w:t>
      </w:r>
      <w:r w:rsidRPr="004402D1">
        <w:rPr>
          <w:rStyle w:val="Strong"/>
          <w:rFonts w:ascii="Traditional Arabic" w:hAnsi="Traditional Arabic" w:cs="Traditional Arabic"/>
          <w:b w:val="0"/>
          <w:bCs w:val="0"/>
          <w:sz w:val="32"/>
          <w:szCs w:val="32"/>
          <w:rtl/>
        </w:rPr>
        <w:t>}</w:t>
      </w:r>
      <w:r w:rsidR="00E25E5D" w:rsidRPr="004402D1">
        <w:rPr>
          <w:rStyle w:val="Strong"/>
          <w:rFonts w:ascii="Traditional Arabic" w:hAnsi="Traditional Arabic" w:cs="Traditional Arabic"/>
          <w:b w:val="0"/>
          <w:bCs w:val="0"/>
          <w:sz w:val="32"/>
          <w:szCs w:val="32"/>
          <w:rtl/>
        </w:rPr>
        <w:t xml:space="preserve"> عليه تعالى فينصُرهم ويُرشِدهم إلى ما فيه خيرُهم وصلاحُهم</w:t>
      </w:r>
      <w:r w:rsidR="004E12B3" w:rsidRPr="004402D1">
        <w:rPr>
          <w:rStyle w:val="Strong"/>
          <w:rFonts w:ascii="Traditional Arabic" w:hAnsi="Traditional Arabic" w:cs="Traditional Arabic"/>
          <w:b w:val="0"/>
          <w:bCs w:val="0"/>
          <w:sz w:val="32"/>
          <w:szCs w:val="32"/>
          <w:rtl/>
        </w:rPr>
        <w:t xml:space="preserve"> </w:t>
      </w:r>
      <w:r w:rsidR="00E25E5D" w:rsidRPr="004402D1">
        <w:rPr>
          <w:rStyle w:val="Strong"/>
          <w:rFonts w:ascii="Traditional Arabic" w:hAnsi="Traditional Arabic" w:cs="Traditional Arabic"/>
          <w:b w:val="0"/>
          <w:bCs w:val="0"/>
          <w:sz w:val="32"/>
          <w:szCs w:val="32"/>
          <w:rtl/>
        </w:rPr>
        <w:t>تفسير أب</w:t>
      </w:r>
      <w:r w:rsidR="00032862" w:rsidRPr="004402D1">
        <w:rPr>
          <w:rStyle w:val="Strong"/>
          <w:rFonts w:ascii="Traditional Arabic" w:hAnsi="Traditional Arabic" w:cs="Traditional Arabic"/>
          <w:b w:val="0"/>
          <w:bCs w:val="0"/>
          <w:sz w:val="32"/>
          <w:szCs w:val="32"/>
          <w:rtl/>
        </w:rPr>
        <w:t>و</w:t>
      </w:r>
      <w:r w:rsidR="00E25E5D" w:rsidRPr="004402D1">
        <w:rPr>
          <w:rStyle w:val="Strong"/>
          <w:rFonts w:ascii="Traditional Arabic" w:hAnsi="Traditional Arabic" w:cs="Traditional Arabic"/>
          <w:b w:val="0"/>
          <w:bCs w:val="0"/>
          <w:sz w:val="32"/>
          <w:szCs w:val="32"/>
          <w:rtl/>
        </w:rPr>
        <w:t>السعود</w:t>
      </w:r>
      <w:r w:rsidR="0084335F" w:rsidRPr="004402D1">
        <w:rPr>
          <w:rStyle w:val="FootnoteReference"/>
          <w:rFonts w:ascii="Traditional Arabic" w:hAnsi="Traditional Arabic" w:cs="Traditional Arabic"/>
          <w:sz w:val="32"/>
          <w:szCs w:val="32"/>
          <w:rtl/>
        </w:rPr>
        <w:footnoteReference w:id="33"/>
      </w:r>
      <w:r w:rsidR="00E25E5D" w:rsidRPr="004402D1">
        <w:rPr>
          <w:rStyle w:val="Strong"/>
          <w:rFonts w:ascii="Traditional Arabic" w:hAnsi="Traditional Arabic" w:cs="Traditional Arabic"/>
          <w:b w:val="0"/>
          <w:bCs w:val="0"/>
          <w:sz w:val="32"/>
          <w:szCs w:val="32"/>
          <w:rtl/>
        </w:rPr>
        <w:t>.</w:t>
      </w:r>
    </w:p>
    <w:p w:rsidR="0084335F" w:rsidRPr="004402D1" w:rsidRDefault="002E18D8"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lastRenderedPageBreak/>
        <w:t>فَاعْفُ عَنْهُمْ وَاصْفَحْ إِنَّ اللَّهَ يُحِبُّ الْمُحْسِنِينَ</w:t>
      </w:r>
      <w:r w:rsidR="005E4129"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[المائدة:13]</w:t>
      </w:r>
      <w:r w:rsidR="001619E3" w:rsidRPr="004402D1">
        <w:rPr>
          <w:rStyle w:val="Strong"/>
          <w:rFonts w:ascii="Traditional Arabic" w:hAnsi="Traditional Arabic" w:cs="Traditional Arabic"/>
          <w:b w:val="0"/>
          <w:bCs w:val="0"/>
          <w:sz w:val="32"/>
          <w:szCs w:val="32"/>
          <w:rtl/>
        </w:rPr>
        <w:t xml:space="preserve"> تعليلٌ للأمر وحثٌّ على الامتثال به</w:t>
      </w:r>
      <w:r w:rsidR="006605EB" w:rsidRPr="004402D1">
        <w:rPr>
          <w:rStyle w:val="Strong"/>
          <w:rFonts w:ascii="Traditional Arabic" w:hAnsi="Traditional Arabic" w:cs="Traditional Arabic"/>
          <w:b w:val="0"/>
          <w:bCs w:val="0"/>
          <w:sz w:val="32"/>
          <w:szCs w:val="32"/>
          <w:rtl/>
        </w:rPr>
        <w:t>،</w:t>
      </w:r>
      <w:r w:rsidR="001619E3" w:rsidRPr="004402D1">
        <w:rPr>
          <w:rStyle w:val="Strong"/>
          <w:rFonts w:ascii="Traditional Arabic" w:hAnsi="Traditional Arabic" w:cs="Traditional Arabic"/>
          <w:b w:val="0"/>
          <w:bCs w:val="0"/>
          <w:sz w:val="32"/>
          <w:szCs w:val="32"/>
          <w:rtl/>
        </w:rPr>
        <w:t xml:space="preserve"> وتنبيهٌ على أن العف</w:t>
      </w:r>
      <w:r w:rsidR="00032862" w:rsidRPr="004402D1">
        <w:rPr>
          <w:rStyle w:val="Strong"/>
          <w:rFonts w:ascii="Traditional Arabic" w:hAnsi="Traditional Arabic" w:cs="Traditional Arabic"/>
          <w:b w:val="0"/>
          <w:bCs w:val="0"/>
          <w:sz w:val="32"/>
          <w:szCs w:val="32"/>
          <w:rtl/>
        </w:rPr>
        <w:t>و</w:t>
      </w:r>
      <w:r w:rsidR="001619E3" w:rsidRPr="004402D1">
        <w:rPr>
          <w:rStyle w:val="Strong"/>
          <w:rFonts w:ascii="Traditional Arabic" w:hAnsi="Traditional Arabic" w:cs="Traditional Arabic"/>
          <w:b w:val="0"/>
          <w:bCs w:val="0"/>
          <w:sz w:val="32"/>
          <w:szCs w:val="32"/>
          <w:rtl/>
        </w:rPr>
        <w:t>على الإطلاقِ من باب الإحسان . تفسير أبوالسعود</w:t>
      </w:r>
      <w:r w:rsidR="008D1072" w:rsidRPr="004402D1">
        <w:rPr>
          <w:rStyle w:val="FootnoteReference"/>
          <w:rFonts w:ascii="Traditional Arabic" w:hAnsi="Traditional Arabic" w:cs="Traditional Arabic"/>
          <w:sz w:val="32"/>
          <w:szCs w:val="32"/>
          <w:rtl/>
        </w:rPr>
        <w:footnoteReference w:id="34"/>
      </w:r>
      <w:r w:rsidR="001619E3" w:rsidRPr="004402D1">
        <w:rPr>
          <w:rStyle w:val="Strong"/>
          <w:rFonts w:ascii="Traditional Arabic" w:hAnsi="Traditional Arabic" w:cs="Traditional Arabic"/>
          <w:b w:val="0"/>
          <w:bCs w:val="0"/>
          <w:sz w:val="32"/>
          <w:szCs w:val="32"/>
          <w:rtl/>
        </w:rPr>
        <w:t xml:space="preserve"> </w:t>
      </w:r>
    </w:p>
    <w:p w:rsidR="002E18D8" w:rsidRPr="004402D1" w:rsidRDefault="005E4129"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w:t>
      </w:r>
      <w:r w:rsidR="001619E3" w:rsidRPr="004402D1">
        <w:rPr>
          <w:rStyle w:val="Strong"/>
          <w:rFonts w:ascii="Traditional Arabic" w:hAnsi="Traditional Arabic" w:cs="Traditional Arabic"/>
          <w:b w:val="0"/>
          <w:bCs w:val="0"/>
          <w:sz w:val="32"/>
          <w:szCs w:val="32"/>
          <w:rtl/>
        </w:rPr>
        <w:t>إِنَّ الله يُحِبُّ المحسنين</w:t>
      </w:r>
      <w:r w:rsidRPr="004402D1">
        <w:rPr>
          <w:rStyle w:val="Strong"/>
          <w:rFonts w:ascii="Traditional Arabic" w:hAnsi="Traditional Arabic" w:cs="Traditional Arabic"/>
          <w:b w:val="0"/>
          <w:bCs w:val="0"/>
          <w:sz w:val="32"/>
          <w:szCs w:val="32"/>
          <w:rtl/>
        </w:rPr>
        <w:t>}</w:t>
      </w:r>
      <w:r w:rsidR="001619E3" w:rsidRPr="004402D1">
        <w:rPr>
          <w:rStyle w:val="Strong"/>
          <w:rFonts w:ascii="Traditional Arabic" w:hAnsi="Traditional Arabic" w:cs="Traditional Arabic"/>
          <w:b w:val="0"/>
          <w:bCs w:val="0"/>
          <w:sz w:val="32"/>
          <w:szCs w:val="32"/>
          <w:rtl/>
        </w:rPr>
        <w:t xml:space="preserve"> تعليل للأمر بالصفح وحث عليه وتنبيه على أن العف</w:t>
      </w:r>
      <w:r w:rsidR="00032862" w:rsidRPr="004402D1">
        <w:rPr>
          <w:rStyle w:val="Strong"/>
          <w:rFonts w:ascii="Traditional Arabic" w:hAnsi="Traditional Arabic" w:cs="Traditional Arabic"/>
          <w:b w:val="0"/>
          <w:bCs w:val="0"/>
          <w:sz w:val="32"/>
          <w:szCs w:val="32"/>
          <w:rtl/>
        </w:rPr>
        <w:t>و</w:t>
      </w:r>
      <w:r w:rsidR="001619E3" w:rsidRPr="004402D1">
        <w:rPr>
          <w:rStyle w:val="Strong"/>
          <w:rFonts w:ascii="Traditional Arabic" w:hAnsi="Traditional Arabic" w:cs="Traditional Arabic"/>
          <w:b w:val="0"/>
          <w:bCs w:val="0"/>
          <w:sz w:val="32"/>
          <w:szCs w:val="32"/>
          <w:rtl/>
        </w:rPr>
        <w:t>عن الكافر الخائن إحسان فضلاً عن العف</w:t>
      </w:r>
      <w:r w:rsidR="00032862" w:rsidRPr="004402D1">
        <w:rPr>
          <w:rStyle w:val="Strong"/>
          <w:rFonts w:ascii="Traditional Arabic" w:hAnsi="Traditional Arabic" w:cs="Traditional Arabic"/>
          <w:b w:val="0"/>
          <w:bCs w:val="0"/>
          <w:sz w:val="32"/>
          <w:szCs w:val="32"/>
          <w:rtl/>
        </w:rPr>
        <w:t>و</w:t>
      </w:r>
      <w:r w:rsidR="001619E3" w:rsidRPr="004402D1">
        <w:rPr>
          <w:rStyle w:val="Strong"/>
          <w:rFonts w:ascii="Traditional Arabic" w:hAnsi="Traditional Arabic" w:cs="Traditional Arabic"/>
          <w:b w:val="0"/>
          <w:bCs w:val="0"/>
          <w:sz w:val="32"/>
          <w:szCs w:val="32"/>
          <w:rtl/>
        </w:rPr>
        <w:t>عن غيره . تفسير القشيري</w:t>
      </w:r>
      <w:r w:rsidR="0084335F" w:rsidRPr="004402D1">
        <w:rPr>
          <w:rStyle w:val="FootnoteReference"/>
          <w:rFonts w:ascii="Traditional Arabic" w:hAnsi="Traditional Arabic" w:cs="Traditional Arabic"/>
          <w:sz w:val="32"/>
          <w:szCs w:val="32"/>
          <w:rtl/>
        </w:rPr>
        <w:footnoteReference w:id="35"/>
      </w:r>
      <w:r w:rsidR="001619E3" w:rsidRPr="004402D1">
        <w:rPr>
          <w:rStyle w:val="Strong"/>
          <w:rFonts w:ascii="Traditional Arabic" w:hAnsi="Traditional Arabic" w:cs="Traditional Arabic"/>
          <w:b w:val="0"/>
          <w:bCs w:val="0"/>
          <w:sz w:val="32"/>
          <w:szCs w:val="32"/>
          <w:rtl/>
        </w:rPr>
        <w:t xml:space="preserve"> </w:t>
      </w:r>
    </w:p>
    <w:p w:rsidR="002E18D8" w:rsidRPr="004402D1" w:rsidRDefault="002E18D8"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وَإِنْ حَكَمْتَ فَاحْكُمْ بَيْنَهُمْ بِالْقِسْطِ إِنَّ اللَّهَ يُحِبُّ الْمُقْسِطِينَ</w:t>
      </w:r>
      <w:r w:rsidR="005E4129"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[المائدة:42]</w:t>
      </w:r>
      <w:r w:rsidR="00C713BD" w:rsidRPr="004402D1">
        <w:rPr>
          <w:rStyle w:val="Strong"/>
          <w:rFonts w:ascii="Traditional Arabic" w:hAnsi="Traditional Arabic" w:cs="Traditional Arabic"/>
          <w:b w:val="0"/>
          <w:bCs w:val="0"/>
          <w:sz w:val="32"/>
          <w:szCs w:val="32"/>
          <w:rtl/>
        </w:rPr>
        <w:t xml:space="preserve"> </w:t>
      </w:r>
      <w:r w:rsidR="005E4129" w:rsidRPr="004402D1">
        <w:rPr>
          <w:rStyle w:val="Strong"/>
          <w:rFonts w:ascii="Traditional Arabic" w:hAnsi="Traditional Arabic" w:cs="Traditional Arabic"/>
          <w:b w:val="0"/>
          <w:bCs w:val="0"/>
          <w:sz w:val="32"/>
          <w:szCs w:val="32"/>
          <w:rtl/>
        </w:rPr>
        <w:t>{</w:t>
      </w:r>
      <w:r w:rsidR="00C713BD" w:rsidRPr="004402D1">
        <w:rPr>
          <w:rStyle w:val="Strong"/>
          <w:rFonts w:ascii="Traditional Arabic" w:hAnsi="Traditional Arabic" w:cs="Traditional Arabic"/>
          <w:b w:val="0"/>
          <w:bCs w:val="0"/>
          <w:sz w:val="32"/>
          <w:szCs w:val="32"/>
          <w:rtl/>
        </w:rPr>
        <w:t>إِنَّ الله يُحِبُّ المقسطين</w:t>
      </w:r>
      <w:r w:rsidR="005E4129" w:rsidRPr="004402D1">
        <w:rPr>
          <w:rStyle w:val="Strong"/>
          <w:rFonts w:ascii="Traditional Arabic" w:hAnsi="Traditional Arabic" w:cs="Traditional Arabic"/>
          <w:b w:val="0"/>
          <w:bCs w:val="0"/>
          <w:sz w:val="32"/>
          <w:szCs w:val="32"/>
          <w:rtl/>
        </w:rPr>
        <w:t>}</w:t>
      </w:r>
      <w:r w:rsidR="00C713BD" w:rsidRPr="004402D1">
        <w:rPr>
          <w:rStyle w:val="Strong"/>
          <w:rFonts w:ascii="Traditional Arabic" w:hAnsi="Traditional Arabic" w:cs="Traditional Arabic"/>
          <w:b w:val="0"/>
          <w:bCs w:val="0"/>
          <w:sz w:val="32"/>
          <w:szCs w:val="32"/>
          <w:rtl/>
        </w:rPr>
        <w:t xml:space="preserve"> العادلين بكتاب الله العاملين بالرجم . تفسير ابن عباس</w:t>
      </w:r>
      <w:r w:rsidR="000B38D5" w:rsidRPr="004402D1">
        <w:rPr>
          <w:rStyle w:val="FootnoteReference"/>
          <w:rFonts w:ascii="Traditional Arabic" w:hAnsi="Traditional Arabic" w:cs="Traditional Arabic"/>
          <w:sz w:val="32"/>
          <w:szCs w:val="32"/>
          <w:rtl/>
        </w:rPr>
        <w:footnoteReference w:id="36"/>
      </w:r>
      <w:r w:rsidR="00C713BD" w:rsidRPr="004402D1">
        <w:rPr>
          <w:rStyle w:val="Strong"/>
          <w:rFonts w:ascii="Traditional Arabic" w:hAnsi="Traditional Arabic" w:cs="Traditional Arabic"/>
          <w:b w:val="0"/>
          <w:bCs w:val="0"/>
          <w:sz w:val="32"/>
          <w:szCs w:val="32"/>
          <w:rtl/>
        </w:rPr>
        <w:t xml:space="preserve"> </w:t>
      </w:r>
      <w:r w:rsidR="005E4129" w:rsidRPr="004402D1">
        <w:rPr>
          <w:rStyle w:val="Strong"/>
          <w:rFonts w:ascii="Traditional Arabic" w:hAnsi="Traditional Arabic" w:cs="Traditional Arabic"/>
          <w:b w:val="0"/>
          <w:bCs w:val="0"/>
          <w:sz w:val="32"/>
          <w:szCs w:val="32"/>
          <w:rtl/>
        </w:rPr>
        <w:t>{</w:t>
      </w:r>
      <w:r w:rsidR="00C713BD" w:rsidRPr="004402D1">
        <w:rPr>
          <w:rStyle w:val="Strong"/>
          <w:rFonts w:ascii="Traditional Arabic" w:hAnsi="Traditional Arabic" w:cs="Traditional Arabic"/>
          <w:b w:val="0"/>
          <w:bCs w:val="0"/>
          <w:sz w:val="32"/>
          <w:szCs w:val="32"/>
          <w:rtl/>
        </w:rPr>
        <w:t>إِنَّ الله يُحِبُّ المقسطين</w:t>
      </w:r>
      <w:r w:rsidR="005E4129" w:rsidRPr="004402D1">
        <w:rPr>
          <w:rStyle w:val="Strong"/>
          <w:rFonts w:ascii="Traditional Arabic" w:hAnsi="Traditional Arabic" w:cs="Traditional Arabic"/>
          <w:b w:val="0"/>
          <w:bCs w:val="0"/>
          <w:sz w:val="32"/>
          <w:szCs w:val="32"/>
          <w:rtl/>
        </w:rPr>
        <w:t>}</w:t>
      </w:r>
      <w:r w:rsidR="00C713BD" w:rsidRPr="004402D1">
        <w:rPr>
          <w:rStyle w:val="Strong"/>
          <w:rFonts w:ascii="Traditional Arabic" w:hAnsi="Traditional Arabic" w:cs="Traditional Arabic"/>
          <w:b w:val="0"/>
          <w:bCs w:val="0"/>
          <w:sz w:val="32"/>
          <w:szCs w:val="32"/>
          <w:rtl/>
        </w:rPr>
        <w:t xml:space="preserve"> العادلين . تفسيرالنسفي</w:t>
      </w:r>
      <w:r w:rsidR="000B38D5" w:rsidRPr="004402D1">
        <w:rPr>
          <w:rStyle w:val="FootnoteReference"/>
          <w:rFonts w:ascii="Traditional Arabic" w:hAnsi="Traditional Arabic" w:cs="Traditional Arabic"/>
          <w:sz w:val="32"/>
          <w:szCs w:val="32"/>
          <w:rtl/>
        </w:rPr>
        <w:footnoteReference w:id="37"/>
      </w:r>
      <w:r w:rsidR="00C713BD" w:rsidRPr="004402D1">
        <w:rPr>
          <w:rStyle w:val="Strong"/>
          <w:rFonts w:ascii="Traditional Arabic" w:hAnsi="Traditional Arabic" w:cs="Traditional Arabic"/>
          <w:b w:val="0"/>
          <w:bCs w:val="0"/>
          <w:sz w:val="32"/>
          <w:szCs w:val="32"/>
          <w:rtl/>
        </w:rPr>
        <w:t xml:space="preserve"> </w:t>
      </w:r>
    </w:p>
    <w:p w:rsidR="002E18D8" w:rsidRPr="004402D1" w:rsidRDefault="002E18D8"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فَأَتِمُّواْ إِلَيْهِمْ عَهْدَهُمْ إِلَى مُدَّتِهِمْ إِنَّ اللَّهَ يُحِبُّ الْمُتَّقِينَ</w:t>
      </w:r>
      <w:r w:rsidR="005E4129"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[التوبة:4]</w:t>
      </w:r>
      <w:r w:rsidR="00C713BD" w:rsidRPr="004402D1">
        <w:rPr>
          <w:rStyle w:val="Strong"/>
          <w:rFonts w:ascii="Traditional Arabic" w:hAnsi="Traditional Arabic" w:cs="Traditional Arabic"/>
          <w:b w:val="0"/>
          <w:bCs w:val="0"/>
          <w:sz w:val="32"/>
          <w:szCs w:val="32"/>
          <w:rtl/>
        </w:rPr>
        <w:t xml:space="preserve"> (إن الله يحب المتقين)، يقول: إن الله يحب من اتقاه بطاعته، بأداء فرائضه واجتناب معاصيه. تفسير الطبري</w:t>
      </w:r>
      <w:r w:rsidR="000B38D5" w:rsidRPr="004402D1">
        <w:rPr>
          <w:rStyle w:val="FootnoteReference"/>
          <w:rFonts w:ascii="Traditional Arabic" w:hAnsi="Traditional Arabic" w:cs="Traditional Arabic"/>
          <w:sz w:val="32"/>
          <w:szCs w:val="32"/>
          <w:rtl/>
        </w:rPr>
        <w:footnoteReference w:id="38"/>
      </w:r>
      <w:r w:rsidR="00C713BD" w:rsidRPr="004402D1">
        <w:rPr>
          <w:rStyle w:val="Strong"/>
          <w:rFonts w:ascii="Traditional Arabic" w:hAnsi="Traditional Arabic" w:cs="Traditional Arabic"/>
          <w:b w:val="0"/>
          <w:bCs w:val="0"/>
          <w:sz w:val="32"/>
          <w:szCs w:val="32"/>
          <w:rtl/>
        </w:rPr>
        <w:t xml:space="preserve"> </w:t>
      </w:r>
    </w:p>
    <w:p w:rsidR="006214A1" w:rsidRPr="004402D1" w:rsidRDefault="002E18D8"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فَإِن فَآءَتْ فَأَصْلِحُواْ بَيْنَهُمَا بِالْعَدْلِ وَأَقْسِطُواْ إِنَّ اللَّهَ يُحِبُّ الْمُقْسِطِينَ</w:t>
      </w:r>
      <w:r w:rsidR="005E4129"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[الحجرات:9]</w:t>
      </w:r>
      <w:r w:rsidR="00C5084A" w:rsidRPr="004402D1">
        <w:rPr>
          <w:rStyle w:val="Strong"/>
          <w:rFonts w:ascii="Traditional Arabic" w:hAnsi="Traditional Arabic" w:cs="Traditional Arabic"/>
          <w:b w:val="0"/>
          <w:bCs w:val="0"/>
          <w:sz w:val="32"/>
          <w:szCs w:val="32"/>
          <w:rtl/>
        </w:rPr>
        <w:t xml:space="preserve"> </w:t>
      </w:r>
      <w:r w:rsidR="005E4129" w:rsidRPr="004402D1">
        <w:rPr>
          <w:rStyle w:val="Strong"/>
          <w:rFonts w:ascii="Traditional Arabic" w:hAnsi="Traditional Arabic" w:cs="Traditional Arabic"/>
          <w:b w:val="0"/>
          <w:bCs w:val="0"/>
          <w:sz w:val="32"/>
          <w:szCs w:val="32"/>
          <w:rtl/>
        </w:rPr>
        <w:t>{</w:t>
      </w:r>
      <w:r w:rsidR="006214A1" w:rsidRPr="004402D1">
        <w:rPr>
          <w:rStyle w:val="Strong"/>
          <w:rFonts w:ascii="Traditional Arabic" w:hAnsi="Traditional Arabic" w:cs="Traditional Arabic"/>
          <w:b w:val="0"/>
          <w:bCs w:val="0"/>
          <w:sz w:val="32"/>
          <w:szCs w:val="32"/>
          <w:rtl/>
        </w:rPr>
        <w:t>إِنَّ الله يُحِبُّ المقسطين</w:t>
      </w:r>
      <w:r w:rsidR="005E4129" w:rsidRPr="004402D1">
        <w:rPr>
          <w:rStyle w:val="Strong"/>
          <w:rFonts w:ascii="Traditional Arabic" w:hAnsi="Traditional Arabic" w:cs="Traditional Arabic"/>
          <w:b w:val="0"/>
          <w:bCs w:val="0"/>
          <w:sz w:val="32"/>
          <w:szCs w:val="32"/>
          <w:rtl/>
        </w:rPr>
        <w:t>}</w:t>
      </w:r>
      <w:r w:rsidR="006214A1" w:rsidRPr="004402D1">
        <w:rPr>
          <w:rStyle w:val="Strong"/>
          <w:rFonts w:ascii="Traditional Arabic" w:hAnsi="Traditional Arabic" w:cs="Traditional Arabic"/>
          <w:b w:val="0"/>
          <w:bCs w:val="0"/>
          <w:sz w:val="32"/>
          <w:szCs w:val="32"/>
          <w:rtl/>
        </w:rPr>
        <w:t xml:space="preserve"> يعنى الذين يعدلون بين الناس . تفسير مقاتل</w:t>
      </w:r>
      <w:r w:rsidR="000B38D5" w:rsidRPr="004402D1">
        <w:rPr>
          <w:rStyle w:val="FootnoteReference"/>
          <w:rFonts w:ascii="Traditional Arabic" w:hAnsi="Traditional Arabic" w:cs="Traditional Arabic"/>
          <w:sz w:val="32"/>
          <w:szCs w:val="32"/>
          <w:rtl/>
        </w:rPr>
        <w:footnoteReference w:id="39"/>
      </w:r>
      <w:r w:rsidR="006214A1" w:rsidRPr="004402D1">
        <w:rPr>
          <w:rStyle w:val="Strong"/>
          <w:rFonts w:ascii="Traditional Arabic" w:hAnsi="Traditional Arabic" w:cs="Traditional Arabic"/>
          <w:b w:val="0"/>
          <w:bCs w:val="0"/>
          <w:sz w:val="32"/>
          <w:szCs w:val="32"/>
          <w:rtl/>
        </w:rPr>
        <w:t xml:space="preserve"> </w:t>
      </w:r>
    </w:p>
    <w:p w:rsidR="00276016" w:rsidRPr="004402D1" w:rsidRDefault="00C5084A"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lastRenderedPageBreak/>
        <w:t>{إِنَّ اللَّهَ يُحِبُّ الَّذِينَ يُقَاتِلُونَ فِي سَبِيلِهِ صَفّاً كَأَنَّهُمْ بُنْيَانٌ مَرْصُوصٌ}</w:t>
      </w:r>
      <w:r w:rsidR="004E12B3" w:rsidRPr="004402D1">
        <w:rPr>
          <w:rStyle w:val="Strong"/>
          <w:rFonts w:ascii="Traditional Arabic" w:hAnsi="Traditional Arabic" w:cs="Traditional Arabic"/>
          <w:b w:val="0"/>
          <w:bCs w:val="0"/>
          <w:sz w:val="32"/>
          <w:szCs w:val="32"/>
          <w:rtl/>
        </w:rPr>
        <w:t xml:space="preserve"> </w:t>
      </w:r>
      <w:r w:rsidR="005E4129"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الصف</w:t>
      </w:r>
      <w:r w:rsidR="004E12B3"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4</w:t>
      </w:r>
      <w:r w:rsidR="005E4129"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 xml:space="preserve"> </w:t>
      </w:r>
      <w:r w:rsidR="006214A1" w:rsidRPr="004402D1">
        <w:rPr>
          <w:rStyle w:val="Strong"/>
          <w:rFonts w:ascii="Traditional Arabic" w:hAnsi="Traditional Arabic" w:cs="Traditional Arabic"/>
          <w:b w:val="0"/>
          <w:bCs w:val="0"/>
          <w:sz w:val="32"/>
          <w:szCs w:val="32"/>
          <w:rtl/>
        </w:rPr>
        <w:t>يعنى فى طاعته تفسير مقاتل</w:t>
      </w:r>
      <w:r w:rsidR="00960446" w:rsidRPr="004402D1">
        <w:rPr>
          <w:rStyle w:val="FootnoteReference"/>
          <w:rFonts w:ascii="Traditional Arabic" w:hAnsi="Traditional Arabic" w:cs="Traditional Arabic"/>
          <w:sz w:val="32"/>
          <w:szCs w:val="32"/>
          <w:rtl/>
        </w:rPr>
        <w:footnoteReference w:id="40"/>
      </w:r>
      <w:r w:rsidR="006214A1" w:rsidRPr="004402D1">
        <w:rPr>
          <w:rStyle w:val="Strong"/>
          <w:rFonts w:ascii="Traditional Arabic" w:hAnsi="Traditional Arabic" w:cs="Traditional Arabic"/>
          <w:b w:val="0"/>
          <w:bCs w:val="0"/>
          <w:sz w:val="32"/>
          <w:szCs w:val="32"/>
          <w:rtl/>
        </w:rPr>
        <w:t xml:space="preserve">. </w:t>
      </w:r>
      <w:r w:rsidR="005E4129" w:rsidRPr="004402D1">
        <w:rPr>
          <w:rStyle w:val="Strong"/>
          <w:rFonts w:ascii="Traditional Arabic" w:hAnsi="Traditional Arabic" w:cs="Traditional Arabic"/>
          <w:b w:val="0"/>
          <w:bCs w:val="0"/>
          <w:sz w:val="32"/>
          <w:szCs w:val="32"/>
          <w:rtl/>
        </w:rPr>
        <w:t>{</w:t>
      </w:r>
      <w:r w:rsidR="006214A1" w:rsidRPr="004402D1">
        <w:rPr>
          <w:rStyle w:val="Strong"/>
          <w:rFonts w:ascii="Traditional Arabic" w:hAnsi="Traditional Arabic" w:cs="Traditional Arabic"/>
          <w:b w:val="0"/>
          <w:bCs w:val="0"/>
          <w:sz w:val="32"/>
          <w:szCs w:val="32"/>
          <w:rtl/>
        </w:rPr>
        <w:t>إن الله يحب الذين يقاتلون في سبيله صفاً</w:t>
      </w:r>
      <w:r w:rsidR="005E4129" w:rsidRPr="004402D1">
        <w:rPr>
          <w:rStyle w:val="Strong"/>
          <w:rFonts w:ascii="Traditional Arabic" w:hAnsi="Traditional Arabic" w:cs="Traditional Arabic"/>
          <w:b w:val="0"/>
          <w:bCs w:val="0"/>
          <w:sz w:val="32"/>
          <w:szCs w:val="32"/>
          <w:rtl/>
        </w:rPr>
        <w:t>}</w:t>
      </w:r>
      <w:r w:rsidR="006214A1" w:rsidRPr="004402D1">
        <w:rPr>
          <w:rStyle w:val="Strong"/>
          <w:rFonts w:ascii="Traditional Arabic" w:hAnsi="Traditional Arabic" w:cs="Traditional Arabic"/>
          <w:b w:val="0"/>
          <w:bCs w:val="0"/>
          <w:sz w:val="32"/>
          <w:szCs w:val="32"/>
          <w:rtl/>
        </w:rPr>
        <w:t xml:space="preserve"> مصطفين صفوفاً كالصلاة</w:t>
      </w:r>
      <w:r w:rsidR="006605EB" w:rsidRPr="004402D1">
        <w:rPr>
          <w:rStyle w:val="Strong"/>
          <w:rFonts w:ascii="Traditional Arabic" w:hAnsi="Traditional Arabic" w:cs="Traditional Arabic"/>
          <w:b w:val="0"/>
          <w:bCs w:val="0"/>
          <w:sz w:val="32"/>
          <w:szCs w:val="32"/>
          <w:rtl/>
        </w:rPr>
        <w:t>،</w:t>
      </w:r>
      <w:r w:rsidR="006214A1" w:rsidRPr="004402D1">
        <w:rPr>
          <w:rStyle w:val="Strong"/>
          <w:rFonts w:ascii="Traditional Arabic" w:hAnsi="Traditional Arabic" w:cs="Traditional Arabic"/>
          <w:b w:val="0"/>
          <w:bCs w:val="0"/>
          <w:sz w:val="32"/>
          <w:szCs w:val="32"/>
          <w:rtl/>
        </w:rPr>
        <w:t xml:space="preserve"> لأنهم إذا اصطفوا مثلاً صفين كان أثبت لهم وأمنع من عدوهم . تفسير الماوردي</w:t>
      </w:r>
      <w:r w:rsidR="00561DCD" w:rsidRPr="004402D1">
        <w:rPr>
          <w:rStyle w:val="FootnoteReference"/>
          <w:rFonts w:ascii="Traditional Arabic" w:hAnsi="Traditional Arabic" w:cs="Traditional Arabic"/>
          <w:sz w:val="32"/>
          <w:szCs w:val="32"/>
          <w:rtl/>
        </w:rPr>
        <w:footnoteReference w:id="41"/>
      </w:r>
      <w:r w:rsidR="004E12B3" w:rsidRPr="004402D1">
        <w:rPr>
          <w:rStyle w:val="Strong"/>
          <w:rFonts w:ascii="Traditional Arabic" w:hAnsi="Traditional Arabic" w:cs="Traditional Arabic"/>
          <w:b w:val="0"/>
          <w:bCs w:val="0"/>
          <w:sz w:val="32"/>
          <w:szCs w:val="32"/>
          <w:rtl/>
        </w:rPr>
        <w:t xml:space="preserve"> </w:t>
      </w:r>
      <w:r w:rsidR="00662B0B" w:rsidRPr="004402D1">
        <w:rPr>
          <w:rStyle w:val="Strong"/>
          <w:rFonts w:ascii="Traditional Arabic" w:hAnsi="Traditional Arabic" w:cs="Traditional Arabic"/>
          <w:b w:val="0"/>
          <w:bCs w:val="0"/>
          <w:sz w:val="32"/>
          <w:szCs w:val="32"/>
          <w:rtl/>
        </w:rPr>
        <w:t xml:space="preserve"> </w:t>
      </w:r>
    </w:p>
    <w:p w:rsidR="009163EC" w:rsidRPr="004402D1" w:rsidRDefault="009163EC" w:rsidP="00E457FD">
      <w:pPr>
        <w:bidi/>
        <w:spacing w:line="360" w:lineRule="auto"/>
        <w:jc w:val="both"/>
        <w:rPr>
          <w:rStyle w:val="usercontent"/>
          <w:rFonts w:ascii="Traditional Arabic" w:hAnsi="Traditional Arabic" w:cs="Traditional Arabic"/>
          <w:b/>
          <w:bCs/>
          <w:sz w:val="32"/>
          <w:szCs w:val="32"/>
          <w:rtl/>
        </w:rPr>
      </w:pPr>
      <w:r w:rsidRPr="004402D1">
        <w:rPr>
          <w:rFonts w:ascii="Traditional Arabic" w:hAnsi="Traditional Arabic" w:cs="Traditional Arabic"/>
          <w:b/>
          <w:bCs/>
          <w:sz w:val="32"/>
          <w:szCs w:val="32"/>
          <w:rtl/>
        </w:rPr>
        <w:t>المبحث الثاني: مكانة المحبة في السنة النبوية الشريفة</w:t>
      </w:r>
    </w:p>
    <w:p w:rsidR="009163EC" w:rsidRPr="004402D1" w:rsidRDefault="004E12B3" w:rsidP="00E457FD">
      <w:pPr>
        <w:bidi/>
        <w:spacing w:line="360" w:lineRule="auto"/>
        <w:jc w:val="both"/>
        <w:rPr>
          <w:rStyle w:val="Strong"/>
          <w:rFonts w:ascii="Traditional Arabic" w:eastAsia="Times New Roman" w:hAnsi="Traditional Arabic" w:cs="Traditional Arabic"/>
          <w:color w:val="000000"/>
          <w:sz w:val="32"/>
          <w:szCs w:val="32"/>
          <w:rtl/>
          <w:lang w:eastAsia="en-MY"/>
        </w:rPr>
      </w:pPr>
      <w:r w:rsidRPr="004402D1">
        <w:rPr>
          <w:rStyle w:val="usercontent"/>
          <w:rFonts w:ascii="Traditional Arabic" w:hAnsi="Traditional Arabic" w:cs="Traditional Arabic"/>
          <w:sz w:val="32"/>
          <w:szCs w:val="32"/>
          <w:rtl/>
        </w:rPr>
        <w:t xml:space="preserve"> </w:t>
      </w:r>
      <w:r w:rsidR="009163EC" w:rsidRPr="004402D1">
        <w:rPr>
          <w:rStyle w:val="usercontent"/>
          <w:rFonts w:ascii="Traditional Arabic" w:hAnsi="Traditional Arabic" w:cs="Traditional Arabic"/>
          <w:sz w:val="32"/>
          <w:szCs w:val="32"/>
          <w:rtl/>
        </w:rPr>
        <w:t xml:space="preserve"> </w:t>
      </w:r>
      <w:r w:rsidR="009163EC" w:rsidRPr="004402D1">
        <w:rPr>
          <w:rFonts w:ascii="Traditional Arabic" w:hAnsi="Traditional Arabic" w:cs="Traditional Arabic"/>
          <w:sz w:val="32"/>
          <w:szCs w:val="32"/>
          <w:rtl/>
        </w:rPr>
        <w:t>فإن من واجبات الإيمان ولوازمه محبة الله تعالى ومحبة رسوله ومحبة عباده المؤمنين ومحبة ما يحبه الله ورسوله من الإيمان والعمل الصالح وتوابع ذلك وبغض ما يبغضه الله من الكفر والفسوق والمعاصي وبغض أعداء الله من الكفرة والمشركين والعصاة والملحدين فالحب في الله والبغض في الله والموالاة في الله والمعاداة في الله أوثق عرى الإيمان وأحب الأعمال إلى الله تعالى والمرء مع من أحب يوم القيامة كما وردت السنة بذلك فمحبة الله تعالى ورسوله صلى الله عليه وسلم مقدمة على محبة الأولاد والأموال والنفوس قال الله تعالى:</w:t>
      </w:r>
      <w:r w:rsidR="005E4129" w:rsidRPr="004402D1">
        <w:rPr>
          <w:rFonts w:ascii="Traditional Arabic" w:hAnsi="Traditional Arabic" w:cs="Traditional Arabic"/>
          <w:sz w:val="32"/>
          <w:szCs w:val="32"/>
          <w:rtl/>
        </w:rPr>
        <w:t>}</w:t>
      </w:r>
      <w:r w:rsidR="009163EC" w:rsidRPr="004402D1">
        <w:rPr>
          <w:rFonts w:ascii="Traditional Arabic" w:hAnsi="Traditional Arabic" w:cs="Traditional Arabic"/>
          <w:sz w:val="32"/>
          <w:szCs w:val="32"/>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005E4129" w:rsidRPr="004402D1">
        <w:rPr>
          <w:rFonts w:ascii="Traditional Arabic" w:hAnsi="Traditional Arabic" w:cs="Traditional Arabic"/>
          <w:sz w:val="32"/>
          <w:szCs w:val="32"/>
          <w:rtl/>
        </w:rPr>
        <w:t>{</w:t>
      </w:r>
      <w:r w:rsidR="009163EC" w:rsidRPr="004402D1">
        <w:rPr>
          <w:rFonts w:ascii="Traditional Arabic" w:hAnsi="Traditional Arabic" w:cs="Traditional Arabic"/>
          <w:sz w:val="32"/>
          <w:szCs w:val="32"/>
          <w:rtl/>
        </w:rPr>
        <w:t>[التوبة: 24] أمر الله نبيه صلى الله عليه وسلم أن يتوعد من أحب أهله وماله وعشيرته وتجارته ومسكنه فآثرها أ</w:t>
      </w:r>
      <w:r w:rsidR="00032862" w:rsidRPr="004402D1">
        <w:rPr>
          <w:rFonts w:ascii="Traditional Arabic" w:hAnsi="Traditional Arabic" w:cs="Traditional Arabic"/>
          <w:sz w:val="32"/>
          <w:szCs w:val="32"/>
          <w:rtl/>
        </w:rPr>
        <w:t>و</w:t>
      </w:r>
      <w:r w:rsidR="009163EC" w:rsidRPr="004402D1">
        <w:rPr>
          <w:rFonts w:ascii="Traditional Arabic" w:hAnsi="Traditional Arabic" w:cs="Traditional Arabic"/>
          <w:sz w:val="32"/>
          <w:szCs w:val="32"/>
          <w:rtl/>
        </w:rPr>
        <w:t>بعضها على فعل ما أوجبه الله عليه من الأعمال التي يحبها الله تعالى ويرضاها كالجهاد والهجرة ونح</w:t>
      </w:r>
      <w:r w:rsidR="00032862" w:rsidRPr="004402D1">
        <w:rPr>
          <w:rFonts w:ascii="Traditional Arabic" w:hAnsi="Traditional Arabic" w:cs="Traditional Arabic"/>
          <w:sz w:val="32"/>
          <w:szCs w:val="32"/>
          <w:rtl/>
        </w:rPr>
        <w:t>و</w:t>
      </w:r>
      <w:r w:rsidR="00561DCD" w:rsidRPr="004402D1">
        <w:rPr>
          <w:rFonts w:ascii="Traditional Arabic" w:hAnsi="Traditional Arabic" w:cs="Traditional Arabic"/>
          <w:sz w:val="32"/>
          <w:szCs w:val="32"/>
          <w:rtl/>
        </w:rPr>
        <w:t xml:space="preserve">ذلك. </w:t>
      </w:r>
      <w:r w:rsidR="009163EC" w:rsidRPr="004402D1">
        <w:rPr>
          <w:rFonts w:ascii="Traditional Arabic" w:hAnsi="Traditional Arabic" w:cs="Traditional Arabic"/>
          <w:sz w:val="32"/>
          <w:szCs w:val="32"/>
          <w:rtl/>
        </w:rPr>
        <w:t>قال ابن كثير رحمه الله تعالى أي انتظروا ماذا يحل بكم من عقابه والوعيد لا يقع إلا على فرض لازم وحتم واجب وفي الصحيحين عن أنس أن رسول الله صلى الله عليه وسلم قال: «والذي نفسي بيده لا يؤمن أحدكم حتى أكون أحب إليه من ولده ووالده والناس أجمعين</w:t>
      </w:r>
      <w:r w:rsidR="00032862" w:rsidRPr="004402D1">
        <w:rPr>
          <w:rFonts w:ascii="Traditional Arabic" w:hAnsi="Traditional Arabic" w:cs="Traditional Arabic"/>
          <w:sz w:val="32"/>
          <w:szCs w:val="32"/>
          <w:rtl/>
        </w:rPr>
        <w:t>"</w:t>
      </w:r>
      <w:r w:rsidR="009163EC" w:rsidRPr="004402D1">
        <w:rPr>
          <w:rFonts w:ascii="Traditional Arabic" w:hAnsi="Traditional Arabic" w:cs="Traditional Arabic"/>
          <w:sz w:val="32"/>
          <w:szCs w:val="32"/>
          <w:rtl/>
        </w:rPr>
        <w:t xml:space="preserve">وفي الصحيحين أيضا أن عمر بن الخطاب رضي الله عنه قال: يا رسول الله: والله لأنت </w:t>
      </w:r>
      <w:r w:rsidR="009163EC" w:rsidRPr="004402D1">
        <w:rPr>
          <w:rFonts w:ascii="Traditional Arabic" w:hAnsi="Traditional Arabic" w:cs="Traditional Arabic"/>
          <w:sz w:val="32"/>
          <w:szCs w:val="32"/>
          <w:rtl/>
        </w:rPr>
        <w:lastRenderedPageBreak/>
        <w:t>أحب إلي من كل شيء إلا من نفسي فقال</w:t>
      </w:r>
      <w:r w:rsidRPr="004402D1">
        <w:rPr>
          <w:rFonts w:ascii="Traditional Arabic" w:hAnsi="Traditional Arabic" w:cs="Traditional Arabic"/>
          <w:sz w:val="32"/>
          <w:szCs w:val="32"/>
          <w:rtl/>
        </w:rPr>
        <w:t>:</w:t>
      </w:r>
      <w:r w:rsidR="009163EC" w:rsidRPr="004402D1">
        <w:rPr>
          <w:rFonts w:ascii="Traditional Arabic" w:hAnsi="Traditional Arabic" w:cs="Traditional Arabic"/>
          <w:sz w:val="32"/>
          <w:szCs w:val="32"/>
          <w:rtl/>
        </w:rPr>
        <w:t xml:space="preserve"> «لا يا عمر حتى أكون أحب إليك من نفسك» فقال: والله لأنت أحب إلي من نفسي، فقال: «الآن يا عمر » ومعلوم أن محبة الرسول إنما هي تابعة لمحبة الله جل وعلا لازمة لها فإن الرسول إنما يحب موافقة لمحبة الله له ولأمر الله بمحبته وطاعته واتباعه فمن ادعى محبة النبي بدون متابعته وتقديم قوله على قول غيره فقد كذب كما قال تعالى:</w:t>
      </w:r>
      <w:r w:rsidR="005E4129" w:rsidRPr="004402D1">
        <w:rPr>
          <w:rFonts w:ascii="Traditional Arabic" w:hAnsi="Traditional Arabic" w:cs="Traditional Arabic"/>
          <w:sz w:val="32"/>
          <w:szCs w:val="32"/>
          <w:rtl/>
        </w:rPr>
        <w:t>}</w:t>
      </w:r>
      <w:r w:rsidR="009163EC" w:rsidRPr="004402D1">
        <w:rPr>
          <w:rFonts w:ascii="Traditional Arabic" w:hAnsi="Traditional Arabic" w:cs="Traditional Arabic"/>
          <w:sz w:val="32"/>
          <w:szCs w:val="32"/>
          <w:rtl/>
        </w:rPr>
        <w:t xml:space="preserve">وَيَقُولُونَ آمَنَّا بِاللهِ وَبِالرَّسُولِ وَأَطَعْنَا ثُمَّ يَتَوَلَّى فَرِيقٌ مِنْهُمْ مِنْ بَعْدِ ذَلِكَ وَمَا أُولَئِكَ بِالْمُؤْمِنِينَ </w:t>
      </w:r>
      <w:r w:rsidR="005E4129" w:rsidRPr="004402D1">
        <w:rPr>
          <w:rFonts w:ascii="Traditional Arabic" w:hAnsi="Traditional Arabic" w:cs="Traditional Arabic"/>
          <w:sz w:val="32"/>
          <w:szCs w:val="32"/>
          <w:rtl/>
        </w:rPr>
        <w:t>{</w:t>
      </w:r>
      <w:r w:rsidR="009163EC" w:rsidRPr="004402D1">
        <w:rPr>
          <w:rFonts w:ascii="Traditional Arabic" w:hAnsi="Traditional Arabic" w:cs="Traditional Arabic"/>
          <w:sz w:val="32"/>
          <w:szCs w:val="32"/>
          <w:rtl/>
        </w:rPr>
        <w:t>[النور: 47] فنفى الإيمان عمن تولى عن طاعة الله ورسوله فإذا كان لا يحصل الإيمان إلا بتقديم محبته صلى الله عليه وسلم على الأنفس والأولاد والآباء والخلق كلهم فما الظن بمحبة الله عز وجل، وقد جعل النبي صلى الله عليه وسلم، تقديم محبة الله ورسوله على محبة غيرهما من خصال الإيمان ومن علامات وجود حلاوة الإيمان في القلوب ففي الصحيحين عن أنس عن النبي صلى الله عليه وسلم: قال: «ثلاث من كن فيه وجد بهن حلاوة الإيمان: أن يكون الله ورسوله أحب إليه مما سواهما، وأن يحب المرء لا يحبه إلا لله، وأن يكره أن يعود في الكفر بعد أن أنقذه الله منه كما يكره أن يلقى في النار</w:t>
      </w:r>
      <w:r w:rsidR="00032862" w:rsidRPr="004402D1">
        <w:rPr>
          <w:rFonts w:ascii="Traditional Arabic" w:hAnsi="Traditional Arabic" w:cs="Traditional Arabic"/>
          <w:sz w:val="32"/>
          <w:szCs w:val="32"/>
          <w:rtl/>
        </w:rPr>
        <w:t>"</w:t>
      </w:r>
      <w:r w:rsidR="009163EC" w:rsidRPr="004402D1">
        <w:rPr>
          <w:rFonts w:ascii="Traditional Arabic" w:hAnsi="Traditional Arabic" w:cs="Traditional Arabic"/>
          <w:sz w:val="32"/>
          <w:szCs w:val="32"/>
          <w:rtl/>
        </w:rPr>
        <w:t>قال النووي: معنى حلاوة الإيمان: استلذاذ الطاعات وتحمل المشاق وإيثار ذلك على أغراض الدنيا، ومحبة العبد لله بفعل طاعته وترك مخالفته وكذلك الرسول صلى الله عليه وسلم، قال ابن رجب رحمه الله: ومحبة الله سبحانه على درجتين إحداهما: فرض لازم وهي أن يحب الله سبحانه محبة توجب له محبة ما فرضه الله عليه وبغض ما حرمه عليه ومحبة رسوله المبلغ عنه أمره ونهيه وتقديم محبته على النفوس والأهلين أيضًا كما سبق.</w:t>
      </w:r>
      <w:r w:rsidRPr="004402D1">
        <w:rPr>
          <w:rFonts w:ascii="Traditional Arabic" w:hAnsi="Traditional Arabic" w:cs="Traditional Arabic"/>
          <w:sz w:val="32"/>
          <w:szCs w:val="32"/>
          <w:rtl/>
        </w:rPr>
        <w:t xml:space="preserve"> </w:t>
      </w:r>
    </w:p>
    <w:p w:rsidR="009163EC" w:rsidRPr="004402D1" w:rsidRDefault="009163EC" w:rsidP="00E457FD">
      <w:pPr>
        <w:bidi/>
        <w:spacing w:line="360" w:lineRule="auto"/>
        <w:jc w:val="both"/>
        <w:rPr>
          <w:rFonts w:ascii="Traditional Arabic" w:eastAsia="Times New Roman" w:hAnsi="Traditional Arabic" w:cs="Traditional Arabic"/>
          <w:b/>
          <w:bCs/>
          <w:color w:val="000000"/>
          <w:sz w:val="32"/>
          <w:szCs w:val="32"/>
          <w:rtl/>
          <w:lang w:eastAsia="en-MY"/>
        </w:rPr>
      </w:pPr>
      <w:r w:rsidRPr="004402D1">
        <w:rPr>
          <w:rFonts w:ascii="Traditional Arabic" w:hAnsi="Traditional Arabic" w:cs="Traditional Arabic"/>
          <w:b/>
          <w:bCs/>
          <w:sz w:val="32"/>
          <w:szCs w:val="32"/>
          <w:rtl/>
        </w:rPr>
        <w:t>عيد الحب وآثاره</w:t>
      </w:r>
    </w:p>
    <w:p w:rsidR="00555E7B" w:rsidRPr="004402D1" w:rsidRDefault="009163EC" w:rsidP="00E457FD">
      <w:pPr>
        <w:bidi/>
        <w:spacing w:line="360" w:lineRule="auto"/>
        <w:jc w:val="both"/>
        <w:rPr>
          <w:rFonts w:ascii="Traditional Arabic" w:hAnsi="Traditional Arabic" w:cs="Traditional Arabic"/>
          <w:sz w:val="32"/>
          <w:szCs w:val="32"/>
          <w:rtl/>
        </w:rPr>
      </w:pPr>
      <w:r w:rsidRPr="004402D1">
        <w:rPr>
          <w:rStyle w:val="usercontent"/>
          <w:rFonts w:ascii="Traditional Arabic" w:hAnsi="Traditional Arabic" w:cs="Traditional Arabic"/>
          <w:sz w:val="32"/>
          <w:szCs w:val="32"/>
          <w:rtl/>
        </w:rPr>
        <w:t>وكما أسلفنا يعتبر عيد الحب من أعياد الرومان الوثنيين، إذ كانت الوثنية سائدة عند الرومان قبل ما يزيد على سبعة عشر قرنا. وه</w:t>
      </w:r>
      <w:r w:rsidR="00032862" w:rsidRPr="004402D1">
        <w:rPr>
          <w:rStyle w:val="usercontent"/>
          <w:rFonts w:ascii="Traditional Arabic" w:hAnsi="Traditional Arabic" w:cs="Traditional Arabic"/>
          <w:sz w:val="32"/>
          <w:szCs w:val="32"/>
          <w:rtl/>
        </w:rPr>
        <w:t>و</w:t>
      </w:r>
      <w:r w:rsidRPr="004402D1">
        <w:rPr>
          <w:rStyle w:val="usercontent"/>
          <w:rFonts w:ascii="Traditional Arabic" w:hAnsi="Traditional Arabic" w:cs="Traditional Arabic"/>
          <w:sz w:val="32"/>
          <w:szCs w:val="32"/>
          <w:rtl/>
        </w:rPr>
        <w:t>تعبير في المفهوم الوثني الروماني عن الحب الإلهي.</w:t>
      </w:r>
      <w:r w:rsidR="00555E7B" w:rsidRPr="004402D1">
        <w:rPr>
          <w:rFonts w:ascii="Traditional Arabic" w:hAnsi="Traditional Arabic" w:cs="Traditional Arabic"/>
          <w:sz w:val="32"/>
          <w:szCs w:val="32"/>
          <w:rtl/>
        </w:rPr>
        <w:t xml:space="preserve"> </w:t>
      </w:r>
      <w:r w:rsidRPr="004402D1">
        <w:rPr>
          <w:rStyle w:val="usercontent"/>
          <w:rFonts w:ascii="Traditional Arabic" w:hAnsi="Traditional Arabic" w:cs="Traditional Arabic"/>
          <w:sz w:val="32"/>
          <w:szCs w:val="32"/>
          <w:rtl/>
        </w:rPr>
        <w:t xml:space="preserve">ولهذا العيد الوثني أساطير استمرت عند الرومان، وعند ورثتهم من النصارى، ومن أشهر هذه الأساطير: أن الرومان كانوا يعتقدون </w:t>
      </w:r>
      <w:r w:rsidRPr="004402D1">
        <w:rPr>
          <w:rStyle w:val="usercontent"/>
          <w:rFonts w:ascii="Traditional Arabic" w:hAnsi="Traditional Arabic" w:cs="Traditional Arabic"/>
          <w:sz w:val="32"/>
          <w:szCs w:val="32"/>
          <w:rtl/>
        </w:rPr>
        <w:lastRenderedPageBreak/>
        <w:t>أن (رومليوس) مؤسس مدينة (روما) أرضعته ذات يوم ذئبة فأمدته بالقوة ورجاحة الفكر! فكان الرومان يحتفلون بهذه الحادثة في منتصف شهر فبراير من كل عام احتفالا كبيرا وكان من مراسيمه أن يذبح فيه كلب وعنزة، ويدهن شابان مفتولا العضلات جسميهما بدم الكلب والعنزة، ثم يغسلان الدم باللبن، وبعد ذلك يسير موكب عظيم يكون الشابان في مقدمته يطوف الطرقات. ومع الشابين قطعتان من الجلد يلطخان بهما كل من صادفهما، وكان النساء الروميات يتعرضن لتلك اللطمات مرحبات، لاعتقادهن بأنها تمنع العقم وتشفيه، المصدر مجلة الشهاب السلفية(1943)</w:t>
      </w:r>
      <w:r w:rsidR="004E12B3" w:rsidRPr="004402D1">
        <w:rPr>
          <w:rStyle w:val="usercontent"/>
          <w:rFonts w:ascii="Traditional Arabic" w:hAnsi="Traditional Arabic" w:cs="Traditional Arabic"/>
          <w:sz w:val="32"/>
          <w:szCs w:val="32"/>
          <w:rtl/>
        </w:rPr>
        <w:t xml:space="preserve"> </w:t>
      </w:r>
      <w:r w:rsidRPr="004402D1">
        <w:rPr>
          <w:rStyle w:val="usercontent"/>
          <w:rFonts w:ascii="Traditional Arabic" w:hAnsi="Traditional Arabic" w:cs="Traditional Arabic"/>
          <w:sz w:val="32"/>
          <w:szCs w:val="32"/>
          <w:rtl/>
        </w:rPr>
        <w:t>وهذا العيد المشؤم له طرق متعددة للإحتفال به في مجتمعاتنا الإسلامية، وقد إبتلى الله به شباب المسلمين في هذا العصر، لوجود شبكاة التواصل الإجتماعي بينهم، كالفيس بوك والواساب وغيرها من مواقع التواصل الإجتماعي الحديثة، فكانت نتائجه وخيمة على مجتمعاتنا، فنجد أعداد هائلة من الأبناء فاقدي الأبوين الذين إبتلت بهم الأمة، وكان ذلك نتاج طبيعي لهذه العلاقات المشبوهة بين الرجال والنساء على إدعاء الحب، وقتل الحياء في نفوس الفتيات المسلمات، فالإسلام لم يمنع الحب والتقارب بين الناس، بل أنه دين المحبة والسلام والود، يعلم هذه الحقيقة حتى أعداءه، من الذين يتسنون الفرص للطعن على الإسلام، وتشويهه رغبة في الإنقضاض عليه، والإنتقاص من تشريعاته الغراء، لكنه ضبط ذلك بشريعته العادلة، حفاظا على الأنساب، وعلى حقوق الرجل وكرامة المرأة، وحدا حدودا لهذه العلاقة لتتوج بعقد ه</w:t>
      </w:r>
      <w:r w:rsidR="00032862" w:rsidRPr="004402D1">
        <w:rPr>
          <w:rStyle w:val="usercontent"/>
          <w:rFonts w:ascii="Traditional Arabic" w:hAnsi="Traditional Arabic" w:cs="Traditional Arabic"/>
          <w:sz w:val="32"/>
          <w:szCs w:val="32"/>
          <w:rtl/>
        </w:rPr>
        <w:t>و</w:t>
      </w:r>
      <w:r w:rsidRPr="004402D1">
        <w:rPr>
          <w:rStyle w:val="usercontent"/>
          <w:rFonts w:ascii="Traditional Arabic" w:hAnsi="Traditional Arabic" w:cs="Traditional Arabic"/>
          <w:sz w:val="32"/>
          <w:szCs w:val="32"/>
          <w:rtl/>
        </w:rPr>
        <w:t>من أعظم العقود في الدنيا، يبرم بين رجل وإمرأة، بصداق وشهود وولي</w:t>
      </w:r>
      <w:r w:rsidR="00C1055D" w:rsidRPr="004402D1">
        <w:rPr>
          <w:rStyle w:val="usercontent"/>
          <w:rFonts w:ascii="Traditional Arabic" w:hAnsi="Traditional Arabic" w:cs="Traditional Arabic"/>
          <w:sz w:val="32"/>
          <w:szCs w:val="32"/>
          <w:rtl/>
        </w:rPr>
        <w:t>،</w:t>
      </w:r>
      <w:r w:rsidR="00C1055D" w:rsidRPr="004402D1">
        <w:rPr>
          <w:rStyle w:val="usercontent"/>
          <w:rFonts w:ascii="Traditional Arabic" w:hAnsi="Traditional Arabic" w:cs="Traditional Arabic"/>
          <w:b/>
          <w:bCs/>
          <w:sz w:val="32"/>
          <w:szCs w:val="32"/>
          <w:rtl/>
        </w:rPr>
        <w:t xml:space="preserve"> أما</w:t>
      </w:r>
      <w:r w:rsidR="00C1055D" w:rsidRPr="004402D1">
        <w:rPr>
          <w:rStyle w:val="usercontent"/>
          <w:rFonts w:ascii="Traditional Arabic" w:hAnsi="Traditional Arabic" w:cs="Traditional Arabic"/>
          <w:sz w:val="32"/>
          <w:szCs w:val="32"/>
          <w:rtl/>
        </w:rPr>
        <w:t xml:space="preserve"> </w:t>
      </w:r>
      <w:r w:rsidR="00C1055D" w:rsidRPr="004402D1">
        <w:rPr>
          <w:rFonts w:ascii="Traditional Arabic" w:hAnsi="Traditional Arabic" w:cs="Traditional Arabic"/>
          <w:sz w:val="32"/>
          <w:szCs w:val="32"/>
          <w:rtl/>
        </w:rPr>
        <w:t>مَظاهرُ الاحتفالِ بهذا العيدُ البدعيُّ الوثنيُّ شأنُه شأنُ غيرهِ منَ الأعيادِ منْ حيثُ أَنَّ لَهُ مَظاهرَ يُعبِّرُ فيها النَّاسُ عَنْ بَهجتِهم بهِ وسُرورهم بِقدومهِ ؛ كَما فيما يلي</w:t>
      </w:r>
      <w:r w:rsidR="004E12B3" w:rsidRPr="004402D1">
        <w:rPr>
          <w:rFonts w:ascii="Traditional Arabic" w:hAnsi="Traditional Arabic" w:cs="Traditional Arabic"/>
          <w:sz w:val="32"/>
          <w:szCs w:val="32"/>
          <w:rtl/>
        </w:rPr>
        <w:t>:</w:t>
      </w:r>
    </w:p>
    <w:p w:rsidR="00555E7B" w:rsidRPr="004402D1" w:rsidRDefault="00C1055D" w:rsidP="00E457FD">
      <w:pPr>
        <w:pStyle w:val="ListParagraph"/>
        <w:numPr>
          <w:ilvl w:val="0"/>
          <w:numId w:val="3"/>
        </w:numPr>
        <w:bidi/>
        <w:spacing w:line="360" w:lineRule="auto"/>
        <w:ind w:left="651" w:hanging="441"/>
        <w:jc w:val="both"/>
        <w:rPr>
          <w:rFonts w:ascii="Traditional Arabic" w:hAnsi="Traditional Arabic" w:cs="Traditional Arabic"/>
          <w:sz w:val="32"/>
          <w:szCs w:val="32"/>
        </w:rPr>
      </w:pPr>
      <w:r w:rsidRPr="004402D1">
        <w:rPr>
          <w:rFonts w:ascii="Traditional Arabic" w:hAnsi="Traditional Arabic" w:cs="Traditional Arabic"/>
          <w:sz w:val="32"/>
          <w:szCs w:val="32"/>
          <w:rtl/>
        </w:rPr>
        <w:t>إِرسالُ بطاقاتِ عيدِ الحبِّ</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الحلوى للأحبةِ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الزملاءِ في العملِ</w:t>
      </w:r>
      <w:r w:rsidRPr="004402D1">
        <w:rPr>
          <w:rFonts w:ascii="Traditional Arabic" w:hAnsi="Traditional Arabic" w:cs="Traditional Arabic"/>
          <w:sz w:val="32"/>
          <w:szCs w:val="32"/>
        </w:rPr>
        <w:t xml:space="preserve"> .</w:t>
      </w:r>
    </w:p>
    <w:p w:rsidR="00555E7B" w:rsidRPr="004402D1" w:rsidRDefault="00C1055D" w:rsidP="00E457FD">
      <w:pPr>
        <w:pStyle w:val="ListParagraph"/>
        <w:numPr>
          <w:ilvl w:val="0"/>
          <w:numId w:val="3"/>
        </w:numPr>
        <w:bidi/>
        <w:spacing w:line="360" w:lineRule="auto"/>
        <w:ind w:left="651" w:hanging="441"/>
        <w:jc w:val="both"/>
        <w:rPr>
          <w:rFonts w:ascii="Traditional Arabic" w:hAnsi="Traditional Arabic" w:cs="Traditional Arabic"/>
          <w:sz w:val="32"/>
          <w:szCs w:val="32"/>
        </w:rPr>
      </w:pPr>
      <w:r w:rsidRPr="004402D1">
        <w:rPr>
          <w:rFonts w:ascii="Traditional Arabic" w:hAnsi="Traditional Arabic" w:cs="Traditional Arabic"/>
          <w:sz w:val="32"/>
          <w:szCs w:val="32"/>
          <w:rtl/>
        </w:rPr>
        <w:lastRenderedPageBreak/>
        <w:t>تَبادُلُ الورودِ الحمراءِ ؛ وإهدائُها ؛ تعبيراً عن الحبِّ الوثنيِّ الذي كان عند الرومانِ لمعبوداتِهم منْ دُونِ الله تعالىِ</w:t>
      </w:r>
      <w:r w:rsidRPr="004402D1">
        <w:rPr>
          <w:rFonts w:ascii="Traditional Arabic" w:hAnsi="Traditional Arabic" w:cs="Traditional Arabic"/>
          <w:sz w:val="32"/>
          <w:szCs w:val="32"/>
        </w:rPr>
        <w:t>.</w:t>
      </w:r>
    </w:p>
    <w:p w:rsidR="00555E7B" w:rsidRPr="004402D1" w:rsidRDefault="00C1055D" w:rsidP="00E457FD">
      <w:pPr>
        <w:pStyle w:val="ListParagraph"/>
        <w:numPr>
          <w:ilvl w:val="0"/>
          <w:numId w:val="3"/>
        </w:numPr>
        <w:bidi/>
        <w:spacing w:line="360" w:lineRule="auto"/>
        <w:ind w:left="651" w:hanging="441"/>
        <w:jc w:val="both"/>
        <w:rPr>
          <w:rFonts w:ascii="Traditional Arabic" w:hAnsi="Traditional Arabic" w:cs="Traditional Arabic"/>
          <w:sz w:val="32"/>
          <w:szCs w:val="32"/>
        </w:rPr>
      </w:pPr>
      <w:r w:rsidRPr="004402D1">
        <w:rPr>
          <w:rFonts w:ascii="Traditional Arabic" w:hAnsi="Traditional Arabic" w:cs="Traditional Arabic"/>
          <w:sz w:val="32"/>
          <w:szCs w:val="32"/>
          <w:rtl/>
        </w:rPr>
        <w:t>تَوزيعُ بطاقاتِ التَّهنئةِ</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وفي بعضها صورةُ </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كيوبيد)</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وه</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طفلٌ لَهُ جَناحانِ يَحملُ قوساً ونُشَّاباً</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وه</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إِلهُ الحُبِّ عندَ الأمةِ الرُّومانية الوثنيةِ</w:t>
      </w:r>
      <w:r w:rsidR="00555E7B" w:rsidRPr="004402D1">
        <w:rPr>
          <w:rFonts w:ascii="Traditional Arabic" w:hAnsi="Traditional Arabic" w:cs="Traditional Arabic"/>
          <w:sz w:val="32"/>
          <w:szCs w:val="32"/>
        </w:rPr>
        <w:t xml:space="preserve"> .</w:t>
      </w:r>
    </w:p>
    <w:p w:rsidR="00555E7B" w:rsidRPr="004402D1" w:rsidRDefault="00C1055D" w:rsidP="00E457FD">
      <w:pPr>
        <w:pStyle w:val="ListParagraph"/>
        <w:numPr>
          <w:ilvl w:val="0"/>
          <w:numId w:val="3"/>
        </w:numPr>
        <w:bidi/>
        <w:spacing w:line="360" w:lineRule="auto"/>
        <w:ind w:left="651" w:hanging="441"/>
        <w:jc w:val="both"/>
        <w:rPr>
          <w:rFonts w:ascii="Traditional Arabic" w:hAnsi="Traditional Arabic" w:cs="Traditional Arabic"/>
          <w:sz w:val="32"/>
          <w:szCs w:val="32"/>
        </w:rPr>
      </w:pPr>
      <w:r w:rsidRPr="004402D1">
        <w:rPr>
          <w:rFonts w:ascii="Traditional Arabic" w:hAnsi="Traditional Arabic" w:cs="Traditional Arabic"/>
          <w:sz w:val="32"/>
          <w:szCs w:val="32"/>
          <w:rtl/>
        </w:rPr>
        <w:t>تَبادلُ كَلماتِ الحُبِّ والعشقِ والغرامِ في بطاقاتِ التَّهنئةِ الَّتي تكونُ بينهم</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والَّتي كَثيراً ما يُكتب فيها عبارة </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كُنْ فالنتينياً)</w:t>
      </w:r>
      <w:r w:rsidR="00555E7B" w:rsidRPr="004402D1">
        <w:rPr>
          <w:rFonts w:ascii="Traditional Arabic" w:hAnsi="Traditional Arabic" w:cs="Traditional Arabic"/>
          <w:sz w:val="32"/>
          <w:szCs w:val="32"/>
        </w:rPr>
        <w:t xml:space="preserve"> .</w:t>
      </w:r>
    </w:p>
    <w:p w:rsidR="001A0FCA" w:rsidRPr="004402D1" w:rsidRDefault="00C1055D" w:rsidP="00E457FD">
      <w:pPr>
        <w:pStyle w:val="ListParagraph"/>
        <w:numPr>
          <w:ilvl w:val="0"/>
          <w:numId w:val="3"/>
        </w:numPr>
        <w:bidi/>
        <w:spacing w:after="0" w:line="360" w:lineRule="auto"/>
        <w:ind w:left="210"/>
        <w:jc w:val="both"/>
        <w:rPr>
          <w:rFonts w:ascii="Traditional Arabic" w:hAnsi="Traditional Arabic" w:cs="Traditional Arabic"/>
          <w:sz w:val="32"/>
          <w:szCs w:val="32"/>
          <w:lang w:val="en-US"/>
        </w:rPr>
      </w:pPr>
      <w:r w:rsidRPr="004402D1">
        <w:rPr>
          <w:rFonts w:ascii="Traditional Arabic" w:hAnsi="Traditional Arabic" w:cs="Traditional Arabic"/>
          <w:sz w:val="32"/>
          <w:szCs w:val="32"/>
          <w:rtl/>
        </w:rPr>
        <w:t>إقامةُ حفلاتٍ مُختلطةٍ راقصةٍ</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تُوَزَّعُ فيها الهدايا التذكارية مِنْ الورودِ وصَناديقِ الشوكولاته</w:t>
      </w:r>
      <w:r w:rsidRPr="004402D1">
        <w:rPr>
          <w:rFonts w:ascii="Traditional Arabic" w:hAnsi="Traditional Arabic" w:cs="Traditional Arabic"/>
          <w:sz w:val="32"/>
          <w:szCs w:val="32"/>
        </w:rPr>
        <w:t xml:space="preserve"> .</w:t>
      </w:r>
    </w:p>
    <w:p w:rsidR="00555E7B" w:rsidRPr="004402D1" w:rsidRDefault="00C1055D" w:rsidP="001A0FCA">
      <w:pPr>
        <w:pStyle w:val="ListParagraph"/>
        <w:bidi/>
        <w:spacing w:after="0" w:line="360" w:lineRule="auto"/>
        <w:ind w:left="210"/>
        <w:jc w:val="both"/>
        <w:rPr>
          <w:rFonts w:ascii="Traditional Arabic" w:hAnsi="Traditional Arabic" w:cs="Traditional Arabic"/>
          <w:sz w:val="32"/>
          <w:szCs w:val="32"/>
          <w:lang w:val="en-US"/>
        </w:rPr>
      </w:pPr>
      <w:r w:rsidRPr="004402D1">
        <w:rPr>
          <w:rFonts w:ascii="Traditional Arabic" w:hAnsi="Traditional Arabic" w:cs="Traditional Arabic"/>
          <w:b/>
          <w:bCs/>
          <w:sz w:val="32"/>
          <w:szCs w:val="32"/>
          <w:rtl/>
        </w:rPr>
        <w:t>حُكمهُ في ميزانِ الشَّريعةِ</w:t>
      </w:r>
      <w:r w:rsidR="004E12B3" w:rsidRPr="004402D1">
        <w:rPr>
          <w:rFonts w:ascii="Traditional Arabic" w:hAnsi="Traditional Arabic" w:cs="Traditional Arabic"/>
          <w:b/>
          <w:bCs/>
          <w:sz w:val="32"/>
          <w:szCs w:val="32"/>
          <w:rtl/>
        </w:rPr>
        <w:t>:</w:t>
      </w:r>
    </w:p>
    <w:p w:rsidR="000C3D12" w:rsidRPr="004402D1" w:rsidRDefault="00C1055D" w:rsidP="00E457FD">
      <w:pPr>
        <w:bidi/>
        <w:spacing w:line="360" w:lineRule="auto"/>
        <w:ind w:left="210"/>
        <w:jc w:val="both"/>
        <w:rPr>
          <w:rFonts w:ascii="Traditional Arabic" w:hAnsi="Traditional Arabic" w:cs="Traditional Arabic"/>
          <w:sz w:val="32"/>
          <w:szCs w:val="32"/>
          <w:rtl/>
        </w:rPr>
      </w:pPr>
      <w:r w:rsidRPr="004402D1">
        <w:rPr>
          <w:rFonts w:ascii="Traditional Arabic" w:hAnsi="Traditional Arabic" w:cs="Traditional Arabic"/>
          <w:sz w:val="32"/>
          <w:szCs w:val="32"/>
          <w:rtl/>
        </w:rPr>
        <w:t>لا يَرْتابُ مُسلمٌ</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عَرَفَ أبجدياتِ دينهِ</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وعَلِمَ النَّزرَ اليسيرَ منْ أحكامِ شريعتهِ أَنَّ الاحتفالَ بهذا العيدِ البدعيِّ الوثنيِّ مِنَ المقطوعِ بتحريمهِ في ميزانِ الشَّريعةِ الإسلاميةِ</w:t>
      </w:r>
      <w:r w:rsidR="00555E7B" w:rsidRPr="004402D1">
        <w:rPr>
          <w:rFonts w:ascii="Traditional Arabic" w:hAnsi="Traditional Arabic" w:cs="Traditional Arabic"/>
          <w:sz w:val="32"/>
          <w:szCs w:val="32"/>
        </w:rPr>
        <w:t xml:space="preserve"> .</w:t>
      </w:r>
      <w:r w:rsidRPr="004402D1">
        <w:rPr>
          <w:rFonts w:ascii="Traditional Arabic" w:hAnsi="Traditional Arabic" w:cs="Traditional Arabic"/>
          <w:sz w:val="32"/>
          <w:szCs w:val="32"/>
          <w:rtl/>
        </w:rPr>
        <w:t>وقد أَفتى بذلك جمعٌ مِنْ أهلِ العلمِ بناءً على الأدلة المحكمةِ القطعية منَ الكتابِ والسُّنةِ وإجماعِ سلف الأمةِ</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وكانَ منهم (اللَّجنةُ الدَّائِمةُ للبحوثِ العلميةِ والإفتاءِ) في المملكةِ العربيةِ السعوديةِ في فتواها رقم </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21203</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[6] برئاسةِ سماحةِ الشَّيخِ عبدِ العزيز بنِ عبدِ الله بنِ محمد آل الشيخ</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وأعضاءِ اللجنةِ</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الشَّيخِ صالحِ بنِ فوزان الفوزان</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والشيخِ عبدِ الله بنِ عبد الرحمن الغديان</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والشيخِ بكر بنِ عبد الله أب</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زيد</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وهذا هُ</w:t>
      </w:r>
      <w:r w:rsidR="00032862" w:rsidRPr="004402D1">
        <w:rPr>
          <w:rFonts w:ascii="Traditional Arabic" w:hAnsi="Traditional Arabic" w:cs="Traditional Arabic"/>
          <w:sz w:val="32"/>
          <w:szCs w:val="32"/>
          <w:rtl/>
        </w:rPr>
        <w:t>و</w:t>
      </w:r>
      <w:r w:rsidR="001A0FCA" w:rsidRPr="004402D1">
        <w:rPr>
          <w:rFonts w:ascii="Traditional Arabic" w:hAnsi="Traditional Arabic" w:cs="Traditional Arabic"/>
          <w:sz w:val="32"/>
          <w:szCs w:val="32"/>
          <w:rtl/>
        </w:rPr>
        <w:t xml:space="preserve"> </w:t>
      </w:r>
      <w:r w:rsidRPr="004402D1">
        <w:rPr>
          <w:rFonts w:ascii="Traditional Arabic" w:hAnsi="Traditional Arabic" w:cs="Traditional Arabic"/>
          <w:sz w:val="32"/>
          <w:szCs w:val="32"/>
          <w:rtl/>
        </w:rPr>
        <w:t>نَصُّها مشتملاً على السُّؤالِ والجوابِ</w:t>
      </w:r>
      <w:r w:rsidRPr="004402D1">
        <w:rPr>
          <w:rFonts w:ascii="Traditional Arabic" w:hAnsi="Traditional Arabic" w:cs="Traditional Arabic"/>
          <w:sz w:val="32"/>
          <w:szCs w:val="32"/>
        </w:rPr>
        <w:t>:</w:t>
      </w:r>
    </w:p>
    <w:p w:rsidR="000C3D12" w:rsidRPr="004402D1" w:rsidRDefault="00C1055D" w:rsidP="00E457FD">
      <w:pPr>
        <w:bidi/>
        <w:spacing w:line="360" w:lineRule="auto"/>
        <w:ind w:left="210"/>
        <w:jc w:val="both"/>
        <w:rPr>
          <w:rFonts w:ascii="Traditional Arabic" w:hAnsi="Traditional Arabic" w:cs="Traditional Arabic"/>
          <w:sz w:val="32"/>
          <w:szCs w:val="32"/>
          <w:rtl/>
        </w:rPr>
      </w:pPr>
      <w:r w:rsidRPr="004402D1">
        <w:rPr>
          <w:rFonts w:ascii="Traditional Arabic" w:hAnsi="Traditional Arabic" w:cs="Traditional Arabic"/>
          <w:sz w:val="32"/>
          <w:szCs w:val="32"/>
          <w:rtl/>
        </w:rPr>
        <w:t>س: يحتفلُ بعضُ النَّاسِ في اليومِ الرَّابعِ عشر منْ شهرِ فبراير 14/2 مِنْ كُلِّ سنةٍ ميلاديةٍ بيومِ الحبِّ</w:t>
      </w:r>
      <w:r w:rsidR="004E12B3" w:rsidRPr="004402D1">
        <w:rPr>
          <w:rFonts w:ascii="Traditional Arabic" w:hAnsi="Traditional Arabic" w:cs="Traditional Arabic"/>
          <w:sz w:val="32"/>
          <w:szCs w:val="32"/>
          <w:rtl/>
        </w:rPr>
        <w:t xml:space="preserve"> </w:t>
      </w:r>
      <w:r w:rsidRPr="004402D1">
        <w:rPr>
          <w:rFonts w:ascii="Traditional Arabic" w:hAnsi="Traditional Arabic" w:cs="Traditional Arabic"/>
          <w:sz w:val="32"/>
          <w:szCs w:val="32"/>
          <w:rtl/>
        </w:rPr>
        <w:t>فالنتين داي</w:t>
      </w:r>
      <w:r w:rsidRPr="004402D1">
        <w:rPr>
          <w:rFonts w:ascii="Traditional Arabic" w:hAnsi="Traditional Arabic" w:cs="Traditional Arabic"/>
          <w:sz w:val="32"/>
          <w:szCs w:val="32"/>
        </w:rPr>
        <w:t xml:space="preserve"> (</w:t>
      </w:r>
      <w:r w:rsidR="004E12B3" w:rsidRPr="004402D1">
        <w:rPr>
          <w:rFonts w:ascii="Traditional Arabic" w:hAnsi="Traditional Arabic" w:cs="Traditional Arabic"/>
          <w:sz w:val="32"/>
          <w:szCs w:val="32"/>
        </w:rPr>
        <w:t>(</w:t>
      </w:r>
      <w:r w:rsidRPr="004402D1">
        <w:rPr>
          <w:rFonts w:ascii="Traditional Arabic" w:hAnsi="Traditional Arabic" w:cs="Traditional Arabic"/>
          <w:sz w:val="32"/>
          <w:szCs w:val="32"/>
        </w:rPr>
        <w:t>day valentine))</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ويَتهادونَ الورودَ الحمراءَ</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ويَلبسونَ اللَّون الأحمرَ</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ويُهنِّئُونَ بعضَهم</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وتَقومُ بعضُ محلاتِ الحلوياتِ بصنعِ حَلوياتٍ باللَّونِ الأحمرِ</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ويُرسمُ عليها قلوبٌ</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وتَعملُ بعضُ المحلاتِ إعلاناتٍ على بضائِعها الَّتي تَخصُّ هذا اليومَ فما ه</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رأيكم</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Pr>
        <w:t xml:space="preserve"> </w:t>
      </w:r>
    </w:p>
    <w:p w:rsidR="000C3D12" w:rsidRPr="004402D1" w:rsidRDefault="00C1055D" w:rsidP="00E457FD">
      <w:pPr>
        <w:bidi/>
        <w:spacing w:line="360" w:lineRule="auto"/>
        <w:ind w:left="210"/>
        <w:jc w:val="both"/>
        <w:rPr>
          <w:rFonts w:ascii="Traditional Arabic" w:hAnsi="Traditional Arabic" w:cs="Traditional Arabic"/>
          <w:sz w:val="32"/>
          <w:szCs w:val="32"/>
          <w:lang w:val="en-US"/>
        </w:rPr>
      </w:pPr>
      <w:r w:rsidRPr="004402D1">
        <w:rPr>
          <w:rFonts w:ascii="Traditional Arabic" w:hAnsi="Traditional Arabic" w:cs="Traditional Arabic"/>
          <w:sz w:val="32"/>
          <w:szCs w:val="32"/>
          <w:rtl/>
        </w:rPr>
        <w:lastRenderedPageBreak/>
        <w:t>أَولاً</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الاحتفالُ بهذا اليومِ ؟</w:t>
      </w:r>
      <w:r w:rsidR="000C3D12" w:rsidRPr="004402D1">
        <w:rPr>
          <w:rFonts w:ascii="Traditional Arabic" w:hAnsi="Traditional Arabic" w:cs="Traditional Arabic"/>
          <w:sz w:val="32"/>
          <w:szCs w:val="32"/>
        </w:rPr>
        <w:t xml:space="preserve"> </w:t>
      </w:r>
    </w:p>
    <w:p w:rsidR="000C3D12" w:rsidRPr="004402D1" w:rsidRDefault="00C1055D" w:rsidP="00E457FD">
      <w:pPr>
        <w:bidi/>
        <w:spacing w:line="360" w:lineRule="auto"/>
        <w:ind w:left="210"/>
        <w:jc w:val="both"/>
        <w:rPr>
          <w:rFonts w:ascii="Traditional Arabic" w:hAnsi="Traditional Arabic" w:cs="Traditional Arabic"/>
          <w:sz w:val="32"/>
          <w:szCs w:val="32"/>
          <w:lang w:val="en-US"/>
        </w:rPr>
      </w:pPr>
      <w:r w:rsidRPr="004402D1">
        <w:rPr>
          <w:rFonts w:ascii="Traditional Arabic" w:hAnsi="Traditional Arabic" w:cs="Traditional Arabic"/>
          <w:sz w:val="32"/>
          <w:szCs w:val="32"/>
          <w:rtl/>
        </w:rPr>
        <w:t>ثانياً</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الشِّراءُ منَ المحلاتِ في هذا اليومِ ؟</w:t>
      </w:r>
      <w:r w:rsidR="000C3D12" w:rsidRPr="004402D1">
        <w:rPr>
          <w:rFonts w:ascii="Traditional Arabic" w:hAnsi="Traditional Arabic" w:cs="Traditional Arabic"/>
          <w:sz w:val="32"/>
          <w:szCs w:val="32"/>
        </w:rPr>
        <w:t xml:space="preserve"> </w:t>
      </w:r>
    </w:p>
    <w:p w:rsidR="000C3D12" w:rsidRPr="004402D1" w:rsidRDefault="00C1055D" w:rsidP="00E457FD">
      <w:pPr>
        <w:bidi/>
        <w:spacing w:line="360" w:lineRule="auto"/>
        <w:ind w:left="210"/>
        <w:jc w:val="both"/>
        <w:rPr>
          <w:rFonts w:ascii="Traditional Arabic" w:hAnsi="Traditional Arabic" w:cs="Traditional Arabic"/>
          <w:sz w:val="32"/>
          <w:szCs w:val="32"/>
          <w:lang w:val="en-US"/>
        </w:rPr>
      </w:pPr>
      <w:r w:rsidRPr="004402D1">
        <w:rPr>
          <w:rFonts w:ascii="Traditional Arabic" w:hAnsi="Traditional Arabic" w:cs="Traditional Arabic"/>
          <w:sz w:val="32"/>
          <w:szCs w:val="32"/>
          <w:rtl/>
        </w:rPr>
        <w:t>ثالثاً</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بيعُ أصحابِ المحلاتِ </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غير المحتفلةِ</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لمنْ يحتفلُ ببعض ما يُهدى في هذا اليومِ ؟</w:t>
      </w:r>
      <w:r w:rsidR="000C3D12" w:rsidRPr="004402D1">
        <w:rPr>
          <w:rFonts w:ascii="Traditional Arabic" w:hAnsi="Traditional Arabic" w:cs="Traditional Arabic"/>
          <w:sz w:val="32"/>
          <w:szCs w:val="32"/>
        </w:rPr>
        <w:t xml:space="preserve"> </w:t>
      </w:r>
    </w:p>
    <w:p w:rsidR="00C1055D" w:rsidRPr="004402D1" w:rsidRDefault="00C1055D" w:rsidP="00E457FD">
      <w:pPr>
        <w:bidi/>
        <w:spacing w:line="360" w:lineRule="auto"/>
        <w:ind w:left="210"/>
        <w:jc w:val="both"/>
        <w:rPr>
          <w:rStyle w:val="usercontent"/>
          <w:rFonts w:ascii="Traditional Arabic" w:hAnsi="Traditional Arabic" w:cs="Traditional Arabic"/>
          <w:sz w:val="32"/>
          <w:szCs w:val="32"/>
          <w:rtl/>
        </w:rPr>
      </w:pPr>
      <w:r w:rsidRPr="004402D1">
        <w:rPr>
          <w:rFonts w:ascii="Traditional Arabic" w:hAnsi="Traditional Arabic" w:cs="Traditional Arabic"/>
          <w:sz w:val="32"/>
          <w:szCs w:val="32"/>
          <w:rtl/>
        </w:rPr>
        <w:t>ج</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دَلَّتِ الأدلةُ الصَّريحةُ مِنَ الكتابِ والسُّنةِ – وعلى ذلكَ أَجمعَ سَلفُ الأُمَّةِ – أَنَّ الأعيادَ في الإسلامِ اثنانِ فقط هما</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عيدُ الفطرِ وعيدُ الأضحى</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وما عَداهما مِنَ الأعيادِ سواء كانتْ مُتعلِّقةً بِشخصٍ</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جماعةٍ</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حَدَثٍ</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أيِّ معنًى منَ المعاني فهي أعيادٌ مبتدعةٌ لا يجوزُ لأهلِ الإسلام فِعْلُها</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ولا إقرارُها</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ولا إِظهارُ الفَرحِ بها</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ولا الإعانةُ عليها بشيءٍ ؛ لأنَّ ذلك مِنْ تَعدِّي حدودِ اللهِ</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ومنْ يَتعدَّى حُدودَ اللهِ فقدْ ظَلمَ نَفْسَه</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وإذا انضافَ إلى العيدِ المخترعِ كَونه منْ أعيادِ الكُفَّارِ فَهَذا إِثْمٌ إلى إِثمٍ ؛ لأنَّ في ذلك تَشبُّهاً بهم</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ونوعَ موالاةٍ لهم</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وقد نَهى اللهُ سُبحانه المؤمنينَ عَنِ التَّشبُّهِ بهم</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وعنْ موالاتِهم في كتابِه العزيزِ</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وثَبتَ عَنِ النَّبيِّ صلَّى اللهُ عليهِ وسلَّم أَنَّهُ قَالَ</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مَنْ تَشَبَّهَ بقومٍ فَهُ</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مِنْهم</w:t>
      </w:r>
      <w:r w:rsidRPr="004402D1">
        <w:rPr>
          <w:rFonts w:ascii="Traditional Arabic" w:hAnsi="Traditional Arabic" w:cs="Traditional Arabic"/>
          <w:sz w:val="32"/>
          <w:szCs w:val="32"/>
        </w:rPr>
        <w:t>.</w:t>
      </w:r>
      <w:r w:rsidRPr="004402D1">
        <w:rPr>
          <w:rStyle w:val="FootnoteReference"/>
          <w:rFonts w:ascii="Traditional Arabic" w:hAnsi="Traditional Arabic" w:cs="Traditional Arabic"/>
          <w:sz w:val="32"/>
          <w:szCs w:val="32"/>
        </w:rPr>
        <w:footnoteReference w:id="42"/>
      </w:r>
      <w:r w:rsidRPr="004402D1">
        <w:rPr>
          <w:rFonts w:ascii="Traditional Arabic" w:hAnsi="Traditional Arabic" w:cs="Traditional Arabic"/>
          <w:sz w:val="32"/>
          <w:szCs w:val="32"/>
        </w:rPr>
        <w:br/>
      </w:r>
      <w:r w:rsidRPr="004402D1">
        <w:rPr>
          <w:rFonts w:ascii="Traditional Arabic" w:hAnsi="Traditional Arabic" w:cs="Traditional Arabic"/>
          <w:sz w:val="32"/>
          <w:szCs w:val="32"/>
          <w:rtl/>
        </w:rPr>
        <w:t>وَعيدُ الحبِّ هُ</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منْ جنسِ مَا ذُكِرَ ؛ لأنَّهُ مِنَ الأعيادِ الوثنيةِ النَّصرانيةِ ؛ فلا يَحلُّ لمسلمٍ يُؤمنُ باللهِ واليومِ الآخرِ أَنْ يَفعلَه</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أَنْ يُقرِّهَ</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أنْ يُهنئَ</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بلِ الواجبُ تَركُه واجتنابُه ؛ استجابةً للهِ ورسولهِ</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وبُعداً عَنْ أَسبابِ سَخطِ اللهِ وعقوبتِه</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كَما يَحرمُ على المسلمِ الإعانةُ على هذا العيدِ</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غيرهِ منَ الأعيادِ المحرمةِ بأيِّ شيءٍ منَ أكلٍ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شربٍ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بيعٍ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شراءٍ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صناعةٍ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هديةٍ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مراسلةٍ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إعلانٍ</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أَ</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غيرِ ذلكَ ؛ لأَنَّ ذلكَ كُلَّه منَ التَّعاونِ على الإثمِ والعدوانِ ومعصيةِ اللهِ والر</w:t>
      </w:r>
      <w:r w:rsidR="00644DC7" w:rsidRPr="004402D1">
        <w:rPr>
          <w:rFonts w:ascii="Traditional Arabic" w:hAnsi="Traditional Arabic" w:cs="Traditional Arabic"/>
          <w:sz w:val="32"/>
          <w:szCs w:val="32"/>
          <w:rtl/>
        </w:rPr>
        <w:t>َّسولِ</w:t>
      </w:r>
      <w:r w:rsidR="006605EB" w:rsidRPr="004402D1">
        <w:rPr>
          <w:rFonts w:ascii="Traditional Arabic" w:hAnsi="Traditional Arabic" w:cs="Traditional Arabic"/>
          <w:sz w:val="32"/>
          <w:szCs w:val="32"/>
          <w:rtl/>
        </w:rPr>
        <w:t>،</w:t>
      </w:r>
      <w:r w:rsidR="00644DC7" w:rsidRPr="004402D1">
        <w:rPr>
          <w:rFonts w:ascii="Traditional Arabic" w:hAnsi="Traditional Arabic" w:cs="Traditional Arabic"/>
          <w:sz w:val="32"/>
          <w:szCs w:val="32"/>
          <w:rtl/>
        </w:rPr>
        <w:t xml:space="preserve"> واللهُ جلَّ وعلا يقولُ:</w:t>
      </w:r>
      <w:r w:rsidR="005E4129"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وَتَعَاوَنُواْ عَلَى الْبرِّ وَالتَّقْوَى وَلاَ تَعَاوَنُواْ عَلَى الإِثْمِ وَالْعُدْوَانِ وَاتَّقُواْ اللهَ</w:t>
      </w:r>
      <w:r w:rsidR="00644DC7" w:rsidRPr="004402D1">
        <w:rPr>
          <w:rFonts w:ascii="Traditional Arabic" w:hAnsi="Traditional Arabic" w:cs="Traditional Arabic"/>
          <w:sz w:val="32"/>
          <w:szCs w:val="32"/>
          <w:rtl/>
        </w:rPr>
        <w:t xml:space="preserve"> إِنَّ اللهَ شَدِيدُ الْعِقَابِ</w:t>
      </w:r>
      <w:r w:rsidRPr="004402D1">
        <w:rPr>
          <w:rFonts w:ascii="Traditional Arabic" w:hAnsi="Traditional Arabic" w:cs="Traditional Arabic"/>
          <w:sz w:val="32"/>
          <w:szCs w:val="32"/>
          <w:rtl/>
        </w:rPr>
        <w:t>}[المائدة</w:t>
      </w:r>
      <w:r w:rsidR="004E12B3"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2]</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ويجبُ على المسلمِ الاعتصامُ بالكتابِ والسُّنةِ في جميعِ أحوالهِ لاسيما في أوقاتِ الفتنِ وكثرةِ الفسادِ</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وعليهِ أَنْ </w:t>
      </w:r>
      <w:r w:rsidRPr="004402D1">
        <w:rPr>
          <w:rFonts w:ascii="Traditional Arabic" w:hAnsi="Traditional Arabic" w:cs="Traditional Arabic"/>
          <w:sz w:val="32"/>
          <w:szCs w:val="32"/>
          <w:rtl/>
        </w:rPr>
        <w:lastRenderedPageBreak/>
        <w:t>يَكونَ فطناً</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حَذِراً منَ الوقوعِ في ضَلالاتِ المغضوبِ عليهم والضَّالينَ والفاسقينَ الَّذِين لا يَرجونَ للهِ وقاراً</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ولا يَرفعونَ بالإسلامِ رأساً</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وعلى المسلمِ أَنْ يَلجأَ إلى اللهِ تعالى بطلبِ هدايتهِ</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والثَّباتِ عليها ؛ فَإِنَّهُ لا هادِيَ إلا اللهُ</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ولا مُثَبِّتَ إلا هُ</w:t>
      </w:r>
      <w:r w:rsidR="00032862" w:rsidRPr="004402D1">
        <w:rPr>
          <w:rFonts w:ascii="Traditional Arabic" w:hAnsi="Traditional Arabic" w:cs="Traditional Arabic"/>
          <w:sz w:val="32"/>
          <w:szCs w:val="32"/>
          <w:rtl/>
        </w:rPr>
        <w:t>و</w:t>
      </w:r>
      <w:r w:rsidRPr="004402D1">
        <w:rPr>
          <w:rFonts w:ascii="Traditional Arabic" w:hAnsi="Traditional Arabic" w:cs="Traditional Arabic"/>
          <w:sz w:val="32"/>
          <w:szCs w:val="32"/>
          <w:rtl/>
        </w:rPr>
        <w:t>سبحانَه</w:t>
      </w:r>
      <w:r w:rsidR="006605EB" w:rsidRPr="004402D1">
        <w:rPr>
          <w:rFonts w:ascii="Traditional Arabic" w:hAnsi="Traditional Arabic" w:cs="Traditional Arabic"/>
          <w:sz w:val="32"/>
          <w:szCs w:val="32"/>
          <w:rtl/>
        </w:rPr>
        <w:t>،</w:t>
      </w:r>
      <w:r w:rsidRPr="004402D1">
        <w:rPr>
          <w:rFonts w:ascii="Traditional Arabic" w:hAnsi="Traditional Arabic" w:cs="Traditional Arabic"/>
          <w:sz w:val="32"/>
          <w:szCs w:val="32"/>
          <w:rtl/>
        </w:rPr>
        <w:t xml:space="preserve"> وباللهِ التَّوفيقُ . وصلَّى اللهُ على نبينا محمدٍ وآلهِ وصحبهِ وسَلَّم</w:t>
      </w:r>
      <w:r w:rsidR="00644DC7" w:rsidRPr="004402D1">
        <w:rPr>
          <w:rFonts w:ascii="Traditional Arabic" w:hAnsi="Traditional Arabic" w:cs="Traditional Arabic"/>
          <w:sz w:val="32"/>
          <w:szCs w:val="32"/>
          <w:rtl/>
        </w:rPr>
        <w:t>.</w:t>
      </w:r>
      <w:r w:rsidR="009163EC" w:rsidRPr="004402D1">
        <w:rPr>
          <w:rStyle w:val="usercontent"/>
          <w:rFonts w:ascii="Traditional Arabic" w:hAnsi="Traditional Arabic" w:cs="Traditional Arabic"/>
          <w:sz w:val="32"/>
          <w:szCs w:val="32"/>
          <w:rtl/>
        </w:rPr>
        <w:t xml:space="preserve"> </w:t>
      </w:r>
    </w:p>
    <w:p w:rsidR="00DA6E70" w:rsidRPr="004402D1" w:rsidRDefault="00AA4C08" w:rsidP="004663D7">
      <w:pPr>
        <w:bidi/>
        <w:spacing w:after="0" w:line="24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sz w:val="32"/>
          <w:szCs w:val="32"/>
          <w:rtl/>
        </w:rPr>
        <w:t>الخاتمة:</w:t>
      </w:r>
      <w:r w:rsidRPr="004402D1">
        <w:rPr>
          <w:rStyle w:val="Strong"/>
          <w:rFonts w:ascii="Traditional Arabic" w:hAnsi="Traditional Arabic" w:cs="Traditional Arabic"/>
          <w:b w:val="0"/>
          <w:bCs w:val="0"/>
          <w:sz w:val="32"/>
          <w:szCs w:val="32"/>
          <w:rtl/>
        </w:rPr>
        <w:t xml:space="preserve"> </w:t>
      </w:r>
    </w:p>
    <w:p w:rsidR="00DA6E70" w:rsidRPr="004402D1" w:rsidRDefault="00DA6E70" w:rsidP="00E457FD">
      <w:pPr>
        <w:bidi/>
        <w:spacing w:line="36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 xml:space="preserve">تبيَّن من خلال البحث أنَّ المحبة </w:t>
      </w:r>
      <w:r w:rsidR="0004488D" w:rsidRPr="004402D1">
        <w:rPr>
          <w:rStyle w:val="Strong"/>
          <w:rFonts w:ascii="Traditional Arabic" w:hAnsi="Traditional Arabic" w:cs="Traditional Arabic"/>
          <w:b w:val="0"/>
          <w:bCs w:val="0"/>
          <w:sz w:val="32"/>
          <w:szCs w:val="32"/>
          <w:rtl/>
        </w:rPr>
        <w:t xml:space="preserve">مفهوم أصيل في الدين، وأنَّ الدين في أصله يقوم على محبة الله ورسوله صلَّى الله عليه وسلَّم، وأنَّ هذه المحبة تستوجب الاتباع. وبيَّنا كذلك من خلال الأحاديث النبوية، والآيات القرآنية، </w:t>
      </w:r>
      <w:r w:rsidR="00751DF9" w:rsidRPr="004402D1">
        <w:rPr>
          <w:rStyle w:val="Strong"/>
          <w:rFonts w:ascii="Traditional Arabic" w:hAnsi="Traditional Arabic" w:cs="Traditional Arabic"/>
          <w:b w:val="0"/>
          <w:bCs w:val="0"/>
          <w:sz w:val="32"/>
          <w:szCs w:val="32"/>
          <w:rtl/>
        </w:rPr>
        <w:t xml:space="preserve">أنواع المحبة ومستوياتها، فضلاً عن </w:t>
      </w:r>
      <w:r w:rsidR="0004488D" w:rsidRPr="004402D1">
        <w:rPr>
          <w:rStyle w:val="Strong"/>
          <w:rFonts w:ascii="Traditional Arabic" w:hAnsi="Traditional Arabic" w:cs="Traditional Arabic"/>
          <w:b w:val="0"/>
          <w:bCs w:val="0"/>
          <w:sz w:val="32"/>
          <w:szCs w:val="32"/>
          <w:rtl/>
        </w:rPr>
        <w:t>دعوة الإسلام لإشاعة الحب بين المسلمين، بل وبين غير المسلمين. فالتحابب بين المسلمين يقوِّي وحدتهم، ولغير المسلمين يحببهم للإسلام.</w:t>
      </w:r>
    </w:p>
    <w:p w:rsidR="00CD5799" w:rsidRPr="004402D1" w:rsidRDefault="00CD5799" w:rsidP="00D2019A">
      <w:pPr>
        <w:bidi/>
        <w:spacing w:after="0" w:line="240" w:lineRule="auto"/>
        <w:jc w:val="both"/>
        <w:rPr>
          <w:rStyle w:val="Strong"/>
          <w:rFonts w:ascii="Traditional Arabic" w:hAnsi="Traditional Arabic" w:cs="Traditional Arabic"/>
          <w:sz w:val="32"/>
          <w:szCs w:val="32"/>
          <w:rtl/>
        </w:rPr>
      </w:pPr>
      <w:r w:rsidRPr="004402D1">
        <w:rPr>
          <w:rStyle w:val="Strong"/>
          <w:rFonts w:ascii="Traditional Arabic" w:hAnsi="Traditional Arabic" w:cs="Traditional Arabic"/>
          <w:sz w:val="32"/>
          <w:szCs w:val="32"/>
          <w:rtl/>
        </w:rPr>
        <w:t>نتائج البحث</w:t>
      </w:r>
    </w:p>
    <w:p w:rsidR="00CD5799" w:rsidRPr="004402D1" w:rsidRDefault="00CD5799" w:rsidP="00D2019A">
      <w:pPr>
        <w:bidi/>
        <w:spacing w:after="0" w:line="24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توصَّل البحث إلى النتائج التالية:</w:t>
      </w:r>
    </w:p>
    <w:p w:rsidR="00CD5799" w:rsidRPr="004402D1" w:rsidRDefault="00CD5799" w:rsidP="00D2019A">
      <w:pPr>
        <w:bidi/>
        <w:spacing w:after="0" w:line="24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sz w:val="32"/>
          <w:szCs w:val="32"/>
          <w:rtl/>
        </w:rPr>
        <w:t>أولاً</w:t>
      </w:r>
      <w:r w:rsidRPr="004402D1">
        <w:rPr>
          <w:rStyle w:val="Strong"/>
          <w:rFonts w:ascii="Traditional Arabic" w:hAnsi="Traditional Arabic" w:cs="Traditional Arabic"/>
          <w:b w:val="0"/>
          <w:bCs w:val="0"/>
          <w:sz w:val="32"/>
          <w:szCs w:val="32"/>
          <w:rtl/>
        </w:rPr>
        <w:t>: المحبة أصل الدِّين وبها يكون الات</w:t>
      </w:r>
      <w:r w:rsidR="00DC3E8F" w:rsidRPr="004402D1">
        <w:rPr>
          <w:rStyle w:val="Strong"/>
          <w:rFonts w:ascii="Traditional Arabic" w:hAnsi="Traditional Arabic" w:cs="Traditional Arabic"/>
          <w:b w:val="0"/>
          <w:bCs w:val="0"/>
          <w:sz w:val="32"/>
          <w:szCs w:val="32"/>
          <w:rtl/>
        </w:rPr>
        <w:t>ِّ</w:t>
      </w:r>
      <w:r w:rsidRPr="004402D1">
        <w:rPr>
          <w:rStyle w:val="Strong"/>
          <w:rFonts w:ascii="Traditional Arabic" w:hAnsi="Traditional Arabic" w:cs="Traditional Arabic"/>
          <w:b w:val="0"/>
          <w:bCs w:val="0"/>
          <w:sz w:val="32"/>
          <w:szCs w:val="32"/>
          <w:rtl/>
        </w:rPr>
        <w:t>باع.</w:t>
      </w:r>
    </w:p>
    <w:p w:rsidR="003E4E5B" w:rsidRPr="004402D1" w:rsidRDefault="00CD5799" w:rsidP="00D2019A">
      <w:pPr>
        <w:bidi/>
        <w:spacing w:after="0" w:line="240" w:lineRule="auto"/>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sz w:val="32"/>
          <w:szCs w:val="32"/>
          <w:rtl/>
        </w:rPr>
        <w:t>ثانياً</w:t>
      </w:r>
      <w:r w:rsidRPr="004402D1">
        <w:rPr>
          <w:rStyle w:val="Strong"/>
          <w:rFonts w:ascii="Traditional Arabic" w:hAnsi="Traditional Arabic" w:cs="Traditional Arabic"/>
          <w:b w:val="0"/>
          <w:bCs w:val="0"/>
          <w:sz w:val="32"/>
          <w:szCs w:val="32"/>
          <w:rtl/>
        </w:rPr>
        <w:t>: المحبة تزيد إيمان الفرد وبالتالي يُحْسنُ العملَ</w:t>
      </w:r>
      <w:r w:rsidR="003E4E5B" w:rsidRPr="004402D1">
        <w:rPr>
          <w:rStyle w:val="Strong"/>
          <w:rFonts w:ascii="Traditional Arabic" w:hAnsi="Traditional Arabic" w:cs="Traditional Arabic"/>
          <w:b w:val="0"/>
          <w:bCs w:val="0"/>
          <w:sz w:val="32"/>
          <w:szCs w:val="32"/>
          <w:rtl/>
        </w:rPr>
        <w:t xml:space="preserve"> </w:t>
      </w:r>
      <w:r w:rsidRPr="004402D1">
        <w:rPr>
          <w:rStyle w:val="Strong"/>
          <w:rFonts w:ascii="Traditional Arabic" w:hAnsi="Traditional Arabic" w:cs="Traditional Arabic"/>
          <w:b w:val="0"/>
          <w:bCs w:val="0"/>
          <w:sz w:val="32"/>
          <w:szCs w:val="32"/>
          <w:rtl/>
        </w:rPr>
        <w:t>والمعاملةَ فيما بينه وبين ربه من جانب، وبينه وبين الناس من جانبٍ ثانٍ.</w:t>
      </w:r>
    </w:p>
    <w:p w:rsidR="00CD5799" w:rsidRPr="004402D1" w:rsidRDefault="00CD5799" w:rsidP="00D2019A">
      <w:pPr>
        <w:bidi/>
        <w:spacing w:after="0" w:line="240" w:lineRule="auto"/>
        <w:jc w:val="both"/>
        <w:rPr>
          <w:rStyle w:val="Strong"/>
          <w:rFonts w:ascii="Traditional Arabic" w:hAnsi="Traditional Arabic" w:cs="Traditional Arabic"/>
          <w:b w:val="0"/>
          <w:bCs w:val="0"/>
          <w:sz w:val="32"/>
          <w:szCs w:val="32"/>
          <w:rtl/>
          <w:lang w:bidi="ar-EG"/>
        </w:rPr>
      </w:pPr>
      <w:r w:rsidRPr="004402D1">
        <w:rPr>
          <w:rStyle w:val="Strong"/>
          <w:rFonts w:ascii="Traditional Arabic" w:hAnsi="Traditional Arabic" w:cs="Traditional Arabic"/>
          <w:sz w:val="32"/>
          <w:szCs w:val="32"/>
          <w:rtl/>
        </w:rPr>
        <w:t>ثالثاً</w:t>
      </w:r>
      <w:r w:rsidRPr="004402D1">
        <w:rPr>
          <w:rStyle w:val="Strong"/>
          <w:rFonts w:ascii="Traditional Arabic" w:hAnsi="Traditional Arabic" w:cs="Traditional Arabic"/>
          <w:b w:val="0"/>
          <w:bCs w:val="0"/>
          <w:sz w:val="32"/>
          <w:szCs w:val="32"/>
          <w:rtl/>
        </w:rPr>
        <w:t>: المجتمع الذي تشيع فيه المحبة بين أفراده ينعم بالاستقرار والأمن.</w:t>
      </w:r>
    </w:p>
    <w:p w:rsidR="003E4E5B" w:rsidRPr="004402D1" w:rsidRDefault="00751DF9" w:rsidP="00E457FD">
      <w:pPr>
        <w:bidi/>
        <w:spacing w:line="360" w:lineRule="auto"/>
        <w:jc w:val="both"/>
        <w:rPr>
          <w:rStyle w:val="Strong"/>
          <w:rFonts w:ascii="Traditional Arabic" w:hAnsi="Traditional Arabic" w:cs="Traditional Arabic"/>
          <w:sz w:val="32"/>
          <w:szCs w:val="32"/>
          <w:rtl/>
        </w:rPr>
      </w:pPr>
      <w:r w:rsidRPr="004402D1">
        <w:rPr>
          <w:rStyle w:val="Strong"/>
          <w:rFonts w:ascii="Traditional Arabic" w:hAnsi="Traditional Arabic" w:cs="Traditional Arabic"/>
          <w:sz w:val="32"/>
          <w:szCs w:val="32"/>
          <w:rtl/>
        </w:rPr>
        <w:t>المراجع:</w:t>
      </w:r>
    </w:p>
    <w:p w:rsidR="004E1649" w:rsidRPr="004402D1" w:rsidRDefault="004E1649" w:rsidP="00E457FD">
      <w:pPr>
        <w:pStyle w:val="FootnoteText"/>
        <w:numPr>
          <w:ilvl w:val="0"/>
          <w:numId w:val="4"/>
        </w:numPr>
        <w:bidi/>
        <w:spacing w:line="360" w:lineRule="auto"/>
        <w:ind w:left="509" w:hanging="425"/>
        <w:jc w:val="both"/>
        <w:rPr>
          <w:rFonts w:ascii="Traditional Arabic" w:hAnsi="Traditional Arabic" w:cs="Traditional Arabic"/>
          <w:sz w:val="32"/>
          <w:szCs w:val="32"/>
          <w:rtl/>
        </w:rPr>
      </w:pPr>
      <w:r w:rsidRPr="004402D1">
        <w:rPr>
          <w:rFonts w:ascii="Traditional Arabic" w:hAnsi="Traditional Arabic" w:cs="Traditional Arabic"/>
          <w:sz w:val="32"/>
          <w:szCs w:val="32"/>
          <w:rtl/>
        </w:rPr>
        <w:t>صحيح البخاري: كتاب الاعتصام بالكتاب والسنة، باب: قول النبي صلى الله عليه وسلم لتتبعن سنن من كان قبلكم 6775</w:t>
      </w:r>
    </w:p>
    <w:p w:rsidR="004E1649" w:rsidRPr="004402D1" w:rsidRDefault="00CE1371" w:rsidP="00E457FD">
      <w:pPr>
        <w:pStyle w:val="FootnoteText"/>
        <w:numPr>
          <w:ilvl w:val="0"/>
          <w:numId w:val="4"/>
        </w:numPr>
        <w:bidi/>
        <w:spacing w:line="360" w:lineRule="auto"/>
        <w:ind w:left="509" w:hanging="425"/>
        <w:jc w:val="both"/>
        <w:rPr>
          <w:rFonts w:ascii="Traditional Arabic" w:hAnsi="Traditional Arabic" w:cs="Traditional Arabic"/>
          <w:sz w:val="32"/>
          <w:szCs w:val="32"/>
          <w:rtl/>
          <w:lang w:val="en-US" w:bidi="ar-EG"/>
        </w:rPr>
      </w:pPr>
      <w:r w:rsidRPr="004402D1">
        <w:rPr>
          <w:rFonts w:ascii="Traditional Arabic" w:eastAsia="Times New Roman" w:hAnsi="Traditional Arabic" w:cs="Traditional Arabic"/>
          <w:color w:val="000000"/>
          <w:sz w:val="32"/>
          <w:szCs w:val="32"/>
          <w:rtl/>
          <w:lang w:eastAsia="en-MY"/>
        </w:rPr>
        <w:t>صحيح مسلم</w:t>
      </w:r>
    </w:p>
    <w:p w:rsidR="00CE1371" w:rsidRPr="004402D1" w:rsidRDefault="00CE1371" w:rsidP="00E457FD">
      <w:pPr>
        <w:pStyle w:val="FootnoteText"/>
        <w:numPr>
          <w:ilvl w:val="0"/>
          <w:numId w:val="4"/>
        </w:numPr>
        <w:bidi/>
        <w:spacing w:line="360" w:lineRule="auto"/>
        <w:ind w:left="509" w:hanging="425"/>
        <w:jc w:val="both"/>
        <w:rPr>
          <w:rFonts w:ascii="Traditional Arabic" w:eastAsia="Times New Roman" w:hAnsi="Traditional Arabic" w:cs="Traditional Arabic"/>
          <w:color w:val="000000"/>
          <w:sz w:val="32"/>
          <w:szCs w:val="32"/>
          <w:rtl/>
          <w:lang w:eastAsia="en-MY"/>
        </w:rPr>
      </w:pPr>
      <w:r w:rsidRPr="004402D1">
        <w:rPr>
          <w:rFonts w:ascii="Traditional Arabic" w:eastAsia="Times New Roman" w:hAnsi="Traditional Arabic" w:cs="Traditional Arabic"/>
          <w:color w:val="000000"/>
          <w:sz w:val="32"/>
          <w:szCs w:val="32"/>
          <w:rtl/>
          <w:lang w:eastAsia="en-MY"/>
        </w:rPr>
        <w:t>الموطأ</w:t>
      </w:r>
    </w:p>
    <w:p w:rsidR="00CE1371" w:rsidRPr="004402D1" w:rsidRDefault="00CE1371" w:rsidP="00E457FD">
      <w:pPr>
        <w:pStyle w:val="FootnoteText"/>
        <w:numPr>
          <w:ilvl w:val="0"/>
          <w:numId w:val="4"/>
        </w:numPr>
        <w:bidi/>
        <w:spacing w:line="360" w:lineRule="auto"/>
        <w:ind w:left="509" w:hanging="425"/>
        <w:jc w:val="both"/>
        <w:rPr>
          <w:rFonts w:ascii="Traditional Arabic" w:eastAsia="Times New Roman" w:hAnsi="Traditional Arabic" w:cs="Traditional Arabic"/>
          <w:color w:val="000000"/>
          <w:sz w:val="32"/>
          <w:szCs w:val="32"/>
          <w:rtl/>
          <w:lang w:eastAsia="en-MY"/>
        </w:rPr>
      </w:pPr>
      <w:r w:rsidRPr="004402D1">
        <w:rPr>
          <w:rFonts w:ascii="Traditional Arabic" w:eastAsia="Times New Roman" w:hAnsi="Traditional Arabic" w:cs="Traditional Arabic"/>
          <w:color w:val="000000"/>
          <w:sz w:val="32"/>
          <w:szCs w:val="32"/>
          <w:rtl/>
          <w:lang w:eastAsia="en-MY"/>
        </w:rPr>
        <w:lastRenderedPageBreak/>
        <w:t>التمهيد</w:t>
      </w:r>
    </w:p>
    <w:p w:rsidR="004E1649" w:rsidRPr="004402D1" w:rsidRDefault="00CE1371" w:rsidP="00E457FD">
      <w:pPr>
        <w:pStyle w:val="FootnoteText"/>
        <w:numPr>
          <w:ilvl w:val="0"/>
          <w:numId w:val="4"/>
        </w:numPr>
        <w:bidi/>
        <w:spacing w:line="360" w:lineRule="auto"/>
        <w:ind w:left="509" w:hanging="425"/>
        <w:jc w:val="both"/>
        <w:rPr>
          <w:rFonts w:ascii="Traditional Arabic" w:hAnsi="Traditional Arabic" w:cs="Traditional Arabic"/>
          <w:sz w:val="32"/>
          <w:szCs w:val="32"/>
          <w:rtl/>
        </w:rPr>
      </w:pPr>
      <w:r w:rsidRPr="004402D1">
        <w:rPr>
          <w:rFonts w:ascii="Traditional Arabic" w:eastAsia="Times New Roman" w:hAnsi="Traditional Arabic" w:cs="Traditional Arabic"/>
          <w:color w:val="000000"/>
          <w:sz w:val="32"/>
          <w:szCs w:val="32"/>
          <w:rtl/>
          <w:lang w:eastAsia="en-MY"/>
        </w:rPr>
        <w:t>لسان العرب</w:t>
      </w:r>
    </w:p>
    <w:p w:rsidR="004E1649" w:rsidRPr="004402D1" w:rsidRDefault="004E1649" w:rsidP="00E457FD">
      <w:pPr>
        <w:pStyle w:val="FootnoteText"/>
        <w:numPr>
          <w:ilvl w:val="0"/>
          <w:numId w:val="4"/>
        </w:numPr>
        <w:bidi/>
        <w:spacing w:line="360" w:lineRule="auto"/>
        <w:ind w:left="509" w:hanging="425"/>
        <w:jc w:val="both"/>
        <w:rPr>
          <w:rFonts w:ascii="Traditional Arabic" w:hAnsi="Traditional Arabic" w:cs="Traditional Arabic"/>
          <w:sz w:val="32"/>
          <w:szCs w:val="32"/>
          <w:rtl/>
        </w:rPr>
      </w:pPr>
      <w:r w:rsidRPr="004402D1">
        <w:rPr>
          <w:rFonts w:ascii="Traditional Arabic" w:hAnsi="Traditional Arabic" w:cs="Traditional Arabic"/>
          <w:sz w:val="32"/>
          <w:szCs w:val="32"/>
          <w:rtl/>
        </w:rPr>
        <w:t>القاموس المحيط</w:t>
      </w:r>
    </w:p>
    <w:p w:rsidR="00CE1371" w:rsidRPr="004402D1" w:rsidRDefault="00CE1371" w:rsidP="00E457FD">
      <w:pPr>
        <w:pStyle w:val="FootnoteText"/>
        <w:numPr>
          <w:ilvl w:val="0"/>
          <w:numId w:val="4"/>
        </w:numPr>
        <w:bidi/>
        <w:spacing w:line="360" w:lineRule="auto"/>
        <w:ind w:left="509" w:hanging="425"/>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 xml:space="preserve">مسند الإمام </w:t>
      </w:r>
    </w:p>
    <w:p w:rsidR="00CE1371" w:rsidRPr="004402D1" w:rsidRDefault="00CE1371" w:rsidP="00E457FD">
      <w:pPr>
        <w:pStyle w:val="FootnoteText"/>
        <w:numPr>
          <w:ilvl w:val="0"/>
          <w:numId w:val="4"/>
        </w:numPr>
        <w:bidi/>
        <w:spacing w:line="360" w:lineRule="auto"/>
        <w:ind w:left="509" w:hanging="425"/>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 xml:space="preserve">مسند </w:t>
      </w:r>
      <w:r w:rsidR="004E1649" w:rsidRPr="004402D1">
        <w:rPr>
          <w:rStyle w:val="Strong"/>
          <w:rFonts w:ascii="Traditional Arabic" w:hAnsi="Traditional Arabic" w:cs="Traditional Arabic"/>
          <w:b w:val="0"/>
          <w:bCs w:val="0"/>
          <w:sz w:val="32"/>
          <w:szCs w:val="32"/>
          <w:rtl/>
        </w:rPr>
        <w:t xml:space="preserve">الحاكم </w:t>
      </w:r>
    </w:p>
    <w:p w:rsidR="004E1649" w:rsidRPr="004402D1" w:rsidRDefault="004E1649" w:rsidP="00E457FD">
      <w:pPr>
        <w:pStyle w:val="FootnoteText"/>
        <w:numPr>
          <w:ilvl w:val="0"/>
          <w:numId w:val="4"/>
        </w:numPr>
        <w:bidi/>
        <w:spacing w:line="360" w:lineRule="auto"/>
        <w:ind w:left="509" w:hanging="425"/>
        <w:jc w:val="both"/>
        <w:rPr>
          <w:rFonts w:ascii="Traditional Arabic" w:hAnsi="Traditional Arabic" w:cs="Traditional Arabic"/>
          <w:sz w:val="32"/>
          <w:szCs w:val="32"/>
          <w:rtl/>
        </w:rPr>
      </w:pPr>
      <w:r w:rsidRPr="004402D1">
        <w:rPr>
          <w:rStyle w:val="Strong"/>
          <w:rFonts w:ascii="Traditional Arabic" w:hAnsi="Traditional Arabic" w:cs="Traditional Arabic"/>
          <w:b w:val="0"/>
          <w:bCs w:val="0"/>
          <w:sz w:val="32"/>
          <w:szCs w:val="32"/>
          <w:rtl/>
        </w:rPr>
        <w:t xml:space="preserve">الذهبي </w:t>
      </w:r>
    </w:p>
    <w:p w:rsidR="004E1649" w:rsidRPr="004402D1" w:rsidRDefault="00CE1371" w:rsidP="00E457FD">
      <w:pPr>
        <w:pStyle w:val="FootnoteText"/>
        <w:numPr>
          <w:ilvl w:val="0"/>
          <w:numId w:val="4"/>
        </w:numPr>
        <w:bidi/>
        <w:spacing w:line="360" w:lineRule="auto"/>
        <w:ind w:left="509" w:hanging="425"/>
        <w:jc w:val="both"/>
        <w:rPr>
          <w:rFonts w:ascii="Traditional Arabic" w:hAnsi="Traditional Arabic" w:cs="Traditional Arabic"/>
          <w:sz w:val="32"/>
          <w:szCs w:val="32"/>
          <w:rtl/>
        </w:rPr>
      </w:pPr>
      <w:r w:rsidRPr="004402D1">
        <w:rPr>
          <w:rFonts w:ascii="Traditional Arabic" w:hAnsi="Traditional Arabic" w:cs="Traditional Arabic"/>
          <w:sz w:val="32"/>
          <w:szCs w:val="32"/>
          <w:rtl/>
        </w:rPr>
        <w:t>تفسير ابن كثير</w:t>
      </w:r>
    </w:p>
    <w:p w:rsidR="004E1649" w:rsidRPr="004402D1" w:rsidRDefault="00CE1371" w:rsidP="00E457FD">
      <w:pPr>
        <w:pStyle w:val="FootnoteText"/>
        <w:numPr>
          <w:ilvl w:val="0"/>
          <w:numId w:val="4"/>
        </w:numPr>
        <w:bidi/>
        <w:spacing w:line="360" w:lineRule="auto"/>
        <w:ind w:left="509" w:hanging="425"/>
        <w:jc w:val="both"/>
        <w:rPr>
          <w:rFonts w:ascii="Traditional Arabic" w:hAnsi="Traditional Arabic" w:cs="Traditional Arabic"/>
          <w:sz w:val="32"/>
          <w:szCs w:val="32"/>
          <w:rtl/>
        </w:rPr>
      </w:pPr>
      <w:r w:rsidRPr="004402D1">
        <w:rPr>
          <w:rFonts w:ascii="Traditional Arabic" w:hAnsi="Traditional Arabic" w:cs="Traditional Arabic"/>
          <w:sz w:val="32"/>
          <w:szCs w:val="32"/>
          <w:rtl/>
        </w:rPr>
        <w:t>تفسير الطبري</w:t>
      </w:r>
    </w:p>
    <w:p w:rsidR="004E1649" w:rsidRPr="004402D1" w:rsidRDefault="004E1649" w:rsidP="00E457FD">
      <w:pPr>
        <w:pStyle w:val="FootnoteText"/>
        <w:numPr>
          <w:ilvl w:val="0"/>
          <w:numId w:val="4"/>
        </w:numPr>
        <w:bidi/>
        <w:spacing w:line="360" w:lineRule="auto"/>
        <w:ind w:left="509" w:hanging="425"/>
        <w:jc w:val="both"/>
        <w:rPr>
          <w:rFonts w:ascii="Traditional Arabic" w:hAnsi="Traditional Arabic" w:cs="Traditional Arabic"/>
          <w:sz w:val="32"/>
          <w:szCs w:val="32"/>
          <w:rtl/>
        </w:rPr>
      </w:pPr>
      <w:r w:rsidRPr="004402D1">
        <w:rPr>
          <w:rFonts w:ascii="Traditional Arabic" w:hAnsi="Traditional Arabic" w:cs="Traditional Arabic"/>
          <w:sz w:val="32"/>
          <w:szCs w:val="32"/>
          <w:rtl/>
        </w:rPr>
        <w:t xml:space="preserve">سنن الترمذي </w:t>
      </w:r>
    </w:p>
    <w:p w:rsidR="004E1649" w:rsidRPr="004402D1" w:rsidRDefault="004E1649" w:rsidP="00E457FD">
      <w:pPr>
        <w:pStyle w:val="FootnoteText"/>
        <w:numPr>
          <w:ilvl w:val="0"/>
          <w:numId w:val="4"/>
        </w:numPr>
        <w:bidi/>
        <w:spacing w:line="360" w:lineRule="auto"/>
        <w:ind w:left="509" w:hanging="425"/>
        <w:jc w:val="both"/>
        <w:rPr>
          <w:rFonts w:ascii="Traditional Arabic" w:hAnsi="Traditional Arabic" w:cs="Traditional Arabic"/>
          <w:sz w:val="32"/>
          <w:szCs w:val="32"/>
          <w:rtl/>
          <w:lang w:val="en-US" w:bidi="ar-EG"/>
        </w:rPr>
      </w:pPr>
      <w:r w:rsidRPr="004402D1">
        <w:rPr>
          <w:rFonts w:ascii="Traditional Arabic" w:hAnsi="Traditional Arabic" w:cs="Traditional Arabic"/>
          <w:sz w:val="32"/>
          <w:szCs w:val="32"/>
          <w:rtl/>
        </w:rPr>
        <w:t>دواوين الشعر العربي على مر</w:t>
      </w:r>
      <w:r w:rsidR="00CE1371" w:rsidRPr="004402D1">
        <w:rPr>
          <w:rFonts w:ascii="Traditional Arabic" w:hAnsi="Traditional Arabic" w:cs="Traditional Arabic"/>
          <w:sz w:val="32"/>
          <w:szCs w:val="32"/>
          <w:rtl/>
        </w:rPr>
        <w:t xml:space="preserve"> العصور</w:t>
      </w:r>
    </w:p>
    <w:p w:rsidR="004E1649" w:rsidRPr="004402D1" w:rsidRDefault="00CE1371" w:rsidP="00E457FD">
      <w:pPr>
        <w:pStyle w:val="FootnoteText"/>
        <w:numPr>
          <w:ilvl w:val="0"/>
          <w:numId w:val="4"/>
        </w:numPr>
        <w:bidi/>
        <w:spacing w:line="360" w:lineRule="auto"/>
        <w:ind w:left="509" w:hanging="425"/>
        <w:jc w:val="both"/>
        <w:rPr>
          <w:rFonts w:ascii="Traditional Arabic" w:hAnsi="Traditional Arabic" w:cs="Traditional Arabic"/>
          <w:sz w:val="32"/>
          <w:szCs w:val="32"/>
          <w:rtl/>
        </w:rPr>
      </w:pPr>
      <w:r w:rsidRPr="004402D1">
        <w:rPr>
          <w:rFonts w:ascii="Traditional Arabic" w:hAnsi="Traditional Arabic" w:cs="Traditional Arabic"/>
          <w:sz w:val="32"/>
          <w:szCs w:val="32"/>
          <w:rtl/>
        </w:rPr>
        <w:t xml:space="preserve">أبومحمد عبد الحق بن غالب بن عطية الأندلسي </w:t>
      </w:r>
      <w:r w:rsidR="004E1649" w:rsidRPr="004402D1">
        <w:rPr>
          <w:rFonts w:ascii="Traditional Arabic" w:hAnsi="Traditional Arabic" w:cs="Traditional Arabic"/>
          <w:sz w:val="32"/>
          <w:szCs w:val="32"/>
          <w:rtl/>
        </w:rPr>
        <w:t>المحرر الوجيز ف</w:t>
      </w:r>
      <w:r w:rsidRPr="004402D1">
        <w:rPr>
          <w:rFonts w:ascii="Traditional Arabic" w:hAnsi="Traditional Arabic" w:cs="Traditional Arabic"/>
          <w:sz w:val="32"/>
          <w:szCs w:val="32"/>
          <w:rtl/>
        </w:rPr>
        <w:t>ي تفسير الكتاب العزيز،</w:t>
      </w:r>
      <w:r w:rsidR="004E1649" w:rsidRPr="004402D1">
        <w:rPr>
          <w:rFonts w:ascii="Traditional Arabic" w:hAnsi="Traditional Arabic" w:cs="Traditional Arabic"/>
          <w:sz w:val="32"/>
          <w:szCs w:val="32"/>
          <w:rtl/>
        </w:rPr>
        <w:t xml:space="preserve"> ، دار النشر: دار الكتب العلمية - لبنان - 1413هـ ـ 1993م، الطبعة: الأولى، تحقيق: عبد السلام عبد الشافي محمد، عدد الأجزاء: 5</w:t>
      </w:r>
      <w:r w:rsidR="004E1649" w:rsidRPr="004402D1">
        <w:rPr>
          <w:rFonts w:ascii="Traditional Arabic" w:hAnsi="Traditional Arabic" w:cs="Traditional Arabic"/>
          <w:sz w:val="32"/>
          <w:szCs w:val="32"/>
        </w:rPr>
        <w:t xml:space="preserve"> </w:t>
      </w:r>
    </w:p>
    <w:p w:rsidR="004E1649" w:rsidRPr="004402D1" w:rsidRDefault="004E1649" w:rsidP="00E457FD">
      <w:pPr>
        <w:pStyle w:val="FootnoteText"/>
        <w:numPr>
          <w:ilvl w:val="0"/>
          <w:numId w:val="4"/>
        </w:numPr>
        <w:bidi/>
        <w:spacing w:line="360" w:lineRule="auto"/>
        <w:ind w:left="509" w:hanging="425"/>
        <w:jc w:val="both"/>
        <w:rPr>
          <w:rFonts w:ascii="Traditional Arabic" w:hAnsi="Traditional Arabic" w:cs="Traditional Arabic"/>
          <w:sz w:val="32"/>
          <w:szCs w:val="32"/>
          <w:rtl/>
          <w:lang w:bidi="ar-EG"/>
        </w:rPr>
      </w:pPr>
      <w:r w:rsidRPr="004402D1">
        <w:rPr>
          <w:rFonts w:ascii="Traditional Arabic" w:hAnsi="Traditional Arabic" w:cs="Traditional Arabic"/>
          <w:sz w:val="32"/>
          <w:szCs w:val="32"/>
          <w:rtl/>
        </w:rPr>
        <w:t>المستدرك على الصحيحين</w:t>
      </w:r>
    </w:p>
    <w:p w:rsidR="004E1649" w:rsidRPr="004402D1" w:rsidRDefault="00CE1371" w:rsidP="00E457FD">
      <w:pPr>
        <w:pStyle w:val="FootnoteText"/>
        <w:numPr>
          <w:ilvl w:val="0"/>
          <w:numId w:val="4"/>
        </w:numPr>
        <w:bidi/>
        <w:spacing w:line="360" w:lineRule="auto"/>
        <w:ind w:left="509" w:hanging="425"/>
        <w:jc w:val="both"/>
        <w:rPr>
          <w:rStyle w:val="Strong"/>
          <w:rFonts w:ascii="Traditional Arabic" w:hAnsi="Traditional Arabic" w:cs="Traditional Arabic"/>
          <w:b w:val="0"/>
          <w:bCs w:val="0"/>
          <w:sz w:val="32"/>
          <w:szCs w:val="32"/>
          <w:rtl/>
          <w:lang w:bidi="ar-EG"/>
        </w:rPr>
      </w:pPr>
      <w:r w:rsidRPr="004402D1">
        <w:rPr>
          <w:rStyle w:val="Strong"/>
          <w:rFonts w:ascii="Traditional Arabic" w:hAnsi="Traditional Arabic" w:cs="Traditional Arabic"/>
          <w:b w:val="0"/>
          <w:bCs w:val="0"/>
          <w:sz w:val="32"/>
          <w:szCs w:val="32"/>
          <w:rtl/>
        </w:rPr>
        <w:t>أبوالسعود العمادي محمد بن محمد بن مصطفى (المتوفى: 982هـ)</w:t>
      </w:r>
      <w:r w:rsidRPr="004402D1">
        <w:rPr>
          <w:rStyle w:val="Strong"/>
          <w:rFonts w:ascii="Traditional Arabic" w:hAnsi="Traditional Arabic" w:cs="Traditional Arabic"/>
          <w:b w:val="0"/>
          <w:bCs w:val="0"/>
          <w:sz w:val="32"/>
          <w:szCs w:val="32"/>
        </w:rPr>
        <w:t xml:space="preserve"> </w:t>
      </w:r>
      <w:r w:rsidR="004E1649" w:rsidRPr="004402D1">
        <w:rPr>
          <w:rStyle w:val="Strong"/>
          <w:rFonts w:ascii="Traditional Arabic" w:hAnsi="Traditional Arabic" w:cs="Traditional Arabic"/>
          <w:b w:val="0"/>
          <w:bCs w:val="0"/>
          <w:sz w:val="32"/>
          <w:szCs w:val="32"/>
          <w:rtl/>
        </w:rPr>
        <w:t xml:space="preserve">تفسير أبوالسعود </w:t>
      </w:r>
    </w:p>
    <w:p w:rsidR="004E1649" w:rsidRPr="004402D1" w:rsidRDefault="00CE1371" w:rsidP="00E457FD">
      <w:pPr>
        <w:pStyle w:val="ListParagraph"/>
        <w:numPr>
          <w:ilvl w:val="0"/>
          <w:numId w:val="4"/>
        </w:numPr>
        <w:autoSpaceDE w:val="0"/>
        <w:autoSpaceDN w:val="0"/>
        <w:bidi/>
        <w:adjustRightInd w:val="0"/>
        <w:spacing w:line="360" w:lineRule="auto"/>
        <w:ind w:left="509" w:hanging="425"/>
        <w:jc w:val="both"/>
        <w:rPr>
          <w:rFonts w:ascii="Traditional Arabic" w:hAnsi="Traditional Arabic" w:cs="Traditional Arabic"/>
          <w:sz w:val="32"/>
          <w:szCs w:val="32"/>
          <w:rtl/>
        </w:rPr>
      </w:pPr>
      <w:r w:rsidRPr="004402D1">
        <w:rPr>
          <w:rStyle w:val="Strong"/>
          <w:rFonts w:ascii="Traditional Arabic" w:hAnsi="Traditional Arabic" w:cs="Traditional Arabic"/>
          <w:b w:val="0"/>
          <w:bCs w:val="0"/>
          <w:sz w:val="32"/>
          <w:szCs w:val="32"/>
          <w:rtl/>
        </w:rPr>
        <w:t xml:space="preserve">مجموعة من العلماء، </w:t>
      </w:r>
      <w:r w:rsidR="004E1649" w:rsidRPr="004402D1">
        <w:rPr>
          <w:rStyle w:val="Strong"/>
          <w:rFonts w:ascii="Traditional Arabic" w:hAnsi="Traditional Arabic" w:cs="Traditional Arabic"/>
          <w:b w:val="0"/>
          <w:bCs w:val="0"/>
          <w:sz w:val="32"/>
          <w:szCs w:val="32"/>
          <w:rtl/>
        </w:rPr>
        <w:t>التفسير الميسر</w:t>
      </w:r>
      <w:r w:rsidRPr="004402D1">
        <w:rPr>
          <w:rStyle w:val="Strong"/>
          <w:rFonts w:ascii="Traditional Arabic" w:hAnsi="Traditional Arabic" w:cs="Traditional Arabic"/>
          <w:b w:val="0"/>
          <w:bCs w:val="0"/>
          <w:sz w:val="32"/>
          <w:szCs w:val="32"/>
          <w:rtl/>
        </w:rPr>
        <w:t>، إشراف الدكتور عبد الله بن عبد المحسن التركي.</w:t>
      </w:r>
    </w:p>
    <w:p w:rsidR="004E1649" w:rsidRPr="004402D1" w:rsidRDefault="00017129" w:rsidP="00E457FD">
      <w:pPr>
        <w:pStyle w:val="ListParagraph"/>
        <w:numPr>
          <w:ilvl w:val="0"/>
          <w:numId w:val="4"/>
        </w:numPr>
        <w:autoSpaceDE w:val="0"/>
        <w:autoSpaceDN w:val="0"/>
        <w:bidi/>
        <w:adjustRightInd w:val="0"/>
        <w:spacing w:line="360" w:lineRule="auto"/>
        <w:ind w:left="509" w:hanging="425"/>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lastRenderedPageBreak/>
        <w:t>أبوالحسن علي بن محمد بن محمد بن حبيب البصري البغدادي</w:t>
      </w:r>
      <w:r w:rsidRPr="004402D1">
        <w:rPr>
          <w:rStyle w:val="Strong"/>
          <w:rFonts w:ascii="Traditional Arabic" w:hAnsi="Traditional Arabic" w:cs="Traditional Arabic"/>
          <w:b w:val="0"/>
          <w:bCs w:val="0"/>
          <w:sz w:val="32"/>
          <w:szCs w:val="32"/>
          <w:rtl/>
          <w:lang w:val="en-US" w:bidi="ar-EG"/>
        </w:rPr>
        <w:t xml:space="preserve">، </w:t>
      </w:r>
      <w:r w:rsidRPr="004402D1">
        <w:rPr>
          <w:rStyle w:val="Strong"/>
          <w:rFonts w:ascii="Traditional Arabic" w:hAnsi="Traditional Arabic" w:cs="Traditional Arabic"/>
          <w:b w:val="0"/>
          <w:bCs w:val="0"/>
          <w:sz w:val="32"/>
          <w:szCs w:val="32"/>
          <w:rtl/>
        </w:rPr>
        <w:t xml:space="preserve">تفسير الماوردي، </w:t>
      </w:r>
      <w:r w:rsidR="004E1649" w:rsidRPr="004402D1">
        <w:rPr>
          <w:rStyle w:val="Strong"/>
          <w:rFonts w:ascii="Traditional Arabic" w:hAnsi="Traditional Arabic" w:cs="Traditional Arabic"/>
          <w:b w:val="0"/>
          <w:bCs w:val="0"/>
          <w:sz w:val="32"/>
          <w:szCs w:val="32"/>
          <w:rtl/>
        </w:rPr>
        <w:t>، الشهير بالماوردي (المتوفى: 450هـ)</w:t>
      </w:r>
    </w:p>
    <w:p w:rsidR="004E1649" w:rsidRPr="004402D1" w:rsidRDefault="004E1649" w:rsidP="00E457FD">
      <w:pPr>
        <w:pStyle w:val="FootnoteText"/>
        <w:numPr>
          <w:ilvl w:val="0"/>
          <w:numId w:val="4"/>
        </w:numPr>
        <w:bidi/>
        <w:spacing w:line="360" w:lineRule="auto"/>
        <w:ind w:left="509" w:hanging="425"/>
        <w:jc w:val="both"/>
        <w:rPr>
          <w:rStyle w:val="Strong"/>
          <w:rFonts w:ascii="Traditional Arabic" w:hAnsi="Traditional Arabic" w:cs="Traditional Arabic"/>
          <w:b w:val="0"/>
          <w:bCs w:val="0"/>
          <w:sz w:val="32"/>
          <w:szCs w:val="32"/>
          <w:rtl/>
          <w:lang w:bidi="ar-EG"/>
        </w:rPr>
      </w:pPr>
      <w:r w:rsidRPr="004402D1">
        <w:rPr>
          <w:rStyle w:val="Strong"/>
          <w:rFonts w:ascii="Traditional Arabic" w:hAnsi="Traditional Arabic" w:cs="Traditional Arabic"/>
          <w:b w:val="0"/>
          <w:bCs w:val="0"/>
          <w:sz w:val="32"/>
          <w:szCs w:val="32"/>
          <w:rtl/>
        </w:rPr>
        <w:t>محمد بن جرير بن يزيد بن كثير بن غالب الآملي، أبوجعفر الطبري (المتوفى:</w:t>
      </w:r>
      <w:r w:rsidR="00017129" w:rsidRPr="004402D1">
        <w:rPr>
          <w:rStyle w:val="Strong"/>
          <w:rFonts w:ascii="Traditional Arabic" w:hAnsi="Traditional Arabic" w:cs="Traditional Arabic"/>
          <w:b w:val="0"/>
          <w:bCs w:val="0"/>
          <w:sz w:val="32"/>
          <w:szCs w:val="32"/>
          <w:rtl/>
        </w:rPr>
        <w:t xml:space="preserve"> 310هـ)، </w:t>
      </w:r>
      <w:r w:rsidRPr="004402D1">
        <w:rPr>
          <w:rStyle w:val="Strong"/>
          <w:rFonts w:ascii="Traditional Arabic" w:hAnsi="Traditional Arabic" w:cs="Traditional Arabic"/>
          <w:b w:val="0"/>
          <w:bCs w:val="0"/>
          <w:sz w:val="32"/>
          <w:szCs w:val="32"/>
          <w:rtl/>
        </w:rPr>
        <w:t>ج</w:t>
      </w:r>
      <w:r w:rsidR="00017129" w:rsidRPr="004402D1">
        <w:rPr>
          <w:rStyle w:val="Strong"/>
          <w:rFonts w:ascii="Traditional Arabic" w:hAnsi="Traditional Arabic" w:cs="Traditional Arabic"/>
          <w:b w:val="0"/>
          <w:bCs w:val="0"/>
          <w:sz w:val="32"/>
          <w:szCs w:val="32"/>
          <w:rtl/>
        </w:rPr>
        <w:t>امع البيان في تأويل القرآن.</w:t>
      </w:r>
    </w:p>
    <w:p w:rsidR="004E1649" w:rsidRPr="004402D1" w:rsidRDefault="004E1649" w:rsidP="00E457FD">
      <w:pPr>
        <w:pStyle w:val="FootnoteText"/>
        <w:numPr>
          <w:ilvl w:val="0"/>
          <w:numId w:val="4"/>
        </w:numPr>
        <w:bidi/>
        <w:spacing w:line="360" w:lineRule="auto"/>
        <w:ind w:left="509" w:hanging="425"/>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جلال الدين محمد بن أحمد المحلي (المتوفى: 864هـ) وجلال الدين عبد الرحمن بن أبي بكر السيوطي (المتوفى:</w:t>
      </w:r>
      <w:r w:rsidR="00017129" w:rsidRPr="004402D1">
        <w:rPr>
          <w:rStyle w:val="Strong"/>
          <w:rFonts w:ascii="Traditional Arabic" w:hAnsi="Traditional Arabic" w:cs="Traditional Arabic"/>
          <w:b w:val="0"/>
          <w:bCs w:val="0"/>
          <w:sz w:val="32"/>
          <w:szCs w:val="32"/>
          <w:rtl/>
        </w:rPr>
        <w:t xml:space="preserve"> 911هـ)، تفسير الجلالين.</w:t>
      </w:r>
    </w:p>
    <w:p w:rsidR="00017129" w:rsidRPr="004402D1" w:rsidRDefault="00017129" w:rsidP="00E457FD">
      <w:pPr>
        <w:pStyle w:val="FootnoteText"/>
        <w:numPr>
          <w:ilvl w:val="0"/>
          <w:numId w:val="4"/>
        </w:numPr>
        <w:bidi/>
        <w:spacing w:line="360" w:lineRule="auto"/>
        <w:ind w:left="509" w:hanging="425"/>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 xml:space="preserve">عبد الكريم بن هوازن بن عبد الملك القشيري (المتوفى: 465هـ)، </w:t>
      </w:r>
      <w:r w:rsidR="004E1649" w:rsidRPr="004402D1">
        <w:rPr>
          <w:rStyle w:val="Strong"/>
          <w:rFonts w:ascii="Traditional Arabic" w:hAnsi="Traditional Arabic" w:cs="Traditional Arabic"/>
          <w:b w:val="0"/>
          <w:bCs w:val="0"/>
          <w:sz w:val="32"/>
          <w:szCs w:val="32"/>
          <w:rtl/>
        </w:rPr>
        <w:t>لطائف ال</w:t>
      </w:r>
      <w:r w:rsidRPr="004402D1">
        <w:rPr>
          <w:rStyle w:val="Strong"/>
          <w:rFonts w:ascii="Traditional Arabic" w:hAnsi="Traditional Arabic" w:cs="Traditional Arabic"/>
          <w:b w:val="0"/>
          <w:bCs w:val="0"/>
          <w:sz w:val="32"/>
          <w:szCs w:val="32"/>
          <w:rtl/>
        </w:rPr>
        <w:t>اشارات.</w:t>
      </w:r>
    </w:p>
    <w:p w:rsidR="004E1649" w:rsidRPr="004402D1" w:rsidRDefault="00017129" w:rsidP="00E457FD">
      <w:pPr>
        <w:pStyle w:val="FootnoteText"/>
        <w:numPr>
          <w:ilvl w:val="0"/>
          <w:numId w:val="4"/>
        </w:numPr>
        <w:bidi/>
        <w:spacing w:line="360" w:lineRule="auto"/>
        <w:ind w:left="509" w:hanging="425"/>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 xml:space="preserve">محمد بن يعقوب الفيروز آبادى (المتوفى: 817 هـ) (جمع)، </w:t>
      </w:r>
      <w:r w:rsidR="004E1649" w:rsidRPr="004402D1">
        <w:rPr>
          <w:rStyle w:val="Strong"/>
          <w:rFonts w:ascii="Traditional Arabic" w:hAnsi="Traditional Arabic" w:cs="Traditional Arabic"/>
          <w:b w:val="0"/>
          <w:bCs w:val="0"/>
          <w:sz w:val="32"/>
          <w:szCs w:val="32"/>
          <w:rtl/>
        </w:rPr>
        <w:t>تنوير المقباس من تفسير ابن عباس المؤلف: ينسب لعبد الله بن عباس - رضي الله عنهما - (المتوفى:</w:t>
      </w:r>
      <w:r w:rsidRPr="004402D1">
        <w:rPr>
          <w:rStyle w:val="Strong"/>
          <w:rFonts w:ascii="Traditional Arabic" w:hAnsi="Traditional Arabic" w:cs="Traditional Arabic"/>
          <w:b w:val="0"/>
          <w:bCs w:val="0"/>
          <w:sz w:val="32"/>
          <w:szCs w:val="32"/>
          <w:rtl/>
        </w:rPr>
        <w:t xml:space="preserve"> 68هـ).</w:t>
      </w:r>
    </w:p>
    <w:p w:rsidR="004E1649" w:rsidRPr="004402D1" w:rsidRDefault="00017129" w:rsidP="00E457FD">
      <w:pPr>
        <w:pStyle w:val="FootnoteText"/>
        <w:numPr>
          <w:ilvl w:val="0"/>
          <w:numId w:val="4"/>
        </w:numPr>
        <w:bidi/>
        <w:spacing w:line="360" w:lineRule="auto"/>
        <w:ind w:left="509" w:hanging="425"/>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 xml:space="preserve">أبوالبركات عبد الله بن أحمد بن محمود النسفي (المتوفى: 710هـ)، </w:t>
      </w:r>
      <w:r w:rsidR="004E1649" w:rsidRPr="004402D1">
        <w:rPr>
          <w:rStyle w:val="Strong"/>
          <w:rFonts w:ascii="Traditional Arabic" w:hAnsi="Traditional Arabic" w:cs="Traditional Arabic"/>
          <w:b w:val="0"/>
          <w:bCs w:val="0"/>
          <w:sz w:val="32"/>
          <w:szCs w:val="32"/>
          <w:rtl/>
        </w:rPr>
        <w:t>مدا</w:t>
      </w:r>
      <w:r w:rsidRPr="004402D1">
        <w:rPr>
          <w:rStyle w:val="Strong"/>
          <w:rFonts w:ascii="Traditional Arabic" w:hAnsi="Traditional Arabic" w:cs="Traditional Arabic"/>
          <w:b w:val="0"/>
          <w:bCs w:val="0"/>
          <w:sz w:val="32"/>
          <w:szCs w:val="32"/>
          <w:rtl/>
        </w:rPr>
        <w:t>رك التنزيل وحقائق التأويل.</w:t>
      </w:r>
    </w:p>
    <w:p w:rsidR="004E1649" w:rsidRPr="004402D1" w:rsidRDefault="00017129" w:rsidP="00E457FD">
      <w:pPr>
        <w:pStyle w:val="FootnoteText"/>
        <w:numPr>
          <w:ilvl w:val="0"/>
          <w:numId w:val="4"/>
        </w:numPr>
        <w:bidi/>
        <w:spacing w:line="360" w:lineRule="auto"/>
        <w:ind w:left="509" w:hanging="425"/>
        <w:jc w:val="both"/>
        <w:rPr>
          <w:rStyle w:val="Strong"/>
          <w:rFonts w:ascii="Traditional Arabic" w:hAnsi="Traditional Arabic" w:cs="Traditional Arabic"/>
          <w:b w:val="0"/>
          <w:bCs w:val="0"/>
          <w:sz w:val="32"/>
          <w:szCs w:val="32"/>
          <w:rtl/>
        </w:rPr>
      </w:pPr>
      <w:r w:rsidRPr="004402D1">
        <w:rPr>
          <w:rStyle w:val="Strong"/>
          <w:rFonts w:ascii="Traditional Arabic" w:hAnsi="Traditional Arabic" w:cs="Traditional Arabic"/>
          <w:b w:val="0"/>
          <w:bCs w:val="0"/>
          <w:sz w:val="32"/>
          <w:szCs w:val="32"/>
          <w:rtl/>
        </w:rPr>
        <w:t>مقاتل بن سليمان بن بشير (المتوفى: 150هـ)، تفسير مقاتل.</w:t>
      </w:r>
    </w:p>
    <w:p w:rsidR="004E1649" w:rsidRPr="004402D1" w:rsidRDefault="00017129" w:rsidP="00E457FD">
      <w:pPr>
        <w:pStyle w:val="FootnoteText"/>
        <w:numPr>
          <w:ilvl w:val="0"/>
          <w:numId w:val="4"/>
        </w:numPr>
        <w:bidi/>
        <w:spacing w:line="360" w:lineRule="auto"/>
        <w:ind w:left="509" w:hanging="425"/>
        <w:jc w:val="both"/>
        <w:rPr>
          <w:rFonts w:ascii="Traditional Arabic" w:hAnsi="Traditional Arabic" w:cs="Traditional Arabic"/>
          <w:sz w:val="32"/>
          <w:szCs w:val="32"/>
          <w:rtl/>
          <w:lang w:val="en-US" w:bidi="ar-EG"/>
        </w:rPr>
      </w:pPr>
      <w:r w:rsidRPr="004402D1">
        <w:rPr>
          <w:rFonts w:ascii="Traditional Arabic" w:hAnsi="Traditional Arabic" w:cs="Traditional Arabic"/>
          <w:sz w:val="32"/>
          <w:szCs w:val="32"/>
          <w:rtl/>
        </w:rPr>
        <w:t>كشف الخفاء</w:t>
      </w:r>
    </w:p>
    <w:p w:rsidR="004E1649" w:rsidRPr="00E457FD" w:rsidRDefault="004E1649" w:rsidP="00E457FD">
      <w:pPr>
        <w:bidi/>
        <w:spacing w:line="360" w:lineRule="auto"/>
        <w:jc w:val="both"/>
        <w:rPr>
          <w:rStyle w:val="Strong"/>
          <w:rFonts w:ascii="Traditional Arabic" w:hAnsi="Traditional Arabic" w:cs="Traditional Arabic"/>
          <w:b w:val="0"/>
          <w:bCs w:val="0"/>
          <w:sz w:val="32"/>
          <w:szCs w:val="32"/>
          <w:rtl/>
        </w:rPr>
      </w:pPr>
    </w:p>
    <w:sectPr w:rsidR="004E1649" w:rsidRPr="00E457FD" w:rsidSect="00DE170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69" w:rsidRDefault="00A84C69" w:rsidP="00B40187">
      <w:pPr>
        <w:spacing w:after="0" w:line="240" w:lineRule="auto"/>
      </w:pPr>
      <w:r>
        <w:separator/>
      </w:r>
    </w:p>
  </w:endnote>
  <w:endnote w:type="continuationSeparator" w:id="0">
    <w:p w:rsidR="00A84C69" w:rsidRDefault="00A84C69" w:rsidP="00B4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ExtB">
    <w:panose1 w:val="02010609060101010101"/>
    <w:charset w:val="86"/>
    <w:family w:val="modern"/>
    <w:pitch w:val="fixed"/>
    <w:sig w:usb0="00000003" w:usb1="0A0E0000" w:usb2="00000010" w:usb3="00000000" w:csb0="0004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B3" w:rsidRDefault="005E4D71">
    <w:pPr>
      <w:pStyle w:val="Footer"/>
    </w:pPr>
    <w:r>
      <w:rPr>
        <w:noProof/>
        <w:lang w:val="en-US"/>
      </w:rPr>
      <mc:AlternateContent>
        <mc:Choice Requires="wps">
          <w:drawing>
            <wp:anchor distT="0" distB="0" distL="114300" distR="114300" simplePos="0" relativeHeight="251657728" behindDoc="0" locked="0" layoutInCell="0" allowOverlap="1">
              <wp:simplePos x="0" y="0"/>
              <wp:positionH relativeFrom="page">
                <wp:posOffset>762000</wp:posOffset>
              </wp:positionH>
              <wp:positionV relativeFrom="page">
                <wp:posOffset>9851390</wp:posOffset>
              </wp:positionV>
              <wp:extent cx="368300" cy="274320"/>
              <wp:effectExtent l="9525" t="1206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E12B3" w:rsidRDefault="00A84C69">
                          <w:pPr>
                            <w:jc w:val="center"/>
                          </w:pPr>
                          <w:r>
                            <w:fldChar w:fldCharType="begin"/>
                          </w:r>
                          <w:r>
                            <w:instrText>PAGE    \* MERGEFORMAT</w:instrText>
                          </w:r>
                          <w:r>
                            <w:fldChar w:fldCharType="separate"/>
                          </w:r>
                          <w:r w:rsidR="005E4D71" w:rsidRPr="005E4D71">
                            <w:rPr>
                              <w:rFonts w:cs="Calibri"/>
                              <w:noProof/>
                              <w:sz w:val="16"/>
                              <w:szCs w:val="16"/>
                              <w:lang w:val="ar-SA"/>
                            </w:rPr>
                            <w:t>1</w:t>
                          </w:r>
                          <w:r>
                            <w:rPr>
                              <w:rFonts w:cs="Calibri"/>
                              <w:noProof/>
                              <w:sz w:val="16"/>
                              <w:szCs w:val="16"/>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60pt;margin-top:775.7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K4ZOQ/fAAAADQEAAA8A&#10;AABkcnMvZG93bnJldi54bWxMj0FPwzAMhe9I/IfISFwQSze2bi1NJ4SEOCIG4pw1pu1onJJkXdmv&#10;xz3Bze/56flzsR1tJwb0oXWkYD5LQCBVzrRUK3h/e7rdgAhRk9GdI1TwgwG25eVFoXPjTvSKwy7W&#10;gkso5FpBE2OfSxmqBq0OM9cj8e7TeasjS19L4/WJy20nF0mSSqtb4guN7vGxweprd7QKZH8YDtVz&#10;tvhwN98vd+nZy+y8Vur6any4BxFxjH9hmPAZHUpm2rsjmSA61lzPUR5Wq/kSxBRZb9jaT1a2TEGW&#10;hfz/RfkLAAD//wMAUEsBAi0AFAAGAAgAAAAhALaDOJL+AAAA4QEAABMAAAAAAAAAAAAAAAAAAAAA&#10;AFtDb250ZW50X1R5cGVzXS54bWxQSwECLQAUAAYACAAAACEAOP0h/9YAAACUAQAACwAAAAAAAAAA&#10;AAAAAAAvAQAAX3JlbHMvLnJlbHNQSwECLQAUAAYACAAAACEAp++q3DcCAABtBAAADgAAAAAAAAAA&#10;AAAAAAAuAgAAZHJzL2Uyb0RvYy54bWxQSwECLQAUAAYACAAAACEArhk5D98AAAANAQAADwAAAAAA&#10;AAAAAAAAAACRBAAAZHJzL2Rvd25yZXYueG1sUEsFBgAAAAAEAAQA8wAAAJ0FAAAAAA==&#10;" o:allowincell="f" adj="14135" strokecolor="gray" strokeweight=".25pt">
              <v:textbox>
                <w:txbxContent>
                  <w:p w:rsidR="004E12B3" w:rsidRDefault="00A84C69">
                    <w:pPr>
                      <w:jc w:val="center"/>
                    </w:pPr>
                    <w:r>
                      <w:fldChar w:fldCharType="begin"/>
                    </w:r>
                    <w:r>
                      <w:instrText>PAGE    \* MERGEFORMAT</w:instrText>
                    </w:r>
                    <w:r>
                      <w:fldChar w:fldCharType="separate"/>
                    </w:r>
                    <w:r w:rsidR="005E4D71" w:rsidRPr="005E4D71">
                      <w:rPr>
                        <w:rFonts w:cs="Calibri"/>
                        <w:noProof/>
                        <w:sz w:val="16"/>
                        <w:szCs w:val="16"/>
                        <w:lang w:val="ar-SA"/>
                      </w:rPr>
                      <w:t>1</w:t>
                    </w:r>
                    <w:r>
                      <w:rPr>
                        <w:rFonts w:cs="Calibri"/>
                        <w:noProof/>
                        <w:sz w:val="16"/>
                        <w:szCs w:val="16"/>
                        <w:lang w:val="ar-S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69" w:rsidRDefault="00A84C69" w:rsidP="008F5164">
      <w:pPr>
        <w:bidi/>
        <w:spacing w:after="0" w:line="240" w:lineRule="auto"/>
      </w:pPr>
      <w:r>
        <w:separator/>
      </w:r>
    </w:p>
  </w:footnote>
  <w:footnote w:type="continuationSeparator" w:id="0">
    <w:p w:rsidR="00A84C69" w:rsidRDefault="00A84C69" w:rsidP="00B40187">
      <w:pPr>
        <w:spacing w:after="0" w:line="240" w:lineRule="auto"/>
      </w:pPr>
      <w:r>
        <w:continuationSeparator/>
      </w:r>
    </w:p>
  </w:footnote>
  <w:footnote w:id="1">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tl/>
        </w:rPr>
        <w:t xml:space="preserve"> صحيح البخاري: كتاب الاعتصام بالكتاب والسنة، باب: قول النبي صلى الله عليه وسلم لتتبعن سنن من كان قبلكم 6775</w:t>
      </w:r>
    </w:p>
  </w:footnote>
  <w:footnote w:id="2">
    <w:p w:rsidR="004E12B3" w:rsidRPr="004402D1" w:rsidRDefault="009E6101"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004E12B3" w:rsidRPr="004402D1">
        <w:rPr>
          <w:rFonts w:ascii="Traditional Arabic" w:hAnsi="Traditional Arabic" w:cs="Traditional Arabic"/>
          <w:sz w:val="28"/>
          <w:szCs w:val="28"/>
          <w:rtl/>
        </w:rPr>
        <w:t xml:space="preserve"> </w:t>
      </w:r>
      <w:r w:rsidR="004E12B3" w:rsidRPr="004402D1">
        <w:rPr>
          <w:rFonts w:ascii="Traditional Arabic" w:eastAsia="Times New Roman" w:hAnsi="Traditional Arabic" w:cs="Traditional Arabic"/>
          <w:color w:val="000000"/>
          <w:sz w:val="28"/>
          <w:szCs w:val="28"/>
          <w:rtl/>
          <w:lang w:eastAsia="en-MY"/>
        </w:rPr>
        <w:t>رواه مسلم(2566)، وأحمد(7190)، ومالك(1776)</w:t>
      </w:r>
      <w:r w:rsidR="004E12B3" w:rsidRPr="004402D1">
        <w:rPr>
          <w:rFonts w:ascii="Traditional Arabic" w:hAnsi="Traditional Arabic" w:cs="Traditional Arabic"/>
          <w:sz w:val="28"/>
          <w:szCs w:val="28"/>
        </w:rPr>
        <w:t xml:space="preserve"> </w:t>
      </w:r>
    </w:p>
  </w:footnote>
  <w:footnote w:id="3">
    <w:p w:rsidR="004E12B3" w:rsidRPr="004402D1" w:rsidRDefault="009E6101"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Pr>
        <w:t xml:space="preserve"> </w:t>
      </w:r>
      <w:r w:rsidR="004E12B3" w:rsidRPr="004402D1">
        <w:rPr>
          <w:rFonts w:ascii="Traditional Arabic" w:hAnsi="Traditional Arabic" w:cs="Traditional Arabic"/>
          <w:sz w:val="28"/>
          <w:szCs w:val="28"/>
          <w:rtl/>
        </w:rPr>
        <w:t xml:space="preserve"> </w:t>
      </w:r>
      <w:r w:rsidR="004E12B3" w:rsidRPr="004402D1">
        <w:rPr>
          <w:rFonts w:ascii="Traditional Arabic" w:eastAsia="Times New Roman" w:hAnsi="Traditional Arabic" w:cs="Traditional Arabic"/>
          <w:color w:val="000000"/>
          <w:sz w:val="28"/>
          <w:szCs w:val="28"/>
          <w:rtl/>
          <w:lang w:eastAsia="en-MY"/>
        </w:rPr>
        <w:t>رواه أحمد(21525) واللفظ له، ومالك(1779) . قال ابن عبد البر: وفي هذا الحديث لقاء أبي إدريس الخولاني لمعاذ بن جبل وسماعه منه، وه</w:t>
      </w:r>
      <w:r w:rsidR="00032862" w:rsidRPr="004402D1">
        <w:rPr>
          <w:rFonts w:ascii="Traditional Arabic" w:eastAsia="Times New Roman" w:hAnsi="Traditional Arabic" w:cs="Traditional Arabic"/>
          <w:color w:val="000000"/>
          <w:sz w:val="28"/>
          <w:szCs w:val="28"/>
          <w:rtl/>
          <w:lang w:eastAsia="en-MY"/>
        </w:rPr>
        <w:t>و</w:t>
      </w:r>
      <w:r w:rsidR="004E12B3" w:rsidRPr="004402D1">
        <w:rPr>
          <w:rFonts w:ascii="Traditional Arabic" w:eastAsia="Times New Roman" w:hAnsi="Traditional Arabic" w:cs="Traditional Arabic"/>
          <w:color w:val="000000"/>
          <w:sz w:val="28"/>
          <w:szCs w:val="28"/>
          <w:rtl/>
          <w:lang w:eastAsia="en-MY"/>
        </w:rPr>
        <w:t>إسناد صحيح . (التمهيد 21/125).</w:t>
      </w:r>
      <w:r w:rsidR="004E12B3" w:rsidRPr="004402D1">
        <w:rPr>
          <w:rFonts w:ascii="Traditional Arabic" w:hAnsi="Traditional Arabic" w:cs="Traditional Arabic"/>
          <w:sz w:val="28"/>
          <w:szCs w:val="28"/>
        </w:rPr>
        <w:t xml:space="preserve"> </w:t>
      </w:r>
    </w:p>
  </w:footnote>
  <w:footnote w:id="4">
    <w:p w:rsidR="004E12B3" w:rsidRPr="004402D1" w:rsidRDefault="009E6101"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Pr>
        <w:t xml:space="preserve"> </w:t>
      </w:r>
      <w:r w:rsidR="004E12B3" w:rsidRPr="004402D1">
        <w:rPr>
          <w:rFonts w:ascii="Traditional Arabic" w:hAnsi="Traditional Arabic" w:cs="Traditional Arabic"/>
          <w:sz w:val="28"/>
          <w:szCs w:val="28"/>
          <w:rtl/>
        </w:rPr>
        <w:t xml:space="preserve"> </w:t>
      </w:r>
      <w:r w:rsidR="004E12B3" w:rsidRPr="004402D1">
        <w:rPr>
          <w:rFonts w:ascii="Traditional Arabic" w:eastAsia="Times New Roman" w:hAnsi="Traditional Arabic" w:cs="Traditional Arabic"/>
          <w:color w:val="000000"/>
          <w:sz w:val="28"/>
          <w:szCs w:val="28"/>
          <w:rtl/>
          <w:lang w:eastAsia="en-MY"/>
        </w:rPr>
        <w:t>تربها: أي تحفظها وتراعيها وتربيها، كما يربي الرجل ولده. (لسان العرب: 1/401) مادة: ربب .</w:t>
      </w:r>
      <w:r w:rsidR="004E12B3" w:rsidRPr="004402D1">
        <w:rPr>
          <w:rFonts w:ascii="Traditional Arabic" w:hAnsi="Traditional Arabic" w:cs="Traditional Arabic"/>
          <w:sz w:val="28"/>
          <w:szCs w:val="28"/>
        </w:rPr>
        <w:t xml:space="preserve"> </w:t>
      </w:r>
    </w:p>
  </w:footnote>
  <w:footnote w:id="5">
    <w:p w:rsidR="00E83B01" w:rsidRPr="004402D1" w:rsidRDefault="00E83B01" w:rsidP="00E457FD">
      <w:pPr>
        <w:pStyle w:val="FootnoteText"/>
        <w:bidi/>
        <w:spacing w:after="0" w:line="240" w:lineRule="auto"/>
        <w:jc w:val="both"/>
        <w:rPr>
          <w:rFonts w:ascii="Traditional Arabic" w:eastAsia="Times New Roman" w:hAnsi="Traditional Arabic" w:cs="Traditional Arabic"/>
          <w:color w:val="000000"/>
          <w:sz w:val="28"/>
          <w:szCs w:val="28"/>
          <w:rtl/>
          <w:lang w:eastAsia="en-MY"/>
        </w:rPr>
      </w:pPr>
      <w:r w:rsidRPr="004402D1">
        <w:rPr>
          <w:rFonts w:ascii="Traditional Arabic" w:eastAsia="Times New Roman" w:hAnsi="Traditional Arabic" w:cs="Traditional Arabic"/>
          <w:color w:val="000000"/>
          <w:sz w:val="28"/>
          <w:szCs w:val="28"/>
          <w:lang w:eastAsia="en-MY"/>
        </w:rPr>
        <w:footnoteRef/>
      </w:r>
      <w:r w:rsidRPr="004402D1">
        <w:rPr>
          <w:rFonts w:ascii="Traditional Arabic" w:eastAsia="Times New Roman" w:hAnsi="Traditional Arabic" w:cs="Traditional Arabic"/>
          <w:color w:val="000000"/>
          <w:sz w:val="28"/>
          <w:szCs w:val="28"/>
          <w:lang w:eastAsia="en-MY"/>
        </w:rPr>
        <w:t xml:space="preserve"> </w:t>
      </w:r>
      <w:r w:rsidRPr="004402D1">
        <w:rPr>
          <w:rFonts w:ascii="Traditional Arabic" w:eastAsia="Times New Roman" w:hAnsi="Traditional Arabic" w:cs="Traditional Arabic"/>
          <w:color w:val="000000"/>
          <w:sz w:val="28"/>
          <w:szCs w:val="28"/>
          <w:rtl/>
          <w:lang w:eastAsia="en-MY"/>
        </w:rPr>
        <w:t xml:space="preserve"> عائض بن عبدالله القرني داعية إسلامي من السعودية،وصاحب كتاب لا تحزن الذي حقق نسبة مبيعات عالية وه</w:t>
      </w:r>
      <w:r w:rsidR="00032862" w:rsidRPr="004402D1">
        <w:rPr>
          <w:rFonts w:ascii="Traditional Arabic" w:eastAsia="Times New Roman" w:hAnsi="Traditional Arabic" w:cs="Traditional Arabic"/>
          <w:color w:val="000000"/>
          <w:sz w:val="28"/>
          <w:szCs w:val="28"/>
          <w:rtl/>
          <w:lang w:eastAsia="en-MY"/>
        </w:rPr>
        <w:t>و</w:t>
      </w:r>
      <w:r w:rsidRPr="004402D1">
        <w:rPr>
          <w:rFonts w:ascii="Traditional Arabic" w:eastAsia="Times New Roman" w:hAnsi="Traditional Arabic" w:cs="Traditional Arabic"/>
          <w:color w:val="000000"/>
          <w:sz w:val="28"/>
          <w:szCs w:val="28"/>
          <w:rtl/>
          <w:lang w:eastAsia="en-MY"/>
        </w:rPr>
        <w:t>صاحب منهج وسطي لأهل السنة والجماعة. من مواليد بلاد بالقرن عام 1379هـ، ودرس الابتدائية في مدرسة آل سلمان، ثم درس المتوسطة في المعهد العلمي بالرياض، ودرس الثانوية في المعهد العلمي بأبها، وتخرج من كلية أصول الدين بأبها،وحضر الماجستير في رسالة بعنوان: (كتاب البدعة وأثرها في الدراية والرواية)، ثم حضر الدكتوراه في (تحقيق المُفهِم على مختصر صحيح مسلم).وكان إمام وخطيب جامع أبي بكر الصديق بأبها. له أكثر من ثمانمائة شريط كاسيت إسلامي في الخطب والدروس والمحاضرات والأمسيات الشعرية والندوات الأدبية .</w:t>
      </w:r>
    </w:p>
  </w:footnote>
  <w:footnote w:id="6">
    <w:p w:rsidR="004E12B3" w:rsidRPr="004402D1" w:rsidRDefault="009E6101" w:rsidP="00E457FD">
      <w:pPr>
        <w:pStyle w:val="NormalWeb"/>
        <w:bidi/>
        <w:spacing w:before="0" w:beforeAutospacing="0" w:after="0" w:afterAutospacing="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Style w:val="Strong"/>
          <w:rFonts w:ascii="Traditional Arabic" w:hAnsi="Traditional Arabic" w:cs="Traditional Arabic"/>
          <w:b w:val="0"/>
          <w:bCs w:val="0"/>
          <w:sz w:val="28"/>
          <w:szCs w:val="28"/>
          <w:rtl/>
        </w:rPr>
        <w:t xml:space="preserve"> </w:t>
      </w:r>
      <w:r w:rsidR="004E12B3" w:rsidRPr="004402D1">
        <w:rPr>
          <w:rStyle w:val="Strong"/>
          <w:rFonts w:ascii="Traditional Arabic" w:hAnsi="Traditional Arabic" w:cs="Traditional Arabic"/>
          <w:b w:val="0"/>
          <w:bCs w:val="0"/>
          <w:sz w:val="28"/>
          <w:szCs w:val="28"/>
          <w:rtl/>
        </w:rPr>
        <w:t xml:space="preserve">وُلد أحمد بن حنبل سنة </w:t>
      </w:r>
      <w:hyperlink r:id="rId1" w:tooltip="164هـ" w:history="1">
        <w:r w:rsidR="004E12B3" w:rsidRPr="004402D1">
          <w:rPr>
            <w:rStyle w:val="Strong"/>
            <w:rFonts w:ascii="Traditional Arabic" w:hAnsi="Traditional Arabic" w:cs="Traditional Arabic"/>
            <w:b w:val="0"/>
            <w:bCs w:val="0"/>
            <w:sz w:val="28"/>
            <w:szCs w:val="28"/>
            <w:rtl/>
          </w:rPr>
          <w:t>164هـ</w:t>
        </w:r>
      </w:hyperlink>
      <w:r w:rsidR="004E12B3" w:rsidRPr="004402D1">
        <w:rPr>
          <w:rStyle w:val="Strong"/>
          <w:rFonts w:ascii="Traditional Arabic" w:hAnsi="Traditional Arabic" w:cs="Traditional Arabic"/>
          <w:b w:val="0"/>
          <w:bCs w:val="0"/>
          <w:sz w:val="28"/>
          <w:szCs w:val="28"/>
          <w:rtl/>
        </w:rPr>
        <w:t xml:space="preserve"> في </w:t>
      </w:r>
      <w:hyperlink r:id="rId2" w:tooltip="بغداد" w:history="1">
        <w:r w:rsidR="004E12B3" w:rsidRPr="004402D1">
          <w:rPr>
            <w:rStyle w:val="Strong"/>
            <w:rFonts w:ascii="Traditional Arabic" w:hAnsi="Traditional Arabic" w:cs="Traditional Arabic"/>
            <w:b w:val="0"/>
            <w:bCs w:val="0"/>
            <w:sz w:val="28"/>
            <w:szCs w:val="28"/>
            <w:rtl/>
          </w:rPr>
          <w:t>بغداد</w:t>
        </w:r>
      </w:hyperlink>
      <w:r w:rsidR="004E12B3" w:rsidRPr="004402D1">
        <w:rPr>
          <w:rStyle w:val="Strong"/>
          <w:rFonts w:ascii="Traditional Arabic" w:hAnsi="Traditional Arabic" w:cs="Traditional Arabic"/>
          <w:b w:val="0"/>
          <w:bCs w:val="0"/>
          <w:sz w:val="28"/>
          <w:szCs w:val="28"/>
          <w:rtl/>
        </w:rPr>
        <w:t xml:space="preserve"> ونشأ فيها يتيماً، وقد كانت بغداد في ذلك العصر حاضرة العالم الإسلامي، تزخر بأنواع المعارف والفنون المختلفة، وكانت أسرة أحمد بن حنبل توجهه إلى طلب العلم، وفي سنة </w:t>
      </w:r>
      <w:hyperlink r:id="rId3" w:tooltip="179هـ" w:history="1">
        <w:r w:rsidR="004E12B3" w:rsidRPr="004402D1">
          <w:rPr>
            <w:rStyle w:val="Strong"/>
            <w:rFonts w:ascii="Traditional Arabic" w:hAnsi="Traditional Arabic" w:cs="Traditional Arabic"/>
            <w:b w:val="0"/>
            <w:bCs w:val="0"/>
            <w:sz w:val="28"/>
            <w:szCs w:val="28"/>
            <w:rtl/>
          </w:rPr>
          <w:t>179هـ</w:t>
        </w:r>
      </w:hyperlink>
      <w:r w:rsidR="004E12B3" w:rsidRPr="004402D1">
        <w:rPr>
          <w:rStyle w:val="Strong"/>
          <w:rFonts w:ascii="Traditional Arabic" w:hAnsi="Traditional Arabic" w:cs="Traditional Arabic"/>
          <w:b w:val="0"/>
          <w:bCs w:val="0"/>
          <w:sz w:val="28"/>
          <w:szCs w:val="28"/>
          <w:rtl/>
        </w:rPr>
        <w:t xml:space="preserve"> بدأ ابن حنبل يتَّجه إلى الحديث النبوي، فبدأ يطلبه في بغداد عند شيخه </w:t>
      </w:r>
      <w:hyperlink r:id="rId4" w:tooltip="هشيم بن بشير" w:history="1">
        <w:r w:rsidR="004E12B3" w:rsidRPr="004402D1">
          <w:rPr>
            <w:rStyle w:val="Strong"/>
            <w:rFonts w:ascii="Traditional Arabic" w:hAnsi="Traditional Arabic" w:cs="Traditional Arabic"/>
            <w:b w:val="0"/>
            <w:bCs w:val="0"/>
            <w:sz w:val="28"/>
            <w:szCs w:val="28"/>
            <w:rtl/>
          </w:rPr>
          <w:t>هُشَيم بن بشير الواسطي</w:t>
        </w:r>
      </w:hyperlink>
      <w:r w:rsidR="004E12B3" w:rsidRPr="004402D1">
        <w:rPr>
          <w:rStyle w:val="Strong"/>
          <w:rFonts w:ascii="Traditional Arabic" w:hAnsi="Traditional Arabic" w:cs="Traditional Arabic"/>
          <w:b w:val="0"/>
          <w:bCs w:val="0"/>
          <w:sz w:val="28"/>
          <w:szCs w:val="28"/>
          <w:rtl/>
        </w:rPr>
        <w:t xml:space="preserve"> حتى توفي سنة </w:t>
      </w:r>
      <w:hyperlink r:id="rId5" w:tooltip="183هـ" w:history="1">
        <w:r w:rsidR="004E12B3" w:rsidRPr="004402D1">
          <w:rPr>
            <w:rStyle w:val="Strong"/>
            <w:rFonts w:ascii="Traditional Arabic" w:hAnsi="Traditional Arabic" w:cs="Traditional Arabic"/>
            <w:b w:val="0"/>
            <w:bCs w:val="0"/>
            <w:sz w:val="28"/>
            <w:szCs w:val="28"/>
            <w:rtl/>
          </w:rPr>
          <w:t>183هـ</w:t>
        </w:r>
      </w:hyperlink>
      <w:r w:rsidR="004E12B3" w:rsidRPr="004402D1">
        <w:rPr>
          <w:rStyle w:val="Strong"/>
          <w:rFonts w:ascii="Traditional Arabic" w:hAnsi="Traditional Arabic" w:cs="Traditional Arabic"/>
          <w:b w:val="0"/>
          <w:bCs w:val="0"/>
          <w:sz w:val="28"/>
          <w:szCs w:val="28"/>
          <w:rtl/>
        </w:rPr>
        <w:t xml:space="preserve">، فظل في بغداد يطلب الحديث حتى سنة </w:t>
      </w:r>
      <w:hyperlink r:id="rId6" w:tooltip="186هـ" w:history="1">
        <w:r w:rsidR="004E12B3" w:rsidRPr="004402D1">
          <w:rPr>
            <w:rStyle w:val="Strong"/>
            <w:rFonts w:ascii="Traditional Arabic" w:hAnsi="Traditional Arabic" w:cs="Traditional Arabic"/>
            <w:b w:val="0"/>
            <w:bCs w:val="0"/>
            <w:sz w:val="28"/>
            <w:szCs w:val="28"/>
            <w:rtl/>
          </w:rPr>
          <w:t>186هـ</w:t>
        </w:r>
      </w:hyperlink>
      <w:r w:rsidR="004E12B3" w:rsidRPr="004402D1">
        <w:rPr>
          <w:rStyle w:val="Strong"/>
          <w:rFonts w:ascii="Traditional Arabic" w:hAnsi="Traditional Arabic" w:cs="Traditional Arabic"/>
          <w:b w:val="0"/>
          <w:bCs w:val="0"/>
          <w:sz w:val="28"/>
          <w:szCs w:val="28"/>
          <w:rtl/>
        </w:rPr>
        <w:t xml:space="preserve">، ثم بدأ برحلاته في طلب الحديث، فرحل إلى </w:t>
      </w:r>
      <w:hyperlink r:id="rId7" w:tooltip="العراق" w:history="1">
        <w:r w:rsidR="004E12B3" w:rsidRPr="004402D1">
          <w:rPr>
            <w:rStyle w:val="Strong"/>
            <w:rFonts w:ascii="Traditional Arabic" w:hAnsi="Traditional Arabic" w:cs="Traditional Arabic"/>
            <w:b w:val="0"/>
            <w:bCs w:val="0"/>
            <w:sz w:val="28"/>
            <w:szCs w:val="28"/>
            <w:rtl/>
          </w:rPr>
          <w:t>العراق</w:t>
        </w:r>
      </w:hyperlink>
      <w:r w:rsidR="004E12B3" w:rsidRPr="004402D1">
        <w:rPr>
          <w:rStyle w:val="Strong"/>
          <w:rFonts w:ascii="Traditional Arabic" w:hAnsi="Traditional Arabic" w:cs="Traditional Arabic"/>
          <w:b w:val="0"/>
          <w:bCs w:val="0"/>
          <w:sz w:val="28"/>
          <w:szCs w:val="28"/>
          <w:rtl/>
        </w:rPr>
        <w:t xml:space="preserve"> </w:t>
      </w:r>
      <w:hyperlink r:id="rId8" w:tooltip="الحجاز" w:history="1">
        <w:r w:rsidR="004E12B3" w:rsidRPr="004402D1">
          <w:rPr>
            <w:rStyle w:val="Strong"/>
            <w:rFonts w:ascii="Traditional Arabic" w:hAnsi="Traditional Arabic" w:cs="Traditional Arabic"/>
            <w:b w:val="0"/>
            <w:bCs w:val="0"/>
            <w:sz w:val="28"/>
            <w:szCs w:val="28"/>
            <w:rtl/>
          </w:rPr>
          <w:t>والحجاز</w:t>
        </w:r>
      </w:hyperlink>
      <w:r w:rsidR="004E12B3" w:rsidRPr="004402D1">
        <w:rPr>
          <w:rStyle w:val="Strong"/>
          <w:rFonts w:ascii="Traditional Arabic" w:hAnsi="Traditional Arabic" w:cs="Traditional Arabic"/>
          <w:b w:val="0"/>
          <w:bCs w:val="0"/>
          <w:sz w:val="28"/>
          <w:szCs w:val="28"/>
          <w:rtl/>
        </w:rPr>
        <w:t xml:space="preserve"> </w:t>
      </w:r>
      <w:hyperlink r:id="rId9" w:tooltip="تهامة" w:history="1">
        <w:r w:rsidR="004E12B3" w:rsidRPr="004402D1">
          <w:rPr>
            <w:rStyle w:val="Strong"/>
            <w:rFonts w:ascii="Traditional Arabic" w:hAnsi="Traditional Arabic" w:cs="Traditional Arabic"/>
            <w:b w:val="0"/>
            <w:bCs w:val="0"/>
            <w:sz w:val="28"/>
            <w:szCs w:val="28"/>
            <w:rtl/>
          </w:rPr>
          <w:t>وتهامة</w:t>
        </w:r>
      </w:hyperlink>
      <w:r w:rsidR="004E12B3" w:rsidRPr="004402D1">
        <w:rPr>
          <w:rStyle w:val="Strong"/>
          <w:rFonts w:ascii="Traditional Arabic" w:hAnsi="Traditional Arabic" w:cs="Traditional Arabic"/>
          <w:b w:val="0"/>
          <w:bCs w:val="0"/>
          <w:sz w:val="28"/>
          <w:szCs w:val="28"/>
          <w:rtl/>
        </w:rPr>
        <w:t xml:space="preserve"> </w:t>
      </w:r>
      <w:hyperlink r:id="rId10" w:tooltip="اليمن" w:history="1">
        <w:r w:rsidR="004E12B3" w:rsidRPr="004402D1">
          <w:rPr>
            <w:rStyle w:val="Strong"/>
            <w:rFonts w:ascii="Traditional Arabic" w:hAnsi="Traditional Arabic" w:cs="Traditional Arabic"/>
            <w:b w:val="0"/>
            <w:bCs w:val="0"/>
            <w:sz w:val="28"/>
            <w:szCs w:val="28"/>
            <w:rtl/>
          </w:rPr>
          <w:t>واليمن</w:t>
        </w:r>
      </w:hyperlink>
      <w:r w:rsidR="004E12B3" w:rsidRPr="004402D1">
        <w:rPr>
          <w:rStyle w:val="Strong"/>
          <w:rFonts w:ascii="Traditional Arabic" w:hAnsi="Traditional Arabic" w:cs="Traditional Arabic"/>
          <w:b w:val="0"/>
          <w:bCs w:val="0"/>
          <w:sz w:val="28"/>
          <w:szCs w:val="28"/>
          <w:rtl/>
        </w:rPr>
        <w:t xml:space="preserve">، وأخذ عن كثير من العلماء والمحدثين، وعندما بلغ أربعين عاماً في سنة </w:t>
      </w:r>
      <w:hyperlink r:id="rId11" w:tooltip="204هـ" w:history="1">
        <w:r w:rsidR="004E12B3" w:rsidRPr="004402D1">
          <w:rPr>
            <w:rStyle w:val="Strong"/>
            <w:rFonts w:ascii="Traditional Arabic" w:hAnsi="Traditional Arabic" w:cs="Traditional Arabic"/>
            <w:b w:val="0"/>
            <w:bCs w:val="0"/>
            <w:sz w:val="28"/>
            <w:szCs w:val="28"/>
            <w:rtl/>
          </w:rPr>
          <w:t>204هـ</w:t>
        </w:r>
      </w:hyperlink>
      <w:r w:rsidR="004E12B3" w:rsidRPr="004402D1">
        <w:rPr>
          <w:rStyle w:val="Strong"/>
          <w:rFonts w:ascii="Traditional Arabic" w:hAnsi="Traditional Arabic" w:cs="Traditional Arabic"/>
          <w:b w:val="0"/>
          <w:bCs w:val="0"/>
          <w:sz w:val="28"/>
          <w:szCs w:val="28"/>
          <w:rtl/>
        </w:rPr>
        <w:t xml:space="preserve"> جلس للتحديث والإفتاء في بغداد، وكان الناس يجتمعون على درسه حتى يبلغ عددهم قرابة خمسة آلاف، اشتُهر ابن حنبل بصبره على المحنة التي وقعت به والتي عُرفت باسم "</w:t>
      </w:r>
      <w:hyperlink r:id="rId12" w:tooltip="فتنة خلق القرآن" w:history="1">
        <w:r w:rsidR="004E12B3" w:rsidRPr="004402D1">
          <w:rPr>
            <w:rStyle w:val="Strong"/>
            <w:rFonts w:ascii="Traditional Arabic" w:hAnsi="Traditional Arabic" w:cs="Traditional Arabic"/>
            <w:b w:val="0"/>
            <w:bCs w:val="0"/>
            <w:sz w:val="28"/>
            <w:szCs w:val="28"/>
            <w:rtl/>
          </w:rPr>
          <w:t>فتنة خلق القرآن</w:t>
        </w:r>
      </w:hyperlink>
      <w:r w:rsidR="004E12B3" w:rsidRPr="004402D1">
        <w:rPr>
          <w:rStyle w:val="Strong"/>
          <w:rFonts w:ascii="Traditional Arabic" w:hAnsi="Traditional Arabic" w:cs="Traditional Arabic"/>
          <w:b w:val="0"/>
          <w:bCs w:val="0"/>
          <w:sz w:val="28"/>
          <w:szCs w:val="28"/>
          <w:rtl/>
        </w:rPr>
        <w:t xml:space="preserve">"، وهي فتنة وقعت في </w:t>
      </w:r>
      <w:hyperlink r:id="rId13" w:tooltip="العصر العباسي" w:history="1">
        <w:r w:rsidR="004E12B3" w:rsidRPr="004402D1">
          <w:rPr>
            <w:rStyle w:val="Strong"/>
            <w:rFonts w:ascii="Traditional Arabic" w:hAnsi="Traditional Arabic" w:cs="Traditional Arabic"/>
            <w:b w:val="0"/>
            <w:bCs w:val="0"/>
            <w:sz w:val="28"/>
            <w:szCs w:val="28"/>
            <w:rtl/>
          </w:rPr>
          <w:t>العصر العباسي</w:t>
        </w:r>
      </w:hyperlink>
      <w:r w:rsidR="004E12B3" w:rsidRPr="004402D1">
        <w:rPr>
          <w:rStyle w:val="Strong"/>
          <w:rFonts w:ascii="Traditional Arabic" w:hAnsi="Traditional Arabic" w:cs="Traditional Arabic"/>
          <w:b w:val="0"/>
          <w:bCs w:val="0"/>
          <w:sz w:val="28"/>
          <w:szCs w:val="28"/>
          <w:rtl/>
        </w:rPr>
        <w:t xml:space="preserve"> في عهد الخليفة </w:t>
      </w:r>
      <w:hyperlink r:id="rId14" w:tooltip="المأمون" w:history="1">
        <w:r w:rsidR="004E12B3" w:rsidRPr="004402D1">
          <w:rPr>
            <w:rStyle w:val="Strong"/>
            <w:rFonts w:ascii="Traditional Arabic" w:hAnsi="Traditional Arabic" w:cs="Traditional Arabic"/>
            <w:b w:val="0"/>
            <w:bCs w:val="0"/>
            <w:sz w:val="28"/>
            <w:szCs w:val="28"/>
            <w:rtl/>
          </w:rPr>
          <w:t>المأمون</w:t>
        </w:r>
      </w:hyperlink>
      <w:r w:rsidR="004E12B3" w:rsidRPr="004402D1">
        <w:rPr>
          <w:rStyle w:val="Strong"/>
          <w:rFonts w:ascii="Traditional Arabic" w:hAnsi="Traditional Arabic" w:cs="Traditional Arabic"/>
          <w:b w:val="0"/>
          <w:bCs w:val="0"/>
          <w:sz w:val="28"/>
          <w:szCs w:val="28"/>
          <w:rtl/>
        </w:rPr>
        <w:t xml:space="preserve">، ثم </w:t>
      </w:r>
      <w:hyperlink r:id="rId15" w:tooltip="المعتصم" w:history="1">
        <w:r w:rsidR="004E12B3" w:rsidRPr="004402D1">
          <w:rPr>
            <w:rStyle w:val="Strong"/>
            <w:rFonts w:ascii="Traditional Arabic" w:hAnsi="Traditional Arabic" w:cs="Traditional Arabic"/>
            <w:b w:val="0"/>
            <w:bCs w:val="0"/>
            <w:sz w:val="28"/>
            <w:szCs w:val="28"/>
            <w:rtl/>
          </w:rPr>
          <w:t>المعتصم</w:t>
        </w:r>
      </w:hyperlink>
      <w:r w:rsidR="004E12B3" w:rsidRPr="004402D1">
        <w:rPr>
          <w:rStyle w:val="Strong"/>
          <w:rFonts w:ascii="Traditional Arabic" w:hAnsi="Traditional Arabic" w:cs="Traditional Arabic"/>
          <w:b w:val="0"/>
          <w:bCs w:val="0"/>
          <w:sz w:val="28"/>
          <w:szCs w:val="28"/>
          <w:rtl/>
        </w:rPr>
        <w:t xml:space="preserve"> </w:t>
      </w:r>
      <w:hyperlink r:id="rId16" w:tooltip="الواثق" w:history="1">
        <w:r w:rsidR="004E12B3" w:rsidRPr="004402D1">
          <w:rPr>
            <w:rStyle w:val="Strong"/>
            <w:rFonts w:ascii="Traditional Arabic" w:hAnsi="Traditional Arabic" w:cs="Traditional Arabic"/>
            <w:b w:val="0"/>
            <w:bCs w:val="0"/>
            <w:sz w:val="28"/>
            <w:szCs w:val="28"/>
            <w:rtl/>
          </w:rPr>
          <w:t>والواثق</w:t>
        </w:r>
      </w:hyperlink>
      <w:r w:rsidR="004E12B3" w:rsidRPr="004402D1">
        <w:rPr>
          <w:rStyle w:val="Strong"/>
          <w:rFonts w:ascii="Traditional Arabic" w:hAnsi="Traditional Arabic" w:cs="Traditional Arabic"/>
          <w:b w:val="0"/>
          <w:bCs w:val="0"/>
          <w:sz w:val="28"/>
          <w:szCs w:val="28"/>
          <w:rtl/>
        </w:rPr>
        <w:t xml:space="preserve"> من بعده، إذ اعتقد هؤلاء الخلفاء أن </w:t>
      </w:r>
      <w:hyperlink r:id="rId17" w:tooltip="القرآن" w:history="1">
        <w:r w:rsidR="004E12B3" w:rsidRPr="004402D1">
          <w:rPr>
            <w:rStyle w:val="Strong"/>
            <w:rFonts w:ascii="Traditional Arabic" w:hAnsi="Traditional Arabic" w:cs="Traditional Arabic"/>
            <w:b w:val="0"/>
            <w:bCs w:val="0"/>
            <w:sz w:val="28"/>
            <w:szCs w:val="28"/>
            <w:rtl/>
          </w:rPr>
          <w:t>القرآن</w:t>
        </w:r>
      </w:hyperlink>
      <w:r w:rsidR="004E12B3" w:rsidRPr="004402D1">
        <w:rPr>
          <w:rStyle w:val="Strong"/>
          <w:rFonts w:ascii="Traditional Arabic" w:hAnsi="Traditional Arabic" w:cs="Traditional Arabic"/>
          <w:b w:val="0"/>
          <w:bCs w:val="0"/>
          <w:sz w:val="28"/>
          <w:szCs w:val="28"/>
          <w:rtl/>
        </w:rPr>
        <w:t xml:space="preserve"> مخلوق محدَث، وه</w:t>
      </w:r>
      <w:r w:rsidR="00032862" w:rsidRPr="004402D1">
        <w:rPr>
          <w:rStyle w:val="Strong"/>
          <w:rFonts w:ascii="Traditional Arabic" w:hAnsi="Traditional Arabic" w:cs="Traditional Arabic"/>
          <w:b w:val="0"/>
          <w:bCs w:val="0"/>
          <w:sz w:val="28"/>
          <w:szCs w:val="28"/>
          <w:rtl/>
        </w:rPr>
        <w:t>و</w:t>
      </w:r>
      <w:r w:rsidR="004E12B3" w:rsidRPr="004402D1">
        <w:rPr>
          <w:rStyle w:val="Strong"/>
          <w:rFonts w:ascii="Traditional Arabic" w:hAnsi="Traditional Arabic" w:cs="Traditional Arabic"/>
          <w:b w:val="0"/>
          <w:bCs w:val="0"/>
          <w:sz w:val="28"/>
          <w:szCs w:val="28"/>
          <w:rtl/>
        </w:rPr>
        <w:t xml:space="preserve">رأي </w:t>
      </w:r>
      <w:hyperlink r:id="rId18" w:tooltip="المعتزلة" w:history="1">
        <w:r w:rsidR="004E12B3" w:rsidRPr="004402D1">
          <w:rPr>
            <w:rStyle w:val="Strong"/>
            <w:rFonts w:ascii="Traditional Arabic" w:hAnsi="Traditional Arabic" w:cs="Traditional Arabic"/>
            <w:b w:val="0"/>
            <w:bCs w:val="0"/>
            <w:sz w:val="28"/>
            <w:szCs w:val="28"/>
            <w:rtl/>
          </w:rPr>
          <w:t>المعتزلة</w:t>
        </w:r>
      </w:hyperlink>
      <w:r w:rsidR="004E12B3" w:rsidRPr="004402D1">
        <w:rPr>
          <w:rStyle w:val="Strong"/>
          <w:rFonts w:ascii="Traditional Arabic" w:hAnsi="Traditional Arabic" w:cs="Traditional Arabic"/>
          <w:b w:val="0"/>
          <w:bCs w:val="0"/>
          <w:sz w:val="28"/>
          <w:szCs w:val="28"/>
          <w:rtl/>
        </w:rPr>
        <w:t xml:space="preserve">، ولكن ابن حنبل وغيره من العلماء خالفوا ذلك، فحُبس ابن حنبل وعُذب، ثم أُخرج من السجن وعاد إلى التحديث والتدريس، وفي عهد الواثق مُنع من الاجتماع بالناس، فلما تولى </w:t>
      </w:r>
      <w:hyperlink r:id="rId19" w:tooltip="المتوكل" w:history="1">
        <w:r w:rsidR="004E12B3" w:rsidRPr="004402D1">
          <w:rPr>
            <w:rStyle w:val="Strong"/>
            <w:rFonts w:ascii="Traditional Arabic" w:hAnsi="Traditional Arabic" w:cs="Traditional Arabic"/>
            <w:b w:val="0"/>
            <w:bCs w:val="0"/>
            <w:sz w:val="28"/>
            <w:szCs w:val="28"/>
            <w:rtl/>
          </w:rPr>
          <w:t>المتوكل</w:t>
        </w:r>
      </w:hyperlink>
      <w:r w:rsidR="004E12B3" w:rsidRPr="004402D1">
        <w:rPr>
          <w:rStyle w:val="Strong"/>
          <w:rFonts w:ascii="Traditional Arabic" w:hAnsi="Traditional Arabic" w:cs="Traditional Arabic"/>
          <w:b w:val="0"/>
          <w:bCs w:val="0"/>
          <w:sz w:val="28"/>
          <w:szCs w:val="28"/>
          <w:rtl/>
        </w:rPr>
        <w:t xml:space="preserve"> الحكمَ أنهى تلك الفتنة إنهاءً كاملاً. وفي شهر </w:t>
      </w:r>
      <w:hyperlink r:id="rId20" w:tooltip="ربيع الأول" w:history="1">
        <w:r w:rsidR="004E12B3" w:rsidRPr="004402D1">
          <w:rPr>
            <w:rStyle w:val="Strong"/>
            <w:rFonts w:ascii="Traditional Arabic" w:hAnsi="Traditional Arabic" w:cs="Traditional Arabic"/>
            <w:b w:val="0"/>
            <w:bCs w:val="0"/>
            <w:sz w:val="28"/>
            <w:szCs w:val="28"/>
            <w:rtl/>
          </w:rPr>
          <w:t>ربيع الأول</w:t>
        </w:r>
      </w:hyperlink>
      <w:r w:rsidR="004E12B3" w:rsidRPr="004402D1">
        <w:rPr>
          <w:rStyle w:val="Strong"/>
          <w:rFonts w:ascii="Traditional Arabic" w:hAnsi="Traditional Arabic" w:cs="Traditional Arabic"/>
          <w:b w:val="0"/>
          <w:bCs w:val="0"/>
          <w:sz w:val="28"/>
          <w:szCs w:val="28"/>
          <w:rtl/>
        </w:rPr>
        <w:t xml:space="preserve"> سنة </w:t>
      </w:r>
      <w:hyperlink r:id="rId21" w:tooltip="241هـ" w:history="1">
        <w:r w:rsidR="004E12B3" w:rsidRPr="004402D1">
          <w:rPr>
            <w:rStyle w:val="Strong"/>
            <w:rFonts w:ascii="Traditional Arabic" w:hAnsi="Traditional Arabic" w:cs="Traditional Arabic"/>
            <w:b w:val="0"/>
            <w:bCs w:val="0"/>
            <w:sz w:val="28"/>
            <w:szCs w:val="28"/>
            <w:rtl/>
          </w:rPr>
          <w:t>241هـ</w:t>
        </w:r>
      </w:hyperlink>
      <w:r w:rsidR="004E12B3" w:rsidRPr="004402D1">
        <w:rPr>
          <w:rStyle w:val="Strong"/>
          <w:rFonts w:ascii="Traditional Arabic" w:hAnsi="Traditional Arabic" w:cs="Traditional Arabic"/>
          <w:b w:val="0"/>
          <w:bCs w:val="0"/>
          <w:sz w:val="28"/>
          <w:szCs w:val="28"/>
          <w:rtl/>
        </w:rPr>
        <w:t>، مرض أحمد بن حنبل ثم م</w:t>
      </w:r>
      <w:r w:rsidR="00EC335E" w:rsidRPr="004402D1">
        <w:rPr>
          <w:rStyle w:val="Strong"/>
          <w:rFonts w:ascii="Traditional Arabic" w:hAnsi="Traditional Arabic" w:cs="Traditional Arabic"/>
          <w:b w:val="0"/>
          <w:bCs w:val="0"/>
          <w:sz w:val="28"/>
          <w:szCs w:val="28"/>
          <w:rtl/>
        </w:rPr>
        <w:t>ات، وكان عمره سبعاً وسبعين سنة.</w:t>
      </w:r>
    </w:p>
  </w:footnote>
  <w:footnote w:id="7">
    <w:p w:rsidR="004E12B3" w:rsidRPr="004402D1" w:rsidRDefault="00032862" w:rsidP="00E457FD">
      <w:pPr>
        <w:pStyle w:val="NormalWeb"/>
        <w:bidi/>
        <w:spacing w:before="0" w:beforeAutospacing="0" w:after="0" w:afterAutospacing="0" w:line="240" w:lineRule="auto"/>
        <w:jc w:val="both"/>
        <w:rPr>
          <w:rStyle w:val="Strong"/>
          <w:rFonts w:ascii="Traditional Arabic" w:hAnsi="Traditional Arabic" w:cs="Traditional Arabic"/>
          <w:b w:val="0"/>
          <w:bCs w:val="0"/>
          <w:sz w:val="28"/>
          <w:szCs w:val="28"/>
          <w:rtl/>
          <w:lang w:bidi="ar-EG"/>
        </w:rPr>
      </w:pPr>
      <w:r w:rsidRPr="004402D1">
        <w:rPr>
          <w:rStyle w:val="Strong"/>
          <w:rFonts w:ascii="Traditional Arabic" w:eastAsia="SimSun-ExtB" w:hAnsi="Traditional Arabic" w:cs="Traditional Arabic"/>
          <w:b w:val="0"/>
          <w:bCs w:val="0"/>
          <w:sz w:val="28"/>
          <w:szCs w:val="28"/>
        </w:rPr>
        <w:footnoteRef/>
      </w:r>
      <w:r w:rsidRPr="004402D1">
        <w:rPr>
          <w:rStyle w:val="Strong"/>
          <w:rFonts w:ascii="Traditional Arabic" w:hAnsi="Traditional Arabic" w:cs="Traditional Arabic"/>
          <w:b w:val="0"/>
          <w:bCs w:val="0"/>
          <w:sz w:val="28"/>
          <w:szCs w:val="28"/>
          <w:rtl/>
        </w:rPr>
        <w:t xml:space="preserve"> </w:t>
      </w:r>
      <w:r w:rsidR="004E12B3" w:rsidRPr="004402D1">
        <w:rPr>
          <w:rStyle w:val="Strong"/>
          <w:rFonts w:ascii="Traditional Arabic" w:hAnsi="Traditional Arabic" w:cs="Traditional Arabic"/>
          <w:b w:val="0"/>
          <w:bCs w:val="0"/>
          <w:sz w:val="28"/>
          <w:szCs w:val="28"/>
          <w:rtl/>
        </w:rPr>
        <w:t>محمد سعيد رمضان البوطي (</w:t>
      </w:r>
      <w:hyperlink r:id="rId22" w:tooltip="1347 هـ" w:history="1">
        <w:r w:rsidR="004E12B3" w:rsidRPr="004402D1">
          <w:rPr>
            <w:rStyle w:val="Strong"/>
            <w:rFonts w:ascii="Traditional Arabic" w:hAnsi="Traditional Arabic" w:cs="Traditional Arabic"/>
            <w:b w:val="0"/>
            <w:bCs w:val="0"/>
            <w:sz w:val="28"/>
            <w:szCs w:val="28"/>
            <w:rtl/>
          </w:rPr>
          <w:t>1347</w:t>
        </w:r>
      </w:hyperlink>
      <w:r w:rsidR="004E12B3" w:rsidRPr="004402D1">
        <w:rPr>
          <w:rStyle w:val="Strong"/>
          <w:rFonts w:ascii="Traditional Arabic" w:hAnsi="Traditional Arabic" w:cs="Traditional Arabic"/>
          <w:b w:val="0"/>
          <w:bCs w:val="0"/>
          <w:sz w:val="28"/>
          <w:szCs w:val="28"/>
          <w:rtl/>
        </w:rPr>
        <w:t xml:space="preserve"> - </w:t>
      </w:r>
      <w:hyperlink r:id="rId23" w:tooltip="1434 هـ" w:history="1">
        <w:r w:rsidR="004E12B3" w:rsidRPr="004402D1">
          <w:rPr>
            <w:rStyle w:val="Strong"/>
            <w:rFonts w:ascii="Traditional Arabic" w:hAnsi="Traditional Arabic" w:cs="Traditional Arabic"/>
            <w:b w:val="0"/>
            <w:bCs w:val="0"/>
            <w:sz w:val="28"/>
            <w:szCs w:val="28"/>
            <w:rtl/>
          </w:rPr>
          <w:t>1434 هـ</w:t>
        </w:r>
      </w:hyperlink>
      <w:r w:rsidR="004E12B3" w:rsidRPr="004402D1">
        <w:rPr>
          <w:rStyle w:val="Strong"/>
          <w:rFonts w:ascii="Traditional Arabic" w:hAnsi="Traditional Arabic" w:cs="Traditional Arabic"/>
          <w:b w:val="0"/>
          <w:bCs w:val="0"/>
          <w:sz w:val="28"/>
          <w:szCs w:val="28"/>
          <w:rtl/>
        </w:rPr>
        <w:t xml:space="preserve"> / </w:t>
      </w:r>
      <w:hyperlink r:id="rId24" w:tooltip="1929" w:history="1">
        <w:r w:rsidR="004E12B3" w:rsidRPr="004402D1">
          <w:rPr>
            <w:rStyle w:val="Strong"/>
            <w:rFonts w:ascii="Traditional Arabic" w:hAnsi="Traditional Arabic" w:cs="Traditional Arabic"/>
            <w:b w:val="0"/>
            <w:bCs w:val="0"/>
            <w:sz w:val="28"/>
            <w:szCs w:val="28"/>
            <w:rtl/>
          </w:rPr>
          <w:t>1929</w:t>
        </w:r>
      </w:hyperlink>
      <w:r w:rsidR="004E12B3" w:rsidRPr="004402D1">
        <w:rPr>
          <w:rStyle w:val="Strong"/>
          <w:rFonts w:ascii="Traditional Arabic" w:hAnsi="Traditional Arabic" w:cs="Traditional Arabic"/>
          <w:b w:val="0"/>
          <w:bCs w:val="0"/>
          <w:sz w:val="28"/>
          <w:szCs w:val="28"/>
          <w:rtl/>
        </w:rPr>
        <w:t xml:space="preserve"> - </w:t>
      </w:r>
      <w:hyperlink r:id="rId25" w:tooltip="2013" w:history="1">
        <w:r w:rsidR="004E12B3" w:rsidRPr="004402D1">
          <w:rPr>
            <w:rStyle w:val="Strong"/>
            <w:rFonts w:ascii="Traditional Arabic" w:hAnsi="Traditional Arabic" w:cs="Traditional Arabic"/>
            <w:b w:val="0"/>
            <w:bCs w:val="0"/>
            <w:sz w:val="28"/>
            <w:szCs w:val="28"/>
            <w:rtl/>
          </w:rPr>
          <w:t>2013</w:t>
        </w:r>
      </w:hyperlink>
      <w:r w:rsidR="004E12B3" w:rsidRPr="004402D1">
        <w:rPr>
          <w:rStyle w:val="Strong"/>
          <w:rFonts w:ascii="Traditional Arabic" w:hAnsi="Traditional Arabic" w:cs="Traditional Arabic"/>
          <w:b w:val="0"/>
          <w:bCs w:val="0"/>
          <w:sz w:val="28"/>
          <w:szCs w:val="28"/>
          <w:rtl/>
        </w:rPr>
        <w:t xml:space="preserve"> م) عالم </w:t>
      </w:r>
      <w:hyperlink r:id="rId26" w:tooltip="سوريون" w:history="1">
        <w:r w:rsidR="004E12B3" w:rsidRPr="004402D1">
          <w:rPr>
            <w:rStyle w:val="Strong"/>
            <w:rFonts w:ascii="Traditional Arabic" w:hAnsi="Traditional Arabic" w:cs="Traditional Arabic"/>
            <w:b w:val="0"/>
            <w:bCs w:val="0"/>
            <w:sz w:val="28"/>
            <w:szCs w:val="28"/>
            <w:rtl/>
          </w:rPr>
          <w:t>سوري</w:t>
        </w:r>
      </w:hyperlink>
      <w:r w:rsidR="004E12B3" w:rsidRPr="004402D1">
        <w:rPr>
          <w:rStyle w:val="Strong"/>
          <w:rFonts w:ascii="Traditional Arabic" w:hAnsi="Traditional Arabic" w:cs="Traditional Arabic"/>
          <w:b w:val="0"/>
          <w:bCs w:val="0"/>
          <w:sz w:val="28"/>
          <w:szCs w:val="28"/>
          <w:rtl/>
        </w:rPr>
        <w:t xml:space="preserve"> متخصص في </w:t>
      </w:r>
      <w:hyperlink r:id="rId27" w:tooltip="علوم إسلامية" w:history="1">
        <w:r w:rsidR="004E12B3" w:rsidRPr="004402D1">
          <w:rPr>
            <w:rStyle w:val="Strong"/>
            <w:rFonts w:ascii="Traditional Arabic" w:hAnsi="Traditional Arabic" w:cs="Traditional Arabic"/>
            <w:b w:val="0"/>
            <w:bCs w:val="0"/>
            <w:sz w:val="28"/>
            <w:szCs w:val="28"/>
            <w:rtl/>
          </w:rPr>
          <w:t>العلوم الإسلامية</w:t>
        </w:r>
      </w:hyperlink>
      <w:r w:rsidR="004E12B3" w:rsidRPr="004402D1">
        <w:rPr>
          <w:rStyle w:val="Strong"/>
          <w:rFonts w:ascii="Traditional Arabic" w:hAnsi="Traditional Arabic" w:cs="Traditional Arabic"/>
          <w:b w:val="0"/>
          <w:bCs w:val="0"/>
          <w:sz w:val="28"/>
          <w:szCs w:val="28"/>
          <w:rtl/>
        </w:rPr>
        <w:t xml:space="preserve">، ومن المرجعيات الدينية الهامة على مستوى </w:t>
      </w:r>
      <w:hyperlink r:id="rId28" w:tooltip="العالم الإسلامي" w:history="1">
        <w:r w:rsidR="004E12B3" w:rsidRPr="004402D1">
          <w:rPr>
            <w:rStyle w:val="Strong"/>
            <w:rFonts w:ascii="Traditional Arabic" w:hAnsi="Traditional Arabic" w:cs="Traditional Arabic"/>
            <w:b w:val="0"/>
            <w:bCs w:val="0"/>
            <w:sz w:val="28"/>
            <w:szCs w:val="28"/>
            <w:rtl/>
          </w:rPr>
          <w:t>العالم الإسلامي</w:t>
        </w:r>
      </w:hyperlink>
      <w:r w:rsidR="004E12B3" w:rsidRPr="004402D1">
        <w:rPr>
          <w:rStyle w:val="Strong"/>
          <w:rFonts w:ascii="Traditional Arabic" w:hAnsi="Traditional Arabic" w:cs="Traditional Arabic"/>
          <w:b w:val="0"/>
          <w:bCs w:val="0"/>
          <w:sz w:val="28"/>
          <w:szCs w:val="28"/>
          <w:rtl/>
        </w:rPr>
        <w:t>، حظي باحترام كبير من قبل العديد من كبار العلماء في العالم الإسلامي،</w:t>
      </w:r>
      <w:hyperlink r:id="rId29" w:anchor="cite_note-.D9.82.D8.A7.D8.A6.D9.85.D8.A9500-1" w:history="1">
        <w:r w:rsidR="004E12B3" w:rsidRPr="004402D1">
          <w:rPr>
            <w:rStyle w:val="Strong"/>
            <w:rFonts w:ascii="Traditional Arabic" w:hAnsi="Traditional Arabic" w:cs="Traditional Arabic"/>
            <w:b w:val="0"/>
            <w:bCs w:val="0"/>
            <w:sz w:val="28"/>
            <w:szCs w:val="28"/>
            <w:rtl/>
          </w:rPr>
          <w:t>[1]</w:t>
        </w:r>
      </w:hyperlink>
      <w:r w:rsidR="004E12B3" w:rsidRPr="004402D1">
        <w:rPr>
          <w:rStyle w:val="Strong"/>
          <w:rFonts w:ascii="Traditional Arabic" w:hAnsi="Traditional Arabic" w:cs="Traditional Arabic"/>
          <w:b w:val="0"/>
          <w:bCs w:val="0"/>
          <w:sz w:val="28"/>
          <w:szCs w:val="28"/>
          <w:rtl/>
        </w:rPr>
        <w:t xml:space="preserve"> اختارته </w:t>
      </w:r>
      <w:hyperlink r:id="rId30" w:tooltip="جائزة دبي الدولية للقرآن الكريم" w:history="1">
        <w:r w:rsidR="004E12B3" w:rsidRPr="004402D1">
          <w:rPr>
            <w:rStyle w:val="Strong"/>
            <w:rFonts w:ascii="Traditional Arabic" w:hAnsi="Traditional Arabic" w:cs="Traditional Arabic"/>
            <w:b w:val="0"/>
            <w:bCs w:val="0"/>
            <w:sz w:val="28"/>
            <w:szCs w:val="28"/>
            <w:rtl/>
          </w:rPr>
          <w:t>جائزة دبي الدولية للقرآن الكريم</w:t>
        </w:r>
      </w:hyperlink>
      <w:r w:rsidR="004E12B3" w:rsidRPr="004402D1">
        <w:rPr>
          <w:rStyle w:val="Strong"/>
          <w:rFonts w:ascii="Traditional Arabic" w:hAnsi="Traditional Arabic" w:cs="Traditional Arabic"/>
          <w:b w:val="0"/>
          <w:bCs w:val="0"/>
          <w:sz w:val="28"/>
          <w:szCs w:val="28"/>
          <w:rtl/>
        </w:rPr>
        <w:t xml:space="preserve"> في دورتها الثامنة عام </w:t>
      </w:r>
      <w:hyperlink r:id="rId31" w:tooltip="2004" w:history="1">
        <w:r w:rsidR="004E12B3" w:rsidRPr="004402D1">
          <w:rPr>
            <w:rStyle w:val="Strong"/>
            <w:rFonts w:ascii="Traditional Arabic" w:hAnsi="Traditional Arabic" w:cs="Traditional Arabic"/>
            <w:b w:val="0"/>
            <w:bCs w:val="0"/>
            <w:sz w:val="28"/>
            <w:szCs w:val="28"/>
            <w:rtl/>
          </w:rPr>
          <w:t>2004</w:t>
        </w:r>
      </w:hyperlink>
      <w:r w:rsidR="004E12B3" w:rsidRPr="004402D1">
        <w:rPr>
          <w:rStyle w:val="Strong"/>
          <w:rFonts w:ascii="Traditional Arabic" w:hAnsi="Traditional Arabic" w:cs="Traditional Arabic"/>
          <w:b w:val="0"/>
          <w:bCs w:val="0"/>
          <w:sz w:val="28"/>
          <w:szCs w:val="28"/>
          <w:rtl/>
        </w:rPr>
        <w:t xml:space="preserve"> ليكون «شخصية العالم الإسلامي»، باعتباره «شخصيةً جمعت تحقيقَ العلماء وشهرةَ الأعلام، وصاحبَ فكرٍ موسوعيّ»،</w:t>
      </w:r>
      <w:hyperlink r:id="rId32" w:anchor="cite_note-.D8.AF.D8.A8.D9.8A-2" w:history="1">
        <w:r w:rsidR="004E12B3" w:rsidRPr="004402D1">
          <w:rPr>
            <w:rStyle w:val="Strong"/>
            <w:rFonts w:ascii="Traditional Arabic" w:hAnsi="Traditional Arabic" w:cs="Traditional Arabic"/>
            <w:b w:val="0"/>
            <w:bCs w:val="0"/>
            <w:sz w:val="28"/>
            <w:szCs w:val="28"/>
            <w:rtl/>
          </w:rPr>
          <w:t>[2]</w:t>
        </w:r>
      </w:hyperlink>
      <w:r w:rsidR="004E12B3" w:rsidRPr="004402D1">
        <w:rPr>
          <w:rStyle w:val="Strong"/>
          <w:rFonts w:ascii="Traditional Arabic" w:hAnsi="Traditional Arabic" w:cs="Traditional Arabic"/>
          <w:b w:val="0"/>
          <w:bCs w:val="0"/>
          <w:sz w:val="28"/>
          <w:szCs w:val="28"/>
          <w:rtl/>
        </w:rPr>
        <w:t xml:space="preserve"> واختاره المركز الإسلامي الملكي للدراسات الاستراتيجية في </w:t>
      </w:r>
      <w:hyperlink r:id="rId33" w:tooltip="الأردن" w:history="1">
        <w:r w:rsidR="004E12B3" w:rsidRPr="004402D1">
          <w:rPr>
            <w:rStyle w:val="Strong"/>
            <w:rFonts w:ascii="Traditional Arabic" w:hAnsi="Traditional Arabic" w:cs="Traditional Arabic"/>
            <w:b w:val="0"/>
            <w:bCs w:val="0"/>
            <w:sz w:val="28"/>
            <w:szCs w:val="28"/>
            <w:rtl/>
          </w:rPr>
          <w:t>الأردن</w:t>
        </w:r>
      </w:hyperlink>
      <w:r w:rsidR="004E12B3" w:rsidRPr="004402D1">
        <w:rPr>
          <w:rStyle w:val="Strong"/>
          <w:rFonts w:ascii="Traditional Arabic" w:hAnsi="Traditional Arabic" w:cs="Traditional Arabic"/>
          <w:b w:val="0"/>
          <w:bCs w:val="0"/>
          <w:sz w:val="28"/>
          <w:szCs w:val="28"/>
          <w:rtl/>
        </w:rPr>
        <w:t xml:space="preserve"> في المركز 27 ضمن قائمة أكثر 500 شخصية إسلامية تأثيراً في العالم لعام </w:t>
      </w:r>
      <w:hyperlink r:id="rId34" w:tooltip="2012" w:history="1">
        <w:r w:rsidR="004E12B3" w:rsidRPr="004402D1">
          <w:rPr>
            <w:rStyle w:val="Strong"/>
            <w:rFonts w:ascii="Traditional Arabic" w:hAnsi="Traditional Arabic" w:cs="Traditional Arabic"/>
            <w:b w:val="0"/>
            <w:bCs w:val="0"/>
            <w:sz w:val="28"/>
            <w:szCs w:val="28"/>
            <w:rtl/>
          </w:rPr>
          <w:t>2012</w:t>
        </w:r>
      </w:hyperlink>
      <w:r w:rsidR="004E12B3" w:rsidRPr="004402D1">
        <w:rPr>
          <w:rStyle w:val="Strong"/>
          <w:rFonts w:ascii="Traditional Arabic" w:hAnsi="Traditional Arabic" w:cs="Traditional Arabic"/>
          <w:b w:val="0"/>
          <w:bCs w:val="0"/>
          <w:sz w:val="28"/>
          <w:szCs w:val="28"/>
          <w:rtl/>
        </w:rPr>
        <w:t>،</w:t>
      </w:r>
      <w:hyperlink r:id="rId35" w:anchor="cite_note-.D9.82.D8.A7.D8.A6.D9.85.D8.A9500-1" w:history="1">
        <w:r w:rsidR="004E12B3" w:rsidRPr="004402D1">
          <w:rPr>
            <w:rStyle w:val="Strong"/>
            <w:rFonts w:ascii="Traditional Arabic" w:hAnsi="Traditional Arabic" w:cs="Traditional Arabic"/>
            <w:b w:val="0"/>
            <w:bCs w:val="0"/>
            <w:sz w:val="28"/>
            <w:szCs w:val="28"/>
            <w:rtl/>
          </w:rPr>
          <w:t>[1]</w:t>
        </w:r>
      </w:hyperlink>
      <w:r w:rsidR="004E12B3" w:rsidRPr="004402D1">
        <w:rPr>
          <w:rStyle w:val="Strong"/>
          <w:rFonts w:ascii="Traditional Arabic" w:hAnsi="Traditional Arabic" w:cs="Traditional Arabic"/>
          <w:b w:val="0"/>
          <w:bCs w:val="0"/>
          <w:sz w:val="28"/>
          <w:szCs w:val="28"/>
          <w:rtl/>
        </w:rPr>
        <w:t xml:space="preserve"> ويُعتبر ممن يمثلون التوجه المحافظ على مذاهب أهل السنة الأربعة وعقيدة أهل السنة وفق منهج </w:t>
      </w:r>
      <w:hyperlink r:id="rId36" w:tooltip="الأشاعرة" w:history="1">
        <w:r w:rsidR="004E12B3" w:rsidRPr="004402D1">
          <w:rPr>
            <w:rStyle w:val="Strong"/>
            <w:rFonts w:ascii="Traditional Arabic" w:hAnsi="Traditional Arabic" w:cs="Traditional Arabic"/>
            <w:b w:val="0"/>
            <w:bCs w:val="0"/>
            <w:sz w:val="28"/>
            <w:szCs w:val="28"/>
            <w:rtl/>
          </w:rPr>
          <w:t>الأشاعرة</w:t>
        </w:r>
      </w:hyperlink>
      <w:r w:rsidR="004E12B3" w:rsidRPr="004402D1">
        <w:rPr>
          <w:rStyle w:val="Strong"/>
          <w:rFonts w:ascii="Traditional Arabic" w:hAnsi="Traditional Arabic" w:cs="Traditional Arabic"/>
          <w:b w:val="0"/>
          <w:bCs w:val="0"/>
          <w:sz w:val="28"/>
          <w:szCs w:val="28"/>
          <w:rtl/>
        </w:rPr>
        <w:t>.</w:t>
      </w:r>
      <w:hyperlink r:id="rId37" w:anchor="cite_note-.D9.85.D9.86_.D9.87.D9.88-3" w:history="1">
        <w:r w:rsidR="004E12B3" w:rsidRPr="004402D1">
          <w:rPr>
            <w:rStyle w:val="Strong"/>
            <w:rFonts w:ascii="Traditional Arabic" w:hAnsi="Traditional Arabic" w:cs="Traditional Arabic"/>
            <w:b w:val="0"/>
            <w:bCs w:val="0"/>
            <w:sz w:val="28"/>
            <w:szCs w:val="28"/>
            <w:rtl/>
          </w:rPr>
          <w:t>[3]</w:t>
        </w:r>
      </w:hyperlink>
      <w:r w:rsidR="00EC335E" w:rsidRPr="004402D1">
        <w:rPr>
          <w:rStyle w:val="Strong"/>
          <w:rFonts w:ascii="Traditional Arabic" w:hAnsi="Traditional Arabic" w:cs="Traditional Arabic"/>
          <w:b w:val="0"/>
          <w:bCs w:val="0"/>
          <w:sz w:val="28"/>
          <w:szCs w:val="28"/>
          <w:rtl/>
          <w:lang w:bidi="ar-EG"/>
        </w:rPr>
        <w:t xml:space="preserve"> </w:t>
      </w:r>
      <w:r w:rsidR="004E12B3" w:rsidRPr="004402D1">
        <w:rPr>
          <w:rStyle w:val="Strong"/>
          <w:rFonts w:ascii="Traditional Arabic" w:hAnsi="Traditional Arabic" w:cs="Traditional Arabic"/>
          <w:b w:val="0"/>
          <w:bCs w:val="0"/>
          <w:sz w:val="28"/>
          <w:szCs w:val="28"/>
          <w:rtl/>
        </w:rPr>
        <w:t xml:space="preserve">ترك البوطي أكثر من ستين كتاباً في علوم الشريعة، والآداب، </w:t>
      </w:r>
      <w:hyperlink r:id="rId38" w:tooltip="التصوف" w:history="1">
        <w:r w:rsidR="004E12B3" w:rsidRPr="004402D1">
          <w:rPr>
            <w:rStyle w:val="Strong"/>
            <w:rFonts w:ascii="Traditional Arabic" w:hAnsi="Traditional Arabic" w:cs="Traditional Arabic"/>
            <w:b w:val="0"/>
            <w:bCs w:val="0"/>
            <w:sz w:val="28"/>
            <w:szCs w:val="28"/>
            <w:rtl/>
          </w:rPr>
          <w:t>والتصوف</w:t>
        </w:r>
      </w:hyperlink>
      <w:r w:rsidR="004E12B3" w:rsidRPr="004402D1">
        <w:rPr>
          <w:rStyle w:val="Strong"/>
          <w:rFonts w:ascii="Traditional Arabic" w:hAnsi="Traditional Arabic" w:cs="Traditional Arabic"/>
          <w:b w:val="0"/>
          <w:bCs w:val="0"/>
          <w:sz w:val="28"/>
          <w:szCs w:val="28"/>
          <w:rtl/>
        </w:rPr>
        <w:t>، والفلسفة، والاجتماع، ومشكلات الحضارة، كان لها أثرٌ كبيرٌ على مستوى العالم الإسلامي.</w:t>
      </w:r>
      <w:hyperlink r:id="rId39" w:anchor="cite_note-.D8.AF.D8.A8.D9.8A-2" w:history="1">
        <w:r w:rsidR="004E12B3" w:rsidRPr="004402D1">
          <w:rPr>
            <w:rStyle w:val="Strong"/>
            <w:rFonts w:ascii="Traditional Arabic" w:hAnsi="Traditional Arabic" w:cs="Traditional Arabic"/>
            <w:b w:val="0"/>
            <w:bCs w:val="0"/>
            <w:sz w:val="28"/>
            <w:szCs w:val="28"/>
            <w:rtl/>
          </w:rPr>
          <w:t>[2]</w:t>
        </w:r>
      </w:hyperlink>
      <w:r w:rsidR="00EC335E" w:rsidRPr="004402D1">
        <w:rPr>
          <w:rStyle w:val="Strong"/>
          <w:rFonts w:ascii="Traditional Arabic" w:hAnsi="Traditional Arabic" w:cs="Traditional Arabic"/>
          <w:b w:val="0"/>
          <w:bCs w:val="0"/>
          <w:sz w:val="28"/>
          <w:szCs w:val="28"/>
          <w:rtl/>
        </w:rPr>
        <w:t xml:space="preserve"> </w:t>
      </w:r>
      <w:r w:rsidR="004E12B3" w:rsidRPr="004402D1">
        <w:rPr>
          <w:rStyle w:val="Strong"/>
          <w:rFonts w:ascii="Traditional Arabic" w:hAnsi="Traditional Arabic" w:cs="Traditional Arabic"/>
          <w:b w:val="0"/>
          <w:bCs w:val="0"/>
          <w:sz w:val="28"/>
          <w:szCs w:val="28"/>
          <w:rtl/>
        </w:rPr>
        <w:t xml:space="preserve">في فترة </w:t>
      </w:r>
      <w:hyperlink r:id="rId40" w:tooltip="أحداث سوريا 2011-2013" w:history="1">
        <w:r w:rsidR="004E12B3" w:rsidRPr="004402D1">
          <w:rPr>
            <w:rStyle w:val="Strong"/>
            <w:rFonts w:ascii="Traditional Arabic" w:hAnsi="Traditional Arabic" w:cs="Traditional Arabic"/>
            <w:b w:val="0"/>
            <w:bCs w:val="0"/>
            <w:sz w:val="28"/>
            <w:szCs w:val="28"/>
            <w:rtl/>
          </w:rPr>
          <w:t>أحداث سوريا 2011-2013</w:t>
        </w:r>
      </w:hyperlink>
      <w:r w:rsidR="004E12B3" w:rsidRPr="004402D1">
        <w:rPr>
          <w:rStyle w:val="Strong"/>
          <w:rFonts w:ascii="Traditional Arabic" w:hAnsi="Traditional Arabic" w:cs="Traditional Arabic"/>
          <w:b w:val="0"/>
          <w:bCs w:val="0"/>
          <w:sz w:val="28"/>
          <w:szCs w:val="28"/>
          <w:rtl/>
        </w:rPr>
        <w:t xml:space="preserve"> أصبحت مكانة البوطي في العالم الإسلامي مثاراً للجدل والخلاف بسبب موقفه الرافض للثورة السورية، ودعمه لنظام الرئيس </w:t>
      </w:r>
      <w:hyperlink r:id="rId41" w:tooltip="بشار الأسد" w:history="1">
        <w:r w:rsidR="004E12B3" w:rsidRPr="004402D1">
          <w:rPr>
            <w:rStyle w:val="Strong"/>
            <w:rFonts w:ascii="Traditional Arabic" w:hAnsi="Traditional Arabic" w:cs="Traditional Arabic"/>
            <w:b w:val="0"/>
            <w:bCs w:val="0"/>
            <w:sz w:val="28"/>
            <w:szCs w:val="28"/>
            <w:rtl/>
          </w:rPr>
          <w:t>بشار الأسد</w:t>
        </w:r>
      </w:hyperlink>
      <w:r w:rsidR="004E12B3" w:rsidRPr="004402D1">
        <w:rPr>
          <w:rStyle w:val="Strong"/>
          <w:rFonts w:ascii="Traditional Arabic" w:hAnsi="Traditional Arabic" w:cs="Traditional Arabic"/>
          <w:b w:val="0"/>
          <w:bCs w:val="0"/>
          <w:sz w:val="28"/>
          <w:szCs w:val="28"/>
          <w:rtl/>
        </w:rPr>
        <w:t xml:space="preserve">، انتهت بتعرّضه للاغتيال يوم </w:t>
      </w:r>
      <w:hyperlink r:id="rId42" w:tooltip="21 مارس" w:history="1">
        <w:r w:rsidR="004E12B3" w:rsidRPr="004402D1">
          <w:rPr>
            <w:rStyle w:val="Strong"/>
            <w:rFonts w:ascii="Traditional Arabic" w:hAnsi="Traditional Arabic" w:cs="Traditional Arabic"/>
            <w:b w:val="0"/>
            <w:bCs w:val="0"/>
            <w:sz w:val="28"/>
            <w:szCs w:val="28"/>
            <w:rtl/>
          </w:rPr>
          <w:t>21 مارس</w:t>
        </w:r>
      </w:hyperlink>
      <w:r w:rsidR="004E12B3" w:rsidRPr="004402D1">
        <w:rPr>
          <w:rStyle w:val="Strong"/>
          <w:rFonts w:ascii="Traditional Arabic" w:hAnsi="Traditional Arabic" w:cs="Traditional Arabic"/>
          <w:b w:val="0"/>
          <w:bCs w:val="0"/>
          <w:sz w:val="28"/>
          <w:szCs w:val="28"/>
          <w:rtl/>
        </w:rPr>
        <w:t xml:space="preserve"> </w:t>
      </w:r>
      <w:hyperlink r:id="rId43" w:tooltip="2013" w:history="1">
        <w:r w:rsidR="004E12B3" w:rsidRPr="004402D1">
          <w:rPr>
            <w:rStyle w:val="Strong"/>
            <w:rFonts w:ascii="Traditional Arabic" w:hAnsi="Traditional Arabic" w:cs="Traditional Arabic"/>
            <w:b w:val="0"/>
            <w:bCs w:val="0"/>
            <w:sz w:val="28"/>
            <w:szCs w:val="28"/>
            <w:rtl/>
          </w:rPr>
          <w:t>2013</w:t>
        </w:r>
      </w:hyperlink>
      <w:r w:rsidR="004E12B3" w:rsidRPr="004402D1">
        <w:rPr>
          <w:rStyle w:val="Strong"/>
          <w:rFonts w:ascii="Traditional Arabic" w:hAnsi="Traditional Arabic" w:cs="Traditional Arabic"/>
          <w:b w:val="0"/>
          <w:bCs w:val="0"/>
          <w:sz w:val="28"/>
          <w:szCs w:val="28"/>
          <w:rtl/>
        </w:rPr>
        <w:t>، الذي اتفقت المعارضة والنظام السوري على إدانته، وأثار موجة تنديد كبيرة على مستوى العالم،</w:t>
      </w:r>
      <w:hyperlink r:id="rId44" w:anchor="cite_note-.D8.AC.D8.B2.D9.8A.D8.B1.D8.A93-4" w:history="1">
        <w:r w:rsidR="004E12B3" w:rsidRPr="004402D1">
          <w:rPr>
            <w:rStyle w:val="Strong"/>
            <w:rFonts w:ascii="Traditional Arabic" w:hAnsi="Traditional Arabic" w:cs="Traditional Arabic"/>
            <w:b w:val="0"/>
            <w:bCs w:val="0"/>
            <w:sz w:val="28"/>
            <w:szCs w:val="28"/>
            <w:rtl/>
          </w:rPr>
          <w:t>[4]</w:t>
        </w:r>
      </w:hyperlink>
      <w:r w:rsidR="004E12B3" w:rsidRPr="004402D1">
        <w:rPr>
          <w:rStyle w:val="Strong"/>
          <w:rFonts w:ascii="Traditional Arabic" w:hAnsi="Traditional Arabic" w:cs="Traditional Arabic"/>
          <w:b w:val="0"/>
          <w:bCs w:val="0"/>
          <w:sz w:val="28"/>
          <w:szCs w:val="28"/>
          <w:rtl/>
        </w:rPr>
        <w:t xml:space="preserve"> وقد اتهمت المعارضة النظامَ بتدبير الاغتيال بعد ورود أنباء عن عزم البوطي على الانشقاق وتغيير موقفه من الثورة السورية، والهجوم على النظام.</w:t>
      </w:r>
      <w:hyperlink r:id="rId45" w:anchor="cite_note-.D8.A7.D9.84.D8.A3.D9.87.D8.B1.D8.A7.D9.85-5" w:history="1">
        <w:r w:rsidR="004E12B3" w:rsidRPr="004402D1">
          <w:rPr>
            <w:rStyle w:val="Strong"/>
            <w:rFonts w:ascii="Traditional Arabic" w:hAnsi="Traditional Arabic" w:cs="Traditional Arabic"/>
            <w:b w:val="0"/>
            <w:bCs w:val="0"/>
            <w:sz w:val="28"/>
            <w:szCs w:val="28"/>
            <w:rtl/>
          </w:rPr>
          <w:t>[5]</w:t>
        </w:r>
      </w:hyperlink>
      <w:r w:rsidR="004E12B3" w:rsidRPr="004402D1">
        <w:rPr>
          <w:rStyle w:val="Strong"/>
          <w:rFonts w:ascii="Traditional Arabic" w:hAnsi="Traditional Arabic" w:cs="Traditional Arabic"/>
          <w:b w:val="0"/>
          <w:bCs w:val="0"/>
          <w:sz w:val="28"/>
          <w:szCs w:val="28"/>
          <w:rtl/>
        </w:rPr>
        <w:t xml:space="preserve"> بينما اتّهم النظام السوري المعارضةَ باغتياله واصفةً إياهم "بأصحاب الفكر الظلامي التكفيري".</w:t>
      </w:r>
      <w:hyperlink r:id="rId46" w:anchor="cite_note-.D8.AC.D8.B2.D9.8A.D8.B1.D8.A95-6" w:history="1">
        <w:r w:rsidR="004E12B3" w:rsidRPr="004402D1">
          <w:rPr>
            <w:rStyle w:val="Strong"/>
            <w:rFonts w:ascii="Traditional Arabic" w:hAnsi="Traditional Arabic" w:cs="Traditional Arabic"/>
            <w:b w:val="0"/>
            <w:bCs w:val="0"/>
            <w:sz w:val="28"/>
            <w:szCs w:val="28"/>
            <w:rtl/>
          </w:rPr>
          <w:t>[6]</w:t>
        </w:r>
      </w:hyperlink>
    </w:p>
  </w:footnote>
  <w:footnote w:id="8">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tl/>
        </w:rPr>
        <w:t xml:space="preserve"> القاموس المحيط، باب الباء، فصل الحاء: الحب الوداد</w:t>
      </w:r>
    </w:p>
  </w:footnote>
  <w:footnote w:id="9">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Fonts w:ascii="Traditional Arabic" w:hAnsi="Traditional Arabic" w:cs="Traditional Arabic"/>
          <w:sz w:val="28"/>
          <w:szCs w:val="28"/>
          <w:rtl/>
        </w:rPr>
        <w:t xml:space="preserve"> رواه مسلم </w:t>
      </w: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Pr>
        <w:t xml:space="preserve"> </w:t>
      </w:r>
    </w:p>
  </w:footnote>
  <w:footnote w:id="10">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Fonts w:ascii="Traditional Arabic" w:hAnsi="Traditional Arabic" w:cs="Traditional Arabic"/>
          <w:sz w:val="28"/>
          <w:szCs w:val="28"/>
          <w:rtl/>
        </w:rPr>
        <w:t xml:space="preserve"> متفق عليه</w:t>
      </w: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Pr>
        <w:t xml:space="preserve"> </w:t>
      </w:r>
    </w:p>
  </w:footnote>
  <w:footnote w:id="11">
    <w:p w:rsidR="004E12B3" w:rsidRPr="004402D1" w:rsidRDefault="00032862"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004E12B3" w:rsidRPr="004402D1">
        <w:rPr>
          <w:rFonts w:ascii="Traditional Arabic" w:hAnsi="Traditional Arabic" w:cs="Traditional Arabic"/>
          <w:sz w:val="28"/>
          <w:szCs w:val="28"/>
          <w:rtl/>
        </w:rPr>
        <w:t xml:space="preserve"> </w:t>
      </w:r>
      <w:r w:rsidR="004E12B3" w:rsidRPr="004402D1">
        <w:rPr>
          <w:rStyle w:val="Strong"/>
          <w:rFonts w:ascii="Traditional Arabic" w:hAnsi="Traditional Arabic" w:cs="Traditional Arabic"/>
          <w:b w:val="0"/>
          <w:bCs w:val="0"/>
          <w:sz w:val="28"/>
          <w:szCs w:val="28"/>
          <w:rtl/>
        </w:rPr>
        <w:t xml:space="preserve">(رواه أحمد </w:t>
      </w:r>
      <w:r w:rsidRPr="004402D1">
        <w:rPr>
          <w:rStyle w:val="Strong"/>
          <w:rFonts w:ascii="Traditional Arabic" w:hAnsi="Traditional Arabic" w:cs="Traditional Arabic"/>
          <w:b w:val="0"/>
          <w:bCs w:val="0"/>
          <w:sz w:val="28"/>
          <w:szCs w:val="28"/>
          <w:rtl/>
        </w:rPr>
        <w:t>و</w:t>
      </w:r>
      <w:r w:rsidR="004E12B3" w:rsidRPr="004402D1">
        <w:rPr>
          <w:rStyle w:val="Strong"/>
          <w:rFonts w:ascii="Traditional Arabic" w:hAnsi="Traditional Arabic" w:cs="Traditional Arabic"/>
          <w:b w:val="0"/>
          <w:bCs w:val="0"/>
          <w:sz w:val="28"/>
          <w:szCs w:val="28"/>
          <w:rtl/>
        </w:rPr>
        <w:t xml:space="preserve">الحاكم </w:t>
      </w:r>
      <w:r w:rsidRPr="004402D1">
        <w:rPr>
          <w:rStyle w:val="Strong"/>
          <w:rFonts w:ascii="Traditional Arabic" w:hAnsi="Traditional Arabic" w:cs="Traditional Arabic"/>
          <w:b w:val="0"/>
          <w:bCs w:val="0"/>
          <w:sz w:val="28"/>
          <w:szCs w:val="28"/>
          <w:rtl/>
        </w:rPr>
        <w:t>و</w:t>
      </w:r>
      <w:r w:rsidR="004E12B3" w:rsidRPr="004402D1">
        <w:rPr>
          <w:rStyle w:val="Strong"/>
          <w:rFonts w:ascii="Traditional Arabic" w:hAnsi="Traditional Arabic" w:cs="Traditional Arabic"/>
          <w:b w:val="0"/>
          <w:bCs w:val="0"/>
          <w:sz w:val="28"/>
          <w:szCs w:val="28"/>
          <w:rtl/>
        </w:rPr>
        <w:t xml:space="preserve">صححه الذهبي) </w:t>
      </w:r>
    </w:p>
  </w:footnote>
  <w:footnote w:id="12">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Fonts w:ascii="Traditional Arabic" w:hAnsi="Traditional Arabic" w:cs="Traditional Arabic"/>
          <w:sz w:val="28"/>
          <w:szCs w:val="28"/>
          <w:rtl/>
        </w:rPr>
        <w:t xml:space="preserve"> </w:t>
      </w:r>
      <w:r w:rsidR="00032862" w:rsidRPr="004402D1">
        <w:rPr>
          <w:rStyle w:val="FootnoteReference"/>
          <w:rFonts w:ascii="Traditional Arabic" w:hAnsi="Traditional Arabic" w:cs="Traditional Arabic"/>
          <w:sz w:val="28"/>
          <w:szCs w:val="28"/>
        </w:rPr>
        <w:footnoteRef/>
      </w:r>
      <w:r w:rsidR="00032862" w:rsidRPr="004402D1">
        <w:rPr>
          <w:rStyle w:val="Strong"/>
          <w:rFonts w:ascii="Traditional Arabic" w:hAnsi="Traditional Arabic" w:cs="Traditional Arabic"/>
          <w:b w:val="0"/>
          <w:bCs w:val="0"/>
          <w:sz w:val="28"/>
          <w:szCs w:val="28"/>
          <w:rtl/>
        </w:rPr>
        <w:t xml:space="preserve"> </w:t>
      </w:r>
      <w:r w:rsidRPr="004402D1">
        <w:rPr>
          <w:rStyle w:val="Strong"/>
          <w:rFonts w:ascii="Traditional Arabic" w:hAnsi="Traditional Arabic" w:cs="Traditional Arabic"/>
          <w:b w:val="0"/>
          <w:bCs w:val="0"/>
          <w:sz w:val="28"/>
          <w:szCs w:val="28"/>
          <w:rtl/>
        </w:rPr>
        <w:t xml:space="preserve">(متفق عليه) </w:t>
      </w:r>
    </w:p>
  </w:footnote>
  <w:footnote w:id="13">
    <w:p w:rsidR="004E12B3" w:rsidRPr="004402D1" w:rsidRDefault="00032862"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Style w:val="Strong"/>
          <w:rFonts w:ascii="Traditional Arabic" w:hAnsi="Traditional Arabic" w:cs="Traditional Arabic"/>
          <w:b w:val="0"/>
          <w:bCs w:val="0"/>
          <w:sz w:val="28"/>
          <w:szCs w:val="28"/>
          <w:rtl/>
        </w:rPr>
        <w:t xml:space="preserve"> </w:t>
      </w:r>
      <w:r w:rsidR="004E12B3" w:rsidRPr="004402D1">
        <w:rPr>
          <w:rStyle w:val="Strong"/>
          <w:rFonts w:ascii="Traditional Arabic" w:hAnsi="Traditional Arabic" w:cs="Traditional Arabic"/>
          <w:b w:val="0"/>
          <w:bCs w:val="0"/>
          <w:sz w:val="28"/>
          <w:szCs w:val="28"/>
          <w:rtl/>
        </w:rPr>
        <w:t xml:space="preserve">(رواه أحمد </w:t>
      </w:r>
      <w:r w:rsidRPr="004402D1">
        <w:rPr>
          <w:rStyle w:val="Strong"/>
          <w:rFonts w:ascii="Traditional Arabic" w:hAnsi="Traditional Arabic" w:cs="Traditional Arabic"/>
          <w:b w:val="0"/>
          <w:bCs w:val="0"/>
          <w:sz w:val="28"/>
          <w:szCs w:val="28"/>
          <w:rtl/>
        </w:rPr>
        <w:t>و</w:t>
      </w:r>
      <w:r w:rsidR="004E12B3" w:rsidRPr="004402D1">
        <w:rPr>
          <w:rStyle w:val="Strong"/>
          <w:rFonts w:ascii="Traditional Arabic" w:hAnsi="Traditional Arabic" w:cs="Traditional Arabic"/>
          <w:b w:val="0"/>
          <w:bCs w:val="0"/>
          <w:sz w:val="28"/>
          <w:szCs w:val="28"/>
          <w:rtl/>
        </w:rPr>
        <w:t xml:space="preserve">الحاكم </w:t>
      </w:r>
      <w:r w:rsidRPr="004402D1">
        <w:rPr>
          <w:rStyle w:val="Strong"/>
          <w:rFonts w:ascii="Traditional Arabic" w:hAnsi="Traditional Arabic" w:cs="Traditional Arabic"/>
          <w:b w:val="0"/>
          <w:bCs w:val="0"/>
          <w:sz w:val="28"/>
          <w:szCs w:val="28"/>
          <w:rtl/>
        </w:rPr>
        <w:t>و</w:t>
      </w:r>
      <w:r w:rsidR="004E12B3" w:rsidRPr="004402D1">
        <w:rPr>
          <w:rStyle w:val="Strong"/>
          <w:rFonts w:ascii="Traditional Arabic" w:hAnsi="Traditional Arabic" w:cs="Traditional Arabic"/>
          <w:b w:val="0"/>
          <w:bCs w:val="0"/>
          <w:sz w:val="28"/>
          <w:szCs w:val="28"/>
          <w:rtl/>
        </w:rPr>
        <w:t>صححه الذهبي)</w:t>
      </w:r>
      <w:r w:rsidRPr="004402D1">
        <w:rPr>
          <w:rStyle w:val="Strong"/>
          <w:rFonts w:ascii="Traditional Arabic" w:hAnsi="Traditional Arabic" w:cs="Traditional Arabic"/>
          <w:b w:val="0"/>
          <w:bCs w:val="0"/>
          <w:sz w:val="28"/>
          <w:szCs w:val="28"/>
          <w:rtl/>
        </w:rPr>
        <w:t xml:space="preserve"> </w:t>
      </w:r>
    </w:p>
  </w:footnote>
  <w:footnote w:id="14">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tl/>
        </w:rPr>
        <w:t xml:space="preserve"> صحيح البخاري، كتاب: الرقاق، باب: التواضع، حديث رقم 6021</w:t>
      </w:r>
    </w:p>
  </w:footnote>
  <w:footnote w:id="15">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Pr>
        <w:t xml:space="preserve"> </w:t>
      </w:r>
      <w:r w:rsidRPr="004402D1">
        <w:rPr>
          <w:rFonts w:ascii="Traditional Arabic" w:hAnsi="Traditional Arabic" w:cs="Traditional Arabic"/>
          <w:sz w:val="28"/>
          <w:szCs w:val="28"/>
          <w:rtl/>
        </w:rPr>
        <w:t>تفسير ابن كثير: سورة مريم 96</w:t>
      </w:r>
    </w:p>
  </w:footnote>
  <w:footnote w:id="16">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tl/>
        </w:rPr>
        <w:t xml:space="preserve"> (ودد): لسان العرب حرف الدال فصل الوا</w:t>
      </w:r>
      <w:r w:rsidR="00032862" w:rsidRPr="004402D1">
        <w:rPr>
          <w:rFonts w:ascii="Traditional Arabic" w:hAnsi="Traditional Arabic" w:cs="Traditional Arabic"/>
          <w:sz w:val="28"/>
          <w:szCs w:val="28"/>
          <w:rtl/>
        </w:rPr>
        <w:t>و</w:t>
      </w:r>
    </w:p>
  </w:footnote>
  <w:footnote w:id="17">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Pr>
        <w:t xml:space="preserve"> </w:t>
      </w:r>
      <w:r w:rsidRPr="004402D1">
        <w:rPr>
          <w:rFonts w:ascii="Traditional Arabic" w:hAnsi="Traditional Arabic" w:cs="Traditional Arabic"/>
          <w:sz w:val="28"/>
          <w:szCs w:val="28"/>
          <w:rtl/>
        </w:rPr>
        <w:t>تفسير الطبري ج</w:t>
      </w:r>
    </w:p>
  </w:footnote>
  <w:footnote w:id="18">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tl/>
        </w:rPr>
        <w:t xml:space="preserve"> صحيح البخاري: كتاب بدأ الخلق / باب ذكر الملائكة حديث رقم2970</w:t>
      </w:r>
    </w:p>
  </w:footnote>
  <w:footnote w:id="19">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tl/>
        </w:rPr>
        <w:t xml:space="preserve"> صحيح البخاري: كتاب الرقاق / باب التواضع حديث رقم: 6021</w:t>
      </w:r>
    </w:p>
  </w:footnote>
  <w:footnote w:id="20">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Pr>
        <w:t xml:space="preserve"> </w:t>
      </w:r>
      <w:r w:rsidRPr="004402D1">
        <w:rPr>
          <w:rFonts w:ascii="Traditional Arabic" w:hAnsi="Traditional Arabic" w:cs="Traditional Arabic"/>
          <w:sz w:val="28"/>
          <w:szCs w:val="28"/>
          <w:rtl/>
        </w:rPr>
        <w:t>سنن الترمذي كتاب الوهد عن رسول الله/ ما جاء في الصبر رقم وقال حديث حسن غريب.2320</w:t>
      </w:r>
    </w:p>
  </w:footnote>
  <w:footnote w:id="21">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Pr>
        <w:t xml:space="preserve"> </w:t>
      </w:r>
      <w:r w:rsidRPr="004402D1">
        <w:rPr>
          <w:rFonts w:ascii="Traditional Arabic" w:hAnsi="Traditional Arabic" w:cs="Traditional Arabic"/>
          <w:sz w:val="28"/>
          <w:szCs w:val="28"/>
          <w:rtl/>
        </w:rPr>
        <w:t xml:space="preserve">صحيح البخاري كتاب العلم / </w:t>
      </w:r>
      <w:r w:rsidRPr="004402D1">
        <w:rPr>
          <w:rFonts w:ascii="Traditional Arabic" w:eastAsia="Times New Roman" w:hAnsi="Traditional Arabic" w:cs="Traditional Arabic"/>
          <w:sz w:val="28"/>
          <w:szCs w:val="28"/>
          <w:rtl/>
          <w:lang w:val="en-US"/>
        </w:rPr>
        <w:t>بَاب الِاغْتِبَاطِ فِي الْعِلْمِ وَالْحِكْمَةِ حديث رقم 71. وصحيح مسلم كتاب صلاة المسافرين:/ باب فَضْلِ مَنْ يَقُومُ بِالْقُرْآنِ وَيُعَلِّمُهُ وَفَضْلِ مَنْ تَعَلَّمَ حِكْمَةً حديث رقم1933</w:t>
      </w:r>
    </w:p>
  </w:footnote>
  <w:footnote w:id="22">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Pr>
        <w:t xml:space="preserve"> </w:t>
      </w:r>
      <w:r w:rsidRPr="004402D1">
        <w:rPr>
          <w:rFonts w:ascii="Traditional Arabic" w:eastAsia="Times New Roman" w:hAnsi="Traditional Arabic" w:cs="Traditional Arabic"/>
          <w:sz w:val="28"/>
          <w:szCs w:val="28"/>
          <w:rtl/>
          <w:lang w:val="en-US"/>
        </w:rPr>
        <w:t>صحيح البخاري كِتَاب فَضَائِلِ الْقُرْآنِ بَاب خَيْرُكُمْ مَنْ تَعَلَّمَ الْقُرْآنَ وَعَلَّمَهُ حديث رقم 4639</w:t>
      </w:r>
    </w:p>
  </w:footnote>
  <w:footnote w:id="23">
    <w:p w:rsidR="004E12B3" w:rsidRPr="004402D1" w:rsidRDefault="004E12B3" w:rsidP="00C32A1B">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Pr>
        <w:t xml:space="preserve"> </w:t>
      </w:r>
      <w:r w:rsidRPr="004402D1">
        <w:rPr>
          <w:rFonts w:ascii="Traditional Arabic" w:hAnsi="Traditional Arabic" w:cs="Traditional Arabic"/>
          <w:sz w:val="28"/>
          <w:szCs w:val="28"/>
          <w:rtl/>
        </w:rPr>
        <w:t>مسند أحمد: مسند العشرة/ مسند عثمان حديث رقم412. سنن الدارمي: كتاب فضائل القر</w:t>
      </w:r>
      <w:r w:rsidR="00C32A1B">
        <w:rPr>
          <w:rFonts w:ascii="Traditional Arabic" w:hAnsi="Traditional Arabic" w:cs="Traditional Arabic" w:hint="cs"/>
          <w:sz w:val="28"/>
          <w:szCs w:val="28"/>
          <w:rtl/>
        </w:rPr>
        <w:t>آ</w:t>
      </w:r>
      <w:r w:rsidRPr="004402D1">
        <w:rPr>
          <w:rFonts w:ascii="Traditional Arabic" w:hAnsi="Traditional Arabic" w:cs="Traditional Arabic"/>
          <w:sz w:val="28"/>
          <w:szCs w:val="28"/>
          <w:rtl/>
        </w:rPr>
        <w:t>ن /باب فضل من قرأ القر</w:t>
      </w:r>
      <w:r w:rsidR="00C32A1B">
        <w:rPr>
          <w:rFonts w:ascii="Traditional Arabic" w:hAnsi="Traditional Arabic" w:cs="Traditional Arabic" w:hint="cs"/>
          <w:sz w:val="28"/>
          <w:szCs w:val="28"/>
          <w:rtl/>
        </w:rPr>
        <w:t>آ</w:t>
      </w:r>
      <w:r w:rsidRPr="004402D1">
        <w:rPr>
          <w:rFonts w:ascii="Traditional Arabic" w:hAnsi="Traditional Arabic" w:cs="Traditional Arabic"/>
          <w:sz w:val="28"/>
          <w:szCs w:val="28"/>
          <w:rtl/>
        </w:rPr>
        <w:t>ن حديث 3338</w:t>
      </w:r>
    </w:p>
  </w:footnote>
  <w:footnote w:id="24">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Fonts w:ascii="Traditional Arabic" w:hAnsi="Traditional Arabic" w:cs="Traditional Arabic"/>
          <w:sz w:val="28"/>
          <w:szCs w:val="28"/>
          <w:rtl/>
        </w:rPr>
        <w:t xml:space="preserve"> </w:t>
      </w:r>
      <w:r w:rsidR="005E4129" w:rsidRPr="004402D1">
        <w:rPr>
          <w:rStyle w:val="FootnoteReference"/>
          <w:rFonts w:ascii="Traditional Arabic" w:hAnsi="Traditional Arabic" w:cs="Traditional Arabic"/>
          <w:sz w:val="28"/>
          <w:szCs w:val="28"/>
        </w:rPr>
        <w:footnoteRef/>
      </w:r>
      <w:r w:rsidR="005E4129" w:rsidRPr="004402D1">
        <w:rPr>
          <w:rFonts w:ascii="Traditional Arabic" w:hAnsi="Traditional Arabic" w:cs="Traditional Arabic"/>
          <w:sz w:val="28"/>
          <w:szCs w:val="28"/>
        </w:rPr>
        <w:t xml:space="preserve"> </w:t>
      </w:r>
      <w:r w:rsidRPr="004402D1">
        <w:rPr>
          <w:rFonts w:ascii="Traditional Arabic" w:hAnsi="Traditional Arabic" w:cs="Traditional Arabic"/>
          <w:sz w:val="28"/>
          <w:szCs w:val="28"/>
          <w:rtl/>
        </w:rPr>
        <w:t>دواوين الشعر العربي على مر</w:t>
      </w:r>
      <w:r w:rsidR="005E4129" w:rsidRPr="004402D1">
        <w:rPr>
          <w:rFonts w:ascii="Traditional Arabic" w:hAnsi="Traditional Arabic" w:cs="Traditional Arabic"/>
          <w:sz w:val="28"/>
          <w:szCs w:val="28"/>
          <w:rtl/>
        </w:rPr>
        <w:t xml:space="preserve"> </w:t>
      </w:r>
      <w:r w:rsidRPr="004402D1">
        <w:rPr>
          <w:rFonts w:ascii="Traditional Arabic" w:hAnsi="Traditional Arabic" w:cs="Traditional Arabic"/>
          <w:sz w:val="28"/>
          <w:szCs w:val="28"/>
          <w:rtl/>
        </w:rPr>
        <w:t>العصور ج 9 ص 245</w:t>
      </w:r>
      <w:r w:rsidRPr="004402D1">
        <w:rPr>
          <w:rFonts w:ascii="Traditional Arabic" w:hAnsi="Traditional Arabic" w:cs="Traditional Arabic"/>
          <w:sz w:val="28"/>
          <w:szCs w:val="28"/>
        </w:rPr>
        <w:t xml:space="preserve"> </w:t>
      </w:r>
    </w:p>
  </w:footnote>
  <w:footnote w:id="25">
    <w:p w:rsidR="004E12B3" w:rsidRPr="004402D1" w:rsidRDefault="005E4129"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004E12B3" w:rsidRPr="004402D1">
        <w:rPr>
          <w:rFonts w:ascii="Traditional Arabic" w:hAnsi="Traditional Arabic" w:cs="Traditional Arabic"/>
          <w:sz w:val="28"/>
          <w:szCs w:val="28"/>
          <w:rtl/>
        </w:rPr>
        <w:t xml:space="preserve"> المحرر الوجيز في تفسير الكتاب العزيز ج 1 ص 78 المؤلف: أب</w:t>
      </w:r>
      <w:r w:rsidR="00032862" w:rsidRPr="004402D1">
        <w:rPr>
          <w:rFonts w:ascii="Traditional Arabic" w:hAnsi="Traditional Arabic" w:cs="Traditional Arabic"/>
          <w:sz w:val="28"/>
          <w:szCs w:val="28"/>
          <w:rtl/>
        </w:rPr>
        <w:t>و</w:t>
      </w:r>
      <w:r w:rsidR="004E12B3" w:rsidRPr="004402D1">
        <w:rPr>
          <w:rFonts w:ascii="Traditional Arabic" w:hAnsi="Traditional Arabic" w:cs="Traditional Arabic"/>
          <w:sz w:val="28"/>
          <w:szCs w:val="28"/>
          <w:rtl/>
        </w:rPr>
        <w:t>محمد عب</w:t>
      </w:r>
      <w:r w:rsidRPr="004402D1">
        <w:rPr>
          <w:rFonts w:ascii="Traditional Arabic" w:hAnsi="Traditional Arabic" w:cs="Traditional Arabic"/>
          <w:sz w:val="28"/>
          <w:szCs w:val="28"/>
          <w:rtl/>
        </w:rPr>
        <w:t xml:space="preserve">د الحق بن غالب بن عطية الأندلسي، </w:t>
      </w:r>
      <w:r w:rsidR="004E12B3" w:rsidRPr="004402D1">
        <w:rPr>
          <w:rFonts w:ascii="Traditional Arabic" w:hAnsi="Traditional Arabic" w:cs="Traditional Arabic"/>
          <w:sz w:val="28"/>
          <w:szCs w:val="28"/>
          <w:rtl/>
        </w:rPr>
        <w:t>دار النشر: دار الكتب ا</w:t>
      </w:r>
      <w:r w:rsidRPr="004402D1">
        <w:rPr>
          <w:rFonts w:ascii="Traditional Arabic" w:hAnsi="Traditional Arabic" w:cs="Traditional Arabic"/>
          <w:sz w:val="28"/>
          <w:szCs w:val="28"/>
          <w:rtl/>
        </w:rPr>
        <w:t xml:space="preserve">لعلمية - لبنان - 1413هـ ـ 1993م، </w:t>
      </w:r>
      <w:r w:rsidR="004E12B3" w:rsidRPr="004402D1">
        <w:rPr>
          <w:rFonts w:ascii="Traditional Arabic" w:hAnsi="Traditional Arabic" w:cs="Traditional Arabic"/>
          <w:sz w:val="28"/>
          <w:szCs w:val="28"/>
          <w:rtl/>
        </w:rPr>
        <w:t>الطبعة:</w:t>
      </w:r>
      <w:r w:rsidRPr="004402D1">
        <w:rPr>
          <w:rFonts w:ascii="Traditional Arabic" w:hAnsi="Traditional Arabic" w:cs="Traditional Arabic"/>
          <w:sz w:val="28"/>
          <w:szCs w:val="28"/>
          <w:rtl/>
        </w:rPr>
        <w:t xml:space="preserve"> الأولى، </w:t>
      </w:r>
      <w:r w:rsidR="004E12B3" w:rsidRPr="004402D1">
        <w:rPr>
          <w:rFonts w:ascii="Traditional Arabic" w:hAnsi="Traditional Arabic" w:cs="Traditional Arabic"/>
          <w:sz w:val="28"/>
          <w:szCs w:val="28"/>
          <w:rtl/>
        </w:rPr>
        <w:t>تحقيق:</w:t>
      </w:r>
      <w:r w:rsidRPr="004402D1">
        <w:rPr>
          <w:rFonts w:ascii="Traditional Arabic" w:hAnsi="Traditional Arabic" w:cs="Traditional Arabic"/>
          <w:sz w:val="28"/>
          <w:szCs w:val="28"/>
          <w:rtl/>
        </w:rPr>
        <w:t xml:space="preserve"> عبد السلام عبد الشافي محمد، </w:t>
      </w:r>
      <w:r w:rsidR="004E12B3" w:rsidRPr="004402D1">
        <w:rPr>
          <w:rFonts w:ascii="Traditional Arabic" w:hAnsi="Traditional Arabic" w:cs="Traditional Arabic"/>
          <w:sz w:val="28"/>
          <w:szCs w:val="28"/>
          <w:rtl/>
        </w:rPr>
        <w:t>عدد الأجزاء: 5</w:t>
      </w:r>
      <w:r w:rsidR="004E12B3" w:rsidRPr="004402D1">
        <w:rPr>
          <w:rFonts w:ascii="Traditional Arabic" w:hAnsi="Traditional Arabic" w:cs="Traditional Arabic"/>
          <w:sz w:val="28"/>
          <w:szCs w:val="28"/>
        </w:rPr>
        <w:t xml:space="preserve"> </w:t>
      </w:r>
    </w:p>
  </w:footnote>
  <w:footnote w:id="26">
    <w:p w:rsidR="004E12B3" w:rsidRPr="004402D1" w:rsidRDefault="00B831EF" w:rsidP="00E457FD">
      <w:pPr>
        <w:autoSpaceDE w:val="0"/>
        <w:autoSpaceDN w:val="0"/>
        <w:bidi/>
        <w:adjustRightInd w:val="0"/>
        <w:spacing w:after="0" w:line="240" w:lineRule="auto"/>
        <w:jc w:val="both"/>
        <w:rPr>
          <w:rStyle w:val="Strong"/>
          <w:rFonts w:ascii="Traditional Arabic" w:hAnsi="Traditional Arabic" w:cs="Traditional Arabic"/>
          <w:b w:val="0"/>
          <w:bCs w:val="0"/>
          <w:sz w:val="28"/>
          <w:szCs w:val="28"/>
          <w:rtl/>
        </w:rPr>
      </w:pPr>
      <w:r w:rsidRPr="004402D1">
        <w:rPr>
          <w:rStyle w:val="Strong"/>
          <w:rFonts w:ascii="Traditional Arabic" w:hAnsi="Traditional Arabic" w:cs="Traditional Arabic"/>
          <w:b w:val="0"/>
          <w:bCs w:val="0"/>
          <w:sz w:val="28"/>
          <w:szCs w:val="28"/>
        </w:rPr>
        <w:footnoteRef/>
      </w:r>
      <w:r w:rsidRPr="004402D1">
        <w:rPr>
          <w:rFonts w:ascii="Traditional Arabic" w:hAnsi="Traditional Arabic" w:cs="Traditional Arabic"/>
          <w:sz w:val="28"/>
          <w:szCs w:val="28"/>
        </w:rPr>
        <w:t xml:space="preserve"> </w:t>
      </w:r>
      <w:r w:rsidR="004E12B3" w:rsidRPr="004402D1">
        <w:rPr>
          <w:rStyle w:val="Strong"/>
          <w:rFonts w:ascii="Traditional Arabic" w:hAnsi="Traditional Arabic" w:cs="Traditional Arabic"/>
          <w:b w:val="0"/>
          <w:bCs w:val="0"/>
          <w:sz w:val="28"/>
          <w:szCs w:val="28"/>
          <w:rtl/>
        </w:rPr>
        <w:t xml:space="preserve"> </w:t>
      </w:r>
      <w:r w:rsidRPr="004402D1">
        <w:rPr>
          <w:rStyle w:val="Strong"/>
          <w:rFonts w:ascii="Traditional Arabic" w:hAnsi="Traditional Arabic" w:cs="Traditional Arabic"/>
          <w:b w:val="0"/>
          <w:bCs w:val="0"/>
          <w:sz w:val="28"/>
          <w:szCs w:val="28"/>
          <w:rtl/>
        </w:rPr>
        <w:t xml:space="preserve">أبي إسحاق الحويني: </w:t>
      </w:r>
      <w:r w:rsidR="004E12B3" w:rsidRPr="004402D1">
        <w:rPr>
          <w:rStyle w:val="Strong"/>
          <w:rFonts w:ascii="Traditional Arabic" w:hAnsi="Traditional Arabic" w:cs="Traditional Arabic"/>
          <w:b w:val="0"/>
          <w:bCs w:val="0"/>
          <w:sz w:val="28"/>
          <w:szCs w:val="28"/>
          <w:rtl/>
        </w:rPr>
        <w:t>حجازي محمد شريف المشهور بأبي إسحاق الحويني</w:t>
      </w:r>
      <w:r w:rsidRPr="004402D1">
        <w:rPr>
          <w:rStyle w:val="Strong"/>
          <w:rFonts w:ascii="Traditional Arabic" w:hAnsi="Traditional Arabic" w:cs="Traditional Arabic"/>
          <w:b w:val="0"/>
          <w:bCs w:val="0"/>
          <w:sz w:val="28"/>
          <w:szCs w:val="28"/>
          <w:rtl/>
        </w:rPr>
        <w:t>.</w:t>
      </w:r>
      <w:r w:rsidR="004E12B3" w:rsidRPr="004402D1">
        <w:rPr>
          <w:rStyle w:val="Strong"/>
          <w:rFonts w:ascii="Traditional Arabic" w:hAnsi="Traditional Arabic" w:cs="Traditional Arabic"/>
          <w:b w:val="0"/>
          <w:bCs w:val="0"/>
          <w:sz w:val="28"/>
          <w:szCs w:val="28"/>
          <w:rtl/>
        </w:rPr>
        <w:t xml:space="preserve"> ولد عام 1</w:t>
      </w:r>
      <w:r w:rsidRPr="004402D1">
        <w:rPr>
          <w:rStyle w:val="Strong"/>
          <w:rFonts w:ascii="Traditional Arabic" w:hAnsi="Traditional Arabic" w:cs="Traditional Arabic"/>
          <w:b w:val="0"/>
          <w:bCs w:val="0"/>
          <w:sz w:val="28"/>
          <w:szCs w:val="28"/>
          <w:rtl/>
        </w:rPr>
        <w:t xml:space="preserve">375 هجريه. </w:t>
      </w:r>
      <w:r w:rsidR="004E12B3" w:rsidRPr="004402D1">
        <w:rPr>
          <w:rStyle w:val="Strong"/>
          <w:rFonts w:ascii="Traditional Arabic" w:hAnsi="Traditional Arabic" w:cs="Traditional Arabic"/>
          <w:b w:val="0"/>
          <w:bCs w:val="0"/>
          <w:sz w:val="28"/>
          <w:szCs w:val="28"/>
          <w:rtl/>
        </w:rPr>
        <w:t>بدأ طلب العلم وه</w:t>
      </w:r>
      <w:r w:rsidR="00032862" w:rsidRPr="004402D1">
        <w:rPr>
          <w:rStyle w:val="Strong"/>
          <w:rFonts w:ascii="Traditional Arabic" w:hAnsi="Traditional Arabic" w:cs="Traditional Arabic"/>
          <w:b w:val="0"/>
          <w:bCs w:val="0"/>
          <w:sz w:val="28"/>
          <w:szCs w:val="28"/>
          <w:rtl/>
        </w:rPr>
        <w:t>و</w:t>
      </w:r>
      <w:r w:rsidR="004E12B3" w:rsidRPr="004402D1">
        <w:rPr>
          <w:rStyle w:val="Strong"/>
          <w:rFonts w:ascii="Traditional Arabic" w:hAnsi="Traditional Arabic" w:cs="Traditional Arabic"/>
          <w:b w:val="0"/>
          <w:bCs w:val="0"/>
          <w:sz w:val="28"/>
          <w:szCs w:val="28"/>
          <w:rtl/>
        </w:rPr>
        <w:t>في الحادية عشر من عمره وحضر دروس الشيخ محم</w:t>
      </w:r>
      <w:r w:rsidRPr="004402D1">
        <w:rPr>
          <w:rStyle w:val="Strong"/>
          <w:rFonts w:ascii="Traditional Arabic" w:hAnsi="Traditional Arabic" w:cs="Traditional Arabic"/>
          <w:b w:val="0"/>
          <w:bCs w:val="0"/>
          <w:sz w:val="28"/>
          <w:szCs w:val="28"/>
          <w:rtl/>
        </w:rPr>
        <w:t xml:space="preserve">د نجيب المطيعي في الفقه الشافعي. </w:t>
      </w:r>
      <w:r w:rsidR="004E12B3" w:rsidRPr="004402D1">
        <w:rPr>
          <w:rStyle w:val="Strong"/>
          <w:rFonts w:ascii="Traditional Arabic" w:hAnsi="Traditional Arabic" w:cs="Traditional Arabic"/>
          <w:b w:val="0"/>
          <w:bCs w:val="0"/>
          <w:sz w:val="28"/>
          <w:szCs w:val="28"/>
          <w:rtl/>
        </w:rPr>
        <w:t>تخرج في كلية الألسن قسم الأسباني وكان الأول على دفعته كل الأعوا</w:t>
      </w:r>
      <w:r w:rsidRPr="004402D1">
        <w:rPr>
          <w:rStyle w:val="Strong"/>
          <w:rFonts w:ascii="Traditional Arabic" w:hAnsi="Traditional Arabic" w:cs="Traditional Arabic"/>
          <w:b w:val="0"/>
          <w:bCs w:val="0"/>
          <w:sz w:val="28"/>
          <w:szCs w:val="28"/>
          <w:rtl/>
        </w:rPr>
        <w:t xml:space="preserve">م عدا العام الأخير كان الثاني . </w:t>
      </w:r>
      <w:r w:rsidR="004E12B3" w:rsidRPr="004402D1">
        <w:rPr>
          <w:rStyle w:val="Strong"/>
          <w:rFonts w:ascii="Traditional Arabic" w:hAnsi="Traditional Arabic" w:cs="Traditional Arabic"/>
          <w:b w:val="0"/>
          <w:bCs w:val="0"/>
          <w:sz w:val="28"/>
          <w:szCs w:val="28"/>
          <w:rtl/>
        </w:rPr>
        <w:t>رابط في مكتبة المصطفي مدة طويلة للاجتهاد في طلب العلم وكان يطلبه نه</w:t>
      </w:r>
      <w:r w:rsidRPr="004402D1">
        <w:rPr>
          <w:rStyle w:val="Strong"/>
          <w:rFonts w:ascii="Traditional Arabic" w:hAnsi="Traditional Arabic" w:cs="Traditional Arabic"/>
          <w:b w:val="0"/>
          <w:bCs w:val="0"/>
          <w:sz w:val="28"/>
          <w:szCs w:val="28"/>
          <w:rtl/>
        </w:rPr>
        <w:t xml:space="preserve">ارا ويعمل ليلا لينفق علي نفسه . </w:t>
      </w:r>
      <w:r w:rsidR="004E12B3" w:rsidRPr="004402D1">
        <w:rPr>
          <w:rStyle w:val="Strong"/>
          <w:rFonts w:ascii="Traditional Arabic" w:hAnsi="Traditional Arabic" w:cs="Traditional Arabic"/>
          <w:b w:val="0"/>
          <w:bCs w:val="0"/>
          <w:sz w:val="28"/>
          <w:szCs w:val="28"/>
          <w:rtl/>
        </w:rPr>
        <w:t>سافر للأردن لطلب العلم علي يد الشيخ الألباني رحمه الله وه</w:t>
      </w:r>
      <w:r w:rsidR="00032862" w:rsidRPr="004402D1">
        <w:rPr>
          <w:rStyle w:val="Strong"/>
          <w:rFonts w:ascii="Traditional Arabic" w:hAnsi="Traditional Arabic" w:cs="Traditional Arabic"/>
          <w:b w:val="0"/>
          <w:bCs w:val="0"/>
          <w:sz w:val="28"/>
          <w:szCs w:val="28"/>
          <w:rtl/>
        </w:rPr>
        <w:t>و</w:t>
      </w:r>
      <w:r w:rsidRPr="004402D1">
        <w:rPr>
          <w:rStyle w:val="Strong"/>
          <w:rFonts w:ascii="Traditional Arabic" w:hAnsi="Traditional Arabic" w:cs="Traditional Arabic"/>
          <w:b w:val="0"/>
          <w:bCs w:val="0"/>
          <w:sz w:val="28"/>
          <w:szCs w:val="28"/>
          <w:rtl/>
        </w:rPr>
        <w:t xml:space="preserve"> معدود من أوائل طلبته . </w:t>
      </w:r>
      <w:r w:rsidR="004E12B3" w:rsidRPr="004402D1">
        <w:rPr>
          <w:rStyle w:val="Strong"/>
          <w:rFonts w:ascii="Traditional Arabic" w:hAnsi="Traditional Arabic" w:cs="Traditional Arabic"/>
          <w:b w:val="0"/>
          <w:bCs w:val="0"/>
          <w:sz w:val="28"/>
          <w:szCs w:val="28"/>
          <w:rtl/>
        </w:rPr>
        <w:t>مدحه الشيخ الألباني حينما سئل عمن يخلفه في المنهج العلمي فبدأ بالشيخ مقبل بن هادي ثم بالشيخ الحويني .</w:t>
      </w:r>
      <w:r w:rsidR="004E12B3" w:rsidRPr="004402D1">
        <w:rPr>
          <w:rStyle w:val="Strong"/>
          <w:rFonts w:ascii="Traditional Arabic" w:hAnsi="Traditional Arabic" w:cs="Traditional Arabic"/>
          <w:b w:val="0"/>
          <w:bCs w:val="0"/>
          <w:sz w:val="28"/>
          <w:szCs w:val="28"/>
        </w:rPr>
        <w:t xml:space="preserve"> </w:t>
      </w:r>
    </w:p>
  </w:footnote>
  <w:footnote w:id="27">
    <w:p w:rsidR="004E12B3" w:rsidRPr="004402D1" w:rsidRDefault="004E12B3" w:rsidP="00E457FD">
      <w:pPr>
        <w:pStyle w:val="FootnoteText"/>
        <w:bidi/>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tl/>
        </w:rPr>
        <w:t xml:space="preserve"> المستدرك على الصحيحين، كتاب التفسير، تفسير سورة بني إسرائيل 3341</w:t>
      </w:r>
    </w:p>
  </w:footnote>
  <w:footnote w:id="28">
    <w:p w:rsidR="004E12B3" w:rsidRPr="004402D1" w:rsidRDefault="0013232B" w:rsidP="00E457FD">
      <w:pPr>
        <w:pStyle w:val="FootnoteText"/>
        <w:bidi/>
        <w:spacing w:after="0" w:line="240" w:lineRule="auto"/>
        <w:jc w:val="both"/>
        <w:rPr>
          <w:rStyle w:val="Strong"/>
          <w:rFonts w:ascii="Traditional Arabic" w:hAnsi="Traditional Arabic" w:cs="Traditional Arabic"/>
          <w:b w:val="0"/>
          <w:bCs w:val="0"/>
          <w:sz w:val="28"/>
          <w:szCs w:val="28"/>
          <w:rtl/>
        </w:rPr>
      </w:pPr>
      <w:r w:rsidRPr="004402D1">
        <w:rPr>
          <w:rStyle w:val="Strong"/>
          <w:rFonts w:ascii="Traditional Arabic" w:hAnsi="Traditional Arabic" w:cs="Traditional Arabic"/>
          <w:b w:val="0"/>
          <w:bCs w:val="0"/>
          <w:sz w:val="28"/>
          <w:szCs w:val="28"/>
        </w:rPr>
        <w:footnoteRef/>
      </w:r>
      <w:r w:rsidRPr="004402D1">
        <w:rPr>
          <w:rStyle w:val="Strong"/>
          <w:rFonts w:ascii="Traditional Arabic" w:hAnsi="Traditional Arabic" w:cs="Traditional Arabic"/>
          <w:b w:val="0"/>
          <w:bCs w:val="0"/>
          <w:sz w:val="28"/>
          <w:szCs w:val="28"/>
        </w:rPr>
        <w:t xml:space="preserve"> </w:t>
      </w:r>
      <w:r w:rsidR="004E12B3" w:rsidRPr="004402D1">
        <w:rPr>
          <w:rFonts w:ascii="Traditional Arabic" w:hAnsi="Traditional Arabic" w:cs="Traditional Arabic"/>
          <w:sz w:val="28"/>
          <w:szCs w:val="28"/>
          <w:rtl/>
        </w:rPr>
        <w:t xml:space="preserve"> </w:t>
      </w:r>
      <w:r w:rsidR="004E12B3" w:rsidRPr="004402D1">
        <w:rPr>
          <w:rStyle w:val="Strong"/>
          <w:rFonts w:ascii="Traditional Arabic" w:hAnsi="Traditional Arabic" w:cs="Traditional Arabic"/>
          <w:b w:val="0"/>
          <w:bCs w:val="0"/>
          <w:sz w:val="28"/>
          <w:szCs w:val="28"/>
          <w:rtl/>
        </w:rPr>
        <w:t>تفسير أبوالسعود ج1 ص260 المؤلف: أب</w:t>
      </w:r>
      <w:r w:rsidR="00032862" w:rsidRPr="004402D1">
        <w:rPr>
          <w:rStyle w:val="Strong"/>
          <w:rFonts w:ascii="Traditional Arabic" w:hAnsi="Traditional Arabic" w:cs="Traditional Arabic"/>
          <w:b w:val="0"/>
          <w:bCs w:val="0"/>
          <w:sz w:val="28"/>
          <w:szCs w:val="28"/>
          <w:rtl/>
        </w:rPr>
        <w:t>و</w:t>
      </w:r>
      <w:r w:rsidR="004E12B3" w:rsidRPr="004402D1">
        <w:rPr>
          <w:rStyle w:val="Strong"/>
          <w:rFonts w:ascii="Traditional Arabic" w:hAnsi="Traditional Arabic" w:cs="Traditional Arabic"/>
          <w:b w:val="0"/>
          <w:bCs w:val="0"/>
          <w:sz w:val="28"/>
          <w:szCs w:val="28"/>
          <w:rtl/>
        </w:rPr>
        <w:t>السعود العمادي محمد بن محمد بن مصطفى (المتوفى: 982هـ)</w:t>
      </w:r>
      <w:r w:rsidR="004E12B3" w:rsidRPr="004402D1">
        <w:rPr>
          <w:rStyle w:val="Strong"/>
          <w:rFonts w:ascii="Traditional Arabic" w:hAnsi="Traditional Arabic" w:cs="Traditional Arabic"/>
          <w:b w:val="0"/>
          <w:bCs w:val="0"/>
          <w:sz w:val="28"/>
          <w:szCs w:val="28"/>
        </w:rPr>
        <w:t xml:space="preserve"> </w:t>
      </w:r>
    </w:p>
  </w:footnote>
  <w:footnote w:id="29">
    <w:p w:rsidR="004E12B3" w:rsidRPr="004402D1" w:rsidRDefault="00941255" w:rsidP="00E457FD">
      <w:pPr>
        <w:autoSpaceDE w:val="0"/>
        <w:autoSpaceDN w:val="0"/>
        <w:bidi/>
        <w:adjustRightInd w:val="0"/>
        <w:spacing w:after="0" w:line="240" w:lineRule="auto"/>
        <w:jc w:val="both"/>
        <w:rPr>
          <w:rFonts w:ascii="Traditional Arabic" w:hAnsi="Traditional Arabic" w:cs="Traditional Arabic"/>
          <w:sz w:val="28"/>
          <w:szCs w:val="28"/>
          <w:rtl/>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Pr>
        <w:t xml:space="preserve"> </w:t>
      </w:r>
      <w:r w:rsidR="004E12B3" w:rsidRPr="004402D1">
        <w:rPr>
          <w:rStyle w:val="Strong"/>
          <w:rFonts w:ascii="Traditional Arabic" w:hAnsi="Traditional Arabic" w:cs="Traditional Arabic"/>
          <w:b w:val="0"/>
          <w:bCs w:val="0"/>
          <w:sz w:val="28"/>
          <w:szCs w:val="28"/>
          <w:rtl/>
        </w:rPr>
        <w:t xml:space="preserve"> التفسير الميسر: ج1ص209 المؤلف: مجموعة من العلماء - عدد من أساتذة التفسير تحت إشراف الدكتور عبد الله بن عبد المحسن ا</w:t>
      </w:r>
      <w:r w:rsidRPr="004402D1">
        <w:rPr>
          <w:rStyle w:val="Strong"/>
          <w:rFonts w:ascii="Traditional Arabic" w:hAnsi="Traditional Arabic" w:cs="Traditional Arabic"/>
          <w:b w:val="0"/>
          <w:bCs w:val="0"/>
          <w:sz w:val="28"/>
          <w:szCs w:val="28"/>
          <w:rtl/>
        </w:rPr>
        <w:t>لتركي.</w:t>
      </w:r>
      <w:r w:rsidR="004E12B3" w:rsidRPr="004402D1">
        <w:rPr>
          <w:rStyle w:val="Strong"/>
          <w:rFonts w:ascii="Traditional Arabic" w:hAnsi="Traditional Arabic" w:cs="Traditional Arabic"/>
          <w:b w:val="0"/>
          <w:bCs w:val="0"/>
          <w:sz w:val="28"/>
          <w:szCs w:val="28"/>
          <w:rtl/>
        </w:rPr>
        <w:t xml:space="preserve">عدد الأجزاء: </w:t>
      </w:r>
      <w:r w:rsidR="004E12B3" w:rsidRPr="004402D1">
        <w:rPr>
          <w:rFonts w:ascii="Traditional Arabic" w:eastAsia="Times New Roman" w:hAnsi="Traditional Arabic" w:cs="Traditional Arabic"/>
          <w:color w:val="000000"/>
          <w:sz w:val="28"/>
          <w:szCs w:val="28"/>
          <w:rtl/>
          <w:lang w:eastAsia="en-MY"/>
        </w:rPr>
        <w:t>1</w:t>
      </w:r>
      <w:r w:rsidR="004E12B3" w:rsidRPr="004402D1">
        <w:rPr>
          <w:rFonts w:ascii="Traditional Arabic" w:hAnsi="Traditional Arabic" w:cs="Traditional Arabic"/>
          <w:sz w:val="28"/>
          <w:szCs w:val="28"/>
        </w:rPr>
        <w:t xml:space="preserve"> </w:t>
      </w:r>
    </w:p>
  </w:footnote>
  <w:footnote w:id="30">
    <w:p w:rsidR="004E12B3" w:rsidRPr="004402D1" w:rsidRDefault="00941255" w:rsidP="00E457FD">
      <w:pPr>
        <w:autoSpaceDE w:val="0"/>
        <w:autoSpaceDN w:val="0"/>
        <w:bidi/>
        <w:adjustRightInd w:val="0"/>
        <w:spacing w:after="0" w:line="240" w:lineRule="auto"/>
        <w:jc w:val="both"/>
        <w:rPr>
          <w:rStyle w:val="Strong"/>
          <w:rFonts w:ascii="Traditional Arabic" w:hAnsi="Traditional Arabic" w:cs="Traditional Arabic"/>
          <w:b w:val="0"/>
          <w:bCs w:val="0"/>
          <w:sz w:val="28"/>
          <w:szCs w:val="28"/>
          <w:rtl/>
        </w:rPr>
      </w:pPr>
      <w:r w:rsidRPr="004402D1">
        <w:rPr>
          <w:rStyle w:val="Strong"/>
          <w:rFonts w:ascii="Traditional Arabic" w:hAnsi="Traditional Arabic" w:cs="Traditional Arabic"/>
          <w:b w:val="0"/>
          <w:bCs w:val="0"/>
          <w:sz w:val="28"/>
          <w:szCs w:val="28"/>
        </w:rPr>
        <w:footnoteRef/>
      </w:r>
      <w:r w:rsidR="004E12B3" w:rsidRPr="004402D1">
        <w:rPr>
          <w:rStyle w:val="Strong"/>
          <w:rFonts w:ascii="Traditional Arabic" w:hAnsi="Traditional Arabic" w:cs="Traditional Arabic"/>
          <w:b w:val="0"/>
          <w:bCs w:val="0"/>
          <w:sz w:val="28"/>
          <w:szCs w:val="28"/>
          <w:rtl/>
        </w:rPr>
        <w:t>تفسير الماوردي: ج1ص139 (النكت والعيون)</w:t>
      </w:r>
      <w:r w:rsidRPr="004402D1">
        <w:rPr>
          <w:rStyle w:val="Strong"/>
          <w:rFonts w:ascii="Traditional Arabic" w:hAnsi="Traditional Arabic" w:cs="Traditional Arabic"/>
          <w:b w:val="0"/>
          <w:bCs w:val="0"/>
          <w:sz w:val="28"/>
          <w:szCs w:val="28"/>
          <w:rtl/>
        </w:rPr>
        <w:t xml:space="preserve">. </w:t>
      </w:r>
      <w:r w:rsidR="004E12B3" w:rsidRPr="004402D1">
        <w:rPr>
          <w:rStyle w:val="Strong"/>
          <w:rFonts w:ascii="Traditional Arabic" w:hAnsi="Traditional Arabic" w:cs="Traditional Arabic"/>
          <w:b w:val="0"/>
          <w:bCs w:val="0"/>
          <w:sz w:val="28"/>
          <w:szCs w:val="28"/>
          <w:rtl/>
        </w:rPr>
        <w:t>المؤلف: أب</w:t>
      </w:r>
      <w:r w:rsidR="00032862" w:rsidRPr="004402D1">
        <w:rPr>
          <w:rStyle w:val="Strong"/>
          <w:rFonts w:ascii="Traditional Arabic" w:hAnsi="Traditional Arabic" w:cs="Traditional Arabic"/>
          <w:b w:val="0"/>
          <w:bCs w:val="0"/>
          <w:sz w:val="28"/>
          <w:szCs w:val="28"/>
          <w:rtl/>
        </w:rPr>
        <w:t>و</w:t>
      </w:r>
      <w:r w:rsidR="004E12B3" w:rsidRPr="004402D1">
        <w:rPr>
          <w:rStyle w:val="Strong"/>
          <w:rFonts w:ascii="Traditional Arabic" w:hAnsi="Traditional Arabic" w:cs="Traditional Arabic"/>
          <w:b w:val="0"/>
          <w:bCs w:val="0"/>
          <w:sz w:val="28"/>
          <w:szCs w:val="28"/>
          <w:rtl/>
        </w:rPr>
        <w:t>الحسن علي بن محمد بن محمد بن حبيب البصري البغدادي، الشهير بالماوردي (المتوفى:</w:t>
      </w:r>
      <w:r w:rsidRPr="004402D1">
        <w:rPr>
          <w:rStyle w:val="Strong"/>
          <w:rFonts w:ascii="Traditional Arabic" w:hAnsi="Traditional Arabic" w:cs="Traditional Arabic"/>
          <w:b w:val="0"/>
          <w:bCs w:val="0"/>
          <w:sz w:val="28"/>
          <w:szCs w:val="28"/>
          <w:rtl/>
        </w:rPr>
        <w:t xml:space="preserve"> 450هـ)</w:t>
      </w:r>
    </w:p>
  </w:footnote>
  <w:footnote w:id="31">
    <w:p w:rsidR="004E12B3" w:rsidRPr="004402D1" w:rsidRDefault="00941255" w:rsidP="00E457FD">
      <w:pPr>
        <w:pStyle w:val="FootnoteText"/>
        <w:bidi/>
        <w:spacing w:after="0" w:line="240" w:lineRule="auto"/>
        <w:jc w:val="both"/>
        <w:rPr>
          <w:rStyle w:val="Strong"/>
          <w:rFonts w:ascii="Traditional Arabic" w:hAnsi="Traditional Arabic" w:cs="Traditional Arabic"/>
          <w:b w:val="0"/>
          <w:bCs w:val="0"/>
          <w:sz w:val="28"/>
          <w:szCs w:val="28"/>
          <w:rtl/>
          <w:lang w:bidi="ar-EG"/>
        </w:rPr>
      </w:pPr>
      <w:r w:rsidRPr="004402D1">
        <w:rPr>
          <w:rStyle w:val="Strong"/>
          <w:rFonts w:ascii="Traditional Arabic" w:hAnsi="Traditional Arabic" w:cs="Traditional Arabic"/>
          <w:b w:val="0"/>
          <w:bCs w:val="0"/>
          <w:sz w:val="28"/>
          <w:szCs w:val="28"/>
          <w:lang w:val="en-US"/>
        </w:rPr>
        <w:t xml:space="preserve"> </w:t>
      </w:r>
      <w:r w:rsidRPr="004402D1">
        <w:rPr>
          <w:rStyle w:val="Strong"/>
          <w:rFonts w:ascii="Traditional Arabic" w:hAnsi="Traditional Arabic" w:cs="Traditional Arabic"/>
          <w:b w:val="0"/>
          <w:bCs w:val="0"/>
          <w:sz w:val="28"/>
          <w:szCs w:val="28"/>
        </w:rPr>
        <w:footnoteRef/>
      </w:r>
      <w:r w:rsidR="004E12B3" w:rsidRPr="004402D1">
        <w:rPr>
          <w:rStyle w:val="Strong"/>
          <w:rFonts w:ascii="Traditional Arabic" w:hAnsi="Traditional Arabic" w:cs="Traditional Arabic"/>
          <w:b w:val="0"/>
          <w:bCs w:val="0"/>
          <w:sz w:val="28"/>
          <w:szCs w:val="28"/>
          <w:rtl/>
        </w:rPr>
        <w:t>المؤلف: محمد بن جرير بن يزيد بن كثير بن غالب الآملي، أب</w:t>
      </w:r>
      <w:r w:rsidR="00032862" w:rsidRPr="004402D1">
        <w:rPr>
          <w:rStyle w:val="Strong"/>
          <w:rFonts w:ascii="Traditional Arabic" w:hAnsi="Traditional Arabic" w:cs="Traditional Arabic"/>
          <w:b w:val="0"/>
          <w:bCs w:val="0"/>
          <w:sz w:val="28"/>
          <w:szCs w:val="28"/>
          <w:rtl/>
        </w:rPr>
        <w:t>و</w:t>
      </w:r>
      <w:r w:rsidR="004E12B3" w:rsidRPr="004402D1">
        <w:rPr>
          <w:rStyle w:val="Strong"/>
          <w:rFonts w:ascii="Traditional Arabic" w:hAnsi="Traditional Arabic" w:cs="Traditional Arabic"/>
          <w:b w:val="0"/>
          <w:bCs w:val="0"/>
          <w:sz w:val="28"/>
          <w:szCs w:val="28"/>
          <w:rtl/>
        </w:rPr>
        <w:t>جعفر الطبري (المتوفى: 310هـ) الكتاب: جامع البيان في تأويل القرآن ج4</w:t>
      </w:r>
      <w:r w:rsidRPr="004402D1">
        <w:rPr>
          <w:rStyle w:val="Strong"/>
          <w:rFonts w:ascii="Traditional Arabic" w:hAnsi="Traditional Arabic" w:cs="Traditional Arabic"/>
          <w:b w:val="0"/>
          <w:bCs w:val="0"/>
          <w:sz w:val="28"/>
          <w:szCs w:val="28"/>
          <w:rtl/>
        </w:rPr>
        <w:t xml:space="preserve">، </w:t>
      </w:r>
      <w:r w:rsidR="004E12B3" w:rsidRPr="004402D1">
        <w:rPr>
          <w:rStyle w:val="Strong"/>
          <w:rFonts w:ascii="Traditional Arabic" w:hAnsi="Traditional Arabic" w:cs="Traditional Arabic"/>
          <w:b w:val="0"/>
          <w:bCs w:val="0"/>
          <w:sz w:val="28"/>
          <w:szCs w:val="28"/>
          <w:rtl/>
        </w:rPr>
        <w:t>ص396</w:t>
      </w:r>
    </w:p>
  </w:footnote>
  <w:footnote w:id="32">
    <w:p w:rsidR="004E12B3" w:rsidRPr="004402D1" w:rsidRDefault="00941255" w:rsidP="00E457FD">
      <w:pPr>
        <w:pStyle w:val="FootnoteText"/>
        <w:bidi/>
        <w:spacing w:after="0" w:line="240" w:lineRule="auto"/>
        <w:jc w:val="both"/>
        <w:rPr>
          <w:rStyle w:val="Strong"/>
          <w:rFonts w:ascii="Traditional Arabic" w:hAnsi="Traditional Arabic" w:cs="Traditional Arabic"/>
          <w:b w:val="0"/>
          <w:bCs w:val="0"/>
          <w:sz w:val="28"/>
          <w:szCs w:val="28"/>
          <w:rtl/>
          <w:lang w:bidi="ar-EG"/>
        </w:rPr>
      </w:pPr>
      <w:r w:rsidRPr="004402D1">
        <w:rPr>
          <w:rStyle w:val="Strong"/>
          <w:rFonts w:ascii="Traditional Arabic" w:hAnsi="Traditional Arabic" w:cs="Traditional Arabic"/>
          <w:b w:val="0"/>
          <w:bCs w:val="0"/>
          <w:sz w:val="28"/>
          <w:szCs w:val="28"/>
          <w:lang w:val="en-US" w:bidi="ar-EG"/>
        </w:rPr>
        <w:t xml:space="preserve"> </w:t>
      </w:r>
      <w:r w:rsidRPr="004402D1">
        <w:rPr>
          <w:rStyle w:val="Strong"/>
          <w:rFonts w:ascii="Traditional Arabic" w:hAnsi="Traditional Arabic" w:cs="Traditional Arabic"/>
          <w:b w:val="0"/>
          <w:bCs w:val="0"/>
          <w:sz w:val="28"/>
          <w:szCs w:val="28"/>
        </w:rPr>
        <w:footnoteRef/>
      </w:r>
      <w:r w:rsidR="004E12B3" w:rsidRPr="004402D1">
        <w:rPr>
          <w:rStyle w:val="Strong"/>
          <w:rFonts w:ascii="Traditional Arabic" w:hAnsi="Traditional Arabic" w:cs="Traditional Arabic"/>
          <w:b w:val="0"/>
          <w:bCs w:val="0"/>
          <w:sz w:val="28"/>
          <w:szCs w:val="28"/>
          <w:rtl/>
        </w:rPr>
        <w:t xml:space="preserve">الكتاب: تفسير الجلالين المؤلف: جلال الدين محمد بن أحمد المحلي (المتوفى: 864هـ) </w:t>
      </w:r>
      <w:r w:rsidR="00032862" w:rsidRPr="004402D1">
        <w:rPr>
          <w:rStyle w:val="Strong"/>
          <w:rFonts w:ascii="Traditional Arabic" w:hAnsi="Traditional Arabic" w:cs="Traditional Arabic"/>
          <w:b w:val="0"/>
          <w:bCs w:val="0"/>
          <w:sz w:val="28"/>
          <w:szCs w:val="28"/>
          <w:rtl/>
        </w:rPr>
        <w:t>و</w:t>
      </w:r>
      <w:r w:rsidR="004E12B3" w:rsidRPr="004402D1">
        <w:rPr>
          <w:rStyle w:val="Strong"/>
          <w:rFonts w:ascii="Traditional Arabic" w:hAnsi="Traditional Arabic" w:cs="Traditional Arabic"/>
          <w:b w:val="0"/>
          <w:bCs w:val="0"/>
          <w:sz w:val="28"/>
          <w:szCs w:val="28"/>
          <w:rtl/>
        </w:rPr>
        <w:t>جلال الدين عبد الرحمن بن أبي بكر السيوطي (المتوفى: 911هـ) ج1ص459</w:t>
      </w:r>
      <w:r w:rsidRPr="004402D1">
        <w:rPr>
          <w:rStyle w:val="Strong"/>
          <w:rFonts w:ascii="Traditional Arabic" w:hAnsi="Traditional Arabic" w:cs="Traditional Arabic"/>
          <w:b w:val="0"/>
          <w:bCs w:val="0"/>
          <w:sz w:val="28"/>
          <w:szCs w:val="28"/>
          <w:rtl/>
          <w:lang w:bidi="ar-EG"/>
        </w:rPr>
        <w:t>.</w:t>
      </w:r>
    </w:p>
  </w:footnote>
  <w:footnote w:id="33">
    <w:p w:rsidR="004E12B3" w:rsidRPr="004402D1" w:rsidRDefault="00941255" w:rsidP="00E457FD">
      <w:pPr>
        <w:pStyle w:val="FootnoteText"/>
        <w:bidi/>
        <w:spacing w:after="0" w:line="240" w:lineRule="auto"/>
        <w:jc w:val="both"/>
        <w:rPr>
          <w:rStyle w:val="Strong"/>
          <w:rFonts w:ascii="Traditional Arabic" w:hAnsi="Traditional Arabic" w:cs="Traditional Arabic"/>
          <w:b w:val="0"/>
          <w:bCs w:val="0"/>
          <w:sz w:val="28"/>
          <w:szCs w:val="28"/>
          <w:rtl/>
        </w:rPr>
      </w:pPr>
      <w:r w:rsidRPr="004402D1">
        <w:rPr>
          <w:rStyle w:val="Strong"/>
          <w:rFonts w:ascii="Traditional Arabic" w:hAnsi="Traditional Arabic" w:cs="Traditional Arabic"/>
          <w:b w:val="0"/>
          <w:bCs w:val="0"/>
          <w:sz w:val="28"/>
          <w:szCs w:val="28"/>
        </w:rPr>
        <w:t xml:space="preserve"> </w:t>
      </w:r>
      <w:r w:rsidRPr="004402D1">
        <w:rPr>
          <w:rStyle w:val="Strong"/>
          <w:rFonts w:ascii="Traditional Arabic" w:hAnsi="Traditional Arabic" w:cs="Traditional Arabic"/>
          <w:b w:val="0"/>
          <w:bCs w:val="0"/>
          <w:sz w:val="28"/>
          <w:szCs w:val="28"/>
        </w:rPr>
        <w:footnoteRef/>
      </w:r>
      <w:r w:rsidR="004E12B3" w:rsidRPr="004402D1">
        <w:rPr>
          <w:rStyle w:val="Strong"/>
          <w:rFonts w:ascii="Traditional Arabic" w:hAnsi="Traditional Arabic" w:cs="Traditional Arabic"/>
          <w:b w:val="0"/>
          <w:bCs w:val="0"/>
          <w:sz w:val="28"/>
          <w:szCs w:val="28"/>
          <w:rtl/>
        </w:rPr>
        <w:t>تفسير أبوالسعود ج1ص482 ترجم له ص 13</w:t>
      </w:r>
    </w:p>
  </w:footnote>
  <w:footnote w:id="34">
    <w:p w:rsidR="008D1072" w:rsidRPr="004402D1" w:rsidRDefault="008D1072" w:rsidP="00E457FD">
      <w:pPr>
        <w:pStyle w:val="FootnoteText"/>
        <w:bidi/>
        <w:spacing w:after="0" w:line="240" w:lineRule="auto"/>
        <w:jc w:val="both"/>
        <w:rPr>
          <w:rFonts w:ascii="Traditional Arabic" w:hAnsi="Traditional Arabic" w:cs="Traditional Arabic"/>
          <w:sz w:val="28"/>
          <w:szCs w:val="28"/>
          <w:rtl/>
          <w:lang w:bidi="ar-EG"/>
        </w:rPr>
      </w:pPr>
      <w:r w:rsidRPr="004402D1">
        <w:rPr>
          <w:rStyle w:val="FootnoteReference"/>
          <w:rFonts w:ascii="Traditional Arabic" w:hAnsi="Traditional Arabic" w:cs="Traditional Arabic"/>
          <w:sz w:val="28"/>
          <w:szCs w:val="28"/>
        </w:rPr>
        <w:footnoteRef/>
      </w:r>
      <w:r w:rsidRPr="004402D1">
        <w:rPr>
          <w:rFonts w:ascii="Traditional Arabic" w:hAnsi="Traditional Arabic" w:cs="Traditional Arabic"/>
          <w:sz w:val="28"/>
          <w:szCs w:val="28"/>
        </w:rPr>
        <w:t xml:space="preserve"> </w:t>
      </w:r>
      <w:r w:rsidRPr="004402D1">
        <w:rPr>
          <w:rFonts w:ascii="Traditional Arabic" w:hAnsi="Traditional Arabic" w:cs="Traditional Arabic"/>
          <w:sz w:val="28"/>
          <w:szCs w:val="28"/>
          <w:rtl/>
          <w:lang w:bidi="ar-EG"/>
        </w:rPr>
        <w:t xml:space="preserve"> </w:t>
      </w:r>
      <w:r w:rsidRPr="004402D1">
        <w:rPr>
          <w:rStyle w:val="Strong"/>
          <w:rFonts w:ascii="Traditional Arabic" w:hAnsi="Traditional Arabic" w:cs="Traditional Arabic"/>
          <w:b w:val="0"/>
          <w:bCs w:val="0"/>
          <w:sz w:val="28"/>
          <w:szCs w:val="28"/>
          <w:rtl/>
        </w:rPr>
        <w:t>ج2ص213 المصدر أعلاه</w:t>
      </w:r>
    </w:p>
  </w:footnote>
  <w:footnote w:id="35">
    <w:p w:rsidR="004E12B3" w:rsidRPr="004402D1" w:rsidRDefault="00941255" w:rsidP="00E457FD">
      <w:pPr>
        <w:pStyle w:val="FootnoteText"/>
        <w:bidi/>
        <w:spacing w:after="0" w:line="240" w:lineRule="auto"/>
        <w:jc w:val="both"/>
        <w:rPr>
          <w:rStyle w:val="Strong"/>
          <w:rFonts w:ascii="Traditional Arabic" w:hAnsi="Traditional Arabic" w:cs="Traditional Arabic"/>
          <w:b w:val="0"/>
          <w:bCs w:val="0"/>
          <w:sz w:val="28"/>
          <w:szCs w:val="28"/>
          <w:rtl/>
          <w:lang w:bidi="ar-EG"/>
        </w:rPr>
      </w:pPr>
      <w:r w:rsidRPr="004402D1">
        <w:rPr>
          <w:rStyle w:val="Strong"/>
          <w:rFonts w:ascii="Traditional Arabic" w:hAnsi="Traditional Arabic" w:cs="Traditional Arabic"/>
          <w:b w:val="0"/>
          <w:bCs w:val="0"/>
          <w:sz w:val="28"/>
          <w:szCs w:val="28"/>
        </w:rPr>
        <w:footnoteRef/>
      </w:r>
      <w:r w:rsidRPr="004402D1">
        <w:rPr>
          <w:rStyle w:val="Strong"/>
          <w:rFonts w:ascii="Traditional Arabic" w:hAnsi="Traditional Arabic" w:cs="Traditional Arabic"/>
          <w:b w:val="0"/>
          <w:bCs w:val="0"/>
          <w:sz w:val="28"/>
          <w:szCs w:val="28"/>
          <w:rtl/>
        </w:rPr>
        <w:t xml:space="preserve"> </w:t>
      </w:r>
      <w:r w:rsidR="004E12B3" w:rsidRPr="004402D1">
        <w:rPr>
          <w:rStyle w:val="Strong"/>
          <w:rFonts w:ascii="Traditional Arabic" w:hAnsi="Traditional Arabic" w:cs="Traditional Arabic"/>
          <w:b w:val="0"/>
          <w:bCs w:val="0"/>
          <w:sz w:val="28"/>
          <w:szCs w:val="28"/>
          <w:rtl/>
        </w:rPr>
        <w:t>الكتاب: لطائف الاشارات المؤلف: عبد الكريم بن هوازن بن عبد الملك القشيري (المتوفى: 465هـ) ج2ص 96</w:t>
      </w:r>
    </w:p>
  </w:footnote>
  <w:footnote w:id="36">
    <w:p w:rsidR="004E12B3" w:rsidRPr="004402D1" w:rsidRDefault="00941255" w:rsidP="00E457FD">
      <w:pPr>
        <w:pStyle w:val="FootnoteText"/>
        <w:bidi/>
        <w:spacing w:after="0" w:line="240" w:lineRule="auto"/>
        <w:jc w:val="both"/>
        <w:rPr>
          <w:rStyle w:val="Strong"/>
          <w:rFonts w:ascii="Traditional Arabic" w:hAnsi="Traditional Arabic" w:cs="Traditional Arabic"/>
          <w:b w:val="0"/>
          <w:bCs w:val="0"/>
          <w:sz w:val="28"/>
          <w:szCs w:val="28"/>
          <w:rtl/>
          <w:lang w:bidi="ar-EG"/>
        </w:rPr>
      </w:pPr>
      <w:r w:rsidRPr="004402D1">
        <w:rPr>
          <w:rStyle w:val="Strong"/>
          <w:rFonts w:ascii="Traditional Arabic" w:hAnsi="Traditional Arabic" w:cs="Traditional Arabic"/>
          <w:b w:val="0"/>
          <w:bCs w:val="0"/>
          <w:sz w:val="28"/>
          <w:szCs w:val="28"/>
        </w:rPr>
        <w:footnoteRef/>
      </w:r>
      <w:r w:rsidRPr="004402D1">
        <w:rPr>
          <w:rStyle w:val="Strong"/>
          <w:rFonts w:ascii="Traditional Arabic" w:hAnsi="Traditional Arabic" w:cs="Traditional Arabic"/>
          <w:b w:val="0"/>
          <w:bCs w:val="0"/>
          <w:sz w:val="28"/>
          <w:szCs w:val="28"/>
          <w:rtl/>
        </w:rPr>
        <w:t xml:space="preserve"> </w:t>
      </w:r>
      <w:r w:rsidR="004E12B3" w:rsidRPr="004402D1">
        <w:rPr>
          <w:rStyle w:val="Strong"/>
          <w:rFonts w:ascii="Traditional Arabic" w:hAnsi="Traditional Arabic" w:cs="Traditional Arabic"/>
          <w:b w:val="0"/>
          <w:bCs w:val="0"/>
          <w:sz w:val="28"/>
          <w:szCs w:val="28"/>
          <w:rtl/>
        </w:rPr>
        <w:t xml:space="preserve">الكتاب: تنوير المقباس من تفسير ابن عباس المؤلف: ينسب لعبد الله بن عباس - رضي الله عنهما - (المتوفى: 68هـ)، جمعه محمد بن يعقوب الفيروز آبادى (المتوفى: 817 هـ) ج1ص122 </w:t>
      </w:r>
    </w:p>
  </w:footnote>
  <w:footnote w:id="37">
    <w:p w:rsidR="004E12B3" w:rsidRPr="004402D1" w:rsidRDefault="008D1072" w:rsidP="00E457FD">
      <w:pPr>
        <w:pStyle w:val="FootnoteText"/>
        <w:bidi/>
        <w:spacing w:after="0" w:line="240" w:lineRule="auto"/>
        <w:jc w:val="both"/>
        <w:rPr>
          <w:rStyle w:val="Strong"/>
          <w:rFonts w:ascii="Traditional Arabic" w:hAnsi="Traditional Arabic" w:cs="Traditional Arabic"/>
          <w:b w:val="0"/>
          <w:bCs w:val="0"/>
          <w:sz w:val="28"/>
          <w:szCs w:val="28"/>
          <w:rtl/>
        </w:rPr>
      </w:pPr>
      <w:r w:rsidRPr="004402D1">
        <w:rPr>
          <w:rStyle w:val="Strong"/>
          <w:rFonts w:ascii="Traditional Arabic" w:hAnsi="Traditional Arabic" w:cs="Traditional Arabic"/>
          <w:b w:val="0"/>
          <w:bCs w:val="0"/>
          <w:sz w:val="28"/>
          <w:szCs w:val="28"/>
        </w:rPr>
        <w:footnoteRef/>
      </w:r>
      <w:r w:rsidRPr="004402D1">
        <w:rPr>
          <w:rStyle w:val="Strong"/>
          <w:rFonts w:ascii="Traditional Arabic" w:hAnsi="Traditional Arabic" w:cs="Traditional Arabic"/>
          <w:b w:val="0"/>
          <w:bCs w:val="0"/>
          <w:sz w:val="28"/>
          <w:szCs w:val="28"/>
          <w:rtl/>
        </w:rPr>
        <w:t xml:space="preserve"> </w:t>
      </w:r>
      <w:r w:rsidR="004E12B3" w:rsidRPr="004402D1">
        <w:rPr>
          <w:rStyle w:val="Strong"/>
          <w:rFonts w:ascii="Traditional Arabic" w:hAnsi="Traditional Arabic" w:cs="Traditional Arabic"/>
          <w:b w:val="0"/>
          <w:bCs w:val="0"/>
          <w:sz w:val="28"/>
          <w:szCs w:val="28"/>
          <w:rtl/>
        </w:rPr>
        <w:t>الكتاب: مدارك التنزيل وحقائق التأويل المؤلف: أب</w:t>
      </w:r>
      <w:r w:rsidR="00032862" w:rsidRPr="004402D1">
        <w:rPr>
          <w:rStyle w:val="Strong"/>
          <w:rFonts w:ascii="Traditional Arabic" w:hAnsi="Traditional Arabic" w:cs="Traditional Arabic"/>
          <w:b w:val="0"/>
          <w:bCs w:val="0"/>
          <w:sz w:val="28"/>
          <w:szCs w:val="28"/>
          <w:rtl/>
        </w:rPr>
        <w:t>و</w:t>
      </w:r>
      <w:r w:rsidR="004E12B3" w:rsidRPr="004402D1">
        <w:rPr>
          <w:rStyle w:val="Strong"/>
          <w:rFonts w:ascii="Traditional Arabic" w:hAnsi="Traditional Arabic" w:cs="Traditional Arabic"/>
          <w:b w:val="0"/>
          <w:bCs w:val="0"/>
          <w:sz w:val="28"/>
          <w:szCs w:val="28"/>
          <w:rtl/>
        </w:rPr>
        <w:t>البركات عبد الله بن أحمد بن محمود النسفي (المتوفى: 710هـ) ج1ص289</w:t>
      </w:r>
    </w:p>
  </w:footnote>
  <w:footnote w:id="38">
    <w:p w:rsidR="004E12B3" w:rsidRPr="004402D1" w:rsidRDefault="008D1072" w:rsidP="00E457FD">
      <w:pPr>
        <w:pStyle w:val="FootnoteText"/>
        <w:bidi/>
        <w:spacing w:after="0" w:line="240" w:lineRule="auto"/>
        <w:jc w:val="both"/>
        <w:rPr>
          <w:rStyle w:val="Strong"/>
          <w:rFonts w:ascii="Traditional Arabic" w:hAnsi="Traditional Arabic" w:cs="Traditional Arabic"/>
          <w:b w:val="0"/>
          <w:bCs w:val="0"/>
          <w:sz w:val="28"/>
          <w:szCs w:val="28"/>
          <w:rtl/>
          <w:lang w:bidi="ar-EG"/>
        </w:rPr>
      </w:pPr>
      <w:r w:rsidRPr="004402D1">
        <w:rPr>
          <w:rStyle w:val="Strong"/>
          <w:rFonts w:ascii="Traditional Arabic" w:hAnsi="Traditional Arabic" w:cs="Traditional Arabic"/>
          <w:b w:val="0"/>
          <w:bCs w:val="0"/>
          <w:sz w:val="28"/>
          <w:szCs w:val="28"/>
        </w:rPr>
        <w:footnoteRef/>
      </w:r>
      <w:r w:rsidRPr="004402D1">
        <w:rPr>
          <w:rStyle w:val="Strong"/>
          <w:rFonts w:ascii="Traditional Arabic" w:hAnsi="Traditional Arabic" w:cs="Traditional Arabic"/>
          <w:b w:val="0"/>
          <w:bCs w:val="0"/>
          <w:sz w:val="28"/>
          <w:szCs w:val="28"/>
          <w:rtl/>
        </w:rPr>
        <w:t xml:space="preserve"> </w:t>
      </w:r>
      <w:r w:rsidR="004E12B3" w:rsidRPr="004402D1">
        <w:rPr>
          <w:rStyle w:val="Strong"/>
          <w:rFonts w:ascii="Traditional Arabic" w:hAnsi="Traditional Arabic" w:cs="Traditional Arabic"/>
          <w:b w:val="0"/>
          <w:bCs w:val="0"/>
          <w:sz w:val="28"/>
          <w:szCs w:val="28"/>
          <w:rtl/>
        </w:rPr>
        <w:t>ج14ص132 ترجم له في ص 14</w:t>
      </w:r>
    </w:p>
  </w:footnote>
  <w:footnote w:id="39">
    <w:p w:rsidR="004E12B3" w:rsidRPr="004402D1" w:rsidRDefault="008D1072" w:rsidP="00E457FD">
      <w:pPr>
        <w:pStyle w:val="FootnoteText"/>
        <w:bidi/>
        <w:spacing w:after="0" w:line="240" w:lineRule="auto"/>
        <w:jc w:val="both"/>
        <w:rPr>
          <w:rStyle w:val="Strong"/>
          <w:rFonts w:ascii="Traditional Arabic" w:hAnsi="Traditional Arabic" w:cs="Traditional Arabic"/>
          <w:b w:val="0"/>
          <w:bCs w:val="0"/>
          <w:sz w:val="28"/>
          <w:szCs w:val="28"/>
          <w:rtl/>
        </w:rPr>
      </w:pPr>
      <w:r w:rsidRPr="004402D1">
        <w:rPr>
          <w:rStyle w:val="Strong"/>
          <w:rFonts w:ascii="Traditional Arabic" w:hAnsi="Traditional Arabic" w:cs="Traditional Arabic"/>
          <w:b w:val="0"/>
          <w:bCs w:val="0"/>
          <w:sz w:val="28"/>
          <w:szCs w:val="28"/>
        </w:rPr>
        <w:footnoteRef/>
      </w:r>
      <w:r w:rsidRPr="004402D1">
        <w:rPr>
          <w:rStyle w:val="Strong"/>
          <w:rFonts w:ascii="Traditional Arabic" w:hAnsi="Traditional Arabic" w:cs="Traditional Arabic"/>
          <w:b w:val="0"/>
          <w:bCs w:val="0"/>
          <w:sz w:val="28"/>
          <w:szCs w:val="28"/>
          <w:rtl/>
        </w:rPr>
        <w:t xml:space="preserve"> </w:t>
      </w:r>
      <w:r w:rsidR="004E12B3" w:rsidRPr="004402D1">
        <w:rPr>
          <w:rStyle w:val="Strong"/>
          <w:rFonts w:ascii="Traditional Arabic" w:hAnsi="Traditional Arabic" w:cs="Traditional Arabic"/>
          <w:b w:val="0"/>
          <w:bCs w:val="0"/>
          <w:sz w:val="28"/>
          <w:szCs w:val="28"/>
          <w:rtl/>
        </w:rPr>
        <w:t xml:space="preserve">الكتاب: تفسير مقاتل المؤلف: مقاتل بن سليمان بن بشير (المتوفى: 150هـ) ج3ص354 </w:t>
      </w:r>
    </w:p>
  </w:footnote>
  <w:footnote w:id="40">
    <w:p w:rsidR="004E12B3" w:rsidRPr="004402D1" w:rsidRDefault="00561DCD" w:rsidP="00E457FD">
      <w:pPr>
        <w:pStyle w:val="FootnoteText"/>
        <w:bidi/>
        <w:spacing w:after="0" w:line="240" w:lineRule="auto"/>
        <w:jc w:val="both"/>
        <w:rPr>
          <w:rStyle w:val="Strong"/>
          <w:rFonts w:ascii="Traditional Arabic" w:hAnsi="Traditional Arabic" w:cs="Traditional Arabic"/>
          <w:b w:val="0"/>
          <w:bCs w:val="0"/>
          <w:sz w:val="28"/>
          <w:szCs w:val="28"/>
          <w:rtl/>
        </w:rPr>
      </w:pPr>
      <w:r w:rsidRPr="004402D1">
        <w:rPr>
          <w:rStyle w:val="Strong"/>
          <w:rFonts w:ascii="Traditional Arabic" w:hAnsi="Traditional Arabic" w:cs="Traditional Arabic"/>
          <w:b w:val="0"/>
          <w:bCs w:val="0"/>
          <w:sz w:val="28"/>
          <w:szCs w:val="28"/>
        </w:rPr>
        <w:footnoteRef/>
      </w:r>
      <w:r w:rsidRPr="004402D1">
        <w:rPr>
          <w:rStyle w:val="Strong"/>
          <w:rFonts w:ascii="Traditional Arabic" w:hAnsi="Traditional Arabic" w:cs="Traditional Arabic"/>
          <w:b w:val="0"/>
          <w:bCs w:val="0"/>
          <w:sz w:val="28"/>
          <w:szCs w:val="28"/>
          <w:rtl/>
        </w:rPr>
        <w:t xml:space="preserve"> </w:t>
      </w:r>
      <w:r w:rsidR="004E12B3" w:rsidRPr="004402D1">
        <w:rPr>
          <w:rStyle w:val="Strong"/>
          <w:rFonts w:ascii="Traditional Arabic" w:hAnsi="Traditional Arabic" w:cs="Traditional Arabic"/>
          <w:b w:val="0"/>
          <w:bCs w:val="0"/>
          <w:sz w:val="28"/>
          <w:szCs w:val="28"/>
          <w:rtl/>
        </w:rPr>
        <w:t>ج4ص54 المصدر أعلاه</w:t>
      </w:r>
    </w:p>
  </w:footnote>
  <w:footnote w:id="41">
    <w:p w:rsidR="00561DCD" w:rsidRPr="004402D1" w:rsidRDefault="00561DCD" w:rsidP="00E457FD">
      <w:pPr>
        <w:pStyle w:val="FootnoteText"/>
        <w:bidi/>
        <w:spacing w:after="0" w:line="240" w:lineRule="auto"/>
        <w:rPr>
          <w:rFonts w:ascii="Traditional Arabic" w:hAnsi="Traditional Arabic" w:cs="Traditional Arabic"/>
          <w:sz w:val="28"/>
          <w:szCs w:val="28"/>
          <w:rtl/>
          <w:lang w:bidi="ar-EG"/>
        </w:rPr>
      </w:pPr>
      <w:r w:rsidRPr="004402D1">
        <w:rPr>
          <w:rStyle w:val="Strong"/>
          <w:rFonts w:ascii="Traditional Arabic" w:hAnsi="Traditional Arabic" w:cs="Traditional Arabic"/>
          <w:b w:val="0"/>
          <w:bCs w:val="0"/>
          <w:sz w:val="28"/>
          <w:szCs w:val="28"/>
        </w:rPr>
        <w:footnoteRef/>
      </w:r>
      <w:r w:rsidRPr="004402D1">
        <w:rPr>
          <w:rStyle w:val="Strong"/>
          <w:rFonts w:ascii="Traditional Arabic" w:hAnsi="Traditional Arabic" w:cs="Traditional Arabic"/>
          <w:b w:val="0"/>
          <w:bCs w:val="0"/>
          <w:sz w:val="28"/>
          <w:szCs w:val="28"/>
        </w:rPr>
        <w:t xml:space="preserve"> </w:t>
      </w:r>
      <w:r w:rsidRPr="004402D1">
        <w:rPr>
          <w:rFonts w:ascii="Traditional Arabic" w:hAnsi="Traditional Arabic" w:cs="Traditional Arabic"/>
          <w:sz w:val="28"/>
          <w:szCs w:val="28"/>
          <w:rtl/>
          <w:lang w:bidi="ar-EG"/>
        </w:rPr>
        <w:t xml:space="preserve"> </w:t>
      </w:r>
      <w:r w:rsidRPr="004402D1">
        <w:rPr>
          <w:rStyle w:val="Strong"/>
          <w:rFonts w:ascii="Traditional Arabic" w:hAnsi="Traditional Arabic" w:cs="Traditional Arabic"/>
          <w:b w:val="0"/>
          <w:bCs w:val="0"/>
          <w:sz w:val="28"/>
          <w:szCs w:val="28"/>
          <w:rtl/>
        </w:rPr>
        <w:t xml:space="preserve">ج4ص264 ترجم له في ص </w:t>
      </w:r>
      <w:r w:rsidRPr="004402D1">
        <w:rPr>
          <w:rFonts w:ascii="Traditional Arabic" w:hAnsi="Traditional Arabic" w:cs="Traditional Arabic"/>
          <w:sz w:val="28"/>
          <w:szCs w:val="28"/>
          <w:rtl/>
        </w:rPr>
        <w:t>14</w:t>
      </w:r>
    </w:p>
  </w:footnote>
  <w:footnote w:id="42">
    <w:p w:rsidR="004E12B3" w:rsidRPr="006605EB" w:rsidRDefault="000C3D12" w:rsidP="00E457FD">
      <w:pPr>
        <w:pStyle w:val="FootnoteText"/>
        <w:bidi/>
        <w:spacing w:after="0" w:line="240" w:lineRule="auto"/>
        <w:jc w:val="both"/>
        <w:rPr>
          <w:rFonts w:ascii="Simplified Arabic" w:hAnsi="Simplified Arabic" w:cs="Simplified Arabic"/>
          <w:rtl/>
          <w:lang w:bidi="ar-EG"/>
        </w:rPr>
      </w:pPr>
      <w:r w:rsidRPr="004402D1">
        <w:rPr>
          <w:rStyle w:val="FootnoteReference"/>
          <w:rFonts w:ascii="Traditional Arabic" w:hAnsi="Traditional Arabic" w:cs="Traditional Arabic"/>
          <w:sz w:val="28"/>
          <w:szCs w:val="28"/>
        </w:rPr>
        <w:footnoteRef/>
      </w:r>
      <w:r w:rsidR="004E12B3" w:rsidRPr="004402D1">
        <w:rPr>
          <w:rFonts w:ascii="Traditional Arabic" w:hAnsi="Traditional Arabic" w:cs="Traditional Arabic"/>
          <w:sz w:val="28"/>
          <w:szCs w:val="28"/>
          <w:rtl/>
        </w:rPr>
        <w:t xml:space="preserve"> كشف الخفاء ج2 ص 274</w:t>
      </w:r>
      <w:r w:rsidR="004E12B3" w:rsidRPr="006605EB">
        <w:rPr>
          <w:rFonts w:ascii="Simplified Arabic" w:hAnsi="Simplified Arabic" w:cs="Simplified Arabic"/>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5509"/>
    <w:multiLevelType w:val="hybridMultilevel"/>
    <w:tmpl w:val="94CCED84"/>
    <w:lvl w:ilvl="0" w:tplc="C3263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75314"/>
    <w:multiLevelType w:val="multilevel"/>
    <w:tmpl w:val="3E68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890CA4"/>
    <w:multiLevelType w:val="hybridMultilevel"/>
    <w:tmpl w:val="40382848"/>
    <w:lvl w:ilvl="0" w:tplc="5E9C01A4">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7573111D"/>
    <w:multiLevelType w:val="hybridMultilevel"/>
    <w:tmpl w:val="915E6970"/>
    <w:lvl w:ilvl="0" w:tplc="5E9C01A4">
      <w:start w:val="1"/>
      <w:numFmt w:val="decimal"/>
      <w:lvlText w:val="%1-"/>
      <w:lvlJc w:val="left"/>
      <w:pPr>
        <w:ind w:left="9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87"/>
    <w:rsid w:val="00017129"/>
    <w:rsid w:val="00032862"/>
    <w:rsid w:val="0003436E"/>
    <w:rsid w:val="0004488D"/>
    <w:rsid w:val="00045A96"/>
    <w:rsid w:val="00061ED2"/>
    <w:rsid w:val="00086681"/>
    <w:rsid w:val="000B38D5"/>
    <w:rsid w:val="000C3D12"/>
    <w:rsid w:val="000E1EC6"/>
    <w:rsid w:val="000E3434"/>
    <w:rsid w:val="000F1C2F"/>
    <w:rsid w:val="0010590F"/>
    <w:rsid w:val="00112E28"/>
    <w:rsid w:val="00113F50"/>
    <w:rsid w:val="0013232B"/>
    <w:rsid w:val="001600F2"/>
    <w:rsid w:val="001619E3"/>
    <w:rsid w:val="00174A9D"/>
    <w:rsid w:val="00182365"/>
    <w:rsid w:val="001876BA"/>
    <w:rsid w:val="00190195"/>
    <w:rsid w:val="001A0FCA"/>
    <w:rsid w:val="001C3CEF"/>
    <w:rsid w:val="001C43EA"/>
    <w:rsid w:val="001D2914"/>
    <w:rsid w:val="001F3C20"/>
    <w:rsid w:val="001F4909"/>
    <w:rsid w:val="002030D7"/>
    <w:rsid w:val="002344EA"/>
    <w:rsid w:val="00251DD2"/>
    <w:rsid w:val="0026712E"/>
    <w:rsid w:val="00272440"/>
    <w:rsid w:val="00276016"/>
    <w:rsid w:val="00276107"/>
    <w:rsid w:val="002A23EF"/>
    <w:rsid w:val="002E18D8"/>
    <w:rsid w:val="002F23BC"/>
    <w:rsid w:val="002F4232"/>
    <w:rsid w:val="00300E5D"/>
    <w:rsid w:val="00303308"/>
    <w:rsid w:val="003106EE"/>
    <w:rsid w:val="0031434F"/>
    <w:rsid w:val="0032354D"/>
    <w:rsid w:val="0037163A"/>
    <w:rsid w:val="00373D54"/>
    <w:rsid w:val="003C7B81"/>
    <w:rsid w:val="003E4E5B"/>
    <w:rsid w:val="004402D1"/>
    <w:rsid w:val="004663D7"/>
    <w:rsid w:val="004706CB"/>
    <w:rsid w:val="00470AE9"/>
    <w:rsid w:val="0047133D"/>
    <w:rsid w:val="004958C4"/>
    <w:rsid w:val="00496EE0"/>
    <w:rsid w:val="004A019A"/>
    <w:rsid w:val="004C79C1"/>
    <w:rsid w:val="004E12B3"/>
    <w:rsid w:val="004E1649"/>
    <w:rsid w:val="004E7CBA"/>
    <w:rsid w:val="00521437"/>
    <w:rsid w:val="00554DFA"/>
    <w:rsid w:val="00555E7B"/>
    <w:rsid w:val="005568D0"/>
    <w:rsid w:val="00561DCD"/>
    <w:rsid w:val="00576775"/>
    <w:rsid w:val="00581CBA"/>
    <w:rsid w:val="005857D6"/>
    <w:rsid w:val="005B083B"/>
    <w:rsid w:val="005E4129"/>
    <w:rsid w:val="005E4D71"/>
    <w:rsid w:val="005F4C23"/>
    <w:rsid w:val="005F7B93"/>
    <w:rsid w:val="006214A1"/>
    <w:rsid w:val="006238DE"/>
    <w:rsid w:val="00644DC7"/>
    <w:rsid w:val="00654D0D"/>
    <w:rsid w:val="006605EB"/>
    <w:rsid w:val="00662B0B"/>
    <w:rsid w:val="00662DA1"/>
    <w:rsid w:val="00674FFF"/>
    <w:rsid w:val="006F03F1"/>
    <w:rsid w:val="006F73A3"/>
    <w:rsid w:val="00703B5D"/>
    <w:rsid w:val="00723EDA"/>
    <w:rsid w:val="00733546"/>
    <w:rsid w:val="00751DF9"/>
    <w:rsid w:val="007A02F3"/>
    <w:rsid w:val="007C1B42"/>
    <w:rsid w:val="007D2233"/>
    <w:rsid w:val="007D761E"/>
    <w:rsid w:val="007E5001"/>
    <w:rsid w:val="00805933"/>
    <w:rsid w:val="0081280F"/>
    <w:rsid w:val="00820371"/>
    <w:rsid w:val="0084335F"/>
    <w:rsid w:val="00846C27"/>
    <w:rsid w:val="00861B4A"/>
    <w:rsid w:val="008B2AB0"/>
    <w:rsid w:val="008C32C4"/>
    <w:rsid w:val="008C7E00"/>
    <w:rsid w:val="008D1072"/>
    <w:rsid w:val="008E00A4"/>
    <w:rsid w:val="008E4574"/>
    <w:rsid w:val="008F1586"/>
    <w:rsid w:val="008F5164"/>
    <w:rsid w:val="009163EC"/>
    <w:rsid w:val="00924432"/>
    <w:rsid w:val="00930E4B"/>
    <w:rsid w:val="00937AA1"/>
    <w:rsid w:val="00941255"/>
    <w:rsid w:val="00960446"/>
    <w:rsid w:val="00980A9A"/>
    <w:rsid w:val="009A74D2"/>
    <w:rsid w:val="009B578B"/>
    <w:rsid w:val="009E3F4C"/>
    <w:rsid w:val="009E6101"/>
    <w:rsid w:val="00A12FD9"/>
    <w:rsid w:val="00A21A75"/>
    <w:rsid w:val="00A30BD2"/>
    <w:rsid w:val="00A60C59"/>
    <w:rsid w:val="00A666E9"/>
    <w:rsid w:val="00A66EBC"/>
    <w:rsid w:val="00A84C69"/>
    <w:rsid w:val="00AA4174"/>
    <w:rsid w:val="00AA4C08"/>
    <w:rsid w:val="00AB6A5F"/>
    <w:rsid w:val="00B27CF1"/>
    <w:rsid w:val="00B34A80"/>
    <w:rsid w:val="00B40187"/>
    <w:rsid w:val="00B60D91"/>
    <w:rsid w:val="00B831EF"/>
    <w:rsid w:val="00BC2E52"/>
    <w:rsid w:val="00C1055D"/>
    <w:rsid w:val="00C31D3B"/>
    <w:rsid w:val="00C32A1B"/>
    <w:rsid w:val="00C34627"/>
    <w:rsid w:val="00C5084A"/>
    <w:rsid w:val="00C713BD"/>
    <w:rsid w:val="00C9026D"/>
    <w:rsid w:val="00C97F7B"/>
    <w:rsid w:val="00CA69B4"/>
    <w:rsid w:val="00CD27F2"/>
    <w:rsid w:val="00CD5799"/>
    <w:rsid w:val="00CE1371"/>
    <w:rsid w:val="00CE1F6A"/>
    <w:rsid w:val="00CE64CB"/>
    <w:rsid w:val="00CF422D"/>
    <w:rsid w:val="00D0388F"/>
    <w:rsid w:val="00D1058D"/>
    <w:rsid w:val="00D13816"/>
    <w:rsid w:val="00D17ACC"/>
    <w:rsid w:val="00D2019A"/>
    <w:rsid w:val="00D34C09"/>
    <w:rsid w:val="00D560CB"/>
    <w:rsid w:val="00D70DC4"/>
    <w:rsid w:val="00D94F31"/>
    <w:rsid w:val="00DA6E70"/>
    <w:rsid w:val="00DB1999"/>
    <w:rsid w:val="00DC3E8F"/>
    <w:rsid w:val="00DC7775"/>
    <w:rsid w:val="00DE1701"/>
    <w:rsid w:val="00DF308A"/>
    <w:rsid w:val="00E0215E"/>
    <w:rsid w:val="00E25E5D"/>
    <w:rsid w:val="00E274A3"/>
    <w:rsid w:val="00E457FD"/>
    <w:rsid w:val="00E83B01"/>
    <w:rsid w:val="00EB73A8"/>
    <w:rsid w:val="00EC1E1C"/>
    <w:rsid w:val="00EC335E"/>
    <w:rsid w:val="00EF1C5F"/>
    <w:rsid w:val="00EF3197"/>
    <w:rsid w:val="00F03B95"/>
    <w:rsid w:val="00F366FA"/>
    <w:rsid w:val="00F55AB1"/>
    <w:rsid w:val="00F638FA"/>
    <w:rsid w:val="00F956DB"/>
    <w:rsid w:val="00FC639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100704-7B88-4D80-876A-20E286D9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87"/>
    <w:pPr>
      <w:spacing w:after="200" w:line="276" w:lineRule="auto"/>
    </w:pPr>
    <w:rPr>
      <w:rFonts w:ascii="Calibri" w:eastAsia="Calibri" w:hAnsi="Calibri" w:cs="Arial"/>
      <w:sz w:val="22"/>
      <w:szCs w:val="22"/>
      <w:lang w:val="en-MY"/>
    </w:rPr>
  </w:style>
  <w:style w:type="paragraph" w:styleId="Heading1">
    <w:name w:val="heading 1"/>
    <w:basedOn w:val="Normal"/>
    <w:next w:val="Normal"/>
    <w:link w:val="Heading1Char"/>
    <w:qFormat/>
    <w:rsid w:val="001F490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87"/>
    <w:pPr>
      <w:ind w:left="720"/>
      <w:contextualSpacing/>
    </w:pPr>
  </w:style>
  <w:style w:type="paragraph" w:styleId="FootnoteText">
    <w:name w:val="footnote text"/>
    <w:basedOn w:val="Normal"/>
    <w:link w:val="FootnoteTextChar"/>
    <w:rsid w:val="00B40187"/>
    <w:rPr>
      <w:rFonts w:cs="Times New Roman"/>
      <w:sz w:val="20"/>
      <w:szCs w:val="20"/>
    </w:rPr>
  </w:style>
  <w:style w:type="character" w:customStyle="1" w:styleId="FootnoteTextChar">
    <w:name w:val="Footnote Text Char"/>
    <w:link w:val="FootnoteText"/>
    <w:rsid w:val="00B40187"/>
    <w:rPr>
      <w:rFonts w:ascii="Calibri" w:eastAsia="Calibri" w:hAnsi="Calibri" w:cs="Arial"/>
      <w:lang w:val="en-MY"/>
    </w:rPr>
  </w:style>
  <w:style w:type="character" w:styleId="FootnoteReference">
    <w:name w:val="footnote reference"/>
    <w:rsid w:val="00B40187"/>
    <w:rPr>
      <w:vertAlign w:val="superscript"/>
    </w:rPr>
  </w:style>
  <w:style w:type="paragraph" w:styleId="Header">
    <w:name w:val="header"/>
    <w:basedOn w:val="Normal"/>
    <w:link w:val="HeaderChar"/>
    <w:rsid w:val="00B40187"/>
    <w:pPr>
      <w:tabs>
        <w:tab w:val="center" w:pos="4153"/>
        <w:tab w:val="right" w:pos="8306"/>
      </w:tabs>
      <w:spacing w:after="0" w:line="240" w:lineRule="auto"/>
    </w:pPr>
    <w:rPr>
      <w:rFonts w:cs="Times New Roman"/>
    </w:rPr>
  </w:style>
  <w:style w:type="character" w:customStyle="1" w:styleId="HeaderChar">
    <w:name w:val="Header Char"/>
    <w:link w:val="Header"/>
    <w:rsid w:val="00B40187"/>
    <w:rPr>
      <w:rFonts w:ascii="Calibri" w:eastAsia="Calibri" w:hAnsi="Calibri" w:cs="Arial"/>
      <w:sz w:val="22"/>
      <w:szCs w:val="22"/>
      <w:lang w:val="en-MY"/>
    </w:rPr>
  </w:style>
  <w:style w:type="paragraph" w:styleId="Footer">
    <w:name w:val="footer"/>
    <w:basedOn w:val="Normal"/>
    <w:link w:val="FooterChar"/>
    <w:uiPriority w:val="99"/>
    <w:rsid w:val="00B40187"/>
    <w:pPr>
      <w:tabs>
        <w:tab w:val="center" w:pos="4153"/>
        <w:tab w:val="right" w:pos="8306"/>
      </w:tabs>
      <w:spacing w:after="0" w:line="240" w:lineRule="auto"/>
    </w:pPr>
    <w:rPr>
      <w:rFonts w:cs="Times New Roman"/>
    </w:rPr>
  </w:style>
  <w:style w:type="character" w:customStyle="1" w:styleId="FooterChar">
    <w:name w:val="Footer Char"/>
    <w:link w:val="Footer"/>
    <w:uiPriority w:val="99"/>
    <w:rsid w:val="00B40187"/>
    <w:rPr>
      <w:rFonts w:ascii="Calibri" w:eastAsia="Calibri" w:hAnsi="Calibri" w:cs="Arial"/>
      <w:sz w:val="22"/>
      <w:szCs w:val="22"/>
      <w:lang w:val="en-MY"/>
    </w:rPr>
  </w:style>
  <w:style w:type="character" w:styleId="Hyperlink">
    <w:name w:val="Hyperlink"/>
    <w:basedOn w:val="DefaultParagraphFont"/>
    <w:uiPriority w:val="99"/>
    <w:unhideWhenUsed/>
    <w:rsid w:val="004706CB"/>
    <w:rPr>
      <w:color w:val="0000FF"/>
      <w:u w:val="single"/>
    </w:rPr>
  </w:style>
  <w:style w:type="paragraph" w:styleId="NormalWeb">
    <w:name w:val="Normal (Web)"/>
    <w:basedOn w:val="Normal"/>
    <w:uiPriority w:val="99"/>
    <w:unhideWhenUsed/>
    <w:rsid w:val="004706CB"/>
    <w:pPr>
      <w:spacing w:before="100" w:beforeAutospacing="1" w:after="100" w:afterAutospacing="1" w:line="384" w:lineRule="atLeast"/>
    </w:pPr>
    <w:rPr>
      <w:rFonts w:ascii="Times New Roman" w:eastAsia="Times New Roman" w:hAnsi="Times New Roman" w:cs="Times New Roman"/>
      <w:sz w:val="24"/>
      <w:szCs w:val="24"/>
      <w:lang w:eastAsia="en-MY"/>
    </w:rPr>
  </w:style>
  <w:style w:type="paragraph" w:styleId="Title">
    <w:name w:val="Title"/>
    <w:basedOn w:val="Normal"/>
    <w:next w:val="Normal"/>
    <w:link w:val="TitleChar"/>
    <w:qFormat/>
    <w:rsid w:val="001C3CEF"/>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1C3CEF"/>
    <w:rPr>
      <w:rFonts w:ascii="Cambria" w:eastAsia="Times New Roman" w:hAnsi="Cambria" w:cs="Times New Roman"/>
      <w:b/>
      <w:bCs/>
      <w:kern w:val="28"/>
      <w:sz w:val="32"/>
      <w:szCs w:val="32"/>
      <w:lang w:eastAsia="en-US"/>
    </w:rPr>
  </w:style>
  <w:style w:type="character" w:styleId="Strong">
    <w:name w:val="Strong"/>
    <w:basedOn w:val="DefaultParagraphFont"/>
    <w:qFormat/>
    <w:rsid w:val="00CE64CB"/>
    <w:rPr>
      <w:b/>
      <w:bCs/>
    </w:rPr>
  </w:style>
  <w:style w:type="paragraph" w:customStyle="1" w:styleId="Title1">
    <w:name w:val="Title1"/>
    <w:basedOn w:val="Normal"/>
    <w:rsid w:val="00D560CB"/>
    <w:pPr>
      <w:spacing w:after="0" w:line="240" w:lineRule="auto"/>
    </w:pPr>
    <w:rPr>
      <w:rFonts w:ascii="Times New Roman" w:eastAsia="Times New Roman" w:hAnsi="Times New Roman" w:cs="Times New Roman"/>
      <w:b/>
      <w:bCs/>
      <w:color w:val="FFFFFF"/>
      <w:sz w:val="24"/>
      <w:szCs w:val="24"/>
      <w:lang w:eastAsia="en-MY"/>
    </w:rPr>
  </w:style>
  <w:style w:type="paragraph" w:customStyle="1" w:styleId="quran">
    <w:name w:val="quran"/>
    <w:basedOn w:val="Normal"/>
    <w:rsid w:val="00D560CB"/>
    <w:pPr>
      <w:spacing w:after="0" w:line="240" w:lineRule="auto"/>
      <w:jc w:val="center"/>
    </w:pPr>
    <w:rPr>
      <w:rFonts w:ascii="Times New Roman" w:eastAsia="Times New Roman" w:hAnsi="Times New Roman" w:cs="Times New Roman"/>
      <w:b/>
      <w:bCs/>
      <w:color w:val="0D2F61"/>
      <w:sz w:val="24"/>
      <w:szCs w:val="24"/>
      <w:lang w:eastAsia="en-MY"/>
    </w:rPr>
  </w:style>
  <w:style w:type="paragraph" w:customStyle="1" w:styleId="sh3er">
    <w:name w:val="sh3er"/>
    <w:basedOn w:val="Normal"/>
    <w:rsid w:val="00D560CB"/>
    <w:pPr>
      <w:spacing w:after="0" w:line="240" w:lineRule="auto"/>
      <w:jc w:val="center"/>
    </w:pPr>
    <w:rPr>
      <w:rFonts w:ascii="Times New Roman" w:eastAsia="Times New Roman" w:hAnsi="Times New Roman" w:cs="Times New Roman"/>
      <w:b/>
      <w:bCs/>
      <w:sz w:val="24"/>
      <w:szCs w:val="24"/>
      <w:lang w:eastAsia="en-MY"/>
    </w:rPr>
  </w:style>
  <w:style w:type="paragraph" w:customStyle="1" w:styleId="author">
    <w:name w:val="author"/>
    <w:basedOn w:val="Normal"/>
    <w:rsid w:val="00D560CB"/>
    <w:pPr>
      <w:spacing w:after="0" w:line="240" w:lineRule="auto"/>
    </w:pPr>
    <w:rPr>
      <w:rFonts w:ascii="Times New Roman" w:eastAsia="Times New Roman" w:hAnsi="Times New Roman" w:cs="Times New Roman"/>
      <w:sz w:val="18"/>
      <w:szCs w:val="18"/>
      <w:lang w:eastAsia="en-MY"/>
    </w:rPr>
  </w:style>
  <w:style w:type="character" w:customStyle="1" w:styleId="spc">
    <w:name w:val="spc"/>
    <w:basedOn w:val="DefaultParagraphFont"/>
    <w:rsid w:val="00D560CB"/>
  </w:style>
  <w:style w:type="character" w:customStyle="1" w:styleId="Heading1Char">
    <w:name w:val="Heading 1 Char"/>
    <w:basedOn w:val="DefaultParagraphFont"/>
    <w:link w:val="Heading1"/>
    <w:rsid w:val="001F4909"/>
    <w:rPr>
      <w:rFonts w:ascii="Cambria" w:eastAsia="Times New Roman" w:hAnsi="Cambria" w:cs="Times New Roman"/>
      <w:b/>
      <w:bCs/>
      <w:kern w:val="32"/>
      <w:sz w:val="32"/>
      <w:szCs w:val="32"/>
      <w:lang w:eastAsia="en-US"/>
    </w:rPr>
  </w:style>
  <w:style w:type="character" w:customStyle="1" w:styleId="usercontent">
    <w:name w:val="usercontent"/>
    <w:basedOn w:val="DefaultParagraphFont"/>
    <w:rsid w:val="0072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6111">
      <w:bodyDiv w:val="1"/>
      <w:marLeft w:val="750"/>
      <w:marRight w:val="750"/>
      <w:marTop w:val="0"/>
      <w:marBottom w:val="0"/>
      <w:divBdr>
        <w:top w:val="none" w:sz="0" w:space="0" w:color="auto"/>
        <w:left w:val="none" w:sz="0" w:space="0" w:color="auto"/>
        <w:bottom w:val="none" w:sz="0" w:space="0" w:color="auto"/>
        <w:right w:val="none" w:sz="0" w:space="0" w:color="auto"/>
      </w:divBdr>
      <w:divsChild>
        <w:div w:id="1850362395">
          <w:marLeft w:val="0"/>
          <w:marRight w:val="0"/>
          <w:marTop w:val="0"/>
          <w:marBottom w:val="0"/>
          <w:divBdr>
            <w:top w:val="none" w:sz="0" w:space="0" w:color="auto"/>
            <w:left w:val="none" w:sz="0" w:space="0" w:color="auto"/>
            <w:bottom w:val="none" w:sz="0" w:space="0" w:color="auto"/>
            <w:right w:val="none" w:sz="0" w:space="0" w:color="auto"/>
          </w:divBdr>
          <w:divsChild>
            <w:div w:id="1634866070">
              <w:marLeft w:val="0"/>
              <w:marRight w:val="0"/>
              <w:marTop w:val="0"/>
              <w:marBottom w:val="0"/>
              <w:divBdr>
                <w:top w:val="none" w:sz="0" w:space="0" w:color="auto"/>
                <w:left w:val="none" w:sz="0" w:space="0" w:color="auto"/>
                <w:bottom w:val="none" w:sz="0" w:space="0" w:color="auto"/>
                <w:right w:val="none" w:sz="0" w:space="0" w:color="auto"/>
              </w:divBdr>
              <w:divsChild>
                <w:div w:id="1948149910">
                  <w:marLeft w:val="0"/>
                  <w:marRight w:val="0"/>
                  <w:marTop w:val="75"/>
                  <w:marBottom w:val="150"/>
                  <w:divBdr>
                    <w:top w:val="none" w:sz="0" w:space="0" w:color="auto"/>
                    <w:left w:val="none" w:sz="0" w:space="0" w:color="auto"/>
                    <w:bottom w:val="none" w:sz="0" w:space="0" w:color="auto"/>
                    <w:right w:val="none" w:sz="0" w:space="0" w:color="auto"/>
                  </w:divBdr>
                  <w:divsChild>
                    <w:div w:id="1618411706">
                      <w:marLeft w:val="0"/>
                      <w:marRight w:val="0"/>
                      <w:marTop w:val="0"/>
                      <w:marBottom w:val="0"/>
                      <w:divBdr>
                        <w:top w:val="none" w:sz="0" w:space="0" w:color="auto"/>
                        <w:left w:val="none" w:sz="0" w:space="0" w:color="auto"/>
                        <w:bottom w:val="none" w:sz="0" w:space="0" w:color="auto"/>
                        <w:right w:val="none" w:sz="0" w:space="0" w:color="auto"/>
                      </w:divBdr>
                      <w:divsChild>
                        <w:div w:id="920681203">
                          <w:marLeft w:val="0"/>
                          <w:marRight w:val="0"/>
                          <w:marTop w:val="0"/>
                          <w:marBottom w:val="0"/>
                          <w:divBdr>
                            <w:top w:val="none" w:sz="0" w:space="0" w:color="auto"/>
                            <w:left w:val="none" w:sz="0" w:space="0" w:color="auto"/>
                            <w:bottom w:val="none" w:sz="0" w:space="0" w:color="auto"/>
                            <w:right w:val="none" w:sz="0" w:space="0" w:color="auto"/>
                          </w:divBdr>
                          <w:divsChild>
                            <w:div w:id="1915964373">
                              <w:marLeft w:val="0"/>
                              <w:marRight w:val="0"/>
                              <w:marTop w:val="0"/>
                              <w:marBottom w:val="0"/>
                              <w:divBdr>
                                <w:top w:val="none" w:sz="0" w:space="0" w:color="auto"/>
                                <w:left w:val="none" w:sz="0" w:space="0" w:color="auto"/>
                                <w:bottom w:val="none" w:sz="0" w:space="0" w:color="auto"/>
                                <w:right w:val="none" w:sz="0" w:space="0" w:color="auto"/>
                              </w:divBdr>
                              <w:divsChild>
                                <w:div w:id="997853671">
                                  <w:marLeft w:val="0"/>
                                  <w:marRight w:val="0"/>
                                  <w:marTop w:val="2250"/>
                                  <w:marBottom w:val="0"/>
                                  <w:divBdr>
                                    <w:top w:val="none" w:sz="0" w:space="0" w:color="auto"/>
                                    <w:left w:val="none" w:sz="0" w:space="0" w:color="auto"/>
                                    <w:bottom w:val="none" w:sz="0" w:space="0" w:color="auto"/>
                                    <w:right w:val="none" w:sz="0" w:space="0" w:color="auto"/>
                                  </w:divBdr>
                                  <w:divsChild>
                                    <w:div w:id="656298395">
                                      <w:marLeft w:val="0"/>
                                      <w:marRight w:val="0"/>
                                      <w:marTop w:val="0"/>
                                      <w:marBottom w:val="0"/>
                                      <w:divBdr>
                                        <w:top w:val="none" w:sz="0" w:space="0" w:color="auto"/>
                                        <w:left w:val="none" w:sz="0" w:space="0" w:color="auto"/>
                                        <w:bottom w:val="none" w:sz="0" w:space="0" w:color="auto"/>
                                        <w:right w:val="none" w:sz="0" w:space="0" w:color="auto"/>
                                      </w:divBdr>
                                      <w:divsChild>
                                        <w:div w:id="323290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644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587143">
      <w:bodyDiv w:val="1"/>
      <w:marLeft w:val="0"/>
      <w:marRight w:val="0"/>
      <w:marTop w:val="0"/>
      <w:marBottom w:val="0"/>
      <w:divBdr>
        <w:top w:val="none" w:sz="0" w:space="0" w:color="auto"/>
        <w:left w:val="none" w:sz="0" w:space="0" w:color="auto"/>
        <w:bottom w:val="none" w:sz="0" w:space="0" w:color="auto"/>
        <w:right w:val="none" w:sz="0" w:space="0" w:color="auto"/>
      </w:divBdr>
      <w:divsChild>
        <w:div w:id="199171909">
          <w:marLeft w:val="0"/>
          <w:marRight w:val="0"/>
          <w:marTop w:val="0"/>
          <w:marBottom w:val="0"/>
          <w:divBdr>
            <w:top w:val="none" w:sz="0" w:space="0" w:color="auto"/>
            <w:left w:val="none" w:sz="0" w:space="0" w:color="auto"/>
            <w:bottom w:val="none" w:sz="0" w:space="0" w:color="auto"/>
            <w:right w:val="none" w:sz="0" w:space="0" w:color="auto"/>
          </w:divBdr>
          <w:divsChild>
            <w:div w:id="212541459">
              <w:marLeft w:val="0"/>
              <w:marRight w:val="0"/>
              <w:marTop w:val="0"/>
              <w:marBottom w:val="0"/>
              <w:divBdr>
                <w:top w:val="none" w:sz="0" w:space="0" w:color="auto"/>
                <w:left w:val="none" w:sz="0" w:space="0" w:color="auto"/>
                <w:bottom w:val="none" w:sz="0" w:space="0" w:color="auto"/>
                <w:right w:val="none" w:sz="0" w:space="0" w:color="auto"/>
              </w:divBdr>
              <w:divsChild>
                <w:div w:id="1468165388">
                  <w:marLeft w:val="0"/>
                  <w:marRight w:val="0"/>
                  <w:marTop w:val="0"/>
                  <w:marBottom w:val="0"/>
                  <w:divBdr>
                    <w:top w:val="none" w:sz="0" w:space="0" w:color="auto"/>
                    <w:left w:val="none" w:sz="0" w:space="0" w:color="auto"/>
                    <w:bottom w:val="none" w:sz="0" w:space="0" w:color="auto"/>
                    <w:right w:val="none" w:sz="0" w:space="0" w:color="auto"/>
                  </w:divBdr>
                  <w:divsChild>
                    <w:div w:id="326715936">
                      <w:marLeft w:val="0"/>
                      <w:marRight w:val="0"/>
                      <w:marTop w:val="0"/>
                      <w:marBottom w:val="0"/>
                      <w:divBdr>
                        <w:top w:val="none" w:sz="0" w:space="0" w:color="auto"/>
                        <w:left w:val="none" w:sz="0" w:space="0" w:color="auto"/>
                        <w:bottom w:val="none" w:sz="0" w:space="0" w:color="auto"/>
                        <w:right w:val="none" w:sz="0" w:space="0" w:color="auto"/>
                      </w:divBdr>
                      <w:divsChild>
                        <w:div w:id="647782133">
                          <w:marLeft w:val="0"/>
                          <w:marRight w:val="0"/>
                          <w:marTop w:val="0"/>
                          <w:marBottom w:val="0"/>
                          <w:divBdr>
                            <w:top w:val="none" w:sz="0" w:space="0" w:color="auto"/>
                            <w:left w:val="none" w:sz="0" w:space="0" w:color="auto"/>
                            <w:bottom w:val="none" w:sz="0" w:space="0" w:color="auto"/>
                            <w:right w:val="none" w:sz="0" w:space="0" w:color="auto"/>
                          </w:divBdr>
                          <w:divsChild>
                            <w:div w:id="1398431301">
                              <w:marLeft w:val="0"/>
                              <w:marRight w:val="0"/>
                              <w:marTop w:val="0"/>
                              <w:marBottom w:val="0"/>
                              <w:divBdr>
                                <w:top w:val="none" w:sz="0" w:space="0" w:color="auto"/>
                                <w:left w:val="none" w:sz="0" w:space="0" w:color="auto"/>
                                <w:bottom w:val="none" w:sz="0" w:space="0" w:color="auto"/>
                                <w:right w:val="none" w:sz="0" w:space="0" w:color="auto"/>
                              </w:divBdr>
                              <w:divsChild>
                                <w:div w:id="2138792545">
                                  <w:marLeft w:val="0"/>
                                  <w:marRight w:val="0"/>
                                  <w:marTop w:val="0"/>
                                  <w:marBottom w:val="0"/>
                                  <w:divBdr>
                                    <w:top w:val="none" w:sz="0" w:space="0" w:color="auto"/>
                                    <w:left w:val="none" w:sz="0" w:space="0" w:color="auto"/>
                                    <w:bottom w:val="none" w:sz="0" w:space="0" w:color="auto"/>
                                    <w:right w:val="none" w:sz="0" w:space="0" w:color="auto"/>
                                  </w:divBdr>
                                  <w:divsChild>
                                    <w:div w:id="341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289423">
      <w:bodyDiv w:val="1"/>
      <w:marLeft w:val="0"/>
      <w:marRight w:val="0"/>
      <w:marTop w:val="0"/>
      <w:marBottom w:val="0"/>
      <w:divBdr>
        <w:top w:val="none" w:sz="0" w:space="0" w:color="auto"/>
        <w:left w:val="none" w:sz="0" w:space="0" w:color="auto"/>
        <w:bottom w:val="none" w:sz="0" w:space="0" w:color="auto"/>
        <w:right w:val="none" w:sz="0" w:space="0" w:color="auto"/>
      </w:divBdr>
      <w:divsChild>
        <w:div w:id="149516934">
          <w:marLeft w:val="0"/>
          <w:marRight w:val="0"/>
          <w:marTop w:val="0"/>
          <w:marBottom w:val="0"/>
          <w:divBdr>
            <w:top w:val="none" w:sz="0" w:space="0" w:color="auto"/>
            <w:left w:val="none" w:sz="0" w:space="0" w:color="auto"/>
            <w:bottom w:val="none" w:sz="0" w:space="0" w:color="auto"/>
            <w:right w:val="none" w:sz="0" w:space="0" w:color="auto"/>
          </w:divBdr>
          <w:divsChild>
            <w:div w:id="146674739">
              <w:marLeft w:val="0"/>
              <w:marRight w:val="0"/>
              <w:marTop w:val="0"/>
              <w:marBottom w:val="0"/>
              <w:divBdr>
                <w:top w:val="none" w:sz="0" w:space="0" w:color="auto"/>
                <w:left w:val="none" w:sz="0" w:space="0" w:color="auto"/>
                <w:bottom w:val="none" w:sz="0" w:space="0" w:color="auto"/>
                <w:right w:val="none" w:sz="0" w:space="0" w:color="auto"/>
              </w:divBdr>
              <w:divsChild>
                <w:div w:id="1622691559">
                  <w:marLeft w:val="0"/>
                  <w:marRight w:val="0"/>
                  <w:marTop w:val="0"/>
                  <w:marBottom w:val="0"/>
                  <w:divBdr>
                    <w:top w:val="none" w:sz="0" w:space="0" w:color="auto"/>
                    <w:left w:val="none" w:sz="0" w:space="0" w:color="auto"/>
                    <w:bottom w:val="none" w:sz="0" w:space="0" w:color="auto"/>
                    <w:right w:val="none" w:sz="0" w:space="0" w:color="auto"/>
                  </w:divBdr>
                  <w:divsChild>
                    <w:div w:id="1707948439">
                      <w:marLeft w:val="0"/>
                      <w:marRight w:val="0"/>
                      <w:marTop w:val="0"/>
                      <w:marBottom w:val="0"/>
                      <w:divBdr>
                        <w:top w:val="none" w:sz="0" w:space="0" w:color="auto"/>
                        <w:left w:val="none" w:sz="0" w:space="0" w:color="auto"/>
                        <w:bottom w:val="none" w:sz="0" w:space="0" w:color="auto"/>
                        <w:right w:val="none" w:sz="0" w:space="0" w:color="auto"/>
                      </w:divBdr>
                      <w:divsChild>
                        <w:div w:id="1609268405">
                          <w:marLeft w:val="0"/>
                          <w:marRight w:val="0"/>
                          <w:marTop w:val="0"/>
                          <w:marBottom w:val="0"/>
                          <w:divBdr>
                            <w:top w:val="none" w:sz="0" w:space="0" w:color="auto"/>
                            <w:left w:val="none" w:sz="0" w:space="0" w:color="auto"/>
                            <w:bottom w:val="none" w:sz="0" w:space="0" w:color="auto"/>
                            <w:right w:val="none" w:sz="0" w:space="0" w:color="auto"/>
                          </w:divBdr>
                          <w:divsChild>
                            <w:div w:id="1730106446">
                              <w:marLeft w:val="0"/>
                              <w:marRight w:val="0"/>
                              <w:marTop w:val="0"/>
                              <w:marBottom w:val="0"/>
                              <w:divBdr>
                                <w:top w:val="none" w:sz="0" w:space="0" w:color="auto"/>
                                <w:left w:val="none" w:sz="0" w:space="0" w:color="auto"/>
                                <w:bottom w:val="none" w:sz="0" w:space="0" w:color="auto"/>
                                <w:right w:val="none" w:sz="0" w:space="0" w:color="auto"/>
                              </w:divBdr>
                              <w:divsChild>
                                <w:div w:id="1620913915">
                                  <w:marLeft w:val="0"/>
                                  <w:marRight w:val="0"/>
                                  <w:marTop w:val="0"/>
                                  <w:marBottom w:val="0"/>
                                  <w:divBdr>
                                    <w:top w:val="none" w:sz="0" w:space="0" w:color="auto"/>
                                    <w:left w:val="none" w:sz="0" w:space="0" w:color="auto"/>
                                    <w:bottom w:val="none" w:sz="0" w:space="0" w:color="auto"/>
                                    <w:right w:val="none" w:sz="0" w:space="0" w:color="auto"/>
                                  </w:divBdr>
                                  <w:divsChild>
                                    <w:div w:id="535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609717">
      <w:bodyDiv w:val="1"/>
      <w:marLeft w:val="0"/>
      <w:marRight w:val="0"/>
      <w:marTop w:val="0"/>
      <w:marBottom w:val="0"/>
      <w:divBdr>
        <w:top w:val="none" w:sz="0" w:space="0" w:color="auto"/>
        <w:left w:val="none" w:sz="0" w:space="0" w:color="auto"/>
        <w:bottom w:val="none" w:sz="0" w:space="0" w:color="auto"/>
        <w:right w:val="none" w:sz="0" w:space="0" w:color="auto"/>
      </w:divBdr>
      <w:divsChild>
        <w:div w:id="1887254433">
          <w:marLeft w:val="0"/>
          <w:marRight w:val="0"/>
          <w:marTop w:val="0"/>
          <w:marBottom w:val="0"/>
          <w:divBdr>
            <w:top w:val="none" w:sz="0" w:space="0" w:color="auto"/>
            <w:left w:val="none" w:sz="0" w:space="0" w:color="auto"/>
            <w:bottom w:val="none" w:sz="0" w:space="0" w:color="auto"/>
            <w:right w:val="none" w:sz="0" w:space="0" w:color="auto"/>
          </w:divBdr>
          <w:divsChild>
            <w:div w:id="1215776732">
              <w:marLeft w:val="0"/>
              <w:marRight w:val="0"/>
              <w:marTop w:val="0"/>
              <w:marBottom w:val="0"/>
              <w:divBdr>
                <w:top w:val="none" w:sz="0" w:space="0" w:color="auto"/>
                <w:left w:val="none" w:sz="0" w:space="0" w:color="auto"/>
                <w:bottom w:val="none" w:sz="0" w:space="0" w:color="auto"/>
                <w:right w:val="none" w:sz="0" w:space="0" w:color="auto"/>
              </w:divBdr>
              <w:divsChild>
                <w:div w:id="3371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50576">
      <w:bodyDiv w:val="1"/>
      <w:marLeft w:val="0"/>
      <w:marRight w:val="0"/>
      <w:marTop w:val="0"/>
      <w:marBottom w:val="0"/>
      <w:divBdr>
        <w:top w:val="none" w:sz="0" w:space="0" w:color="auto"/>
        <w:left w:val="none" w:sz="0" w:space="0" w:color="auto"/>
        <w:bottom w:val="none" w:sz="0" w:space="0" w:color="auto"/>
        <w:right w:val="none" w:sz="0" w:space="0" w:color="auto"/>
      </w:divBdr>
      <w:divsChild>
        <w:div w:id="1981879526">
          <w:marLeft w:val="0"/>
          <w:marRight w:val="0"/>
          <w:marTop w:val="150"/>
          <w:marBottom w:val="0"/>
          <w:divBdr>
            <w:top w:val="none" w:sz="0" w:space="0" w:color="auto"/>
            <w:left w:val="none" w:sz="0" w:space="0" w:color="auto"/>
            <w:bottom w:val="none" w:sz="0" w:space="0" w:color="auto"/>
            <w:right w:val="none" w:sz="0" w:space="0" w:color="auto"/>
          </w:divBdr>
          <w:divsChild>
            <w:div w:id="607812339">
              <w:marLeft w:val="0"/>
              <w:marRight w:val="0"/>
              <w:marTop w:val="0"/>
              <w:marBottom w:val="0"/>
              <w:divBdr>
                <w:top w:val="none" w:sz="0" w:space="0" w:color="auto"/>
                <w:left w:val="none" w:sz="0" w:space="0" w:color="auto"/>
                <w:bottom w:val="none" w:sz="0" w:space="0" w:color="auto"/>
                <w:right w:val="none" w:sz="0" w:space="0" w:color="auto"/>
              </w:divBdr>
              <w:divsChild>
                <w:div w:id="976569243">
                  <w:marLeft w:val="0"/>
                  <w:marRight w:val="225"/>
                  <w:marTop w:val="0"/>
                  <w:marBottom w:val="0"/>
                  <w:divBdr>
                    <w:top w:val="none" w:sz="0" w:space="0" w:color="auto"/>
                    <w:left w:val="none" w:sz="0" w:space="0" w:color="auto"/>
                    <w:bottom w:val="none" w:sz="0" w:space="0" w:color="auto"/>
                    <w:right w:val="none" w:sz="0" w:space="0" w:color="auto"/>
                  </w:divBdr>
                  <w:divsChild>
                    <w:div w:id="339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6264">
      <w:bodyDiv w:val="1"/>
      <w:marLeft w:val="0"/>
      <w:marRight w:val="0"/>
      <w:marTop w:val="0"/>
      <w:marBottom w:val="0"/>
      <w:divBdr>
        <w:top w:val="none" w:sz="0" w:space="0" w:color="auto"/>
        <w:left w:val="none" w:sz="0" w:space="0" w:color="auto"/>
        <w:bottom w:val="none" w:sz="0" w:space="0" w:color="auto"/>
        <w:right w:val="none" w:sz="0" w:space="0" w:color="auto"/>
      </w:divBdr>
      <w:divsChild>
        <w:div w:id="1351251746">
          <w:marLeft w:val="0"/>
          <w:marRight w:val="0"/>
          <w:marTop w:val="0"/>
          <w:marBottom w:val="0"/>
          <w:divBdr>
            <w:top w:val="none" w:sz="0" w:space="0" w:color="auto"/>
            <w:left w:val="none" w:sz="0" w:space="0" w:color="auto"/>
            <w:bottom w:val="none" w:sz="0" w:space="0" w:color="auto"/>
            <w:right w:val="none" w:sz="0" w:space="0" w:color="auto"/>
          </w:divBdr>
          <w:divsChild>
            <w:div w:id="489173244">
              <w:marLeft w:val="0"/>
              <w:marRight w:val="0"/>
              <w:marTop w:val="0"/>
              <w:marBottom w:val="0"/>
              <w:divBdr>
                <w:top w:val="none" w:sz="0" w:space="0" w:color="auto"/>
                <w:left w:val="none" w:sz="0" w:space="0" w:color="auto"/>
                <w:bottom w:val="none" w:sz="0" w:space="0" w:color="auto"/>
                <w:right w:val="none" w:sz="0" w:space="0" w:color="auto"/>
              </w:divBdr>
              <w:divsChild>
                <w:div w:id="7455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3326">
      <w:bodyDiv w:val="1"/>
      <w:marLeft w:val="0"/>
      <w:marRight w:val="0"/>
      <w:marTop w:val="0"/>
      <w:marBottom w:val="0"/>
      <w:divBdr>
        <w:top w:val="none" w:sz="0" w:space="0" w:color="auto"/>
        <w:left w:val="none" w:sz="0" w:space="0" w:color="auto"/>
        <w:bottom w:val="none" w:sz="0" w:space="0" w:color="auto"/>
        <w:right w:val="none" w:sz="0" w:space="0" w:color="auto"/>
      </w:divBdr>
      <w:divsChild>
        <w:div w:id="752169240">
          <w:marLeft w:val="0"/>
          <w:marRight w:val="0"/>
          <w:marTop w:val="0"/>
          <w:marBottom w:val="0"/>
          <w:divBdr>
            <w:top w:val="none" w:sz="0" w:space="0" w:color="auto"/>
            <w:left w:val="none" w:sz="0" w:space="0" w:color="auto"/>
            <w:bottom w:val="none" w:sz="0" w:space="0" w:color="auto"/>
            <w:right w:val="none" w:sz="0" w:space="0" w:color="auto"/>
          </w:divBdr>
          <w:divsChild>
            <w:div w:id="1326205751">
              <w:marLeft w:val="0"/>
              <w:marRight w:val="0"/>
              <w:marTop w:val="0"/>
              <w:marBottom w:val="0"/>
              <w:divBdr>
                <w:top w:val="none" w:sz="0" w:space="0" w:color="auto"/>
                <w:left w:val="none" w:sz="0" w:space="0" w:color="auto"/>
                <w:bottom w:val="none" w:sz="0" w:space="0" w:color="auto"/>
                <w:right w:val="none" w:sz="0" w:space="0" w:color="auto"/>
              </w:divBdr>
              <w:divsChild>
                <w:div w:id="21096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r.wikipedia.org/wiki/%D8%A7%D9%84%D8%AD%D8%AC%D8%A7%D8%B2" TargetMode="External"/><Relationship Id="rId13" Type="http://schemas.openxmlformats.org/officeDocument/2006/relationships/hyperlink" Target="http://ar.wikipedia.org/wiki/%D8%A7%D9%84%D8%B9%D8%B5%D8%B1_%D8%A7%D9%84%D8%B9%D8%A8%D8%A7%D8%B3%D9%8A" TargetMode="External"/><Relationship Id="rId18" Type="http://schemas.openxmlformats.org/officeDocument/2006/relationships/hyperlink" Target="http://ar.wikipedia.org/wiki/%D8%A7%D9%84%D9%85%D8%B9%D8%AA%D8%B2%D9%84%D8%A9" TargetMode="External"/><Relationship Id="rId26" Type="http://schemas.openxmlformats.org/officeDocument/2006/relationships/hyperlink" Target="http://ar.wikipedia.org/wiki/%D8%B3%D9%88%D8%B1%D9%8A%D9%88%D9%86" TargetMode="External"/><Relationship Id="rId39" Type="http://schemas.openxmlformats.org/officeDocument/2006/relationships/hyperlink" Target="http://ar.wikipedia.org/wiki/%D9%85%D8%AD%D9%85%D8%AF_%D8%B3%D8%B9%D9%8A%D8%AF_%D8%B1%D9%85%D8%B6%D8%A7%D9%86_%D8%A7%D9%84%D8%A8%D9%88%D8%B7%D9%8A" TargetMode="External"/><Relationship Id="rId3" Type="http://schemas.openxmlformats.org/officeDocument/2006/relationships/hyperlink" Target="http://ar.wikipedia.org/wiki/179%D9%87%D9%80" TargetMode="External"/><Relationship Id="rId21" Type="http://schemas.openxmlformats.org/officeDocument/2006/relationships/hyperlink" Target="http://ar.wikipedia.org/wiki/241%D9%87%D9%80" TargetMode="External"/><Relationship Id="rId34" Type="http://schemas.openxmlformats.org/officeDocument/2006/relationships/hyperlink" Target="http://ar.wikipedia.org/wiki/2012" TargetMode="External"/><Relationship Id="rId42" Type="http://schemas.openxmlformats.org/officeDocument/2006/relationships/hyperlink" Target="http://ar.wikipedia.org/wiki/21_%D9%85%D8%A7%D8%B1%D8%B3" TargetMode="External"/><Relationship Id="rId7" Type="http://schemas.openxmlformats.org/officeDocument/2006/relationships/hyperlink" Target="http://ar.wikipedia.org/wiki/%D8%A7%D9%84%D8%B9%D8%B1%D8%A7%D9%82" TargetMode="External"/><Relationship Id="rId12" Type="http://schemas.openxmlformats.org/officeDocument/2006/relationships/hyperlink" Target="http://ar.wikipedia.org/wiki/%D9%81%D8%AA%D9%86%D8%A9_%D8%AE%D9%84%D9%82_%D8%A7%D9%84%D9%82%D8%B1%D8%A2%D9%86" TargetMode="External"/><Relationship Id="rId17" Type="http://schemas.openxmlformats.org/officeDocument/2006/relationships/hyperlink" Target="http://ar.wikipedia.org/wiki/%D8%A7%D9%84%D9%82%D8%B1%D8%A2%D9%86" TargetMode="External"/><Relationship Id="rId25" Type="http://schemas.openxmlformats.org/officeDocument/2006/relationships/hyperlink" Target="http://ar.wikipedia.org/wiki/2013" TargetMode="External"/><Relationship Id="rId33" Type="http://schemas.openxmlformats.org/officeDocument/2006/relationships/hyperlink" Target="http://ar.wikipedia.org/wiki/%D8%A7%D9%84%D8%A3%D8%B1%D8%AF%D9%86" TargetMode="External"/><Relationship Id="rId38" Type="http://schemas.openxmlformats.org/officeDocument/2006/relationships/hyperlink" Target="http://ar.wikipedia.org/wiki/%D8%A7%D9%84%D8%AA%D8%B5%D9%88%D9%81" TargetMode="External"/><Relationship Id="rId46" Type="http://schemas.openxmlformats.org/officeDocument/2006/relationships/hyperlink" Target="http://ar.wikipedia.org/wiki/%D9%85%D8%AD%D9%85%D8%AF_%D8%B3%D8%B9%D9%8A%D8%AF_%D8%B1%D9%85%D8%B6%D8%A7%D9%86_%D8%A7%D9%84%D8%A8%D9%88%D8%B7%D9%8A" TargetMode="External"/><Relationship Id="rId2" Type="http://schemas.openxmlformats.org/officeDocument/2006/relationships/hyperlink" Target="http://ar.wikipedia.org/wiki/%D8%A8%D8%BA%D8%AF%D8%A7%D8%AF" TargetMode="External"/><Relationship Id="rId16" Type="http://schemas.openxmlformats.org/officeDocument/2006/relationships/hyperlink" Target="http://ar.wikipedia.org/wiki/%D8%A7%D9%84%D9%88%D8%A7%D8%AB%D9%82" TargetMode="External"/><Relationship Id="rId20" Type="http://schemas.openxmlformats.org/officeDocument/2006/relationships/hyperlink" Target="http://ar.wikipedia.org/wiki/%D8%B1%D8%A8%D9%8A%D8%B9_%D8%A7%D9%84%D8%A3%D9%88%D9%84" TargetMode="External"/><Relationship Id="rId29" Type="http://schemas.openxmlformats.org/officeDocument/2006/relationships/hyperlink" Target="http://ar.wikipedia.org/wiki/%D9%85%D8%AD%D9%85%D8%AF_%D8%B3%D8%B9%D9%8A%D8%AF_%D8%B1%D9%85%D8%B6%D8%A7%D9%86_%D8%A7%D9%84%D8%A8%D9%88%D8%B7%D9%8A" TargetMode="External"/><Relationship Id="rId41" Type="http://schemas.openxmlformats.org/officeDocument/2006/relationships/hyperlink" Target="http://ar.wikipedia.org/wiki/%D8%A8%D8%B4%D8%A7%D8%B1_%D8%A7%D9%84%D8%A3%D8%B3%D8%AF" TargetMode="External"/><Relationship Id="rId1" Type="http://schemas.openxmlformats.org/officeDocument/2006/relationships/hyperlink" Target="http://ar.wikipedia.org/wiki/164%D9%87%D9%80" TargetMode="External"/><Relationship Id="rId6" Type="http://schemas.openxmlformats.org/officeDocument/2006/relationships/hyperlink" Target="http://ar.wikipedia.org/wiki/186%D9%87%D9%80" TargetMode="External"/><Relationship Id="rId11" Type="http://schemas.openxmlformats.org/officeDocument/2006/relationships/hyperlink" Target="http://ar.wikipedia.org/wiki/204%D9%87%D9%80" TargetMode="External"/><Relationship Id="rId24" Type="http://schemas.openxmlformats.org/officeDocument/2006/relationships/hyperlink" Target="http://ar.wikipedia.org/wiki/1929" TargetMode="External"/><Relationship Id="rId32" Type="http://schemas.openxmlformats.org/officeDocument/2006/relationships/hyperlink" Target="http://ar.wikipedia.org/wiki/%D9%85%D8%AD%D9%85%D8%AF_%D8%B3%D8%B9%D9%8A%D8%AF_%D8%B1%D9%85%D8%B6%D8%A7%D9%86_%D8%A7%D9%84%D8%A8%D9%88%D8%B7%D9%8A" TargetMode="External"/><Relationship Id="rId37" Type="http://schemas.openxmlformats.org/officeDocument/2006/relationships/hyperlink" Target="http://ar.wikipedia.org/wiki/%D9%85%D8%AD%D9%85%D8%AF_%D8%B3%D8%B9%D9%8A%D8%AF_%D8%B1%D9%85%D8%B6%D8%A7%D9%86_%D8%A7%D9%84%D8%A8%D9%88%D8%B7%D9%8A" TargetMode="External"/><Relationship Id="rId40" Type="http://schemas.openxmlformats.org/officeDocument/2006/relationships/hyperlink" Target="http://ar.wikipedia.org/wiki/%D8%A3%D8%AD%D8%AF%D8%A7%D8%AB_%D8%B3%D9%88%D8%B1%D9%8A%D8%A7_2011-2013" TargetMode="External"/><Relationship Id="rId45" Type="http://schemas.openxmlformats.org/officeDocument/2006/relationships/hyperlink" Target="http://ar.wikipedia.org/wiki/%D9%85%D8%AD%D9%85%D8%AF_%D8%B3%D8%B9%D9%8A%D8%AF_%D8%B1%D9%85%D8%B6%D8%A7%D9%86_%D8%A7%D9%84%D8%A8%D9%88%D8%B7%D9%8A" TargetMode="External"/><Relationship Id="rId5" Type="http://schemas.openxmlformats.org/officeDocument/2006/relationships/hyperlink" Target="http://ar.wikipedia.org/wiki/183%D9%87%D9%80" TargetMode="External"/><Relationship Id="rId15" Type="http://schemas.openxmlformats.org/officeDocument/2006/relationships/hyperlink" Target="http://ar.wikipedia.org/wiki/%D8%A7%D9%84%D9%85%D8%B9%D8%AA%D8%B5%D9%85" TargetMode="External"/><Relationship Id="rId23" Type="http://schemas.openxmlformats.org/officeDocument/2006/relationships/hyperlink" Target="http://ar.wikipedia.org/wiki/1434_%D9%87%D9%80" TargetMode="External"/><Relationship Id="rId28" Type="http://schemas.openxmlformats.org/officeDocument/2006/relationships/hyperlink" Target="http://ar.wikipedia.org/wiki/%D8%A7%D9%84%D8%B9%D8%A7%D9%84%D9%85_%D8%A7%D9%84%D8%A5%D8%B3%D9%84%D8%A7%D9%85%D9%8A" TargetMode="External"/><Relationship Id="rId36" Type="http://schemas.openxmlformats.org/officeDocument/2006/relationships/hyperlink" Target="http://ar.wikipedia.org/wiki/%D8%A7%D9%84%D8%A3%D8%B4%D8%A7%D8%B9%D8%B1%D8%A9" TargetMode="External"/><Relationship Id="rId10" Type="http://schemas.openxmlformats.org/officeDocument/2006/relationships/hyperlink" Target="http://ar.wikipedia.org/wiki/%D8%A7%D9%84%D9%8A%D9%85%D9%86" TargetMode="External"/><Relationship Id="rId19" Type="http://schemas.openxmlformats.org/officeDocument/2006/relationships/hyperlink" Target="http://ar.wikipedia.org/wiki/%D8%A7%D9%84%D9%85%D8%AA%D9%88%D9%83%D9%84" TargetMode="External"/><Relationship Id="rId31" Type="http://schemas.openxmlformats.org/officeDocument/2006/relationships/hyperlink" Target="http://ar.wikipedia.org/wiki/2004" TargetMode="External"/><Relationship Id="rId44" Type="http://schemas.openxmlformats.org/officeDocument/2006/relationships/hyperlink" Target="http://ar.wikipedia.org/wiki/%D9%85%D8%AD%D9%85%D8%AF_%D8%B3%D8%B9%D9%8A%D8%AF_%D8%B1%D9%85%D8%B6%D8%A7%D9%86_%D8%A7%D9%84%D8%A8%D9%88%D8%B7%D9%8A" TargetMode="External"/><Relationship Id="rId4" Type="http://schemas.openxmlformats.org/officeDocument/2006/relationships/hyperlink" Target="http://ar.wikipedia.org/wiki/%D9%87%D8%B4%D9%8A%D9%85_%D8%A8%D9%86_%D8%A8%D8%B4%D9%8A%D8%B1" TargetMode="External"/><Relationship Id="rId9" Type="http://schemas.openxmlformats.org/officeDocument/2006/relationships/hyperlink" Target="http://ar.wikipedia.org/wiki/%D8%AA%D9%87%D8%A7%D9%85%D8%A9" TargetMode="External"/><Relationship Id="rId14" Type="http://schemas.openxmlformats.org/officeDocument/2006/relationships/hyperlink" Target="http://ar.wikipedia.org/wiki/%D8%A7%D9%84%D9%85%D8%A3%D9%85%D9%88%D9%86" TargetMode="External"/><Relationship Id="rId22" Type="http://schemas.openxmlformats.org/officeDocument/2006/relationships/hyperlink" Target="http://ar.wikipedia.org/wiki/1347_%D9%87%D9%80" TargetMode="External"/><Relationship Id="rId27" Type="http://schemas.openxmlformats.org/officeDocument/2006/relationships/hyperlink" Target="http://ar.wikipedia.org/wiki/%D8%B9%D9%84%D9%88%D9%85_%D8%A5%D8%B3%D9%84%D8%A7%D9%85%D9%8A%D8%A9" TargetMode="External"/><Relationship Id="rId30" Type="http://schemas.openxmlformats.org/officeDocument/2006/relationships/hyperlink" Target="http://ar.wikipedia.org/wiki/%D8%AC%D8%A7%D8%A6%D8%B2%D8%A9_%D8%AF%D8%A8%D9%8A_%D8%A7%D9%84%D8%AF%D9%88%D9%84%D9%8A%D8%A9_%D9%84%D9%84%D9%82%D8%B1%D8%A2%D9%86_%D8%A7%D9%84%D9%83%D8%B1%D9%8A%D9%85" TargetMode="External"/><Relationship Id="rId35" Type="http://schemas.openxmlformats.org/officeDocument/2006/relationships/hyperlink" Target="http://ar.wikipedia.org/wiki/%D9%85%D8%AD%D9%85%D8%AF_%D8%B3%D8%B9%D9%8A%D8%AF_%D8%B1%D9%85%D8%B6%D8%A7%D9%86_%D8%A7%D9%84%D8%A8%D9%88%D8%B7%D9%8A" TargetMode="External"/><Relationship Id="rId43" Type="http://schemas.openxmlformats.org/officeDocument/2006/relationships/hyperlink" Target="http://ar.wikipedia.org/wiki/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61DD-424C-4E2A-B72A-610744F9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4967</Words>
  <Characters>28316</Characters>
  <Application>Microsoft Office Word</Application>
  <DocSecurity>0</DocSecurity>
  <Lines>235</Lines>
  <Paragraphs>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33217</CharactersWithSpaces>
  <SharedDoc>false</SharedDoc>
  <HLinks>
    <vt:vector size="348" baseType="variant">
      <vt:variant>
        <vt:i4>5963869</vt:i4>
      </vt:variant>
      <vt:variant>
        <vt:i4>171</vt:i4>
      </vt:variant>
      <vt:variant>
        <vt:i4>0</vt:i4>
      </vt:variant>
      <vt:variant>
        <vt:i4>5</vt:i4>
      </vt:variant>
      <vt:variant>
        <vt:lpwstr>http://ar.wikipedia.org/wiki/%D9%85%D8%AD%D9%85%D8%AF_%D8%B3%D8%B9%D9%8A%D8%AF_%D8%B1%D9%85%D8%B6%D8%A7%D9%86_%D8%A7%D9%84%D8%A8%D9%88%D8%B7%D9%8A</vt:lpwstr>
      </vt:variant>
      <vt:variant>
        <vt:lpwstr>cite_note-.D8.AC.D8.B2.D9.8A.D8.B1.D8.A95-6</vt:lpwstr>
      </vt:variant>
      <vt:variant>
        <vt:i4>5177414</vt:i4>
      </vt:variant>
      <vt:variant>
        <vt:i4>168</vt:i4>
      </vt:variant>
      <vt:variant>
        <vt:i4>0</vt:i4>
      </vt:variant>
      <vt:variant>
        <vt:i4>5</vt:i4>
      </vt:variant>
      <vt:variant>
        <vt:lpwstr>http://ar.wikipedia.org/wiki/%D9%85%D8%AD%D9%85%D8%AF_%D8%B3%D8%B9%D9%8A%D8%AF_%D8%B1%D9%85%D8%B6%D8%A7%D9%86_%D8%A7%D9%84%D8%A8%D9%88%D8%B7%D9%8A</vt:lpwstr>
      </vt:variant>
      <vt:variant>
        <vt:lpwstr>cite_note-.D8.A7.D9.84.D8.A3.D9.87.D8.B1.D8.A7.D9.85-5</vt:lpwstr>
      </vt:variant>
      <vt:variant>
        <vt:i4>5963867</vt:i4>
      </vt:variant>
      <vt:variant>
        <vt:i4>165</vt:i4>
      </vt:variant>
      <vt:variant>
        <vt:i4>0</vt:i4>
      </vt:variant>
      <vt:variant>
        <vt:i4>5</vt:i4>
      </vt:variant>
      <vt:variant>
        <vt:lpwstr>http://ar.wikipedia.org/wiki/%D9%85%D8%AD%D9%85%D8%AF_%D8%B3%D8%B9%D9%8A%D8%AF_%D8%B1%D9%85%D8%B6%D8%A7%D9%86_%D8%A7%D9%84%D8%A8%D9%88%D8%B7%D9%8A</vt:lpwstr>
      </vt:variant>
      <vt:variant>
        <vt:lpwstr>cite_note-.D8.AC.D8.B2.D9.8A.D8.B1.D8.A93-4</vt:lpwstr>
      </vt:variant>
      <vt:variant>
        <vt:i4>1572889</vt:i4>
      </vt:variant>
      <vt:variant>
        <vt:i4>162</vt:i4>
      </vt:variant>
      <vt:variant>
        <vt:i4>0</vt:i4>
      </vt:variant>
      <vt:variant>
        <vt:i4>5</vt:i4>
      </vt:variant>
      <vt:variant>
        <vt:lpwstr>http://ar.wikipedia.org/wiki/2013</vt:lpwstr>
      </vt:variant>
      <vt:variant>
        <vt:lpwstr/>
      </vt:variant>
      <vt:variant>
        <vt:i4>7733312</vt:i4>
      </vt:variant>
      <vt:variant>
        <vt:i4>159</vt:i4>
      </vt:variant>
      <vt:variant>
        <vt:i4>0</vt:i4>
      </vt:variant>
      <vt:variant>
        <vt:i4>5</vt:i4>
      </vt:variant>
      <vt:variant>
        <vt:lpwstr>http://ar.wikipedia.org/wiki/21_%D9%85%D8%A7%D8%B1%D8%B3</vt:lpwstr>
      </vt:variant>
      <vt:variant>
        <vt:lpwstr/>
      </vt:variant>
      <vt:variant>
        <vt:i4>6291460</vt:i4>
      </vt:variant>
      <vt:variant>
        <vt:i4>156</vt:i4>
      </vt:variant>
      <vt:variant>
        <vt:i4>0</vt:i4>
      </vt:variant>
      <vt:variant>
        <vt:i4>5</vt:i4>
      </vt:variant>
      <vt:variant>
        <vt:lpwstr>http://ar.wikipedia.org/wiki/%D8%A8%D8%B4%D8%A7%D8%B1_%D8%A7%D9%84%D8%A3%D8%B3%D8%AF</vt:lpwstr>
      </vt:variant>
      <vt:variant>
        <vt:lpwstr/>
      </vt:variant>
      <vt:variant>
        <vt:i4>3670061</vt:i4>
      </vt:variant>
      <vt:variant>
        <vt:i4>153</vt:i4>
      </vt:variant>
      <vt:variant>
        <vt:i4>0</vt:i4>
      </vt:variant>
      <vt:variant>
        <vt:i4>5</vt:i4>
      </vt:variant>
      <vt:variant>
        <vt:lpwstr>http://ar.wikipedia.org/wiki/%D8%A3%D8%AD%D8%AF%D8%A7%D8%AB_%D8%B3%D9%88%D8%B1%D9%8A%D8%A7_2011-2013</vt:lpwstr>
      </vt:variant>
      <vt:variant>
        <vt:lpwstr/>
      </vt:variant>
      <vt:variant>
        <vt:i4>4390981</vt:i4>
      </vt:variant>
      <vt:variant>
        <vt:i4>150</vt:i4>
      </vt:variant>
      <vt:variant>
        <vt:i4>0</vt:i4>
      </vt:variant>
      <vt:variant>
        <vt:i4>5</vt:i4>
      </vt:variant>
      <vt:variant>
        <vt:lpwstr>http://ar.wikipedia.org/wiki/%D9%85%D8%AD%D9%85%D8%AF_%D8%B3%D8%B9%D9%8A%D8%AF_%D8%B1%D9%85%D8%B6%D8%A7%D9%86_%D8%A7%D9%84%D8%A8%D9%88%D8%B7%D9%8A</vt:lpwstr>
      </vt:variant>
      <vt:variant>
        <vt:lpwstr>cite_note-.D8.AF.D8.A8.D9.8A-2</vt:lpwstr>
      </vt:variant>
      <vt:variant>
        <vt:i4>4194374</vt:i4>
      </vt:variant>
      <vt:variant>
        <vt:i4>147</vt:i4>
      </vt:variant>
      <vt:variant>
        <vt:i4>0</vt:i4>
      </vt:variant>
      <vt:variant>
        <vt:i4>5</vt:i4>
      </vt:variant>
      <vt:variant>
        <vt:lpwstr>http://ar.wikipedia.org/wiki/%D8%A7%D9%84%D8%AA%D8%B5%D9%88%D9%81</vt:lpwstr>
      </vt:variant>
      <vt:variant>
        <vt:lpwstr/>
      </vt:variant>
      <vt:variant>
        <vt:i4>2752535</vt:i4>
      </vt:variant>
      <vt:variant>
        <vt:i4>144</vt:i4>
      </vt:variant>
      <vt:variant>
        <vt:i4>0</vt:i4>
      </vt:variant>
      <vt:variant>
        <vt:i4>5</vt:i4>
      </vt:variant>
      <vt:variant>
        <vt:lpwstr>http://ar.wikipedia.org/wiki/%D9%85%D8%AD%D9%85%D8%AF_%D8%B3%D8%B9%D9%8A%D8%AF_%D8%B1%D9%85%D8%B6%D8%A7%D9%86_%D8%A7%D9%84%D8%A8%D9%88%D8%B7%D9%8A</vt:lpwstr>
      </vt:variant>
      <vt:variant>
        <vt:lpwstr>cite_note-.D9.85.D9.86_.D9.87.D9.88-3</vt:lpwstr>
      </vt:variant>
      <vt:variant>
        <vt:i4>4194322</vt:i4>
      </vt:variant>
      <vt:variant>
        <vt:i4>141</vt:i4>
      </vt:variant>
      <vt:variant>
        <vt:i4>0</vt:i4>
      </vt:variant>
      <vt:variant>
        <vt:i4>5</vt:i4>
      </vt:variant>
      <vt:variant>
        <vt:lpwstr>http://ar.wikipedia.org/wiki/%D8%A7%D9%84%D8%A3%D8%B4%D8%A7%D8%B9%D8%B1%D8%A9</vt:lpwstr>
      </vt:variant>
      <vt:variant>
        <vt:lpwstr/>
      </vt:variant>
      <vt:variant>
        <vt:i4>7077941</vt:i4>
      </vt:variant>
      <vt:variant>
        <vt:i4>138</vt:i4>
      </vt:variant>
      <vt:variant>
        <vt:i4>0</vt:i4>
      </vt:variant>
      <vt:variant>
        <vt:i4>5</vt:i4>
      </vt:variant>
      <vt:variant>
        <vt:lpwstr>http://ar.wikipedia.org/wiki/%D9%85%D8%AD%D9%85%D8%AF_%D8%B3%D8%B9%D9%8A%D8%AF_%D8%B1%D9%85%D8%B6%D8%A7%D9%86_%D8%A7%D9%84%D8%A8%D9%88%D8%B7%D9%8A</vt:lpwstr>
      </vt:variant>
      <vt:variant>
        <vt:lpwstr>cite_note-.D9.82.D8.A7.D8.A6.D9.85.D8.A9500-1</vt:lpwstr>
      </vt:variant>
      <vt:variant>
        <vt:i4>1572889</vt:i4>
      </vt:variant>
      <vt:variant>
        <vt:i4>135</vt:i4>
      </vt:variant>
      <vt:variant>
        <vt:i4>0</vt:i4>
      </vt:variant>
      <vt:variant>
        <vt:i4>5</vt:i4>
      </vt:variant>
      <vt:variant>
        <vt:lpwstr>http://ar.wikipedia.org/wiki/2012</vt:lpwstr>
      </vt:variant>
      <vt:variant>
        <vt:lpwstr/>
      </vt:variant>
      <vt:variant>
        <vt:i4>1572942</vt:i4>
      </vt:variant>
      <vt:variant>
        <vt:i4>132</vt:i4>
      </vt:variant>
      <vt:variant>
        <vt:i4>0</vt:i4>
      </vt:variant>
      <vt:variant>
        <vt:i4>5</vt:i4>
      </vt:variant>
      <vt:variant>
        <vt:lpwstr>http://ar.wikipedia.org/wiki/%D8%A7%D9%84%D8%A3%D8%B1%D8%AF%D9%86</vt:lpwstr>
      </vt:variant>
      <vt:variant>
        <vt:lpwstr/>
      </vt:variant>
      <vt:variant>
        <vt:i4>4390981</vt:i4>
      </vt:variant>
      <vt:variant>
        <vt:i4>129</vt:i4>
      </vt:variant>
      <vt:variant>
        <vt:i4>0</vt:i4>
      </vt:variant>
      <vt:variant>
        <vt:i4>5</vt:i4>
      </vt:variant>
      <vt:variant>
        <vt:lpwstr>http://ar.wikipedia.org/wiki/%D9%85%D8%AD%D9%85%D8%AF_%D8%B3%D8%B9%D9%8A%D8%AF_%D8%B1%D9%85%D8%B6%D8%A7%D9%86_%D8%A7%D9%84%D8%A8%D9%88%D8%B7%D9%8A</vt:lpwstr>
      </vt:variant>
      <vt:variant>
        <vt:lpwstr>cite_note-.D8.AF.D8.A8.D9.8A-2</vt:lpwstr>
      </vt:variant>
      <vt:variant>
        <vt:i4>1638425</vt:i4>
      </vt:variant>
      <vt:variant>
        <vt:i4>126</vt:i4>
      </vt:variant>
      <vt:variant>
        <vt:i4>0</vt:i4>
      </vt:variant>
      <vt:variant>
        <vt:i4>5</vt:i4>
      </vt:variant>
      <vt:variant>
        <vt:lpwstr>http://ar.wikipedia.org/wiki/2004</vt:lpwstr>
      </vt:variant>
      <vt:variant>
        <vt:lpwstr/>
      </vt:variant>
      <vt:variant>
        <vt:i4>6422582</vt:i4>
      </vt:variant>
      <vt:variant>
        <vt:i4>123</vt:i4>
      </vt:variant>
      <vt:variant>
        <vt:i4>0</vt:i4>
      </vt:variant>
      <vt:variant>
        <vt:i4>5</vt:i4>
      </vt:variant>
      <vt:variant>
        <vt:lpwstr>http://ar.wikipedia.org/wiki/%D8%AC%D8%A7%D8%A6%D8%B2%D8%A9_%D8%AF%D8%A8%D9%8A_%D8%A7%D9%84%D8%AF%D9%88%D9%84%D9%8A%D8%A9_%D9%84%D9%84%D9%82%D8%B1%D8%A2%D9%86_%D8%A7%D9%84%D9%83%D8%B1%D9%8A%D9%85</vt:lpwstr>
      </vt:variant>
      <vt:variant>
        <vt:lpwstr/>
      </vt:variant>
      <vt:variant>
        <vt:i4>7077941</vt:i4>
      </vt:variant>
      <vt:variant>
        <vt:i4>120</vt:i4>
      </vt:variant>
      <vt:variant>
        <vt:i4>0</vt:i4>
      </vt:variant>
      <vt:variant>
        <vt:i4>5</vt:i4>
      </vt:variant>
      <vt:variant>
        <vt:lpwstr>http://ar.wikipedia.org/wiki/%D9%85%D8%AD%D9%85%D8%AF_%D8%B3%D8%B9%D9%8A%D8%AF_%D8%B1%D9%85%D8%B6%D8%A7%D9%86_%D8%A7%D9%84%D8%A8%D9%88%D8%B7%D9%8A</vt:lpwstr>
      </vt:variant>
      <vt:variant>
        <vt:lpwstr>cite_note-.D9.82.D8.A7.D8.A6.D9.85.D8.A9500-1</vt:lpwstr>
      </vt:variant>
      <vt:variant>
        <vt:i4>5046310</vt:i4>
      </vt:variant>
      <vt:variant>
        <vt:i4>117</vt:i4>
      </vt:variant>
      <vt:variant>
        <vt:i4>0</vt:i4>
      </vt:variant>
      <vt:variant>
        <vt:i4>5</vt:i4>
      </vt:variant>
      <vt:variant>
        <vt:lpwstr>http://ar.wikipedia.org/wiki/%D8%A7%D9%84%D8%B9%D8%A7%D9%84%D9%85_%D8%A7%D9%84%D8%A5%D8%B3%D9%84%D8%A7%D9%85%D9%8A</vt:lpwstr>
      </vt:variant>
      <vt:variant>
        <vt:lpwstr/>
      </vt:variant>
      <vt:variant>
        <vt:i4>3538958</vt:i4>
      </vt:variant>
      <vt:variant>
        <vt:i4>114</vt:i4>
      </vt:variant>
      <vt:variant>
        <vt:i4>0</vt:i4>
      </vt:variant>
      <vt:variant>
        <vt:i4>5</vt:i4>
      </vt:variant>
      <vt:variant>
        <vt:lpwstr>http://ar.wikipedia.org/wiki/%D8%B9%D9%84%D9%88%D9%85_%D8%A5%D8%B3%D9%84%D8%A7%D9%85%D9%8A%D8%A9</vt:lpwstr>
      </vt:variant>
      <vt:variant>
        <vt:lpwstr/>
      </vt:variant>
      <vt:variant>
        <vt:i4>1769546</vt:i4>
      </vt:variant>
      <vt:variant>
        <vt:i4>111</vt:i4>
      </vt:variant>
      <vt:variant>
        <vt:i4>0</vt:i4>
      </vt:variant>
      <vt:variant>
        <vt:i4>5</vt:i4>
      </vt:variant>
      <vt:variant>
        <vt:lpwstr>http://ar.wikipedia.org/wiki/%D8%B3%D9%88%D8%B1%D9%8A%D9%88%D9%86</vt:lpwstr>
      </vt:variant>
      <vt:variant>
        <vt:lpwstr/>
      </vt:variant>
      <vt:variant>
        <vt:i4>1572889</vt:i4>
      </vt:variant>
      <vt:variant>
        <vt:i4>108</vt:i4>
      </vt:variant>
      <vt:variant>
        <vt:i4>0</vt:i4>
      </vt:variant>
      <vt:variant>
        <vt:i4>5</vt:i4>
      </vt:variant>
      <vt:variant>
        <vt:lpwstr>http://ar.wikipedia.org/wiki/2013</vt:lpwstr>
      </vt:variant>
      <vt:variant>
        <vt:lpwstr/>
      </vt:variant>
      <vt:variant>
        <vt:i4>1572880</vt:i4>
      </vt:variant>
      <vt:variant>
        <vt:i4>105</vt:i4>
      </vt:variant>
      <vt:variant>
        <vt:i4>0</vt:i4>
      </vt:variant>
      <vt:variant>
        <vt:i4>5</vt:i4>
      </vt:variant>
      <vt:variant>
        <vt:lpwstr>http://ar.wikipedia.org/wiki/1929</vt:lpwstr>
      </vt:variant>
      <vt:variant>
        <vt:lpwstr/>
      </vt:variant>
      <vt:variant>
        <vt:i4>4259881</vt:i4>
      </vt:variant>
      <vt:variant>
        <vt:i4>102</vt:i4>
      </vt:variant>
      <vt:variant>
        <vt:i4>0</vt:i4>
      </vt:variant>
      <vt:variant>
        <vt:i4>5</vt:i4>
      </vt:variant>
      <vt:variant>
        <vt:lpwstr>http://ar.wikipedia.org/wiki/1434_%D9%87%D9%80</vt:lpwstr>
      </vt:variant>
      <vt:variant>
        <vt:lpwstr/>
      </vt:variant>
      <vt:variant>
        <vt:i4>4587565</vt:i4>
      </vt:variant>
      <vt:variant>
        <vt:i4>99</vt:i4>
      </vt:variant>
      <vt:variant>
        <vt:i4>0</vt:i4>
      </vt:variant>
      <vt:variant>
        <vt:i4>5</vt:i4>
      </vt:variant>
      <vt:variant>
        <vt:lpwstr>http://ar.wikipedia.org/wiki/1347_%D9%87%D9%80</vt:lpwstr>
      </vt:variant>
      <vt:variant>
        <vt:lpwstr/>
      </vt:variant>
      <vt:variant>
        <vt:i4>2031645</vt:i4>
      </vt:variant>
      <vt:variant>
        <vt:i4>96</vt:i4>
      </vt:variant>
      <vt:variant>
        <vt:i4>0</vt:i4>
      </vt:variant>
      <vt:variant>
        <vt:i4>5</vt:i4>
      </vt:variant>
      <vt:variant>
        <vt:lpwstr>http://ar.wikipedia.org/wiki/241%D9%87%D9%80</vt:lpwstr>
      </vt:variant>
      <vt:variant>
        <vt:lpwstr/>
      </vt:variant>
      <vt:variant>
        <vt:i4>6357084</vt:i4>
      </vt:variant>
      <vt:variant>
        <vt:i4>93</vt:i4>
      </vt:variant>
      <vt:variant>
        <vt:i4>0</vt:i4>
      </vt:variant>
      <vt:variant>
        <vt:i4>5</vt:i4>
      </vt:variant>
      <vt:variant>
        <vt:lpwstr>http://ar.wikipedia.org/wiki/%D8%B1%D8%A8%D9%8A%D8%B9_%D8%A7%D9%84%D8%A3%D9%88%D9%84</vt:lpwstr>
      </vt:variant>
      <vt:variant>
        <vt:lpwstr/>
      </vt:variant>
      <vt:variant>
        <vt:i4>4128820</vt:i4>
      </vt:variant>
      <vt:variant>
        <vt:i4>90</vt:i4>
      </vt:variant>
      <vt:variant>
        <vt:i4>0</vt:i4>
      </vt:variant>
      <vt:variant>
        <vt:i4>5</vt:i4>
      </vt:variant>
      <vt:variant>
        <vt:lpwstr>http://ar.wikipedia.org/wiki/%D8%A7%D9%84%D9%85%D8%AA%D9%88%D9%83%D9%84</vt:lpwstr>
      </vt:variant>
      <vt:variant>
        <vt:lpwstr/>
      </vt:variant>
      <vt:variant>
        <vt:i4>4390977</vt:i4>
      </vt:variant>
      <vt:variant>
        <vt:i4>87</vt:i4>
      </vt:variant>
      <vt:variant>
        <vt:i4>0</vt:i4>
      </vt:variant>
      <vt:variant>
        <vt:i4>5</vt:i4>
      </vt:variant>
      <vt:variant>
        <vt:lpwstr>http://ar.wikipedia.org/wiki/%D8%A7%D9%84%D9%85%D8%B9%D8%AA%D8%B2%D9%84%D8%A9</vt:lpwstr>
      </vt:variant>
      <vt:variant>
        <vt:lpwstr/>
      </vt:variant>
      <vt:variant>
        <vt:i4>4194331</vt:i4>
      </vt:variant>
      <vt:variant>
        <vt:i4>84</vt:i4>
      </vt:variant>
      <vt:variant>
        <vt:i4>0</vt:i4>
      </vt:variant>
      <vt:variant>
        <vt:i4>5</vt:i4>
      </vt:variant>
      <vt:variant>
        <vt:lpwstr>http://ar.wikipedia.org/wiki/%D8%A7%D9%84%D9%82%D8%B1%D8%A2%D9%86</vt:lpwstr>
      </vt:variant>
      <vt:variant>
        <vt:lpwstr/>
      </vt:variant>
      <vt:variant>
        <vt:i4>4390983</vt:i4>
      </vt:variant>
      <vt:variant>
        <vt:i4>81</vt:i4>
      </vt:variant>
      <vt:variant>
        <vt:i4>0</vt:i4>
      </vt:variant>
      <vt:variant>
        <vt:i4>5</vt:i4>
      </vt:variant>
      <vt:variant>
        <vt:lpwstr>http://ar.wikipedia.org/wiki/%D8%A7%D9%84%D9%88%D8%A7%D8%AB%D9%82</vt:lpwstr>
      </vt:variant>
      <vt:variant>
        <vt:lpwstr/>
      </vt:variant>
      <vt:variant>
        <vt:i4>4128819</vt:i4>
      </vt:variant>
      <vt:variant>
        <vt:i4>78</vt:i4>
      </vt:variant>
      <vt:variant>
        <vt:i4>0</vt:i4>
      </vt:variant>
      <vt:variant>
        <vt:i4>5</vt:i4>
      </vt:variant>
      <vt:variant>
        <vt:lpwstr>http://ar.wikipedia.org/wiki/%D8%A7%D9%84%D9%85%D8%B9%D8%AA%D8%B5%D9%85</vt:lpwstr>
      </vt:variant>
      <vt:variant>
        <vt:lpwstr/>
      </vt:variant>
      <vt:variant>
        <vt:i4>4128864</vt:i4>
      </vt:variant>
      <vt:variant>
        <vt:i4>75</vt:i4>
      </vt:variant>
      <vt:variant>
        <vt:i4>0</vt:i4>
      </vt:variant>
      <vt:variant>
        <vt:i4>5</vt:i4>
      </vt:variant>
      <vt:variant>
        <vt:lpwstr>http://ar.wikipedia.org/wiki/%D8%A7%D9%84%D9%85%D8%A3%D9%85%D9%88%D9%86</vt:lpwstr>
      </vt:variant>
      <vt:variant>
        <vt:lpwstr/>
      </vt:variant>
      <vt:variant>
        <vt:i4>4522026</vt:i4>
      </vt:variant>
      <vt:variant>
        <vt:i4>72</vt:i4>
      </vt:variant>
      <vt:variant>
        <vt:i4>0</vt:i4>
      </vt:variant>
      <vt:variant>
        <vt:i4>5</vt:i4>
      </vt:variant>
      <vt:variant>
        <vt:lpwstr>http://ar.wikipedia.org/wiki/%D8%A7%D9%84%D8%B9%D8%B5%D8%B1_%D8%A7%D9%84%D8%B9%D8%A8%D8%A7%D8%B3%D9%8A</vt:lpwstr>
      </vt:variant>
      <vt:variant>
        <vt:lpwstr/>
      </vt:variant>
      <vt:variant>
        <vt:i4>3997799</vt:i4>
      </vt:variant>
      <vt:variant>
        <vt:i4>69</vt:i4>
      </vt:variant>
      <vt:variant>
        <vt:i4>0</vt:i4>
      </vt:variant>
      <vt:variant>
        <vt:i4>5</vt:i4>
      </vt:variant>
      <vt:variant>
        <vt:lpwstr>http://ar.wikipedia.org/wiki/%D9%81%D8%AA%D9%86%D8%A9_%D8%AE%D9%84%D9%82_%D8%A7%D9%84%D9%82%D8%B1%D8%A2%D9%86</vt:lpwstr>
      </vt:variant>
      <vt:variant>
        <vt:lpwstr/>
      </vt:variant>
      <vt:variant>
        <vt:i4>1703961</vt:i4>
      </vt:variant>
      <vt:variant>
        <vt:i4>66</vt:i4>
      </vt:variant>
      <vt:variant>
        <vt:i4>0</vt:i4>
      </vt:variant>
      <vt:variant>
        <vt:i4>5</vt:i4>
      </vt:variant>
      <vt:variant>
        <vt:lpwstr>http://ar.wikipedia.org/wiki/204%D9%87%D9%80</vt:lpwstr>
      </vt:variant>
      <vt:variant>
        <vt:lpwstr/>
      </vt:variant>
      <vt:variant>
        <vt:i4>6750271</vt:i4>
      </vt:variant>
      <vt:variant>
        <vt:i4>63</vt:i4>
      </vt:variant>
      <vt:variant>
        <vt:i4>0</vt:i4>
      </vt:variant>
      <vt:variant>
        <vt:i4>5</vt:i4>
      </vt:variant>
      <vt:variant>
        <vt:lpwstr>http://ar.wikipedia.org/wiki/%D8%A7%D9%84%D9%8A%D9%85%D9%86</vt:lpwstr>
      </vt:variant>
      <vt:variant>
        <vt:lpwstr/>
      </vt:variant>
      <vt:variant>
        <vt:i4>6750268</vt:i4>
      </vt:variant>
      <vt:variant>
        <vt:i4>60</vt:i4>
      </vt:variant>
      <vt:variant>
        <vt:i4>0</vt:i4>
      </vt:variant>
      <vt:variant>
        <vt:i4>5</vt:i4>
      </vt:variant>
      <vt:variant>
        <vt:lpwstr>http://ar.wikipedia.org/wiki/%D8%AA%D9%87%D8%A7%D9%85%D8%A9</vt:lpwstr>
      </vt:variant>
      <vt:variant>
        <vt:lpwstr/>
      </vt:variant>
      <vt:variant>
        <vt:i4>4194330</vt:i4>
      </vt:variant>
      <vt:variant>
        <vt:i4>57</vt:i4>
      </vt:variant>
      <vt:variant>
        <vt:i4>0</vt:i4>
      </vt:variant>
      <vt:variant>
        <vt:i4>5</vt:i4>
      </vt:variant>
      <vt:variant>
        <vt:lpwstr>http://ar.wikipedia.org/wiki/%D8%A7%D9%84%D8%AD%D8%AC%D8%A7%D8%B2</vt:lpwstr>
      </vt:variant>
      <vt:variant>
        <vt:lpwstr/>
      </vt:variant>
      <vt:variant>
        <vt:i4>1769493</vt:i4>
      </vt:variant>
      <vt:variant>
        <vt:i4>54</vt:i4>
      </vt:variant>
      <vt:variant>
        <vt:i4>0</vt:i4>
      </vt:variant>
      <vt:variant>
        <vt:i4>5</vt:i4>
      </vt:variant>
      <vt:variant>
        <vt:lpwstr>http://ar.wikipedia.org/wiki/%D8%A7%D9%84%D8%B9%D8%B1%D8%A7%D9%82</vt:lpwstr>
      </vt:variant>
      <vt:variant>
        <vt:lpwstr/>
      </vt:variant>
      <vt:variant>
        <vt:i4>1769489</vt:i4>
      </vt:variant>
      <vt:variant>
        <vt:i4>51</vt:i4>
      </vt:variant>
      <vt:variant>
        <vt:i4>0</vt:i4>
      </vt:variant>
      <vt:variant>
        <vt:i4>5</vt:i4>
      </vt:variant>
      <vt:variant>
        <vt:lpwstr>http://ar.wikipedia.org/wiki/186%D9%87%D9%80</vt:lpwstr>
      </vt:variant>
      <vt:variant>
        <vt:lpwstr/>
      </vt:variant>
      <vt:variant>
        <vt:i4>1966097</vt:i4>
      </vt:variant>
      <vt:variant>
        <vt:i4>48</vt:i4>
      </vt:variant>
      <vt:variant>
        <vt:i4>0</vt:i4>
      </vt:variant>
      <vt:variant>
        <vt:i4>5</vt:i4>
      </vt:variant>
      <vt:variant>
        <vt:lpwstr>http://ar.wikipedia.org/wiki/183%D9%87%D9%80</vt:lpwstr>
      </vt:variant>
      <vt:variant>
        <vt:lpwstr/>
      </vt:variant>
      <vt:variant>
        <vt:i4>4784148</vt:i4>
      </vt:variant>
      <vt:variant>
        <vt:i4>45</vt:i4>
      </vt:variant>
      <vt:variant>
        <vt:i4>0</vt:i4>
      </vt:variant>
      <vt:variant>
        <vt:i4>5</vt:i4>
      </vt:variant>
      <vt:variant>
        <vt:lpwstr>http://ar.wikipedia.org/wiki/%D9%87%D8%B4%D9%8A%D9%85_%D8%A8%D9%86_%D8%A8%D8%B4%D9%8A%D8%B1</vt:lpwstr>
      </vt:variant>
      <vt:variant>
        <vt:lpwstr/>
      </vt:variant>
      <vt:variant>
        <vt:i4>1310750</vt:i4>
      </vt:variant>
      <vt:variant>
        <vt:i4>42</vt:i4>
      </vt:variant>
      <vt:variant>
        <vt:i4>0</vt:i4>
      </vt:variant>
      <vt:variant>
        <vt:i4>5</vt:i4>
      </vt:variant>
      <vt:variant>
        <vt:lpwstr>http://ar.wikipedia.org/wiki/179%D9%87%D9%80</vt:lpwstr>
      </vt:variant>
      <vt:variant>
        <vt:lpwstr/>
      </vt:variant>
      <vt:variant>
        <vt:i4>6553696</vt:i4>
      </vt:variant>
      <vt:variant>
        <vt:i4>39</vt:i4>
      </vt:variant>
      <vt:variant>
        <vt:i4>0</vt:i4>
      </vt:variant>
      <vt:variant>
        <vt:i4>5</vt:i4>
      </vt:variant>
      <vt:variant>
        <vt:lpwstr>http://ar.wikipedia.org/wiki/%D8%A8%D8%BA%D8%AF%D8%A7%D8%AF</vt:lpwstr>
      </vt:variant>
      <vt:variant>
        <vt:lpwstr/>
      </vt:variant>
      <vt:variant>
        <vt:i4>1638431</vt:i4>
      </vt:variant>
      <vt:variant>
        <vt:i4>36</vt:i4>
      </vt:variant>
      <vt:variant>
        <vt:i4>0</vt:i4>
      </vt:variant>
      <vt:variant>
        <vt:i4>5</vt:i4>
      </vt:variant>
      <vt:variant>
        <vt:lpwstr>http://ar.wikipedia.org/wiki/164%D9%87%D9%80</vt:lpwstr>
      </vt:variant>
      <vt:variant>
        <vt:lpwstr/>
      </vt:variant>
      <vt:variant>
        <vt:i4>1048619</vt:i4>
      </vt:variant>
      <vt:variant>
        <vt:i4>33</vt:i4>
      </vt:variant>
      <vt:variant>
        <vt:i4>0</vt:i4>
      </vt:variant>
      <vt:variant>
        <vt:i4>5</vt:i4>
      </vt:variant>
      <vt:variant>
        <vt:lpwstr>http://ar.wikipedia.org/wiki/%D8%A7%D9%84%D8%AD%D8%AF%D9%8A%D8%AB_%D8%A7%D9%84%D9%86%D8%A8%D9%88%D9%8A</vt:lpwstr>
      </vt:variant>
      <vt:variant>
        <vt:lpwstr/>
      </vt:variant>
      <vt:variant>
        <vt:i4>4390951</vt:i4>
      </vt:variant>
      <vt:variant>
        <vt:i4>30</vt:i4>
      </vt:variant>
      <vt:variant>
        <vt:i4>0</vt:i4>
      </vt:variant>
      <vt:variant>
        <vt:i4>5</vt:i4>
      </vt:variant>
      <vt:variant>
        <vt:lpwstr>http://ar.wikipedia.org/wiki/%D9%85%D8%B3%D9%86%D8%AF_%D8%A3%D8%AD%D9%85%D8%AF</vt:lpwstr>
      </vt:variant>
      <vt:variant>
        <vt:lpwstr/>
      </vt:variant>
      <vt:variant>
        <vt:i4>6553696</vt:i4>
      </vt:variant>
      <vt:variant>
        <vt:i4>27</vt:i4>
      </vt:variant>
      <vt:variant>
        <vt:i4>0</vt:i4>
      </vt:variant>
      <vt:variant>
        <vt:i4>5</vt:i4>
      </vt:variant>
      <vt:variant>
        <vt:lpwstr>http://ar.wikipedia.org/wiki/%D8%A8%D8%BA%D8%AF%D8%A7%D8%AF</vt:lpwstr>
      </vt:variant>
      <vt:variant>
        <vt:lpwstr/>
      </vt:variant>
      <vt:variant>
        <vt:i4>3407884</vt:i4>
      </vt:variant>
      <vt:variant>
        <vt:i4>24</vt:i4>
      </vt:variant>
      <vt:variant>
        <vt:i4>0</vt:i4>
      </vt:variant>
      <vt:variant>
        <vt:i4>5</vt:i4>
      </vt:variant>
      <vt:variant>
        <vt:lpwstr>http://ar.wikipedia.org/wiki/%D8%A7%D9%84%D8%A5%D9%85%D8%A7%D9%85_%D8%A7%D9%84%D8%B4%D8%A7%D9%81%D8%B9%D9%8A</vt:lpwstr>
      </vt:variant>
      <vt:variant>
        <vt:lpwstr/>
      </vt:variant>
      <vt:variant>
        <vt:i4>6946908</vt:i4>
      </vt:variant>
      <vt:variant>
        <vt:i4>21</vt:i4>
      </vt:variant>
      <vt:variant>
        <vt:i4>0</vt:i4>
      </vt:variant>
      <vt:variant>
        <vt:i4>5</vt:i4>
      </vt:variant>
      <vt:variant>
        <vt:lpwstr>http://ar.wikipedia.org/wiki/%D8%A7%D9%84%D9%81%D9%82%D9%87_%D8%A7%D9%84%D8%A5%D8%B3%D9%84%D8%A7%D9%85%D9%8A</vt:lpwstr>
      </vt:variant>
      <vt:variant>
        <vt:lpwstr/>
      </vt:variant>
      <vt:variant>
        <vt:i4>6422620</vt:i4>
      </vt:variant>
      <vt:variant>
        <vt:i4>18</vt:i4>
      </vt:variant>
      <vt:variant>
        <vt:i4>0</vt:i4>
      </vt:variant>
      <vt:variant>
        <vt:i4>5</vt:i4>
      </vt:variant>
      <vt:variant>
        <vt:lpwstr>http://ar.wikipedia.org/wiki/%D8%A7%D9%84%D9%85%D8%B0%D9%87%D8%A8_%D8%A7%D9%84%D8%AD%D9%86%D8%A8%D9%84%D9%8A</vt:lpwstr>
      </vt:variant>
      <vt:variant>
        <vt:lpwstr/>
      </vt:variant>
      <vt:variant>
        <vt:i4>1900571</vt:i4>
      </vt:variant>
      <vt:variant>
        <vt:i4>15</vt:i4>
      </vt:variant>
      <vt:variant>
        <vt:i4>0</vt:i4>
      </vt:variant>
      <vt:variant>
        <vt:i4>5</vt:i4>
      </vt:variant>
      <vt:variant>
        <vt:lpwstr>http://ar.wikipedia.org/wiki/%D8%A3%D9%87%D9%84_%D8%A7%D9%84%D8%B3%D9%86%D8%A9_%D9%88%D8%A7%D9%84%D8%AC%D9%85%D8%A7%D8%B9%D8%A9</vt:lpwstr>
      </vt:variant>
      <vt:variant>
        <vt:lpwstr/>
      </vt:variant>
      <vt:variant>
        <vt:i4>3932167</vt:i4>
      </vt:variant>
      <vt:variant>
        <vt:i4>12</vt:i4>
      </vt:variant>
      <vt:variant>
        <vt:i4>0</vt:i4>
      </vt:variant>
      <vt:variant>
        <vt:i4>5</vt:i4>
      </vt:variant>
      <vt:variant>
        <vt:lpwstr>http://ar.wikipedia.org/wiki/%D8%A7%D9%84%D8%A3%D8%A6%D9%85%D8%A9_%D8%A7%D9%84%D8%A3%D8%B1%D8%A8%D8%B9%D8%A9</vt:lpwstr>
      </vt:variant>
      <vt:variant>
        <vt:lpwstr/>
      </vt:variant>
      <vt:variant>
        <vt:i4>1441820</vt:i4>
      </vt:variant>
      <vt:variant>
        <vt:i4>9</vt:i4>
      </vt:variant>
      <vt:variant>
        <vt:i4>0</vt:i4>
      </vt:variant>
      <vt:variant>
        <vt:i4>5</vt:i4>
      </vt:variant>
      <vt:variant>
        <vt:lpwstr>http://ar.wikipedia.org/wiki/855</vt:lpwstr>
      </vt:variant>
      <vt:variant>
        <vt:lpwstr/>
      </vt:variant>
      <vt:variant>
        <vt:i4>1835025</vt:i4>
      </vt:variant>
      <vt:variant>
        <vt:i4>6</vt:i4>
      </vt:variant>
      <vt:variant>
        <vt:i4>0</vt:i4>
      </vt:variant>
      <vt:variant>
        <vt:i4>5</vt:i4>
      </vt:variant>
      <vt:variant>
        <vt:lpwstr>http://ar.wikipedia.org/wiki/780</vt:lpwstr>
      </vt:variant>
      <vt:variant>
        <vt:lpwstr/>
      </vt:variant>
      <vt:variant>
        <vt:i4>2031645</vt:i4>
      </vt:variant>
      <vt:variant>
        <vt:i4>3</vt:i4>
      </vt:variant>
      <vt:variant>
        <vt:i4>0</vt:i4>
      </vt:variant>
      <vt:variant>
        <vt:i4>5</vt:i4>
      </vt:variant>
      <vt:variant>
        <vt:lpwstr>http://ar.wikipedia.org/wiki/241%D9%87%D9%80</vt:lpwstr>
      </vt:variant>
      <vt:variant>
        <vt:lpwstr/>
      </vt:variant>
      <vt:variant>
        <vt:i4>1638431</vt:i4>
      </vt:variant>
      <vt:variant>
        <vt:i4>0</vt:i4>
      </vt:variant>
      <vt:variant>
        <vt:i4>0</vt:i4>
      </vt:variant>
      <vt:variant>
        <vt:i4>5</vt:i4>
      </vt:variant>
      <vt:variant>
        <vt:lpwstr>http://ar.wikipedia.org/wiki/164%D9%87%D9%80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Bedro</dc:creator>
  <cp:lastModifiedBy>USER</cp:lastModifiedBy>
  <cp:revision>2</cp:revision>
  <dcterms:created xsi:type="dcterms:W3CDTF">2014-02-10T08:06:00Z</dcterms:created>
  <dcterms:modified xsi:type="dcterms:W3CDTF">2014-02-10T08:06:00Z</dcterms:modified>
</cp:coreProperties>
</file>