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BCC" w:rsidRPr="00071F23" w:rsidRDefault="00B72BCC" w:rsidP="007F4E87">
      <w:pPr>
        <w:bidi/>
        <w:spacing w:before="100" w:beforeAutospacing="1" w:after="100" w:afterAutospacing="1" w:line="360" w:lineRule="auto"/>
        <w:jc w:val="center"/>
        <w:rPr>
          <w:rFonts w:ascii="Traditional Arabic" w:eastAsia="Times New Roman" w:hAnsi="Traditional Arabic" w:cs="Traditional Arabic"/>
          <w:b/>
          <w:bCs/>
          <w:color w:val="000000" w:themeColor="text1"/>
          <w:sz w:val="32"/>
          <w:szCs w:val="32"/>
          <w:rtl/>
          <w:lang w:eastAsia="en-MY" w:bidi="ar-IQ"/>
        </w:rPr>
      </w:pPr>
    </w:p>
    <w:p w:rsidR="008364E4" w:rsidRPr="003341CB" w:rsidRDefault="00C232A6" w:rsidP="00A518CA">
      <w:pPr>
        <w:spacing w:before="100" w:beforeAutospacing="1" w:after="100" w:afterAutospacing="1" w:line="360" w:lineRule="auto"/>
        <w:jc w:val="center"/>
        <w:rPr>
          <w:rFonts w:ascii="Traditional Arabic" w:eastAsia="Times New Roman" w:hAnsi="Traditional Arabic" w:cs="Traditional Arabic"/>
          <w:b/>
          <w:bCs/>
          <w:color w:val="000000" w:themeColor="text1"/>
          <w:sz w:val="40"/>
          <w:szCs w:val="40"/>
          <w:rtl/>
          <w:lang w:eastAsia="en-MY"/>
        </w:rPr>
      </w:pPr>
      <w:r w:rsidRPr="003341CB">
        <w:rPr>
          <w:rFonts w:ascii="Traditional Arabic" w:eastAsia="Times New Roman" w:hAnsi="Traditional Arabic" w:cs="Traditional Arabic" w:hint="cs"/>
          <w:b/>
          <w:bCs/>
          <w:color w:val="000000" w:themeColor="text1"/>
          <w:sz w:val="40"/>
          <w:szCs w:val="40"/>
          <w:rtl/>
          <w:lang w:eastAsia="en-MY"/>
        </w:rPr>
        <w:t xml:space="preserve">حاستي </w:t>
      </w:r>
      <w:r w:rsidR="00FF07F2" w:rsidRPr="003341CB">
        <w:rPr>
          <w:rFonts w:ascii="Traditional Arabic" w:eastAsia="Times New Roman" w:hAnsi="Traditional Arabic" w:cs="Traditional Arabic"/>
          <w:b/>
          <w:bCs/>
          <w:color w:val="000000" w:themeColor="text1"/>
          <w:sz w:val="40"/>
          <w:szCs w:val="40"/>
          <w:rtl/>
          <w:lang w:eastAsia="en-MY"/>
        </w:rPr>
        <w:t>السمع والبصر</w:t>
      </w:r>
      <w:r w:rsidR="008364E4" w:rsidRPr="003341CB">
        <w:rPr>
          <w:rFonts w:ascii="Traditional Arabic" w:eastAsia="Times New Roman" w:hAnsi="Traditional Arabic" w:cs="Traditional Arabic"/>
          <w:b/>
          <w:bCs/>
          <w:color w:val="000000" w:themeColor="text1"/>
          <w:sz w:val="40"/>
          <w:szCs w:val="40"/>
          <w:rtl/>
          <w:lang w:eastAsia="en-MY"/>
        </w:rPr>
        <w:t xml:space="preserve"> في كتاب الله</w:t>
      </w:r>
      <w:r w:rsidR="00AF71E2" w:rsidRPr="003341CB">
        <w:rPr>
          <w:rFonts w:ascii="Traditional Arabic" w:eastAsia="Times New Roman" w:hAnsi="Traditional Arabic" w:cs="Traditional Arabic"/>
          <w:b/>
          <w:bCs/>
          <w:color w:val="000000" w:themeColor="text1"/>
          <w:sz w:val="40"/>
          <w:szCs w:val="40"/>
          <w:rtl/>
          <w:lang w:eastAsia="en-MY"/>
        </w:rPr>
        <w:t>: نظرة تأملية</w:t>
      </w:r>
    </w:p>
    <w:p w:rsidR="00C77AA6" w:rsidRPr="003341CB" w:rsidRDefault="00C77AA6" w:rsidP="00A518CA">
      <w:pPr>
        <w:pStyle w:val="author"/>
        <w:spacing w:after="0"/>
        <w:rPr>
          <w:rFonts w:ascii="Traditional Arabic" w:hAnsi="Traditional Arabic" w:cs="Traditional Arabic"/>
          <w:color w:val="000000" w:themeColor="text1"/>
          <w:position w:val="6"/>
          <w:sz w:val="28"/>
          <w:szCs w:val="28"/>
          <w:lang w:val="de-DE"/>
        </w:rPr>
      </w:pPr>
      <w:r w:rsidRPr="003341CB">
        <w:rPr>
          <w:rFonts w:ascii="Traditional Arabic" w:hAnsi="Traditional Arabic" w:cs="Traditional Arabic"/>
          <w:color w:val="000000" w:themeColor="text1"/>
          <w:sz w:val="28"/>
          <w:szCs w:val="28"/>
          <w:lang w:val="de-DE"/>
        </w:rPr>
        <w:t>Ghusoon Salim Basheer</w:t>
      </w:r>
      <w:r w:rsidRPr="003341CB">
        <w:rPr>
          <w:rFonts w:ascii="Traditional Arabic" w:hAnsi="Traditional Arabic" w:cs="Traditional Arabic"/>
          <w:color w:val="000000" w:themeColor="text1"/>
          <w:sz w:val="28"/>
          <w:szCs w:val="28"/>
          <w:vertAlign w:val="superscript"/>
          <w:lang w:val="de-DE"/>
        </w:rPr>
        <w:t>1</w:t>
      </w:r>
      <w:r w:rsidR="00AF716E" w:rsidRPr="003341CB">
        <w:rPr>
          <w:rFonts w:ascii="Traditional Arabic" w:hAnsi="Traditional Arabic" w:cs="Traditional Arabic"/>
          <w:color w:val="000000" w:themeColor="text1"/>
          <w:sz w:val="28"/>
          <w:szCs w:val="28"/>
          <w:rtl/>
          <w:lang w:val="de-DE"/>
        </w:rPr>
        <w:t>،</w:t>
      </w:r>
      <w:r w:rsidR="001710C5" w:rsidRPr="003341CB">
        <w:rPr>
          <w:rFonts w:ascii="Traditional Arabic" w:hAnsi="Traditional Arabic" w:cs="Traditional Arabic"/>
          <w:color w:val="000000" w:themeColor="text1"/>
          <w:sz w:val="28"/>
          <w:szCs w:val="28"/>
          <w:lang w:val="de-DE"/>
        </w:rPr>
        <w:t xml:space="preserve"> </w:t>
      </w:r>
      <w:r w:rsidRPr="003341CB">
        <w:rPr>
          <w:rFonts w:ascii="Traditional Arabic" w:hAnsi="Traditional Arabic" w:cs="Traditional Arabic"/>
          <w:color w:val="000000" w:themeColor="text1"/>
          <w:sz w:val="28"/>
          <w:szCs w:val="28"/>
          <w:lang w:val="de-DE"/>
        </w:rPr>
        <w:t>Mohd Sharifuddin Ahmad</w:t>
      </w:r>
      <w:r w:rsidRPr="003341CB">
        <w:rPr>
          <w:rFonts w:ascii="Traditional Arabic" w:hAnsi="Traditional Arabic" w:cs="Traditional Arabic"/>
          <w:color w:val="000000" w:themeColor="text1"/>
          <w:sz w:val="28"/>
          <w:szCs w:val="28"/>
          <w:vertAlign w:val="superscript"/>
          <w:lang w:val="de-DE"/>
        </w:rPr>
        <w:t>1</w:t>
      </w:r>
      <w:r w:rsidR="00AF716E" w:rsidRPr="003341CB">
        <w:rPr>
          <w:rFonts w:ascii="Traditional Arabic" w:hAnsi="Traditional Arabic" w:cs="Traditional Arabic"/>
          <w:color w:val="000000" w:themeColor="text1"/>
          <w:sz w:val="28"/>
          <w:szCs w:val="28"/>
          <w:rtl/>
          <w:lang w:val="de-DE"/>
        </w:rPr>
        <w:t>،</w:t>
      </w:r>
      <w:r w:rsidR="001710C5" w:rsidRPr="003341CB">
        <w:rPr>
          <w:rFonts w:ascii="Traditional Arabic" w:hAnsi="Traditional Arabic" w:cs="Traditional Arabic"/>
          <w:color w:val="000000" w:themeColor="text1"/>
          <w:sz w:val="28"/>
          <w:szCs w:val="28"/>
          <w:vertAlign w:val="superscript"/>
          <w:lang w:val="de-DE"/>
        </w:rPr>
        <w:t xml:space="preserve"> </w:t>
      </w:r>
      <w:r w:rsidR="001710C5" w:rsidRPr="003341CB">
        <w:rPr>
          <w:rFonts w:ascii="Traditional Arabic" w:hAnsi="Traditional Arabic" w:cs="Traditional Arabic"/>
          <w:color w:val="000000" w:themeColor="text1"/>
          <w:sz w:val="28"/>
          <w:szCs w:val="28"/>
          <w:lang w:val="de-DE"/>
        </w:rPr>
        <w:t>Asmaa Yaseen Hammo</w:t>
      </w:r>
      <w:r w:rsidR="001710C5" w:rsidRPr="003341CB">
        <w:rPr>
          <w:rFonts w:ascii="Traditional Arabic" w:hAnsi="Traditional Arabic" w:cs="Traditional Arabic"/>
          <w:color w:val="000000" w:themeColor="text1"/>
          <w:sz w:val="28"/>
          <w:szCs w:val="28"/>
          <w:vertAlign w:val="superscript"/>
          <w:lang w:val="de-DE"/>
        </w:rPr>
        <w:t>2</w:t>
      </w:r>
      <w:r w:rsidR="00AF716E" w:rsidRPr="003341CB">
        <w:rPr>
          <w:rFonts w:ascii="Traditional Arabic" w:hAnsi="Traditional Arabic" w:cs="Traditional Arabic"/>
          <w:color w:val="000000" w:themeColor="text1"/>
          <w:sz w:val="28"/>
          <w:szCs w:val="28"/>
          <w:rtl/>
          <w:lang w:val="de-DE"/>
        </w:rPr>
        <w:t>،</w:t>
      </w:r>
      <w:r w:rsidR="001710C5" w:rsidRPr="003341CB">
        <w:rPr>
          <w:rFonts w:ascii="Traditional Arabic" w:hAnsi="Traditional Arabic" w:cs="Traditional Arabic"/>
          <w:color w:val="000000" w:themeColor="text1"/>
          <w:sz w:val="28"/>
          <w:szCs w:val="28"/>
          <w:lang w:val="de-DE"/>
        </w:rPr>
        <w:t xml:space="preserve"> Hanaa Mohamed Osman</w:t>
      </w:r>
      <w:r w:rsidR="00126201" w:rsidRPr="003341CB">
        <w:rPr>
          <w:rFonts w:ascii="Traditional Arabic" w:hAnsi="Traditional Arabic" w:cs="Traditional Arabic"/>
          <w:color w:val="000000" w:themeColor="text1"/>
          <w:sz w:val="28"/>
          <w:szCs w:val="28"/>
          <w:vertAlign w:val="superscript"/>
          <w:lang w:val="de-DE"/>
        </w:rPr>
        <w:t>2</w:t>
      </w:r>
    </w:p>
    <w:p w:rsidR="00C77AA6" w:rsidRPr="003341CB" w:rsidRDefault="00C77AA6" w:rsidP="00A518CA">
      <w:pPr>
        <w:pStyle w:val="authorinfo"/>
        <w:rPr>
          <w:rFonts w:ascii="Traditional Arabic" w:hAnsi="Traditional Arabic" w:cs="Traditional Arabic"/>
          <w:color w:val="000000" w:themeColor="text1"/>
          <w:sz w:val="28"/>
          <w:szCs w:val="28"/>
          <w:lang w:val="de-DE"/>
        </w:rPr>
      </w:pPr>
    </w:p>
    <w:p w:rsidR="00C77AA6" w:rsidRPr="003341CB" w:rsidRDefault="00C77AA6" w:rsidP="00A518CA">
      <w:pPr>
        <w:pStyle w:val="authorinfo"/>
        <w:rPr>
          <w:rFonts w:ascii="Traditional Arabic" w:hAnsi="Traditional Arabic" w:cs="Traditional Arabic"/>
          <w:color w:val="000000" w:themeColor="text1"/>
          <w:sz w:val="28"/>
          <w:szCs w:val="28"/>
          <w:lang w:val="de-DE"/>
        </w:rPr>
      </w:pPr>
      <w:r w:rsidRPr="003341CB">
        <w:rPr>
          <w:rFonts w:ascii="Traditional Arabic" w:hAnsi="Traditional Arabic" w:cs="Traditional Arabic"/>
          <w:color w:val="000000" w:themeColor="text1"/>
          <w:position w:val="6"/>
          <w:sz w:val="28"/>
          <w:szCs w:val="28"/>
          <w:vertAlign w:val="superscript"/>
          <w:lang w:val="de-DE"/>
        </w:rPr>
        <w:t>1</w:t>
      </w:r>
      <w:r w:rsidRPr="003341CB">
        <w:rPr>
          <w:rFonts w:ascii="Traditional Arabic" w:hAnsi="Traditional Arabic" w:cs="Traditional Arabic"/>
          <w:color w:val="000000" w:themeColor="text1"/>
          <w:sz w:val="28"/>
          <w:szCs w:val="28"/>
          <w:lang w:val="de-DE"/>
        </w:rPr>
        <w:t xml:space="preserve"> Universiti Tenaga Nasional</w:t>
      </w:r>
      <w:r w:rsidR="00AF716E" w:rsidRPr="003341CB">
        <w:rPr>
          <w:rFonts w:ascii="Traditional Arabic" w:hAnsi="Traditional Arabic" w:cs="Traditional Arabic"/>
          <w:color w:val="000000" w:themeColor="text1"/>
          <w:sz w:val="28"/>
          <w:szCs w:val="28"/>
          <w:rtl/>
          <w:lang w:val="de-DE"/>
        </w:rPr>
        <w:t>،</w:t>
      </w:r>
      <w:r w:rsidRPr="003341CB">
        <w:rPr>
          <w:rFonts w:ascii="Traditional Arabic" w:hAnsi="Traditional Arabic" w:cs="Traditional Arabic"/>
          <w:color w:val="000000" w:themeColor="text1"/>
          <w:sz w:val="28"/>
          <w:szCs w:val="28"/>
          <w:lang w:val="de-DE"/>
        </w:rPr>
        <w:t xml:space="preserve"> Jalan IKRAM-UNITEN</w:t>
      </w:r>
      <w:r w:rsidR="00AF716E" w:rsidRPr="003341CB">
        <w:rPr>
          <w:rFonts w:ascii="Traditional Arabic" w:hAnsi="Traditional Arabic" w:cs="Traditional Arabic"/>
          <w:color w:val="000000" w:themeColor="text1"/>
          <w:sz w:val="28"/>
          <w:szCs w:val="28"/>
          <w:rtl/>
          <w:lang w:val="de-DE"/>
        </w:rPr>
        <w:t>،</w:t>
      </w:r>
      <w:r w:rsidR="00126201" w:rsidRPr="003341CB">
        <w:rPr>
          <w:rFonts w:ascii="Traditional Arabic" w:hAnsi="Traditional Arabic" w:cs="Traditional Arabic"/>
          <w:color w:val="000000" w:themeColor="text1"/>
          <w:sz w:val="28"/>
          <w:szCs w:val="28"/>
          <w:lang w:val="de-DE"/>
        </w:rPr>
        <w:t xml:space="preserve"> </w:t>
      </w:r>
      <w:r w:rsidRPr="003341CB">
        <w:rPr>
          <w:rFonts w:ascii="Traditional Arabic" w:hAnsi="Traditional Arabic" w:cs="Traditional Arabic"/>
          <w:color w:val="000000" w:themeColor="text1"/>
          <w:sz w:val="28"/>
          <w:szCs w:val="28"/>
          <w:lang w:val="de-DE"/>
        </w:rPr>
        <w:t>43000 Kajang</w:t>
      </w:r>
      <w:r w:rsidR="00AF716E" w:rsidRPr="003341CB">
        <w:rPr>
          <w:rFonts w:ascii="Traditional Arabic" w:hAnsi="Traditional Arabic" w:cs="Traditional Arabic"/>
          <w:color w:val="000000" w:themeColor="text1"/>
          <w:sz w:val="28"/>
          <w:szCs w:val="28"/>
          <w:rtl/>
          <w:lang w:val="de-DE"/>
        </w:rPr>
        <w:t>،</w:t>
      </w:r>
      <w:r w:rsidRPr="003341CB">
        <w:rPr>
          <w:rFonts w:ascii="Traditional Arabic" w:hAnsi="Traditional Arabic" w:cs="Traditional Arabic"/>
          <w:color w:val="000000" w:themeColor="text1"/>
          <w:sz w:val="28"/>
          <w:szCs w:val="28"/>
          <w:lang w:val="de-DE"/>
        </w:rPr>
        <w:t xml:space="preserve"> Selangor</w:t>
      </w:r>
      <w:r w:rsidR="00AF716E" w:rsidRPr="003341CB">
        <w:rPr>
          <w:rFonts w:ascii="Traditional Arabic" w:hAnsi="Traditional Arabic" w:cs="Traditional Arabic"/>
          <w:color w:val="000000" w:themeColor="text1"/>
          <w:sz w:val="28"/>
          <w:szCs w:val="28"/>
          <w:rtl/>
          <w:lang w:val="de-DE"/>
        </w:rPr>
        <w:t>،</w:t>
      </w:r>
      <w:r w:rsidRPr="003341CB">
        <w:rPr>
          <w:rFonts w:ascii="Traditional Arabic" w:hAnsi="Traditional Arabic" w:cs="Traditional Arabic"/>
          <w:color w:val="000000" w:themeColor="text1"/>
          <w:sz w:val="28"/>
          <w:szCs w:val="28"/>
          <w:lang w:val="de-DE"/>
        </w:rPr>
        <w:t xml:space="preserve"> Malaysia</w:t>
      </w:r>
    </w:p>
    <w:p w:rsidR="00C77AA6" w:rsidRDefault="00A518CA" w:rsidP="00A518CA">
      <w:pPr>
        <w:pStyle w:val="email"/>
        <w:rPr>
          <w:rFonts w:ascii="Traditional Arabic" w:hAnsi="Traditional Arabic" w:cs="Traditional Arabic"/>
          <w:color w:val="000000" w:themeColor="text1"/>
          <w:sz w:val="28"/>
          <w:szCs w:val="28"/>
          <w:rtl/>
          <w:lang w:val="de-DE"/>
        </w:rPr>
      </w:pPr>
      <w:r w:rsidRPr="003341CB">
        <w:rPr>
          <w:rFonts w:ascii="Traditional Arabic" w:hAnsi="Traditional Arabic" w:cs="Traditional Arabic"/>
          <w:color w:val="000000" w:themeColor="text1"/>
          <w:position w:val="6"/>
          <w:sz w:val="28"/>
          <w:szCs w:val="28"/>
          <w:vertAlign w:val="superscript"/>
          <w:lang w:val="de-DE"/>
        </w:rPr>
        <w:t>2</w:t>
      </w:r>
      <w:r w:rsidRPr="003341CB">
        <w:rPr>
          <w:rFonts w:ascii="Traditional Arabic" w:hAnsi="Traditional Arabic" w:cs="Traditional Arabic"/>
          <w:color w:val="000000" w:themeColor="text1"/>
          <w:sz w:val="28"/>
          <w:szCs w:val="28"/>
          <w:lang w:val="de-DE"/>
        </w:rPr>
        <w:t>Mousl University</w:t>
      </w:r>
      <w:r w:rsidRPr="003341CB">
        <w:rPr>
          <w:rFonts w:ascii="Traditional Arabic" w:hAnsi="Traditional Arabic" w:cs="Traditional Arabic"/>
          <w:color w:val="000000" w:themeColor="text1"/>
          <w:sz w:val="28"/>
          <w:szCs w:val="28"/>
          <w:rtl/>
          <w:lang w:val="de-DE"/>
        </w:rPr>
        <w:t>،</w:t>
      </w:r>
      <w:r w:rsidRPr="003341CB">
        <w:rPr>
          <w:rFonts w:ascii="Traditional Arabic" w:hAnsi="Traditional Arabic" w:cs="Traditional Arabic"/>
          <w:color w:val="000000" w:themeColor="text1"/>
          <w:sz w:val="28"/>
          <w:szCs w:val="28"/>
          <w:lang w:val="de-DE"/>
        </w:rPr>
        <w:t xml:space="preserve"> Mousl</w:t>
      </w:r>
      <w:r w:rsidRPr="003341CB">
        <w:rPr>
          <w:rFonts w:ascii="Traditional Arabic" w:hAnsi="Traditional Arabic" w:cs="Traditional Arabic"/>
          <w:color w:val="000000" w:themeColor="text1"/>
          <w:sz w:val="28"/>
          <w:szCs w:val="28"/>
          <w:rtl/>
          <w:lang w:val="de-DE"/>
        </w:rPr>
        <w:t>،</w:t>
      </w:r>
      <w:r w:rsidRPr="003341CB">
        <w:rPr>
          <w:rFonts w:ascii="Traditional Arabic" w:hAnsi="Traditional Arabic" w:cs="Traditional Arabic"/>
          <w:color w:val="000000" w:themeColor="text1"/>
          <w:sz w:val="28"/>
          <w:szCs w:val="28"/>
          <w:lang w:val="de-DE"/>
        </w:rPr>
        <w:t xml:space="preserve"> Iraq </w:t>
      </w:r>
      <w:r w:rsidRPr="003341CB">
        <w:rPr>
          <w:rFonts w:ascii="Traditional Arabic" w:hAnsi="Traditional Arabic" w:cs="Traditional Arabic"/>
          <w:color w:val="000000" w:themeColor="text1"/>
          <w:sz w:val="28"/>
          <w:szCs w:val="28"/>
          <w:lang w:val="de-DE"/>
        </w:rPr>
        <w:br/>
      </w:r>
      <w:r w:rsidR="005C1971" w:rsidRPr="003341CB">
        <w:rPr>
          <w:rFonts w:ascii="Traditional Arabic" w:hAnsi="Traditional Arabic" w:cs="Traditional Arabic"/>
          <w:color w:val="000000" w:themeColor="text1"/>
          <w:sz w:val="28"/>
          <w:szCs w:val="28"/>
          <w:lang w:val="de-DE"/>
        </w:rPr>
        <w:t>rawagy2013</w:t>
      </w:r>
      <w:r w:rsidR="00C77AA6" w:rsidRPr="003341CB">
        <w:rPr>
          <w:rFonts w:ascii="Traditional Arabic" w:hAnsi="Traditional Arabic" w:cs="Traditional Arabic"/>
          <w:color w:val="000000" w:themeColor="text1"/>
          <w:sz w:val="28"/>
          <w:szCs w:val="28"/>
          <w:lang w:val="de-DE"/>
        </w:rPr>
        <w:t>@</w:t>
      </w:r>
      <w:r w:rsidR="005C1971" w:rsidRPr="003341CB">
        <w:rPr>
          <w:rFonts w:ascii="Traditional Arabic" w:hAnsi="Traditional Arabic" w:cs="Traditional Arabic"/>
          <w:color w:val="000000" w:themeColor="text1"/>
          <w:sz w:val="28"/>
          <w:szCs w:val="28"/>
          <w:lang w:val="de-DE"/>
        </w:rPr>
        <w:t>gmail</w:t>
      </w:r>
      <w:r w:rsidR="00C77AA6" w:rsidRPr="003341CB">
        <w:rPr>
          <w:rFonts w:ascii="Traditional Arabic" w:hAnsi="Traditional Arabic" w:cs="Traditional Arabic"/>
          <w:color w:val="000000" w:themeColor="text1"/>
          <w:sz w:val="28"/>
          <w:szCs w:val="28"/>
          <w:lang w:val="de-DE"/>
        </w:rPr>
        <w:t>.com</w:t>
      </w:r>
      <w:r w:rsidR="00AF716E" w:rsidRPr="003341CB">
        <w:rPr>
          <w:rFonts w:ascii="Traditional Arabic" w:hAnsi="Traditional Arabic" w:cs="Traditional Arabic"/>
          <w:color w:val="000000" w:themeColor="text1"/>
          <w:sz w:val="28"/>
          <w:szCs w:val="28"/>
          <w:rtl/>
          <w:lang w:val="de-DE"/>
        </w:rPr>
        <w:t>،</w:t>
      </w:r>
      <w:r w:rsidR="00C77AA6" w:rsidRPr="003341CB">
        <w:rPr>
          <w:rFonts w:ascii="Traditional Arabic" w:hAnsi="Traditional Arabic" w:cs="Traditional Arabic"/>
          <w:color w:val="000000" w:themeColor="text1"/>
          <w:sz w:val="28"/>
          <w:szCs w:val="28"/>
          <w:lang w:val="de-DE"/>
        </w:rPr>
        <w:t xml:space="preserve"> </w:t>
      </w:r>
      <w:hyperlink r:id="rId6" w:history="1">
        <w:r w:rsidR="005C1971" w:rsidRPr="003341CB">
          <w:rPr>
            <w:rStyle w:val="Hyperlink"/>
            <w:rFonts w:ascii="Traditional Arabic" w:hAnsi="Traditional Arabic" w:cs="Traditional Arabic"/>
            <w:sz w:val="28"/>
            <w:szCs w:val="28"/>
            <w:lang w:val="de-DE"/>
          </w:rPr>
          <w:t>sharif@uniten.edu.my</w:t>
        </w:r>
      </w:hyperlink>
      <w:r w:rsidR="00AF716E" w:rsidRPr="003341CB">
        <w:rPr>
          <w:rFonts w:ascii="Traditional Arabic" w:hAnsi="Traditional Arabic" w:cs="Traditional Arabic"/>
          <w:color w:val="000000" w:themeColor="text1"/>
          <w:sz w:val="28"/>
          <w:szCs w:val="28"/>
          <w:rtl/>
          <w:lang w:val="de-DE"/>
        </w:rPr>
        <w:t>،</w:t>
      </w:r>
      <w:r w:rsidR="005C1971" w:rsidRPr="003341CB">
        <w:rPr>
          <w:rFonts w:ascii="Traditional Arabic" w:hAnsi="Traditional Arabic" w:cs="Traditional Arabic"/>
          <w:color w:val="000000" w:themeColor="text1"/>
          <w:sz w:val="28"/>
          <w:szCs w:val="28"/>
          <w:lang w:val="de-DE"/>
        </w:rPr>
        <w:t xml:space="preserve"> </w:t>
      </w:r>
      <w:hyperlink r:id="rId7" w:history="1">
        <w:r w:rsidR="004F1793" w:rsidRPr="004A5ED6">
          <w:rPr>
            <w:rStyle w:val="Hyperlink"/>
            <w:rFonts w:ascii="Traditional Arabic" w:hAnsi="Traditional Arabic" w:cs="Traditional Arabic"/>
            <w:sz w:val="28"/>
            <w:szCs w:val="28"/>
            <w:lang w:val="de-DE"/>
          </w:rPr>
          <w:t>asmahammo@yahoo.com</w:t>
        </w:r>
      </w:hyperlink>
    </w:p>
    <w:p w:rsidR="004F1793" w:rsidRPr="004F1793" w:rsidRDefault="004F1793" w:rsidP="004F1793">
      <w:pPr>
        <w:rPr>
          <w:lang w:val="de-DE" w:eastAsia="de-DE"/>
        </w:rPr>
      </w:pPr>
    </w:p>
    <w:tbl>
      <w:tblPr>
        <w:tblStyle w:val="TableGrid"/>
        <w:bidiVisual/>
        <w:tblW w:w="11057" w:type="dxa"/>
        <w:tblInd w:w="-856" w:type="dxa"/>
        <w:tblLook w:val="04A0" w:firstRow="1" w:lastRow="0" w:firstColumn="1" w:lastColumn="0" w:noHBand="0" w:noVBand="1"/>
      </w:tblPr>
      <w:tblGrid>
        <w:gridCol w:w="1328"/>
        <w:gridCol w:w="2966"/>
        <w:gridCol w:w="1799"/>
        <w:gridCol w:w="1055"/>
        <w:gridCol w:w="3909"/>
      </w:tblGrid>
      <w:tr w:rsidR="004F1793" w:rsidRPr="004F1793" w:rsidTr="002B6B49">
        <w:tc>
          <w:tcPr>
            <w:tcW w:w="1225" w:type="dxa"/>
          </w:tcPr>
          <w:p w:rsidR="004F1793" w:rsidRPr="004F1793" w:rsidRDefault="004F1793" w:rsidP="004F1793">
            <w:pPr>
              <w:rPr>
                <w:rFonts w:ascii="Sakkal Majalla" w:eastAsia="Calibri" w:hAnsi="Sakkal Majalla" w:cs="Sakkal Majalla"/>
                <w:sz w:val="28"/>
                <w:szCs w:val="28"/>
                <w:rtl/>
              </w:rPr>
            </w:pPr>
            <w:bookmarkStart w:id="0" w:name="_GoBack"/>
            <w:r w:rsidRPr="004F1793">
              <w:rPr>
                <w:rFonts w:ascii="Sakkal Majalla" w:eastAsia="Calibri" w:hAnsi="Sakkal Majalla" w:cs="Sakkal Majalla" w:hint="cs"/>
                <w:sz w:val="28"/>
                <w:szCs w:val="28"/>
                <w:rtl/>
              </w:rPr>
              <w:t>غصون</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سالم</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بشير</w:t>
            </w:r>
            <w:r w:rsidRPr="004F1793">
              <w:rPr>
                <w:rFonts w:ascii="Sakkal Majalla" w:eastAsia="Calibri" w:hAnsi="Sakkal Majalla" w:cs="Sakkal Majalla"/>
                <w:sz w:val="28"/>
                <w:szCs w:val="28"/>
                <w:rtl/>
              </w:rPr>
              <w:t xml:space="preserve"> </w:t>
            </w:r>
            <w:bookmarkEnd w:id="0"/>
            <w:r w:rsidRPr="004F1793">
              <w:rPr>
                <w:rFonts w:ascii="Sakkal Majalla" w:eastAsia="Calibri" w:hAnsi="Sakkal Majalla" w:cs="Sakkal Majalla"/>
                <w:sz w:val="28"/>
                <w:szCs w:val="28"/>
                <w:rtl/>
              </w:rPr>
              <w:t xml:space="preserve">&amp; </w:t>
            </w:r>
            <w:r w:rsidRPr="004F1793">
              <w:rPr>
                <w:rFonts w:ascii="Sakkal Majalla" w:eastAsia="Calibri" w:hAnsi="Sakkal Majalla" w:cs="Sakkal Majalla" w:hint="cs"/>
                <w:sz w:val="28"/>
                <w:szCs w:val="28"/>
                <w:rtl/>
              </w:rPr>
              <w:t>محمد</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شريف</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الدين</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أحمد</w:t>
            </w:r>
            <w:r w:rsidRPr="004F1793">
              <w:rPr>
                <w:rFonts w:ascii="Sakkal Majalla" w:eastAsia="Calibri" w:hAnsi="Sakkal Majalla" w:cs="Sakkal Majalla"/>
                <w:sz w:val="28"/>
                <w:szCs w:val="28"/>
                <w:rtl/>
              </w:rPr>
              <w:t xml:space="preserve"> &amp; </w:t>
            </w:r>
            <w:r w:rsidRPr="004F1793">
              <w:rPr>
                <w:rFonts w:ascii="Sakkal Majalla" w:eastAsia="Calibri" w:hAnsi="Sakkal Majalla" w:cs="Sakkal Majalla" w:hint="cs"/>
                <w:sz w:val="28"/>
                <w:szCs w:val="28"/>
                <w:rtl/>
              </w:rPr>
              <w:t>أسماء</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ياسين</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حمو</w:t>
            </w:r>
            <w:r w:rsidRPr="004F1793">
              <w:rPr>
                <w:rFonts w:ascii="Sakkal Majalla" w:eastAsia="Calibri" w:hAnsi="Sakkal Majalla" w:cs="Sakkal Majalla"/>
                <w:sz w:val="28"/>
                <w:szCs w:val="28"/>
                <w:rtl/>
              </w:rPr>
              <w:t xml:space="preserve"> &amp; </w:t>
            </w:r>
            <w:r w:rsidRPr="004F1793">
              <w:rPr>
                <w:rFonts w:ascii="Sakkal Majalla" w:eastAsia="Calibri" w:hAnsi="Sakkal Majalla" w:cs="Sakkal Majalla" w:hint="cs"/>
                <w:sz w:val="28"/>
                <w:szCs w:val="28"/>
                <w:rtl/>
              </w:rPr>
              <w:t>هناء</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محمد</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عصمان</w:t>
            </w:r>
            <w:r w:rsidRPr="004F1793">
              <w:rPr>
                <w:rFonts w:ascii="Sakkal Majalla" w:eastAsia="Calibri" w:hAnsi="Sakkal Majalla" w:cs="Sakkal Majalla"/>
                <w:sz w:val="28"/>
                <w:szCs w:val="28"/>
              </w:rPr>
              <w:t xml:space="preserve"> </w:t>
            </w:r>
          </w:p>
        </w:tc>
        <w:tc>
          <w:tcPr>
            <w:tcW w:w="2738" w:type="dxa"/>
          </w:tcPr>
          <w:p w:rsidR="004F1793" w:rsidRPr="004F1793" w:rsidRDefault="004F1793" w:rsidP="004F1793">
            <w:pPr>
              <w:jc w:val="center"/>
              <w:rPr>
                <w:rFonts w:ascii="Sakkal Majalla" w:eastAsia="Calibri" w:hAnsi="Sakkal Majalla" w:cs="Sakkal Majalla"/>
                <w:sz w:val="28"/>
                <w:szCs w:val="28"/>
                <w:rtl/>
              </w:rPr>
            </w:pPr>
            <w:r w:rsidRPr="004F1793">
              <w:rPr>
                <w:rFonts w:ascii="Sakkal Majalla" w:eastAsia="Calibri" w:hAnsi="Sakkal Majalla" w:cs="Sakkal Majalla" w:hint="cs"/>
                <w:sz w:val="28"/>
                <w:szCs w:val="28"/>
                <w:rtl/>
              </w:rPr>
              <w:t>نظرة</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تأملية</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في</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ذكر</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السمع</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و</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البصر</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في</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القران</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الكريم</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ومحاولة</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استنباط</w:t>
            </w:r>
          </w:p>
          <w:p w:rsidR="004F1793" w:rsidRPr="004F1793" w:rsidRDefault="004F1793" w:rsidP="004F1793">
            <w:pPr>
              <w:jc w:val="center"/>
              <w:rPr>
                <w:rFonts w:ascii="Sakkal Majalla" w:eastAsia="Calibri" w:hAnsi="Sakkal Majalla" w:cs="Sakkal Majalla"/>
                <w:sz w:val="28"/>
                <w:szCs w:val="28"/>
                <w:rtl/>
              </w:rPr>
            </w:pPr>
            <w:r w:rsidRPr="004F1793">
              <w:rPr>
                <w:rFonts w:ascii="Sakkal Majalla" w:eastAsia="Calibri" w:hAnsi="Sakkal Majalla" w:cs="Sakkal Majalla" w:hint="cs"/>
                <w:sz w:val="28"/>
                <w:szCs w:val="28"/>
                <w:rtl/>
              </w:rPr>
              <w:t>طرق</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تعليمية</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جديدة</w:t>
            </w:r>
          </w:p>
          <w:p w:rsidR="004F1793" w:rsidRPr="004F1793" w:rsidRDefault="004F1793" w:rsidP="004F1793">
            <w:pPr>
              <w:jc w:val="center"/>
              <w:rPr>
                <w:rFonts w:ascii="Sakkal Majalla" w:eastAsia="Calibri" w:hAnsi="Sakkal Majalla" w:cs="Sakkal Majalla"/>
                <w:sz w:val="28"/>
                <w:szCs w:val="28"/>
                <w:rtl/>
              </w:rPr>
            </w:pPr>
          </w:p>
        </w:tc>
        <w:tc>
          <w:tcPr>
            <w:tcW w:w="1661" w:type="dxa"/>
          </w:tcPr>
          <w:p w:rsidR="004F1793" w:rsidRPr="004F1793" w:rsidRDefault="004F1793" w:rsidP="004F1793">
            <w:pPr>
              <w:rPr>
                <w:rFonts w:ascii="Sakkal Majalla" w:eastAsia="Calibri" w:hAnsi="Sakkal Majalla" w:cs="Sakkal Majalla"/>
                <w:sz w:val="28"/>
                <w:szCs w:val="28"/>
                <w:rtl/>
              </w:rPr>
            </w:pPr>
            <w:r w:rsidRPr="004F1793">
              <w:rPr>
                <w:rFonts w:ascii="Sakkal Majalla" w:eastAsia="Calibri" w:hAnsi="Sakkal Majalla" w:cs="Sakkal Majalla" w:hint="cs"/>
                <w:sz w:val="28"/>
                <w:szCs w:val="28"/>
                <w:rtl/>
              </w:rPr>
              <w:t>جامعة</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تناكا</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الوطنية</w:t>
            </w:r>
            <w:r w:rsidRPr="004F1793">
              <w:rPr>
                <w:rFonts w:ascii="Sakkal Majalla" w:eastAsia="Calibri" w:hAnsi="Sakkal Majalla" w:cs="Sakkal Majalla"/>
                <w:sz w:val="28"/>
                <w:szCs w:val="28"/>
                <w:rtl/>
              </w:rPr>
              <w:t xml:space="preserve"> &amp; </w:t>
            </w:r>
            <w:r w:rsidRPr="004F1793">
              <w:rPr>
                <w:rFonts w:ascii="Sakkal Majalla" w:eastAsia="Calibri" w:hAnsi="Sakkal Majalla" w:cs="Sakkal Majalla" w:hint="cs"/>
                <w:sz w:val="28"/>
                <w:szCs w:val="28"/>
                <w:rtl/>
              </w:rPr>
              <w:t>جامعة</w:t>
            </w:r>
            <w:r w:rsidRPr="004F1793">
              <w:rPr>
                <w:rFonts w:ascii="Sakkal Majalla" w:eastAsia="Calibri" w:hAnsi="Sakkal Majalla" w:cs="Sakkal Majalla"/>
                <w:sz w:val="28"/>
                <w:szCs w:val="28"/>
                <w:rtl/>
              </w:rPr>
              <w:t xml:space="preserve"> </w:t>
            </w:r>
            <w:r w:rsidRPr="004F1793">
              <w:rPr>
                <w:rFonts w:ascii="Sakkal Majalla" w:eastAsia="Calibri" w:hAnsi="Sakkal Majalla" w:cs="Sakkal Majalla" w:hint="cs"/>
                <w:sz w:val="28"/>
                <w:szCs w:val="28"/>
                <w:rtl/>
              </w:rPr>
              <w:t>الموصل</w:t>
            </w:r>
            <w:r w:rsidRPr="004F1793">
              <w:rPr>
                <w:rFonts w:ascii="Sakkal Majalla" w:eastAsia="Calibri" w:hAnsi="Sakkal Majalla" w:cs="Sakkal Majalla"/>
                <w:sz w:val="28"/>
                <w:szCs w:val="28"/>
              </w:rPr>
              <w:t xml:space="preserve"> </w:t>
            </w:r>
          </w:p>
          <w:p w:rsidR="004F1793" w:rsidRPr="004F1793" w:rsidRDefault="004F1793" w:rsidP="004F1793">
            <w:pPr>
              <w:bidi/>
              <w:jc w:val="center"/>
              <w:rPr>
                <w:rFonts w:ascii="Sakkal Majalla" w:eastAsia="Calibri" w:hAnsi="Sakkal Majalla" w:cs="Sakkal Majalla"/>
                <w:sz w:val="28"/>
                <w:szCs w:val="28"/>
                <w:rtl/>
              </w:rPr>
            </w:pPr>
          </w:p>
        </w:tc>
        <w:tc>
          <w:tcPr>
            <w:tcW w:w="974" w:type="dxa"/>
          </w:tcPr>
          <w:p w:rsidR="004F1793" w:rsidRPr="004F1793" w:rsidRDefault="004F1793" w:rsidP="004F1793">
            <w:pPr>
              <w:bidi/>
              <w:jc w:val="center"/>
              <w:rPr>
                <w:rFonts w:ascii="Sakkal Majalla" w:eastAsia="Calibri" w:hAnsi="Sakkal Majalla" w:cs="Sakkal Majalla"/>
                <w:sz w:val="28"/>
                <w:szCs w:val="28"/>
                <w:rtl/>
              </w:rPr>
            </w:pPr>
            <w:r w:rsidRPr="004F1793">
              <w:rPr>
                <w:rFonts w:ascii="Sakkal Majalla" w:eastAsia="Calibri" w:hAnsi="Sakkal Majalla" w:cs="Sakkal Majalla" w:hint="cs"/>
                <w:sz w:val="28"/>
                <w:szCs w:val="28"/>
                <w:rtl/>
              </w:rPr>
              <w:t>ماليزيا</w:t>
            </w:r>
            <w:r w:rsidRPr="004F1793">
              <w:rPr>
                <w:rFonts w:ascii="Sakkal Majalla" w:eastAsia="Calibri" w:hAnsi="Sakkal Majalla" w:cs="Sakkal Majalla"/>
                <w:sz w:val="28"/>
                <w:szCs w:val="28"/>
                <w:rtl/>
              </w:rPr>
              <w:t xml:space="preserve"> – </w:t>
            </w:r>
            <w:r w:rsidRPr="004F1793">
              <w:rPr>
                <w:rFonts w:ascii="Sakkal Majalla" w:eastAsia="Calibri" w:hAnsi="Sakkal Majalla" w:cs="Sakkal Majalla" w:hint="cs"/>
                <w:sz w:val="28"/>
                <w:szCs w:val="28"/>
                <w:rtl/>
              </w:rPr>
              <w:t>العراق</w:t>
            </w:r>
          </w:p>
          <w:p w:rsidR="004F1793" w:rsidRPr="004F1793" w:rsidRDefault="004F1793" w:rsidP="004F1793">
            <w:pPr>
              <w:bidi/>
              <w:jc w:val="center"/>
              <w:rPr>
                <w:rFonts w:ascii="Sakkal Majalla" w:eastAsia="Calibri" w:hAnsi="Sakkal Majalla" w:cs="Sakkal Majalla"/>
                <w:color w:val="FF0000"/>
                <w:sz w:val="28"/>
                <w:szCs w:val="28"/>
                <w:rtl/>
              </w:rPr>
            </w:pPr>
            <w:r w:rsidRPr="004F1793">
              <w:rPr>
                <w:rFonts w:ascii="Sakkal Majalla" w:eastAsia="Calibri" w:hAnsi="Sakkal Majalla" w:cs="Sakkal Majalla" w:hint="cs"/>
                <w:color w:val="FF0000"/>
                <w:sz w:val="28"/>
                <w:szCs w:val="28"/>
                <w:highlight w:val="yellow"/>
                <w:rtl/>
              </w:rPr>
              <w:t>300</w:t>
            </w:r>
          </w:p>
        </w:tc>
        <w:tc>
          <w:tcPr>
            <w:tcW w:w="3608" w:type="dxa"/>
          </w:tcPr>
          <w:p w:rsidR="004F1793" w:rsidRPr="004F1793" w:rsidRDefault="004F1793" w:rsidP="004F1793">
            <w:pPr>
              <w:jc w:val="center"/>
              <w:rPr>
                <w:rFonts w:ascii="Times New Roman" w:eastAsia="Calibri" w:hAnsi="Times New Roman" w:cs="Times New Roman"/>
                <w:sz w:val="20"/>
                <w:szCs w:val="20"/>
                <w:lang w:bidi="ar-IQ"/>
              </w:rPr>
            </w:pPr>
            <w:hyperlink r:id="rId8" w:history="1">
              <w:r w:rsidRPr="004F1793">
                <w:rPr>
                  <w:rFonts w:ascii="Times New Roman" w:eastAsia="Calibri" w:hAnsi="Times New Roman" w:cs="Times New Roman"/>
                  <w:color w:val="005BC3"/>
                  <w:sz w:val="20"/>
                  <w:szCs w:val="20"/>
                  <w:lang w:bidi="ar-IQ"/>
                </w:rPr>
                <w:t>Rawagy2013@gmail.com</w:t>
              </w:r>
            </w:hyperlink>
          </w:p>
          <w:p w:rsidR="004F1793" w:rsidRPr="004F1793" w:rsidRDefault="004F1793" w:rsidP="004F1793">
            <w:pPr>
              <w:jc w:val="center"/>
              <w:rPr>
                <w:rFonts w:ascii="Times New Roman" w:eastAsia="Calibri" w:hAnsi="Times New Roman" w:cs="Times New Roman"/>
                <w:sz w:val="20"/>
                <w:szCs w:val="20"/>
                <w:lang w:bidi="ar-IQ"/>
              </w:rPr>
            </w:pPr>
            <w:r w:rsidRPr="004F1793">
              <w:rPr>
                <w:rFonts w:ascii="Times New Roman" w:eastAsia="Calibri" w:hAnsi="Times New Roman" w:cs="Times New Roman"/>
                <w:sz w:val="20"/>
                <w:szCs w:val="20"/>
                <w:lang w:bidi="ar-IQ"/>
              </w:rPr>
              <w:t>01128312317</w:t>
            </w:r>
          </w:p>
          <w:p w:rsidR="004F1793" w:rsidRPr="004F1793" w:rsidRDefault="004F1793" w:rsidP="004F1793">
            <w:pPr>
              <w:jc w:val="center"/>
              <w:rPr>
                <w:rFonts w:ascii="Times New Roman" w:eastAsia="Calibri" w:hAnsi="Times New Roman" w:cs="Times New Roman"/>
                <w:sz w:val="20"/>
                <w:szCs w:val="20"/>
                <w:lang w:bidi="ar-IQ"/>
              </w:rPr>
            </w:pPr>
            <w:hyperlink r:id="rId9" w:history="1">
              <w:r w:rsidRPr="004F1793">
                <w:rPr>
                  <w:rFonts w:ascii="Times New Roman" w:eastAsia="Calibri" w:hAnsi="Times New Roman" w:cs="Times New Roman"/>
                  <w:color w:val="005BC3"/>
                  <w:sz w:val="20"/>
                  <w:szCs w:val="20"/>
                  <w:lang w:bidi="ar-IQ"/>
                </w:rPr>
                <w:t>sharif@uniten.edu.my</w:t>
              </w:r>
            </w:hyperlink>
          </w:p>
          <w:p w:rsidR="004F1793" w:rsidRPr="004F1793" w:rsidRDefault="004F1793" w:rsidP="004F1793">
            <w:pPr>
              <w:jc w:val="center"/>
              <w:rPr>
                <w:rFonts w:ascii="Times New Roman" w:eastAsia="Calibri" w:hAnsi="Times New Roman" w:cs="Times New Roman"/>
                <w:sz w:val="20"/>
                <w:szCs w:val="20"/>
                <w:lang w:bidi="ar-IQ"/>
              </w:rPr>
            </w:pPr>
            <w:r w:rsidRPr="004F1793">
              <w:rPr>
                <w:rFonts w:ascii="Times New Roman" w:eastAsia="Calibri" w:hAnsi="Times New Roman" w:cs="Times New Roman"/>
                <w:sz w:val="20"/>
                <w:szCs w:val="20"/>
                <w:lang w:bidi="ar-IQ"/>
              </w:rPr>
              <w:t>0192844072</w:t>
            </w:r>
          </w:p>
          <w:p w:rsidR="004F1793" w:rsidRPr="004F1793" w:rsidRDefault="004F1793" w:rsidP="004F1793">
            <w:pPr>
              <w:tabs>
                <w:tab w:val="left" w:pos="2116"/>
              </w:tabs>
              <w:jc w:val="center"/>
              <w:rPr>
                <w:rFonts w:ascii="Times New Roman" w:eastAsia="Calibri" w:hAnsi="Times New Roman" w:cs="Times New Roman"/>
                <w:sz w:val="20"/>
                <w:szCs w:val="20"/>
                <w:lang w:bidi="ar-IQ"/>
              </w:rPr>
            </w:pPr>
            <w:hyperlink r:id="rId10" w:history="1">
              <w:r w:rsidRPr="004F1793">
                <w:rPr>
                  <w:rFonts w:ascii="Times New Roman" w:eastAsia="Calibri" w:hAnsi="Times New Roman" w:cs="Times New Roman"/>
                  <w:color w:val="005BC3"/>
                  <w:sz w:val="20"/>
                  <w:szCs w:val="20"/>
                  <w:lang w:bidi="ar-IQ"/>
                </w:rPr>
                <w:t>asmahmmo@yahoo.com</w:t>
              </w:r>
            </w:hyperlink>
          </w:p>
          <w:p w:rsidR="004F1793" w:rsidRPr="004F1793" w:rsidRDefault="004F1793" w:rsidP="004F1793">
            <w:pPr>
              <w:tabs>
                <w:tab w:val="left" w:pos="2116"/>
              </w:tabs>
              <w:jc w:val="center"/>
              <w:rPr>
                <w:rFonts w:ascii="Times New Roman" w:eastAsia="Calibri" w:hAnsi="Times New Roman" w:cs="Times New Roman"/>
                <w:sz w:val="20"/>
                <w:szCs w:val="20"/>
                <w:lang w:bidi="ar-IQ"/>
              </w:rPr>
            </w:pPr>
            <w:r w:rsidRPr="004F1793">
              <w:rPr>
                <w:rFonts w:ascii="Times New Roman" w:eastAsia="Calibri" w:hAnsi="Times New Roman" w:cs="Times New Roman"/>
                <w:sz w:val="20"/>
                <w:szCs w:val="20"/>
                <w:lang w:bidi="ar-IQ"/>
              </w:rPr>
              <w:t>009647701608191</w:t>
            </w:r>
          </w:p>
          <w:p w:rsidR="004F1793" w:rsidRPr="004F1793" w:rsidRDefault="004F1793" w:rsidP="004F1793">
            <w:pPr>
              <w:tabs>
                <w:tab w:val="left" w:pos="2116"/>
              </w:tabs>
              <w:jc w:val="center"/>
              <w:rPr>
                <w:rFonts w:ascii="Times New Roman" w:eastAsia="Calibri" w:hAnsi="Times New Roman" w:cs="Times New Roman"/>
                <w:sz w:val="20"/>
                <w:szCs w:val="20"/>
                <w:lang w:bidi="ar-IQ"/>
              </w:rPr>
            </w:pPr>
            <w:hyperlink r:id="rId11" w:history="1">
              <w:r w:rsidRPr="004F1793">
                <w:rPr>
                  <w:rFonts w:ascii="Times New Roman" w:eastAsia="Calibri" w:hAnsi="Times New Roman" w:cs="Times New Roman"/>
                  <w:color w:val="005BC3"/>
                  <w:sz w:val="20"/>
                  <w:szCs w:val="20"/>
                  <w:lang w:bidi="ar-IQ"/>
                </w:rPr>
                <w:t>hanaosman@yahoo.com</w:t>
              </w:r>
            </w:hyperlink>
          </w:p>
        </w:tc>
      </w:tr>
    </w:tbl>
    <w:p w:rsidR="00B72BCC" w:rsidRPr="005C1971" w:rsidRDefault="00B72BCC" w:rsidP="007F4E87">
      <w:pPr>
        <w:bidi/>
        <w:spacing w:before="100" w:beforeAutospacing="1" w:after="100" w:afterAutospacing="1" w:line="360" w:lineRule="auto"/>
        <w:jc w:val="both"/>
        <w:rPr>
          <w:rFonts w:ascii="Traditional Arabic" w:eastAsia="Times New Roman" w:hAnsi="Traditional Arabic" w:cs="Traditional Arabic"/>
          <w:b/>
          <w:bCs/>
          <w:color w:val="000000" w:themeColor="text1"/>
          <w:sz w:val="32"/>
          <w:szCs w:val="32"/>
          <w:rtl/>
          <w:lang w:val="de-DE" w:eastAsia="en-MY" w:bidi="ar-IQ"/>
        </w:rPr>
      </w:pPr>
    </w:p>
    <w:p w:rsidR="00031B14" w:rsidRPr="00071F23" w:rsidRDefault="00031B14" w:rsidP="007F4E87">
      <w:pPr>
        <w:bidi/>
        <w:spacing w:before="100" w:beforeAutospacing="1" w:after="100" w:afterAutospacing="1" w:line="360" w:lineRule="auto"/>
        <w:ind w:left="84"/>
        <w:jc w:val="both"/>
        <w:rPr>
          <w:rFonts w:ascii="Traditional Arabic" w:eastAsia="Times New Roman" w:hAnsi="Traditional Arabic" w:cs="Traditional Arabic"/>
          <w:b/>
          <w:bCs/>
          <w:color w:val="000000" w:themeColor="text1"/>
          <w:sz w:val="32"/>
          <w:szCs w:val="32"/>
          <w:rtl/>
          <w:lang w:val="en-US" w:eastAsia="en-MY"/>
        </w:rPr>
      </w:pPr>
      <w:r w:rsidRPr="00071F23">
        <w:rPr>
          <w:rFonts w:ascii="Traditional Arabic" w:eastAsia="Times New Roman" w:hAnsi="Traditional Arabic" w:cs="Traditional Arabic"/>
          <w:b/>
          <w:bCs/>
          <w:color w:val="000000" w:themeColor="text1"/>
          <w:sz w:val="32"/>
          <w:szCs w:val="32"/>
          <w:rtl/>
          <w:lang w:val="en-US" w:eastAsia="en-MY"/>
        </w:rPr>
        <w:t>الملخص</w:t>
      </w:r>
    </w:p>
    <w:p w:rsidR="00001242" w:rsidRPr="00071F23" w:rsidRDefault="00001242" w:rsidP="009A4368">
      <w:pPr>
        <w:bidi/>
        <w:spacing w:before="100" w:beforeAutospacing="1" w:after="100" w:afterAutospacing="1" w:line="360" w:lineRule="auto"/>
        <w:ind w:left="84"/>
        <w:jc w:val="both"/>
        <w:rPr>
          <w:rFonts w:ascii="Traditional Arabic" w:hAnsi="Traditional Arabic" w:cs="Traditional Arabic"/>
          <w:color w:val="000000" w:themeColor="text1"/>
          <w:sz w:val="32"/>
          <w:szCs w:val="32"/>
          <w:shd w:val="clear" w:color="auto" w:fill="FFFFFF"/>
          <w:rtl/>
        </w:rPr>
      </w:pPr>
      <w:r w:rsidRPr="00071F23">
        <w:rPr>
          <w:rFonts w:ascii="Traditional Arabic" w:hAnsi="Traditional Arabic" w:cs="Traditional Arabic"/>
          <w:color w:val="000000" w:themeColor="text1"/>
          <w:sz w:val="32"/>
          <w:szCs w:val="32"/>
          <w:shd w:val="clear" w:color="auto" w:fill="FFFFFF"/>
          <w:rtl/>
        </w:rPr>
        <w:t xml:space="preserve">من بين النعم الكثيرة التي تفضل الله بها علينا </w:t>
      </w:r>
      <w:r w:rsidR="00675305" w:rsidRPr="00071F23">
        <w:rPr>
          <w:rFonts w:ascii="Traditional Arabic" w:hAnsi="Traditional Arabic" w:cs="Traditional Arabic"/>
          <w:color w:val="000000" w:themeColor="text1"/>
          <w:sz w:val="32"/>
          <w:szCs w:val="32"/>
          <w:shd w:val="clear" w:color="auto" w:fill="FFFFFF"/>
          <w:rtl/>
        </w:rPr>
        <w:t>نعمة السمع و</w:t>
      </w:r>
      <w:r w:rsidRPr="00071F23">
        <w:rPr>
          <w:rFonts w:ascii="Traditional Arabic" w:hAnsi="Traditional Arabic" w:cs="Traditional Arabic"/>
          <w:color w:val="000000" w:themeColor="text1"/>
          <w:sz w:val="32"/>
          <w:szCs w:val="32"/>
          <w:shd w:val="clear" w:color="auto" w:fill="FFFFFF"/>
          <w:rtl/>
        </w:rPr>
        <w:t xml:space="preserve">البصر، وقد جاء ذكر السمع متقدماً على ذكر البصر في القران الكريم </w:t>
      </w:r>
      <w:r w:rsidR="00675305" w:rsidRPr="00071F23">
        <w:rPr>
          <w:rFonts w:ascii="Traditional Arabic" w:hAnsi="Traditional Arabic" w:cs="Traditional Arabic"/>
          <w:color w:val="000000" w:themeColor="text1"/>
          <w:sz w:val="32"/>
          <w:szCs w:val="32"/>
          <w:shd w:val="clear" w:color="auto" w:fill="FFFFFF"/>
          <w:rtl/>
        </w:rPr>
        <w:t>في عدة</w:t>
      </w:r>
      <w:r w:rsidRPr="00071F23">
        <w:rPr>
          <w:rFonts w:ascii="Traditional Arabic" w:hAnsi="Traditional Arabic" w:cs="Traditional Arabic"/>
          <w:color w:val="000000" w:themeColor="text1"/>
          <w:sz w:val="32"/>
          <w:szCs w:val="32"/>
          <w:shd w:val="clear" w:color="auto" w:fill="FFFFFF"/>
          <w:rtl/>
        </w:rPr>
        <w:t xml:space="preserve"> مو</w:t>
      </w:r>
      <w:r w:rsidR="00675305" w:rsidRPr="00071F23">
        <w:rPr>
          <w:rFonts w:ascii="Traditional Arabic" w:hAnsi="Traditional Arabic" w:cs="Traditional Arabic"/>
          <w:color w:val="000000" w:themeColor="text1"/>
          <w:sz w:val="32"/>
          <w:szCs w:val="32"/>
          <w:shd w:val="clear" w:color="auto" w:fill="FFFFFF"/>
          <w:rtl/>
        </w:rPr>
        <w:t>اضع.</w:t>
      </w:r>
      <w:r w:rsidRPr="00071F23">
        <w:rPr>
          <w:rFonts w:ascii="Traditional Arabic" w:hAnsi="Traditional Arabic" w:cs="Traditional Arabic"/>
          <w:color w:val="000000" w:themeColor="text1"/>
          <w:sz w:val="32"/>
          <w:szCs w:val="32"/>
          <w:shd w:val="clear" w:color="auto" w:fill="FFFFFF"/>
          <w:rtl/>
        </w:rPr>
        <w:t xml:space="preserve"> سنحاول أن نب</w:t>
      </w:r>
      <w:r w:rsidR="009A4368">
        <w:rPr>
          <w:rFonts w:ascii="Traditional Arabic" w:hAnsi="Traditional Arabic" w:cs="Traditional Arabic" w:hint="cs"/>
          <w:color w:val="000000" w:themeColor="text1"/>
          <w:sz w:val="32"/>
          <w:szCs w:val="32"/>
          <w:shd w:val="clear" w:color="auto" w:fill="FFFFFF"/>
          <w:rtl/>
        </w:rPr>
        <w:t>ين في هذا</w:t>
      </w:r>
      <w:r w:rsidRPr="00071F23">
        <w:rPr>
          <w:rFonts w:ascii="Traditional Arabic" w:hAnsi="Traditional Arabic" w:cs="Traditional Arabic"/>
          <w:color w:val="000000" w:themeColor="text1"/>
          <w:sz w:val="32"/>
          <w:szCs w:val="32"/>
          <w:shd w:val="clear" w:color="auto" w:fill="FFFFFF"/>
          <w:rtl/>
        </w:rPr>
        <w:t xml:space="preserve"> </w:t>
      </w:r>
      <w:r w:rsidR="009A4368">
        <w:rPr>
          <w:rFonts w:ascii="Traditional Arabic" w:hAnsi="Traditional Arabic" w:cs="Traditional Arabic" w:hint="cs"/>
          <w:color w:val="000000" w:themeColor="text1"/>
          <w:sz w:val="32"/>
          <w:szCs w:val="32"/>
          <w:shd w:val="clear" w:color="auto" w:fill="FFFFFF"/>
          <w:rtl/>
        </w:rPr>
        <w:t xml:space="preserve">البحث </w:t>
      </w:r>
      <w:r w:rsidRPr="00071F23">
        <w:rPr>
          <w:rFonts w:ascii="Traditional Arabic" w:hAnsi="Traditional Arabic" w:cs="Traditional Arabic"/>
          <w:color w:val="000000" w:themeColor="text1"/>
          <w:sz w:val="32"/>
          <w:szCs w:val="32"/>
          <w:shd w:val="clear" w:color="auto" w:fill="FFFFFF"/>
          <w:rtl/>
        </w:rPr>
        <w:t xml:space="preserve">بعض اسباب هذا </w:t>
      </w:r>
      <w:r w:rsidRPr="00071F23">
        <w:rPr>
          <w:rFonts w:ascii="Traditional Arabic" w:hAnsi="Traditional Arabic" w:cs="Traditional Arabic"/>
          <w:color w:val="000000" w:themeColor="text1"/>
          <w:sz w:val="32"/>
          <w:szCs w:val="32"/>
          <w:shd w:val="clear" w:color="auto" w:fill="FFFFFF"/>
          <w:rtl/>
        </w:rPr>
        <w:lastRenderedPageBreak/>
        <w:t xml:space="preserve">التقدم، ونقف على جزء بسيط من </w:t>
      </w:r>
      <w:r w:rsidR="00071F23">
        <w:rPr>
          <w:rFonts w:ascii="Traditional Arabic" w:hAnsi="Traditional Arabic" w:cs="Traditional Arabic"/>
          <w:color w:val="000000" w:themeColor="text1"/>
          <w:sz w:val="32"/>
          <w:szCs w:val="32"/>
          <w:shd w:val="clear" w:color="auto" w:fill="FFFFFF"/>
          <w:rtl/>
        </w:rPr>
        <w:t>ذكر هاتين الحاستين في الحياة</w:t>
      </w:r>
      <w:r w:rsidR="009A4368">
        <w:rPr>
          <w:rFonts w:ascii="Traditional Arabic" w:hAnsi="Traditional Arabic" w:cs="Traditional Arabic" w:hint="cs"/>
          <w:color w:val="000000" w:themeColor="text1"/>
          <w:sz w:val="32"/>
          <w:szCs w:val="32"/>
          <w:shd w:val="clear" w:color="auto" w:fill="FFFFFF"/>
          <w:rtl/>
        </w:rPr>
        <w:t xml:space="preserve"> الدنيا الاخرة</w:t>
      </w:r>
      <w:r w:rsidRPr="00071F23">
        <w:rPr>
          <w:rFonts w:ascii="Traditional Arabic" w:hAnsi="Traditional Arabic" w:cs="Traditional Arabic"/>
          <w:color w:val="000000" w:themeColor="text1"/>
          <w:sz w:val="32"/>
          <w:szCs w:val="32"/>
          <w:shd w:val="clear" w:color="auto" w:fill="FFFFFF"/>
          <w:rtl/>
        </w:rPr>
        <w:t xml:space="preserve">، لنصل في النهاية </w:t>
      </w:r>
      <w:r w:rsidR="009A4368">
        <w:rPr>
          <w:rFonts w:ascii="Traditional Arabic" w:hAnsi="Traditional Arabic" w:cs="Traditional Arabic"/>
          <w:color w:val="000000" w:themeColor="text1"/>
          <w:sz w:val="32"/>
          <w:szCs w:val="32"/>
          <w:shd w:val="clear" w:color="auto" w:fill="FFFFFF"/>
          <w:rtl/>
        </w:rPr>
        <w:t>إلى أن العلم الحديث ما هو الا ت</w:t>
      </w:r>
      <w:r w:rsidR="009A4368">
        <w:rPr>
          <w:rFonts w:ascii="Traditional Arabic" w:hAnsi="Traditional Arabic" w:cs="Traditional Arabic" w:hint="cs"/>
          <w:color w:val="000000" w:themeColor="text1"/>
          <w:sz w:val="32"/>
          <w:szCs w:val="32"/>
          <w:shd w:val="clear" w:color="auto" w:fill="FFFFFF"/>
          <w:rtl/>
        </w:rPr>
        <w:t>أ</w:t>
      </w:r>
      <w:r w:rsidRPr="00071F23">
        <w:rPr>
          <w:rFonts w:ascii="Traditional Arabic" w:hAnsi="Traditional Arabic" w:cs="Traditional Arabic"/>
          <w:color w:val="000000" w:themeColor="text1"/>
          <w:sz w:val="32"/>
          <w:szCs w:val="32"/>
          <w:shd w:val="clear" w:color="auto" w:fill="FFFFFF"/>
          <w:rtl/>
        </w:rPr>
        <w:t>كيد لما جاء به القران منذ مئات السنين.</w:t>
      </w:r>
    </w:p>
    <w:p w:rsidR="00CD3991" w:rsidRPr="00071F23" w:rsidRDefault="00031B14" w:rsidP="007F4E87">
      <w:pPr>
        <w:bidi/>
        <w:spacing w:before="100" w:beforeAutospacing="1" w:after="100" w:afterAutospacing="1" w:line="360" w:lineRule="auto"/>
        <w:ind w:left="84"/>
        <w:jc w:val="both"/>
        <w:rPr>
          <w:rFonts w:ascii="Traditional Arabic" w:eastAsia="Times New Roman" w:hAnsi="Traditional Arabic" w:cs="Traditional Arabic"/>
          <w:b/>
          <w:bCs/>
          <w:color w:val="000000" w:themeColor="text1"/>
          <w:sz w:val="32"/>
          <w:szCs w:val="32"/>
          <w:rtl/>
          <w:lang w:val="en-US" w:eastAsia="en-MY"/>
        </w:rPr>
      </w:pPr>
      <w:r w:rsidRPr="00071F23">
        <w:rPr>
          <w:rFonts w:ascii="Traditional Arabic" w:eastAsia="Times New Roman" w:hAnsi="Traditional Arabic" w:cs="Traditional Arabic"/>
          <w:b/>
          <w:bCs/>
          <w:color w:val="000000" w:themeColor="text1"/>
          <w:sz w:val="32"/>
          <w:szCs w:val="32"/>
          <w:rtl/>
          <w:lang w:val="en-US" w:eastAsia="en-MY"/>
        </w:rPr>
        <w:t>المقدمة</w:t>
      </w:r>
    </w:p>
    <w:p w:rsidR="00A455C2" w:rsidRPr="00071F23" w:rsidRDefault="007616F3" w:rsidP="005C1971">
      <w:pPr>
        <w:bidi/>
        <w:spacing w:before="100" w:beforeAutospacing="1" w:after="100" w:afterAutospacing="1" w:line="360" w:lineRule="auto"/>
        <w:ind w:left="84"/>
        <w:jc w:val="both"/>
        <w:rPr>
          <w:rFonts w:ascii="Traditional Arabic" w:eastAsia="Times New Roman" w:hAnsi="Traditional Arabic" w:cs="Traditional Arabic"/>
          <w:color w:val="000000" w:themeColor="text1"/>
          <w:sz w:val="32"/>
          <w:szCs w:val="32"/>
          <w:rtl/>
          <w:lang w:val="en-US" w:eastAsia="en-MY"/>
        </w:rPr>
      </w:pPr>
      <w:r w:rsidRPr="00071F23">
        <w:rPr>
          <w:rFonts w:ascii="Traditional Arabic" w:eastAsia="Times New Roman" w:hAnsi="Traditional Arabic" w:cs="Traditional Arabic"/>
          <w:color w:val="000000" w:themeColor="text1"/>
          <w:sz w:val="32"/>
          <w:szCs w:val="32"/>
          <w:rtl/>
          <w:lang w:val="en-US" w:eastAsia="en-MY"/>
        </w:rPr>
        <w:t>ان</w:t>
      </w:r>
      <w:r w:rsidR="00A455C2" w:rsidRPr="00071F23">
        <w:rPr>
          <w:rFonts w:ascii="Traditional Arabic" w:eastAsia="Times New Roman" w:hAnsi="Traditional Arabic" w:cs="Traditional Arabic"/>
          <w:color w:val="000000" w:themeColor="text1"/>
          <w:sz w:val="32"/>
          <w:szCs w:val="32"/>
          <w:rtl/>
          <w:lang w:val="en-US" w:eastAsia="en-MY"/>
        </w:rPr>
        <w:t xml:space="preserve"> </w:t>
      </w:r>
      <w:r w:rsidR="005C1971">
        <w:rPr>
          <w:rFonts w:ascii="Traditional Arabic" w:eastAsia="Times New Roman" w:hAnsi="Traditional Arabic" w:cs="Traditional Arabic" w:hint="cs"/>
          <w:color w:val="000000" w:themeColor="text1"/>
          <w:sz w:val="32"/>
          <w:szCs w:val="32"/>
          <w:rtl/>
          <w:lang w:val="en-US" w:eastAsia="en-MY"/>
        </w:rPr>
        <w:t>ال</w:t>
      </w:r>
      <w:r w:rsidR="00A455C2" w:rsidRPr="00071F23">
        <w:rPr>
          <w:rFonts w:ascii="Traditional Arabic" w:eastAsia="Times New Roman" w:hAnsi="Traditional Arabic" w:cs="Traditional Arabic"/>
          <w:color w:val="000000" w:themeColor="text1"/>
          <w:sz w:val="32"/>
          <w:szCs w:val="32"/>
          <w:rtl/>
          <w:lang w:val="en-US" w:eastAsia="en-MY"/>
        </w:rPr>
        <w:t>طرق</w:t>
      </w:r>
      <w:r w:rsidR="005C1971">
        <w:rPr>
          <w:rFonts w:ascii="Traditional Arabic" w:eastAsia="Times New Roman" w:hAnsi="Traditional Arabic" w:cs="Traditional Arabic" w:hint="cs"/>
          <w:color w:val="000000" w:themeColor="text1"/>
          <w:sz w:val="32"/>
          <w:szCs w:val="32"/>
          <w:rtl/>
          <w:lang w:val="en-US" w:eastAsia="en-MY"/>
        </w:rPr>
        <w:t xml:space="preserve"> التي يستقبل بها</w:t>
      </w:r>
      <w:r w:rsidRPr="00071F23">
        <w:rPr>
          <w:rFonts w:ascii="Traditional Arabic" w:eastAsia="Times New Roman" w:hAnsi="Traditional Arabic" w:cs="Traditional Arabic"/>
          <w:color w:val="000000" w:themeColor="text1"/>
          <w:sz w:val="32"/>
          <w:szCs w:val="32"/>
          <w:rtl/>
          <w:lang w:val="en-US" w:eastAsia="en-MY"/>
        </w:rPr>
        <w:t xml:space="preserve"> الانسان </w:t>
      </w:r>
      <w:r w:rsidR="005C1971">
        <w:rPr>
          <w:rFonts w:ascii="Traditional Arabic" w:eastAsia="Times New Roman" w:hAnsi="Traditional Arabic" w:cs="Traditional Arabic" w:hint="cs"/>
          <w:color w:val="000000" w:themeColor="text1"/>
          <w:sz w:val="32"/>
          <w:szCs w:val="32"/>
          <w:rtl/>
          <w:lang w:val="en-US" w:eastAsia="en-MY"/>
        </w:rPr>
        <w:t>ا</w:t>
      </w:r>
      <w:r w:rsidRPr="00071F23">
        <w:rPr>
          <w:rFonts w:ascii="Traditional Arabic" w:eastAsia="Times New Roman" w:hAnsi="Traditional Arabic" w:cs="Traditional Arabic"/>
          <w:color w:val="000000" w:themeColor="text1"/>
          <w:sz w:val="32"/>
          <w:szCs w:val="32"/>
          <w:rtl/>
          <w:lang w:val="en-US" w:eastAsia="en-MY"/>
        </w:rPr>
        <w:t xml:space="preserve">لمعلومات </w:t>
      </w:r>
      <w:r w:rsidR="005C1971">
        <w:rPr>
          <w:rFonts w:ascii="Traditional Arabic" w:eastAsia="Times New Roman" w:hAnsi="Traditional Arabic" w:cs="Traditional Arabic" w:hint="cs"/>
          <w:color w:val="000000" w:themeColor="text1"/>
          <w:sz w:val="32"/>
          <w:szCs w:val="32"/>
          <w:rtl/>
          <w:lang w:val="en-US" w:eastAsia="en-MY"/>
        </w:rPr>
        <w:t xml:space="preserve">ويدرك بها ما حوله </w:t>
      </w:r>
      <w:r w:rsidR="00A455C2" w:rsidRPr="00071F23">
        <w:rPr>
          <w:rFonts w:ascii="Traditional Arabic" w:eastAsia="Times New Roman" w:hAnsi="Traditional Arabic" w:cs="Traditional Arabic"/>
          <w:color w:val="000000" w:themeColor="text1"/>
          <w:sz w:val="32"/>
          <w:szCs w:val="32"/>
          <w:rtl/>
          <w:lang w:val="en-US" w:eastAsia="en-MY"/>
        </w:rPr>
        <w:t>ثل</w:t>
      </w:r>
      <w:r w:rsidR="005C1971">
        <w:rPr>
          <w:rFonts w:ascii="Traditional Arabic" w:eastAsia="Times New Roman" w:hAnsi="Traditional Arabic" w:cs="Traditional Arabic"/>
          <w:color w:val="000000" w:themeColor="text1"/>
          <w:sz w:val="32"/>
          <w:szCs w:val="32"/>
          <w:rtl/>
          <w:lang w:val="en-US" w:eastAsia="en-MY"/>
        </w:rPr>
        <w:t>اث</w:t>
      </w:r>
      <w:r w:rsidR="00C4550C" w:rsidRPr="00071F23">
        <w:rPr>
          <w:rFonts w:ascii="Traditional Arabic" w:eastAsia="Times New Roman" w:hAnsi="Traditional Arabic" w:cs="Traditional Arabic"/>
          <w:color w:val="000000" w:themeColor="text1"/>
          <w:sz w:val="32"/>
          <w:szCs w:val="32"/>
          <w:rtl/>
          <w:lang w:val="en-US" w:eastAsia="en-MY"/>
        </w:rPr>
        <w:t>: السمع، البصر واللمس. فاذا أ</w:t>
      </w:r>
      <w:r w:rsidR="00A455C2" w:rsidRPr="00071F23">
        <w:rPr>
          <w:rFonts w:ascii="Traditional Arabic" w:eastAsia="Times New Roman" w:hAnsi="Traditional Arabic" w:cs="Traditional Arabic"/>
          <w:color w:val="000000" w:themeColor="text1"/>
          <w:sz w:val="32"/>
          <w:szCs w:val="32"/>
          <w:rtl/>
          <w:lang w:val="en-US" w:eastAsia="en-MY"/>
        </w:rPr>
        <w:t>راد الانسان</w:t>
      </w:r>
      <w:r w:rsidR="005C1971">
        <w:rPr>
          <w:rFonts w:ascii="Traditional Arabic" w:eastAsia="Times New Roman" w:hAnsi="Traditional Arabic" w:cs="Traditional Arabic"/>
          <w:color w:val="000000" w:themeColor="text1"/>
          <w:sz w:val="32"/>
          <w:szCs w:val="32"/>
          <w:rtl/>
          <w:lang w:val="en-US" w:eastAsia="en-MY"/>
        </w:rPr>
        <w:t xml:space="preserve"> ادراك شيء ما فلا بد له من سماع</w:t>
      </w:r>
      <w:r w:rsidR="005C1971">
        <w:rPr>
          <w:rFonts w:ascii="Traditional Arabic" w:eastAsia="Times New Roman" w:hAnsi="Traditional Arabic" w:cs="Traditional Arabic" w:hint="cs"/>
          <w:color w:val="000000" w:themeColor="text1"/>
          <w:sz w:val="32"/>
          <w:szCs w:val="32"/>
          <w:rtl/>
          <w:lang w:val="en-US" w:eastAsia="en-MY"/>
        </w:rPr>
        <w:t xml:space="preserve"> صوته</w:t>
      </w:r>
      <w:r w:rsidR="00A455C2" w:rsidRPr="00071F23">
        <w:rPr>
          <w:rFonts w:ascii="Traditional Arabic" w:eastAsia="Times New Roman" w:hAnsi="Traditional Arabic" w:cs="Traditional Arabic"/>
          <w:color w:val="000000" w:themeColor="text1"/>
          <w:sz w:val="32"/>
          <w:szCs w:val="32"/>
          <w:rtl/>
          <w:lang w:val="en-US" w:eastAsia="en-MY"/>
        </w:rPr>
        <w:t xml:space="preserve"> أو</w:t>
      </w:r>
      <w:r w:rsidR="005C1971">
        <w:rPr>
          <w:rFonts w:ascii="Traditional Arabic" w:eastAsia="Times New Roman" w:hAnsi="Traditional Arabic" w:cs="Traditional Arabic"/>
          <w:color w:val="000000" w:themeColor="text1"/>
          <w:sz w:val="32"/>
          <w:szCs w:val="32"/>
          <w:rtl/>
          <w:lang w:val="en-US" w:eastAsia="en-MY"/>
        </w:rPr>
        <w:t>رؤي</w:t>
      </w:r>
      <w:r w:rsidR="005C1971">
        <w:rPr>
          <w:rFonts w:ascii="Traditional Arabic" w:eastAsia="Times New Roman" w:hAnsi="Traditional Arabic" w:cs="Traditional Arabic" w:hint="cs"/>
          <w:color w:val="000000" w:themeColor="text1"/>
          <w:sz w:val="32"/>
          <w:szCs w:val="32"/>
          <w:rtl/>
          <w:lang w:val="en-US" w:eastAsia="en-MY"/>
        </w:rPr>
        <w:t xml:space="preserve">ة مظهره و شكله، </w:t>
      </w:r>
      <w:r w:rsidR="00A455C2" w:rsidRPr="00071F23">
        <w:rPr>
          <w:rFonts w:ascii="Traditional Arabic" w:eastAsia="Times New Roman" w:hAnsi="Traditional Arabic" w:cs="Traditional Arabic"/>
          <w:color w:val="000000" w:themeColor="text1"/>
          <w:sz w:val="32"/>
          <w:szCs w:val="32"/>
          <w:rtl/>
          <w:lang w:val="en-US" w:eastAsia="en-MY"/>
        </w:rPr>
        <w:t xml:space="preserve">وان استطاع لمسه فيكون بذلك قد احاط بكل </w:t>
      </w:r>
      <w:r w:rsidR="005C1971">
        <w:rPr>
          <w:rFonts w:ascii="Traditional Arabic" w:eastAsia="Times New Roman" w:hAnsi="Traditional Arabic" w:cs="Traditional Arabic"/>
          <w:color w:val="000000" w:themeColor="text1"/>
          <w:sz w:val="32"/>
          <w:szCs w:val="32"/>
          <w:rtl/>
          <w:lang w:val="en-US" w:eastAsia="en-MY"/>
        </w:rPr>
        <w:t>صفاته. ومن بين هذه الطرق الثلاث</w:t>
      </w:r>
      <w:r w:rsidR="005C1971">
        <w:rPr>
          <w:rFonts w:ascii="Traditional Arabic" w:eastAsia="Times New Roman" w:hAnsi="Traditional Arabic" w:cs="Traditional Arabic" w:hint="cs"/>
          <w:color w:val="000000" w:themeColor="text1"/>
          <w:sz w:val="32"/>
          <w:szCs w:val="32"/>
          <w:rtl/>
          <w:lang w:val="en-US" w:eastAsia="en-MY"/>
        </w:rPr>
        <w:t xml:space="preserve"> </w:t>
      </w:r>
      <w:r w:rsidR="00A455C2" w:rsidRPr="00071F23">
        <w:rPr>
          <w:rFonts w:ascii="Traditional Arabic" w:eastAsia="Times New Roman" w:hAnsi="Traditional Arabic" w:cs="Traditional Arabic"/>
          <w:color w:val="000000" w:themeColor="text1"/>
          <w:sz w:val="32"/>
          <w:szCs w:val="32"/>
          <w:rtl/>
          <w:lang w:val="en-US" w:eastAsia="en-MY"/>
        </w:rPr>
        <w:t>تبرز حاسة السمع ك</w:t>
      </w:r>
      <w:r w:rsidR="00C10C04" w:rsidRPr="00071F23">
        <w:rPr>
          <w:rFonts w:ascii="Traditional Arabic" w:eastAsia="Times New Roman" w:hAnsi="Traditional Arabic" w:cs="Traditional Arabic"/>
          <w:color w:val="000000" w:themeColor="text1"/>
          <w:sz w:val="32"/>
          <w:szCs w:val="32"/>
          <w:rtl/>
          <w:lang w:val="en-US" w:eastAsia="en-MY"/>
        </w:rPr>
        <w:t>أ</w:t>
      </w:r>
      <w:r w:rsidR="00A455C2" w:rsidRPr="00071F23">
        <w:rPr>
          <w:rFonts w:ascii="Traditional Arabic" w:eastAsia="Times New Roman" w:hAnsi="Traditional Arabic" w:cs="Traditional Arabic"/>
          <w:color w:val="000000" w:themeColor="text1"/>
          <w:sz w:val="32"/>
          <w:szCs w:val="32"/>
          <w:rtl/>
          <w:lang w:val="en-US" w:eastAsia="en-MY"/>
        </w:rPr>
        <w:t>سهل حاسة تنت</w:t>
      </w:r>
      <w:r w:rsidR="005C1971">
        <w:rPr>
          <w:rFonts w:ascii="Traditional Arabic" w:eastAsia="Times New Roman" w:hAnsi="Traditional Arabic" w:cs="Traditional Arabic"/>
          <w:color w:val="000000" w:themeColor="text1"/>
          <w:sz w:val="32"/>
          <w:szCs w:val="32"/>
          <w:rtl/>
          <w:lang w:val="en-US" w:eastAsia="en-MY"/>
        </w:rPr>
        <w:t>قل بها المعلومات الى الانسان، ف</w:t>
      </w:r>
      <w:r w:rsidR="005C1971">
        <w:rPr>
          <w:rFonts w:ascii="Traditional Arabic" w:eastAsia="Times New Roman" w:hAnsi="Traditional Arabic" w:cs="Traditional Arabic" w:hint="cs"/>
          <w:color w:val="000000" w:themeColor="text1"/>
          <w:sz w:val="32"/>
          <w:szCs w:val="32"/>
          <w:rtl/>
          <w:lang w:val="en-US" w:eastAsia="en-MY"/>
        </w:rPr>
        <w:t>ت</w:t>
      </w:r>
      <w:r w:rsidR="00A455C2" w:rsidRPr="00071F23">
        <w:rPr>
          <w:rFonts w:ascii="Traditional Arabic" w:eastAsia="Times New Roman" w:hAnsi="Traditional Arabic" w:cs="Traditional Arabic"/>
          <w:color w:val="000000" w:themeColor="text1"/>
          <w:sz w:val="32"/>
          <w:szCs w:val="32"/>
          <w:rtl/>
          <w:lang w:val="en-US" w:eastAsia="en-MY"/>
        </w:rPr>
        <w:t xml:space="preserve">حتاج </w:t>
      </w:r>
      <w:r w:rsidR="005C1971">
        <w:rPr>
          <w:rFonts w:ascii="Traditional Arabic" w:eastAsia="Times New Roman" w:hAnsi="Traditional Arabic" w:cs="Traditional Arabic" w:hint="cs"/>
          <w:color w:val="000000" w:themeColor="text1"/>
          <w:sz w:val="32"/>
          <w:szCs w:val="32"/>
          <w:rtl/>
          <w:lang w:val="en-US" w:eastAsia="en-MY"/>
        </w:rPr>
        <w:t xml:space="preserve">حاستي </w:t>
      </w:r>
      <w:r w:rsidR="00A455C2" w:rsidRPr="00071F23">
        <w:rPr>
          <w:rFonts w:ascii="Traditional Arabic" w:eastAsia="Times New Roman" w:hAnsi="Traditional Arabic" w:cs="Traditional Arabic"/>
          <w:color w:val="000000" w:themeColor="text1"/>
          <w:sz w:val="32"/>
          <w:szCs w:val="32"/>
          <w:rtl/>
          <w:lang w:val="en-US" w:eastAsia="en-MY"/>
        </w:rPr>
        <w:t>البصر واللمس تواجدا</w:t>
      </w:r>
      <w:r w:rsidR="00C10C04" w:rsidRPr="00071F23">
        <w:rPr>
          <w:rFonts w:ascii="Traditional Arabic" w:eastAsia="Times New Roman" w:hAnsi="Traditional Arabic" w:cs="Traditional Arabic"/>
          <w:color w:val="000000" w:themeColor="text1"/>
          <w:sz w:val="32"/>
          <w:szCs w:val="32"/>
          <w:rtl/>
          <w:lang w:val="en-US" w:eastAsia="en-MY"/>
        </w:rPr>
        <w:t>ً</w:t>
      </w:r>
      <w:r w:rsidR="00A455C2" w:rsidRPr="00071F23">
        <w:rPr>
          <w:rFonts w:ascii="Traditional Arabic" w:eastAsia="Times New Roman" w:hAnsi="Traditional Arabic" w:cs="Traditional Arabic"/>
          <w:color w:val="000000" w:themeColor="text1"/>
          <w:sz w:val="32"/>
          <w:szCs w:val="32"/>
          <w:rtl/>
          <w:lang w:val="en-US" w:eastAsia="en-MY"/>
        </w:rPr>
        <w:t xml:space="preserve"> فعليا</w:t>
      </w:r>
      <w:r w:rsidR="00C10C04" w:rsidRPr="00071F23">
        <w:rPr>
          <w:rFonts w:ascii="Traditional Arabic" w:eastAsia="Times New Roman" w:hAnsi="Traditional Arabic" w:cs="Traditional Arabic"/>
          <w:color w:val="000000" w:themeColor="text1"/>
          <w:sz w:val="32"/>
          <w:szCs w:val="32"/>
          <w:rtl/>
          <w:lang w:val="en-US" w:eastAsia="en-MY"/>
        </w:rPr>
        <w:t>ً</w:t>
      </w:r>
      <w:r w:rsidR="00A455C2" w:rsidRPr="00071F23">
        <w:rPr>
          <w:rFonts w:ascii="Traditional Arabic" w:eastAsia="Times New Roman" w:hAnsi="Traditional Arabic" w:cs="Traditional Arabic"/>
          <w:color w:val="000000" w:themeColor="text1"/>
          <w:sz w:val="32"/>
          <w:szCs w:val="32"/>
          <w:rtl/>
          <w:lang w:val="en-US" w:eastAsia="en-MY"/>
        </w:rPr>
        <w:t xml:space="preserve"> زمانيا</w:t>
      </w:r>
      <w:r w:rsidR="00C10C04" w:rsidRPr="00071F23">
        <w:rPr>
          <w:rFonts w:ascii="Traditional Arabic" w:eastAsia="Times New Roman" w:hAnsi="Traditional Arabic" w:cs="Traditional Arabic"/>
          <w:color w:val="000000" w:themeColor="text1"/>
          <w:sz w:val="32"/>
          <w:szCs w:val="32"/>
          <w:rtl/>
          <w:lang w:val="en-US" w:eastAsia="en-MY"/>
        </w:rPr>
        <w:t>ً</w:t>
      </w:r>
      <w:r w:rsidR="00A455C2" w:rsidRPr="00071F23">
        <w:rPr>
          <w:rFonts w:ascii="Traditional Arabic" w:eastAsia="Times New Roman" w:hAnsi="Traditional Arabic" w:cs="Traditional Arabic"/>
          <w:color w:val="000000" w:themeColor="text1"/>
          <w:sz w:val="32"/>
          <w:szCs w:val="32"/>
          <w:rtl/>
          <w:lang w:val="en-US" w:eastAsia="en-MY"/>
        </w:rPr>
        <w:t xml:space="preserve"> ومكانيا</w:t>
      </w:r>
      <w:r w:rsidR="00C10C04" w:rsidRPr="00071F23">
        <w:rPr>
          <w:rFonts w:ascii="Traditional Arabic" w:eastAsia="Times New Roman" w:hAnsi="Traditional Arabic" w:cs="Traditional Arabic"/>
          <w:color w:val="000000" w:themeColor="text1"/>
          <w:sz w:val="32"/>
          <w:szCs w:val="32"/>
          <w:rtl/>
          <w:lang w:val="en-US" w:eastAsia="en-MY"/>
        </w:rPr>
        <w:t>ً</w:t>
      </w:r>
      <w:r w:rsidR="00A455C2" w:rsidRPr="00071F23">
        <w:rPr>
          <w:rFonts w:ascii="Traditional Arabic" w:eastAsia="Times New Roman" w:hAnsi="Traditional Arabic" w:cs="Traditional Arabic"/>
          <w:color w:val="000000" w:themeColor="text1"/>
          <w:sz w:val="32"/>
          <w:szCs w:val="32"/>
          <w:rtl/>
          <w:lang w:val="en-US" w:eastAsia="en-MY"/>
        </w:rPr>
        <w:t xml:space="preserve"> للحدث، بينما لا يحتاج السمع </w:t>
      </w:r>
      <w:r w:rsidR="00C10C04" w:rsidRPr="00071F23">
        <w:rPr>
          <w:rFonts w:ascii="Traditional Arabic" w:eastAsia="Times New Roman" w:hAnsi="Traditional Arabic" w:cs="Traditional Arabic"/>
          <w:color w:val="000000" w:themeColor="text1"/>
          <w:sz w:val="32"/>
          <w:szCs w:val="32"/>
          <w:rtl/>
          <w:lang w:val="en-US" w:eastAsia="en-MY"/>
        </w:rPr>
        <w:t>ل</w:t>
      </w:r>
      <w:r w:rsidR="00A455C2" w:rsidRPr="00071F23">
        <w:rPr>
          <w:rFonts w:ascii="Traditional Arabic" w:eastAsia="Times New Roman" w:hAnsi="Traditional Arabic" w:cs="Traditional Arabic"/>
          <w:color w:val="000000" w:themeColor="text1"/>
          <w:sz w:val="32"/>
          <w:szCs w:val="32"/>
          <w:rtl/>
          <w:lang w:val="en-US" w:eastAsia="en-MY"/>
        </w:rPr>
        <w:t xml:space="preserve">ذلك. </w:t>
      </w:r>
    </w:p>
    <w:p w:rsidR="007F13D4" w:rsidRPr="00071F23" w:rsidRDefault="00B25A81" w:rsidP="00B25A81">
      <w:pPr>
        <w:bidi/>
        <w:spacing w:before="100" w:beforeAutospacing="1" w:after="100" w:afterAutospacing="1" w:line="360" w:lineRule="auto"/>
        <w:ind w:left="84"/>
        <w:jc w:val="both"/>
        <w:rPr>
          <w:rFonts w:ascii="Traditional Arabic" w:eastAsia="Times New Roman" w:hAnsi="Traditional Arabic" w:cs="Traditional Arabic"/>
          <w:color w:val="000000" w:themeColor="text1"/>
          <w:sz w:val="32"/>
          <w:szCs w:val="32"/>
          <w:rtl/>
          <w:lang w:val="en-US" w:eastAsia="en-MY" w:bidi="ar-IQ"/>
        </w:rPr>
      </w:pPr>
      <w:r>
        <w:rPr>
          <w:rFonts w:ascii="Traditional Arabic" w:eastAsia="Times New Roman" w:hAnsi="Traditional Arabic" w:cs="Traditional Arabic" w:hint="cs"/>
          <w:color w:val="000000" w:themeColor="text1"/>
          <w:sz w:val="32"/>
          <w:szCs w:val="32"/>
          <w:rtl/>
          <w:lang w:val="en-US" w:eastAsia="en-MY"/>
        </w:rPr>
        <w:t>ان</w:t>
      </w:r>
      <w:r w:rsidR="00AF71E2" w:rsidRPr="00071F23">
        <w:rPr>
          <w:rFonts w:ascii="Traditional Arabic" w:eastAsia="Times New Roman" w:hAnsi="Traditional Arabic" w:cs="Traditional Arabic"/>
          <w:color w:val="000000" w:themeColor="text1"/>
          <w:sz w:val="32"/>
          <w:szCs w:val="32"/>
          <w:rtl/>
          <w:lang w:val="en-US" w:eastAsia="en-MY"/>
        </w:rPr>
        <w:t xml:space="preserve"> طرق </w:t>
      </w:r>
      <w:r w:rsidR="00C4550C" w:rsidRPr="00071F23">
        <w:rPr>
          <w:rFonts w:ascii="Traditional Arabic" w:eastAsia="Times New Roman" w:hAnsi="Traditional Arabic" w:cs="Traditional Arabic"/>
          <w:color w:val="000000" w:themeColor="text1"/>
          <w:sz w:val="32"/>
          <w:szCs w:val="32"/>
          <w:rtl/>
          <w:lang w:val="en-US" w:eastAsia="en-MY"/>
        </w:rPr>
        <w:t xml:space="preserve">تعبير </w:t>
      </w:r>
      <w:r w:rsidR="00AF71E2" w:rsidRPr="00071F23">
        <w:rPr>
          <w:rFonts w:ascii="Traditional Arabic" w:eastAsia="Times New Roman" w:hAnsi="Traditional Arabic" w:cs="Traditional Arabic"/>
          <w:color w:val="000000" w:themeColor="text1"/>
          <w:sz w:val="32"/>
          <w:szCs w:val="32"/>
          <w:rtl/>
          <w:lang w:val="en-US" w:eastAsia="en-MY"/>
        </w:rPr>
        <w:t xml:space="preserve">الانسان عن </w:t>
      </w:r>
      <w:r>
        <w:rPr>
          <w:rFonts w:ascii="Traditional Arabic" w:eastAsia="Times New Roman" w:hAnsi="Traditional Arabic" w:cs="Traditional Arabic" w:hint="cs"/>
          <w:color w:val="000000" w:themeColor="text1"/>
          <w:sz w:val="32"/>
          <w:szCs w:val="32"/>
          <w:rtl/>
          <w:lang w:val="en-US" w:eastAsia="en-MY"/>
        </w:rPr>
        <w:t>مكنونات</w:t>
      </w:r>
      <w:r w:rsidR="00675305" w:rsidRPr="00071F23">
        <w:rPr>
          <w:rFonts w:ascii="Traditional Arabic" w:eastAsia="Times New Roman" w:hAnsi="Traditional Arabic" w:cs="Traditional Arabic"/>
          <w:color w:val="000000" w:themeColor="text1"/>
          <w:sz w:val="32"/>
          <w:szCs w:val="32"/>
          <w:rtl/>
          <w:lang w:val="en-US" w:eastAsia="en-MY"/>
        </w:rPr>
        <w:t xml:space="preserve"> </w:t>
      </w:r>
      <w:r w:rsidR="00AF71E2" w:rsidRPr="00071F23">
        <w:rPr>
          <w:rFonts w:ascii="Traditional Arabic" w:eastAsia="Times New Roman" w:hAnsi="Traditional Arabic" w:cs="Traditional Arabic"/>
          <w:color w:val="000000" w:themeColor="text1"/>
          <w:sz w:val="32"/>
          <w:szCs w:val="32"/>
          <w:rtl/>
          <w:lang w:val="en-US" w:eastAsia="en-MY"/>
        </w:rPr>
        <w:t>نفسه</w:t>
      </w:r>
      <w:r w:rsidR="00675305" w:rsidRPr="00071F23">
        <w:rPr>
          <w:rFonts w:ascii="Traditional Arabic" w:eastAsia="Times New Roman" w:hAnsi="Traditional Arabic" w:cs="Traditional Arabic"/>
          <w:color w:val="000000" w:themeColor="text1"/>
          <w:sz w:val="32"/>
          <w:szCs w:val="32"/>
          <w:rtl/>
          <w:lang w:val="en-US" w:eastAsia="en-MY"/>
        </w:rPr>
        <w:t xml:space="preserve"> وما يدور </w:t>
      </w:r>
      <w:r>
        <w:rPr>
          <w:rFonts w:ascii="Traditional Arabic" w:eastAsia="Times New Roman" w:hAnsi="Traditional Arabic" w:cs="Traditional Arabic" w:hint="cs"/>
          <w:color w:val="000000" w:themeColor="text1"/>
          <w:sz w:val="32"/>
          <w:szCs w:val="32"/>
          <w:rtl/>
          <w:lang w:val="en-US" w:eastAsia="en-MY"/>
        </w:rPr>
        <w:t>بفكره</w:t>
      </w:r>
      <w:r w:rsidR="00AF71E2" w:rsidRPr="00071F23">
        <w:rPr>
          <w:rFonts w:ascii="Traditional Arabic" w:eastAsia="Times New Roman" w:hAnsi="Traditional Arabic" w:cs="Traditional Arabic"/>
          <w:color w:val="000000" w:themeColor="text1"/>
          <w:sz w:val="32"/>
          <w:szCs w:val="32"/>
          <w:rtl/>
          <w:lang w:val="en-US" w:eastAsia="en-MY"/>
        </w:rPr>
        <w:t xml:space="preserve"> </w:t>
      </w:r>
      <w:r>
        <w:rPr>
          <w:rFonts w:ascii="Traditional Arabic" w:eastAsia="Times New Roman" w:hAnsi="Traditional Arabic" w:cs="Traditional Arabic"/>
          <w:color w:val="000000" w:themeColor="text1"/>
          <w:sz w:val="32"/>
          <w:szCs w:val="32"/>
          <w:rtl/>
          <w:lang w:val="en-US" w:eastAsia="en-MY"/>
        </w:rPr>
        <w:t>تكون بالنطق،</w:t>
      </w:r>
      <w:r>
        <w:rPr>
          <w:rFonts w:ascii="Traditional Arabic" w:eastAsia="Times New Roman" w:hAnsi="Traditional Arabic" w:cs="Traditional Arabic" w:hint="cs"/>
          <w:color w:val="000000" w:themeColor="text1"/>
          <w:sz w:val="32"/>
          <w:szCs w:val="32"/>
          <w:rtl/>
          <w:lang w:val="en-US" w:eastAsia="en-MY"/>
        </w:rPr>
        <w:t xml:space="preserve"> </w:t>
      </w:r>
      <w:r w:rsidR="00C4550C" w:rsidRPr="00071F23">
        <w:rPr>
          <w:rFonts w:ascii="Traditional Arabic" w:eastAsia="Times New Roman" w:hAnsi="Traditional Arabic" w:cs="Traditional Arabic"/>
          <w:color w:val="000000" w:themeColor="text1"/>
          <w:sz w:val="32"/>
          <w:szCs w:val="32"/>
          <w:rtl/>
          <w:lang w:val="en-US" w:eastAsia="en-MY"/>
        </w:rPr>
        <w:t xml:space="preserve">وفي حال فقدان الانسان </w:t>
      </w:r>
      <w:r w:rsidR="00AF71E2" w:rsidRPr="00071F23">
        <w:rPr>
          <w:rFonts w:ascii="Traditional Arabic" w:eastAsia="Times New Roman" w:hAnsi="Traditional Arabic" w:cs="Traditional Arabic"/>
          <w:color w:val="000000" w:themeColor="text1"/>
          <w:sz w:val="32"/>
          <w:szCs w:val="32"/>
          <w:rtl/>
          <w:lang w:val="en-US" w:eastAsia="en-MY"/>
        </w:rPr>
        <w:t>ل</w:t>
      </w:r>
      <w:r w:rsidR="00C4550C" w:rsidRPr="00071F23">
        <w:rPr>
          <w:rFonts w:ascii="Traditional Arabic" w:eastAsia="Times New Roman" w:hAnsi="Traditional Arabic" w:cs="Traditional Arabic"/>
          <w:color w:val="000000" w:themeColor="text1"/>
          <w:sz w:val="32"/>
          <w:szCs w:val="32"/>
          <w:rtl/>
          <w:lang w:val="en-US" w:eastAsia="en-MY"/>
        </w:rPr>
        <w:t xml:space="preserve">حاسة السمع، </w:t>
      </w:r>
      <w:r w:rsidR="00071F23">
        <w:rPr>
          <w:rFonts w:ascii="Traditional Arabic" w:eastAsia="Times New Roman" w:hAnsi="Traditional Arabic" w:cs="Traditional Arabic"/>
          <w:color w:val="000000" w:themeColor="text1"/>
          <w:sz w:val="32"/>
          <w:szCs w:val="32"/>
          <w:rtl/>
          <w:lang w:val="en-US" w:eastAsia="en-MY"/>
        </w:rPr>
        <w:t xml:space="preserve">فانه </w:t>
      </w:r>
      <w:r w:rsidR="00071F23">
        <w:rPr>
          <w:rFonts w:ascii="Traditional Arabic" w:eastAsia="Times New Roman" w:hAnsi="Traditional Arabic" w:cs="Traditional Arabic" w:hint="cs"/>
          <w:color w:val="000000" w:themeColor="text1"/>
          <w:sz w:val="32"/>
          <w:szCs w:val="32"/>
          <w:rtl/>
          <w:lang w:val="en-US" w:eastAsia="en-MY"/>
        </w:rPr>
        <w:t>في الغالب</w:t>
      </w:r>
      <w:r w:rsidR="00AF71E2" w:rsidRPr="00071F23">
        <w:rPr>
          <w:rFonts w:ascii="Traditional Arabic" w:eastAsia="Times New Roman" w:hAnsi="Traditional Arabic" w:cs="Traditional Arabic"/>
          <w:color w:val="000000" w:themeColor="text1"/>
          <w:sz w:val="32"/>
          <w:szCs w:val="32"/>
          <w:rtl/>
          <w:lang w:val="en-US" w:eastAsia="en-MY"/>
        </w:rPr>
        <w:t xml:space="preserve"> يفقد القدرة على النطق</w:t>
      </w:r>
      <w:r w:rsidR="00304FDB" w:rsidRPr="00071F23">
        <w:rPr>
          <w:rFonts w:ascii="Traditional Arabic" w:eastAsia="Times New Roman" w:hAnsi="Traditional Arabic" w:cs="Traditional Arabic"/>
          <w:color w:val="000000" w:themeColor="text1"/>
          <w:sz w:val="32"/>
          <w:szCs w:val="32"/>
          <w:rtl/>
          <w:lang w:val="en-US" w:eastAsia="en-MY"/>
        </w:rPr>
        <w:t xml:space="preserve"> فيكون بفقدانه السمع قد فقد أ</w:t>
      </w:r>
      <w:r w:rsidR="00C4550C" w:rsidRPr="00071F23">
        <w:rPr>
          <w:rFonts w:ascii="Traditional Arabic" w:eastAsia="Times New Roman" w:hAnsi="Traditional Arabic" w:cs="Traditional Arabic"/>
          <w:color w:val="000000" w:themeColor="text1"/>
          <w:sz w:val="32"/>
          <w:szCs w:val="32"/>
          <w:rtl/>
          <w:lang w:val="en-US" w:eastAsia="en-MY"/>
        </w:rPr>
        <w:t>هم حاسة للتواصل</w:t>
      </w:r>
      <w:r w:rsidR="00AF71E2" w:rsidRPr="00071F23">
        <w:rPr>
          <w:rFonts w:ascii="Traditional Arabic" w:eastAsia="Times New Roman" w:hAnsi="Traditional Arabic" w:cs="Traditional Arabic"/>
          <w:color w:val="000000" w:themeColor="text1"/>
          <w:sz w:val="32"/>
          <w:szCs w:val="32"/>
          <w:rtl/>
          <w:lang w:val="en-US" w:eastAsia="en-MY"/>
        </w:rPr>
        <w:t xml:space="preserve"> مع عالمه</w:t>
      </w:r>
      <w:r w:rsidR="00304FDB" w:rsidRPr="00071F23">
        <w:rPr>
          <w:rFonts w:ascii="Traditional Arabic" w:eastAsia="Times New Roman" w:hAnsi="Traditional Arabic" w:cs="Traditional Arabic"/>
          <w:color w:val="000000" w:themeColor="text1"/>
          <w:sz w:val="32"/>
          <w:szCs w:val="32"/>
          <w:rtl/>
          <w:lang w:val="en-US" w:eastAsia="en-MY"/>
        </w:rPr>
        <w:t>.</w:t>
      </w:r>
      <w:r w:rsidR="00AF71E2" w:rsidRPr="00071F23">
        <w:rPr>
          <w:rFonts w:ascii="Traditional Arabic" w:eastAsia="Times New Roman" w:hAnsi="Traditional Arabic" w:cs="Traditional Arabic"/>
          <w:color w:val="000000" w:themeColor="text1"/>
          <w:sz w:val="32"/>
          <w:szCs w:val="32"/>
          <w:rtl/>
          <w:lang w:val="en-US" w:eastAsia="en-MY"/>
        </w:rPr>
        <w:t xml:space="preserve"> </w:t>
      </w:r>
      <w:r w:rsidR="007F13D4" w:rsidRPr="00071F23">
        <w:rPr>
          <w:rFonts w:ascii="Traditional Arabic" w:eastAsia="Times New Roman" w:hAnsi="Traditional Arabic" w:cs="Traditional Arabic"/>
          <w:color w:val="000000" w:themeColor="text1"/>
          <w:sz w:val="32"/>
          <w:szCs w:val="32"/>
          <w:rtl/>
          <w:lang w:val="en-US" w:eastAsia="en-MY"/>
        </w:rPr>
        <w:t xml:space="preserve">ومن هنا تبرز اهمية حاسة السمع </w:t>
      </w:r>
      <w:r w:rsidR="00AF71E2" w:rsidRPr="00071F23">
        <w:rPr>
          <w:rFonts w:ascii="Traditional Arabic" w:eastAsia="Times New Roman" w:hAnsi="Traditional Arabic" w:cs="Traditional Arabic"/>
          <w:color w:val="000000" w:themeColor="text1"/>
          <w:sz w:val="32"/>
          <w:szCs w:val="32"/>
          <w:rtl/>
          <w:lang w:val="en-US" w:eastAsia="en-MY"/>
        </w:rPr>
        <w:t>ودورها في التواصل</w:t>
      </w:r>
      <w:r w:rsidR="003738FC" w:rsidRPr="00071F23">
        <w:rPr>
          <w:rFonts w:ascii="Traditional Arabic" w:eastAsia="Times New Roman" w:hAnsi="Traditional Arabic" w:cs="Traditional Arabic"/>
          <w:color w:val="000000" w:themeColor="text1"/>
          <w:sz w:val="32"/>
          <w:szCs w:val="32"/>
          <w:rtl/>
          <w:lang w:val="en-US" w:eastAsia="en-MY"/>
        </w:rPr>
        <w:t xml:space="preserve"> الانسان</w:t>
      </w:r>
      <w:r w:rsidR="00AF71E2" w:rsidRPr="00071F23">
        <w:rPr>
          <w:rFonts w:ascii="Traditional Arabic" w:eastAsia="Times New Roman" w:hAnsi="Traditional Arabic" w:cs="Traditional Arabic"/>
          <w:color w:val="000000" w:themeColor="text1"/>
          <w:sz w:val="32"/>
          <w:szCs w:val="32"/>
          <w:rtl/>
          <w:lang w:val="en-US" w:eastAsia="en-MY"/>
        </w:rPr>
        <w:t>ي</w:t>
      </w:r>
      <w:r w:rsidR="003738FC" w:rsidRPr="00071F23">
        <w:rPr>
          <w:rFonts w:ascii="Traditional Arabic" w:eastAsia="Times New Roman" w:hAnsi="Traditional Arabic" w:cs="Traditional Arabic"/>
          <w:color w:val="000000" w:themeColor="text1"/>
          <w:sz w:val="32"/>
          <w:szCs w:val="32"/>
          <w:rtl/>
          <w:lang w:val="en-US" w:eastAsia="en-MY"/>
        </w:rPr>
        <w:t>.</w:t>
      </w:r>
    </w:p>
    <w:p w:rsidR="00AF716E" w:rsidRDefault="00AF716E" w:rsidP="007F4E87">
      <w:pPr>
        <w:bidi/>
        <w:spacing w:before="100" w:beforeAutospacing="1" w:after="100" w:afterAutospacing="1" w:line="360" w:lineRule="auto"/>
        <w:ind w:left="84"/>
        <w:jc w:val="both"/>
        <w:rPr>
          <w:rFonts w:ascii="Traditional Arabic" w:eastAsia="Times New Roman" w:hAnsi="Traditional Arabic" w:cs="Traditional Arabic"/>
          <w:b/>
          <w:bCs/>
          <w:color w:val="000000" w:themeColor="text1"/>
          <w:sz w:val="32"/>
          <w:szCs w:val="32"/>
          <w:rtl/>
          <w:lang w:val="en-US" w:eastAsia="en-MY"/>
        </w:rPr>
      </w:pPr>
    </w:p>
    <w:p w:rsidR="00AF716E" w:rsidRDefault="00475D91" w:rsidP="00AF716E">
      <w:pPr>
        <w:bidi/>
        <w:spacing w:before="100" w:beforeAutospacing="1" w:after="100" w:afterAutospacing="1" w:line="360" w:lineRule="auto"/>
        <w:ind w:left="84"/>
        <w:jc w:val="both"/>
        <w:rPr>
          <w:rFonts w:ascii="Traditional Arabic" w:eastAsia="Times New Roman" w:hAnsi="Traditional Arabic" w:cs="Traditional Arabic"/>
          <w:color w:val="000000" w:themeColor="text1"/>
          <w:sz w:val="32"/>
          <w:szCs w:val="32"/>
          <w:rtl/>
          <w:lang w:val="en-US" w:eastAsia="en-MY"/>
        </w:rPr>
      </w:pPr>
      <w:r w:rsidRPr="00071F23">
        <w:rPr>
          <w:rFonts w:ascii="Traditional Arabic" w:eastAsia="Times New Roman" w:hAnsi="Traditional Arabic" w:cs="Traditional Arabic"/>
          <w:b/>
          <w:bCs/>
          <w:color w:val="000000" w:themeColor="text1"/>
          <w:sz w:val="32"/>
          <w:szCs w:val="32"/>
          <w:rtl/>
          <w:lang w:val="en-US" w:eastAsia="en-MY"/>
        </w:rPr>
        <w:t>ذكر حاستي السمع و البصر في القرآن</w:t>
      </w:r>
      <w:r w:rsidRPr="00071F23">
        <w:rPr>
          <w:rFonts w:ascii="Traditional Arabic" w:eastAsia="Times New Roman" w:hAnsi="Traditional Arabic" w:cs="Traditional Arabic"/>
          <w:color w:val="000000" w:themeColor="text1"/>
          <w:sz w:val="32"/>
          <w:szCs w:val="32"/>
          <w:rtl/>
          <w:lang w:val="en-US" w:eastAsia="en-MY"/>
        </w:rPr>
        <w:t>:</w:t>
      </w:r>
    </w:p>
    <w:p w:rsidR="00475D91" w:rsidRDefault="00AF716E" w:rsidP="009A4368">
      <w:pPr>
        <w:bidi/>
        <w:spacing w:before="100" w:beforeAutospacing="1" w:after="100" w:afterAutospacing="1" w:line="360" w:lineRule="auto"/>
        <w:ind w:left="84"/>
        <w:jc w:val="both"/>
        <w:rPr>
          <w:rFonts w:ascii="Traditional Arabic" w:eastAsia="Times New Roman" w:hAnsi="Traditional Arabic" w:cs="Traditional Arabic"/>
          <w:color w:val="000000" w:themeColor="text1"/>
          <w:sz w:val="32"/>
          <w:szCs w:val="32"/>
          <w:rtl/>
          <w:lang w:val="en-US" w:eastAsia="en-MY"/>
        </w:rPr>
      </w:pPr>
      <w:r>
        <w:rPr>
          <w:rFonts w:ascii="Traditional Arabic" w:eastAsia="Times New Roman" w:hAnsi="Traditional Arabic" w:cs="Traditional Arabic" w:hint="cs"/>
          <w:color w:val="000000" w:themeColor="text1"/>
          <w:sz w:val="32"/>
          <w:szCs w:val="32"/>
          <w:rtl/>
          <w:lang w:val="en-US" w:eastAsia="en-MY"/>
        </w:rPr>
        <w:t xml:space="preserve"> </w:t>
      </w:r>
      <w:r w:rsidRPr="00AF716E">
        <w:rPr>
          <w:rFonts w:ascii="Traditional Arabic" w:eastAsia="Times New Roman" w:hAnsi="Traditional Arabic" w:cs="Traditional Arabic" w:hint="cs"/>
          <w:color w:val="000000" w:themeColor="text1"/>
          <w:sz w:val="32"/>
          <w:szCs w:val="32"/>
          <w:rtl/>
          <w:lang w:val="en-US" w:eastAsia="en-MY"/>
        </w:rPr>
        <w:t>ورد ذكر حاستي السمع</w:t>
      </w:r>
      <w:r>
        <w:rPr>
          <w:rFonts w:ascii="Traditional Arabic" w:eastAsia="Times New Roman" w:hAnsi="Traditional Arabic" w:cs="Traditional Arabic" w:hint="cs"/>
          <w:color w:val="000000" w:themeColor="text1"/>
          <w:sz w:val="32"/>
          <w:szCs w:val="32"/>
          <w:rtl/>
          <w:lang w:val="en-US" w:eastAsia="en-MY"/>
        </w:rPr>
        <w:t xml:space="preserve"> والبصر في مواضع عديدة في كتاب الله، منها ما تقدم ذكر السمع على البصر، ومنها ما</w:t>
      </w:r>
      <w:r w:rsidR="009A4368">
        <w:rPr>
          <w:rFonts w:ascii="Traditional Arabic" w:eastAsia="Times New Roman" w:hAnsi="Traditional Arabic" w:cs="Traditional Arabic" w:hint="cs"/>
          <w:color w:val="000000" w:themeColor="text1"/>
          <w:sz w:val="32"/>
          <w:szCs w:val="32"/>
          <w:rtl/>
          <w:lang w:val="en-US" w:eastAsia="en-MY"/>
        </w:rPr>
        <w:t xml:space="preserve">تقدم </w:t>
      </w:r>
      <w:r>
        <w:rPr>
          <w:rFonts w:ascii="Traditional Arabic" w:eastAsia="Times New Roman" w:hAnsi="Traditional Arabic" w:cs="Traditional Arabic" w:hint="cs"/>
          <w:color w:val="000000" w:themeColor="text1"/>
          <w:sz w:val="32"/>
          <w:szCs w:val="32"/>
          <w:rtl/>
          <w:lang w:val="en-US" w:eastAsia="en-MY"/>
        </w:rPr>
        <w:t>البصر على السمع، وفيما يلي تفصيل لبعض مواضع ورودها:</w:t>
      </w:r>
    </w:p>
    <w:p w:rsidR="0025281E" w:rsidRPr="00071F23" w:rsidRDefault="001D7084" w:rsidP="007F4E87">
      <w:pPr>
        <w:bidi/>
        <w:spacing w:before="100" w:beforeAutospacing="1" w:after="100" w:afterAutospacing="1" w:line="360" w:lineRule="auto"/>
        <w:ind w:left="84"/>
        <w:jc w:val="both"/>
        <w:rPr>
          <w:rFonts w:ascii="Traditional Arabic" w:eastAsia="Times New Roman" w:hAnsi="Traditional Arabic" w:cs="Traditional Arabic"/>
          <w:b/>
          <w:bCs/>
          <w:color w:val="000000" w:themeColor="text1"/>
          <w:sz w:val="32"/>
          <w:szCs w:val="32"/>
          <w:rtl/>
          <w:lang w:val="en-US" w:eastAsia="en-MY"/>
        </w:rPr>
      </w:pPr>
      <w:r w:rsidRPr="00071F23">
        <w:rPr>
          <w:rFonts w:ascii="Traditional Arabic" w:eastAsia="Times New Roman" w:hAnsi="Traditional Arabic" w:cs="Traditional Arabic"/>
          <w:b/>
          <w:bCs/>
          <w:color w:val="000000" w:themeColor="text1"/>
          <w:sz w:val="32"/>
          <w:szCs w:val="32"/>
          <w:rtl/>
          <w:lang w:val="en-US" w:eastAsia="en-MY"/>
        </w:rPr>
        <w:t xml:space="preserve">1.تقدم </w:t>
      </w:r>
      <w:r w:rsidR="0025281E" w:rsidRPr="00071F23">
        <w:rPr>
          <w:rFonts w:ascii="Traditional Arabic" w:eastAsia="Times New Roman" w:hAnsi="Traditional Arabic" w:cs="Traditional Arabic"/>
          <w:b/>
          <w:bCs/>
          <w:color w:val="000000" w:themeColor="text1"/>
          <w:sz w:val="32"/>
          <w:szCs w:val="32"/>
          <w:rtl/>
          <w:lang w:val="en-US" w:eastAsia="en-MY"/>
        </w:rPr>
        <w:t xml:space="preserve">ذكر السمع </w:t>
      </w:r>
      <w:r w:rsidRPr="00071F23">
        <w:rPr>
          <w:rFonts w:ascii="Traditional Arabic" w:eastAsia="Times New Roman" w:hAnsi="Traditional Arabic" w:cs="Traditional Arabic"/>
          <w:b/>
          <w:bCs/>
          <w:color w:val="000000" w:themeColor="text1"/>
          <w:sz w:val="32"/>
          <w:szCs w:val="32"/>
          <w:rtl/>
          <w:lang w:val="en-US" w:eastAsia="en-MY"/>
        </w:rPr>
        <w:t>على</w:t>
      </w:r>
      <w:r w:rsidR="0025281E" w:rsidRPr="00071F23">
        <w:rPr>
          <w:rFonts w:ascii="Traditional Arabic" w:eastAsia="Times New Roman" w:hAnsi="Traditional Arabic" w:cs="Traditional Arabic"/>
          <w:b/>
          <w:bCs/>
          <w:color w:val="000000" w:themeColor="text1"/>
          <w:sz w:val="32"/>
          <w:szCs w:val="32"/>
          <w:rtl/>
          <w:lang w:val="en-US" w:eastAsia="en-MY"/>
        </w:rPr>
        <w:t xml:space="preserve"> البصر:</w:t>
      </w:r>
    </w:p>
    <w:p w:rsidR="001D7084" w:rsidRPr="00071F23" w:rsidRDefault="0025281E" w:rsidP="007F4E87">
      <w:pPr>
        <w:bidi/>
        <w:spacing w:before="100" w:beforeAutospacing="1" w:after="100" w:afterAutospacing="1" w:line="360" w:lineRule="auto"/>
        <w:ind w:left="84"/>
        <w:jc w:val="both"/>
        <w:rPr>
          <w:rFonts w:ascii="Traditional Arabic" w:eastAsia="Times New Roman" w:hAnsi="Traditional Arabic" w:cs="Traditional Arabic"/>
          <w:b/>
          <w:bCs/>
          <w:color w:val="000000" w:themeColor="text1"/>
          <w:sz w:val="32"/>
          <w:szCs w:val="32"/>
          <w:rtl/>
          <w:lang w:val="en-US" w:eastAsia="en-MY"/>
        </w:rPr>
      </w:pPr>
      <w:r w:rsidRPr="00071F23">
        <w:rPr>
          <w:rFonts w:ascii="Traditional Arabic" w:eastAsia="Times New Roman" w:hAnsi="Traditional Arabic" w:cs="Traditional Arabic"/>
          <w:color w:val="000000" w:themeColor="text1"/>
          <w:sz w:val="32"/>
          <w:szCs w:val="32"/>
          <w:rtl/>
          <w:lang w:val="en-US" w:eastAsia="en-MY"/>
        </w:rPr>
        <w:lastRenderedPageBreak/>
        <w:t xml:space="preserve"> </w:t>
      </w:r>
      <w:r w:rsidR="001D7084" w:rsidRPr="00071F23">
        <w:rPr>
          <w:rFonts w:ascii="Traditional Arabic" w:eastAsia="Times New Roman" w:hAnsi="Traditional Arabic" w:cs="Traditional Arabic"/>
          <w:color w:val="000000" w:themeColor="text1"/>
          <w:sz w:val="32"/>
          <w:szCs w:val="32"/>
          <w:rtl/>
          <w:lang w:val="en-US" w:eastAsia="en-MY"/>
        </w:rPr>
        <w:t>تقدم ذكر السمع على البصر في مواطن كثيرة في القران الكريم ومنها</w:t>
      </w:r>
      <w:r w:rsidR="001D7084" w:rsidRPr="00071F23">
        <w:rPr>
          <w:rFonts w:ascii="Traditional Arabic" w:eastAsia="Times New Roman" w:hAnsi="Traditional Arabic" w:cs="Traditional Arabic"/>
          <w:b/>
          <w:bCs/>
          <w:color w:val="000000" w:themeColor="text1"/>
          <w:sz w:val="32"/>
          <w:szCs w:val="32"/>
          <w:rtl/>
          <w:lang w:val="en-US" w:eastAsia="en-MY"/>
        </w:rPr>
        <w:t>:</w:t>
      </w:r>
    </w:p>
    <w:p w:rsidR="001D7084" w:rsidRPr="00071F23" w:rsidRDefault="001D7084" w:rsidP="00AF716E">
      <w:pPr>
        <w:bidi/>
        <w:spacing w:before="100" w:beforeAutospacing="1" w:after="100" w:afterAutospacing="1" w:line="360" w:lineRule="auto"/>
        <w:ind w:left="84"/>
        <w:jc w:val="both"/>
        <w:rPr>
          <w:rFonts w:ascii="Traditional Arabic" w:eastAsia="Times New Roman" w:hAnsi="Traditional Arabic" w:cs="Traditional Arabic"/>
          <w:color w:val="000000" w:themeColor="text1"/>
          <w:sz w:val="32"/>
          <w:szCs w:val="32"/>
          <w:rtl/>
          <w:lang w:eastAsia="en-MY"/>
        </w:rPr>
      </w:pPr>
      <w:r w:rsidRPr="00071F23">
        <w:rPr>
          <w:rFonts w:ascii="Traditional Arabic" w:eastAsia="Times New Roman" w:hAnsi="Traditional Arabic" w:cs="Traditional Arabic"/>
          <w:b/>
          <w:bCs/>
          <w:color w:val="000000" w:themeColor="text1"/>
          <w:sz w:val="32"/>
          <w:szCs w:val="32"/>
          <w:rtl/>
          <w:lang w:val="en-US" w:eastAsia="en-MY"/>
        </w:rPr>
        <w:t>أ-آيات الخلق والانشاء:</w:t>
      </w:r>
    </w:p>
    <w:p w:rsidR="001D7084" w:rsidRPr="00071F23" w:rsidRDefault="001D7084" w:rsidP="00071F23">
      <w:pPr>
        <w:bidi/>
        <w:spacing w:before="100" w:beforeAutospacing="1" w:after="100" w:afterAutospacing="1" w:line="360" w:lineRule="auto"/>
        <w:jc w:val="both"/>
        <w:rPr>
          <w:rFonts w:ascii="Traditional Arabic" w:eastAsia="Times New Roman" w:hAnsi="Traditional Arabic" w:cs="Traditional Arabic"/>
          <w:color w:val="000000" w:themeColor="text1"/>
          <w:sz w:val="32"/>
          <w:szCs w:val="32"/>
          <w:lang w:eastAsia="en-MY"/>
        </w:rPr>
      </w:pPr>
      <w:r w:rsidRPr="00071F23">
        <w:rPr>
          <w:rFonts w:ascii="Traditional Arabic" w:eastAsia="Times New Roman" w:hAnsi="Traditional Arabic" w:cs="Traditional Arabic"/>
          <w:color w:val="000000" w:themeColor="text1"/>
          <w:sz w:val="32"/>
          <w:szCs w:val="32"/>
          <w:rtl/>
          <w:lang w:eastAsia="en-MY"/>
        </w:rPr>
        <w:t>يأتي ذكر حاسة</w:t>
      </w:r>
      <w:r w:rsidR="002569DB">
        <w:rPr>
          <w:rFonts w:ascii="Traditional Arabic" w:eastAsia="Times New Roman" w:hAnsi="Traditional Arabic" w:cs="Traditional Arabic"/>
          <w:color w:val="000000" w:themeColor="text1"/>
          <w:sz w:val="32"/>
          <w:szCs w:val="32"/>
          <w:rtl/>
          <w:lang w:eastAsia="en-MY"/>
        </w:rPr>
        <w:t xml:space="preserve"> السمع قبل ذكر حاسة البصر في ال</w:t>
      </w:r>
      <w:r w:rsidR="002569DB">
        <w:rPr>
          <w:rFonts w:ascii="Traditional Arabic" w:eastAsia="Times New Roman" w:hAnsi="Traditional Arabic" w:cs="Traditional Arabic" w:hint="cs"/>
          <w:color w:val="000000" w:themeColor="text1"/>
          <w:sz w:val="32"/>
          <w:szCs w:val="32"/>
          <w:rtl/>
          <w:lang w:eastAsia="en-MY"/>
        </w:rPr>
        <w:t>آ</w:t>
      </w:r>
      <w:r w:rsidRPr="00071F23">
        <w:rPr>
          <w:rFonts w:ascii="Traditional Arabic" w:eastAsia="Times New Roman" w:hAnsi="Traditional Arabic" w:cs="Traditional Arabic"/>
          <w:color w:val="000000" w:themeColor="text1"/>
          <w:sz w:val="32"/>
          <w:szCs w:val="32"/>
          <w:rtl/>
          <w:lang w:eastAsia="en-MY"/>
        </w:rPr>
        <w:t xml:space="preserve">يات التي تذكر الانشاء والخلق والتكوين كما في مواضع الايات الست التالية: </w:t>
      </w:r>
    </w:p>
    <w:p w:rsidR="001D7084" w:rsidRPr="00071F23" w:rsidRDefault="001D7084" w:rsidP="007F4E87">
      <w:pPr>
        <w:bidi/>
        <w:spacing w:before="100" w:beforeAutospacing="1" w:after="100" w:afterAutospacing="1" w:line="360" w:lineRule="auto"/>
        <w:jc w:val="both"/>
        <w:rPr>
          <w:rFonts w:ascii="Traditional Arabic" w:eastAsia="Times New Roman" w:hAnsi="Traditional Arabic" w:cs="Traditional Arabic"/>
          <w:color w:val="000000" w:themeColor="text1"/>
          <w:sz w:val="32"/>
          <w:szCs w:val="32"/>
          <w:rtl/>
          <w:lang w:eastAsia="en-MY"/>
        </w:rPr>
      </w:pPr>
      <w:r w:rsidRPr="00071F23">
        <w:rPr>
          <w:rFonts w:ascii="Traditional Arabic" w:eastAsia="Times New Roman" w:hAnsi="Traditional Arabic" w:cs="Traditional Arabic"/>
          <w:color w:val="000000" w:themeColor="text1"/>
          <w:sz w:val="32"/>
          <w:szCs w:val="32"/>
          <w:rtl/>
          <w:lang w:eastAsia="en-MY"/>
        </w:rPr>
        <w:t xml:space="preserve">-"انا خلقنا الانسان من نطفة امشاج نبتليه فجعلناه </w:t>
      </w:r>
      <w:r w:rsidRPr="00071F23">
        <w:rPr>
          <w:rFonts w:ascii="Traditional Arabic" w:eastAsia="Times New Roman" w:hAnsi="Traditional Arabic" w:cs="Traditional Arabic"/>
          <w:b/>
          <w:bCs/>
          <w:color w:val="000000" w:themeColor="text1"/>
          <w:sz w:val="32"/>
          <w:szCs w:val="32"/>
          <w:rtl/>
          <w:lang w:eastAsia="en-MY"/>
        </w:rPr>
        <w:t>سميعا بصيرا</w:t>
      </w:r>
      <w:r w:rsidRPr="00071F23">
        <w:rPr>
          <w:rFonts w:ascii="Traditional Arabic" w:eastAsia="Times New Roman" w:hAnsi="Traditional Arabic" w:cs="Traditional Arabic"/>
          <w:color w:val="000000" w:themeColor="text1"/>
          <w:sz w:val="32"/>
          <w:szCs w:val="32"/>
          <w:rtl/>
          <w:lang w:eastAsia="en-MY"/>
        </w:rPr>
        <w:t>" (سورة الانسان، الاية 2).</w:t>
      </w:r>
    </w:p>
    <w:p w:rsidR="001D7084" w:rsidRPr="00071F23" w:rsidRDefault="001D7084" w:rsidP="007F4E87">
      <w:pPr>
        <w:bidi/>
        <w:spacing w:before="100" w:beforeAutospacing="1" w:after="100" w:afterAutospacing="1" w:line="360" w:lineRule="auto"/>
        <w:jc w:val="both"/>
        <w:rPr>
          <w:rFonts w:ascii="Traditional Arabic" w:eastAsia="Times New Roman" w:hAnsi="Traditional Arabic" w:cs="Traditional Arabic"/>
          <w:color w:val="000000" w:themeColor="text1"/>
          <w:sz w:val="32"/>
          <w:szCs w:val="32"/>
          <w:lang w:eastAsia="en-MY"/>
        </w:rPr>
      </w:pPr>
      <w:r w:rsidRPr="00071F23">
        <w:rPr>
          <w:rFonts w:ascii="Traditional Arabic" w:eastAsia="Times New Roman" w:hAnsi="Traditional Arabic" w:cs="Traditional Arabic"/>
          <w:color w:val="000000" w:themeColor="text1"/>
          <w:sz w:val="32"/>
          <w:szCs w:val="32"/>
          <w:rtl/>
          <w:lang w:eastAsia="en-MY"/>
        </w:rPr>
        <w:t xml:space="preserve">-"والله أخرجكم من بطون أمهاتكم لا تعلمون شيئا وجعل لكم </w:t>
      </w:r>
      <w:r w:rsidRPr="00071F23">
        <w:rPr>
          <w:rFonts w:ascii="Traditional Arabic" w:eastAsia="Times New Roman" w:hAnsi="Traditional Arabic" w:cs="Traditional Arabic"/>
          <w:b/>
          <w:bCs/>
          <w:color w:val="000000" w:themeColor="text1"/>
          <w:sz w:val="32"/>
          <w:szCs w:val="32"/>
          <w:rtl/>
          <w:lang w:eastAsia="en-MY"/>
        </w:rPr>
        <w:t>السمع والأبصار والأفئدة</w:t>
      </w:r>
      <w:r w:rsidRPr="00071F23">
        <w:rPr>
          <w:rFonts w:ascii="Traditional Arabic" w:eastAsia="Times New Roman" w:hAnsi="Traditional Arabic" w:cs="Traditional Arabic"/>
          <w:color w:val="000000" w:themeColor="text1"/>
          <w:sz w:val="32"/>
          <w:szCs w:val="32"/>
          <w:rtl/>
          <w:lang w:eastAsia="en-MY"/>
        </w:rPr>
        <w:t xml:space="preserve"> لعلكم تشكرون" (سورة النحل، الاية 78).</w:t>
      </w:r>
    </w:p>
    <w:p w:rsidR="001D7084" w:rsidRPr="00071F23" w:rsidRDefault="001D7084" w:rsidP="002569DB">
      <w:pPr>
        <w:bidi/>
        <w:spacing w:before="100" w:beforeAutospacing="1" w:after="100" w:afterAutospacing="1" w:line="360" w:lineRule="auto"/>
        <w:jc w:val="both"/>
        <w:rPr>
          <w:rFonts w:ascii="Traditional Arabic" w:eastAsia="Times New Roman" w:hAnsi="Traditional Arabic" w:cs="Traditional Arabic"/>
          <w:color w:val="000000" w:themeColor="text1"/>
          <w:sz w:val="32"/>
          <w:szCs w:val="32"/>
          <w:lang w:eastAsia="en-MY"/>
        </w:rPr>
      </w:pPr>
      <w:r w:rsidRPr="00071F23">
        <w:rPr>
          <w:rFonts w:ascii="Traditional Arabic" w:eastAsia="Times New Roman" w:hAnsi="Traditional Arabic" w:cs="Traditional Arabic"/>
          <w:color w:val="000000" w:themeColor="text1"/>
          <w:sz w:val="32"/>
          <w:szCs w:val="32"/>
          <w:rtl/>
          <w:lang w:eastAsia="en-MY"/>
        </w:rPr>
        <w:t xml:space="preserve">-"وهو الذي أنشأ لكم </w:t>
      </w:r>
      <w:r w:rsidRPr="00071F23">
        <w:rPr>
          <w:rFonts w:ascii="Traditional Arabic" w:eastAsia="Times New Roman" w:hAnsi="Traditional Arabic" w:cs="Traditional Arabic"/>
          <w:b/>
          <w:bCs/>
          <w:color w:val="000000" w:themeColor="text1"/>
          <w:sz w:val="32"/>
          <w:szCs w:val="32"/>
          <w:rtl/>
          <w:lang w:eastAsia="en-MY"/>
        </w:rPr>
        <w:t>السمع والأبصار والأفئدة</w:t>
      </w:r>
      <w:r w:rsidR="00AF716E">
        <w:rPr>
          <w:rFonts w:ascii="Traditional Arabic" w:eastAsia="Times New Roman" w:hAnsi="Traditional Arabic" w:cs="Traditional Arabic"/>
          <w:color w:val="000000" w:themeColor="text1"/>
          <w:sz w:val="32"/>
          <w:szCs w:val="32"/>
          <w:rtl/>
          <w:lang w:eastAsia="en-MY"/>
        </w:rPr>
        <w:t xml:space="preserve"> قليلا ما تشكرون" (سورة الم</w:t>
      </w:r>
      <w:r w:rsidR="00AF716E">
        <w:rPr>
          <w:rFonts w:ascii="Traditional Arabic" w:eastAsia="Times New Roman" w:hAnsi="Traditional Arabic" w:cs="Traditional Arabic" w:hint="cs"/>
          <w:color w:val="000000" w:themeColor="text1"/>
          <w:sz w:val="32"/>
          <w:szCs w:val="32"/>
          <w:rtl/>
          <w:lang w:eastAsia="en-MY"/>
        </w:rPr>
        <w:t>ؤ</w:t>
      </w:r>
      <w:r w:rsidRPr="00071F23">
        <w:rPr>
          <w:rFonts w:ascii="Traditional Arabic" w:eastAsia="Times New Roman" w:hAnsi="Traditional Arabic" w:cs="Traditional Arabic"/>
          <w:color w:val="000000" w:themeColor="text1"/>
          <w:sz w:val="32"/>
          <w:szCs w:val="32"/>
          <w:rtl/>
          <w:lang w:eastAsia="en-MY"/>
        </w:rPr>
        <w:t>منون، الاية 78).</w:t>
      </w:r>
    </w:p>
    <w:p w:rsidR="001D7084" w:rsidRPr="00071F23" w:rsidRDefault="001D7084" w:rsidP="002569DB">
      <w:pPr>
        <w:bidi/>
        <w:spacing w:before="100" w:beforeAutospacing="1" w:after="100" w:afterAutospacing="1" w:line="360" w:lineRule="auto"/>
        <w:jc w:val="both"/>
        <w:rPr>
          <w:rFonts w:ascii="Traditional Arabic" w:eastAsia="Times New Roman" w:hAnsi="Traditional Arabic" w:cs="Traditional Arabic"/>
          <w:color w:val="000000" w:themeColor="text1"/>
          <w:sz w:val="32"/>
          <w:szCs w:val="32"/>
          <w:lang w:eastAsia="en-MY"/>
        </w:rPr>
      </w:pPr>
      <w:r w:rsidRPr="00071F23">
        <w:rPr>
          <w:rFonts w:ascii="Traditional Arabic" w:eastAsia="Times New Roman" w:hAnsi="Traditional Arabic" w:cs="Traditional Arabic"/>
          <w:color w:val="000000" w:themeColor="text1"/>
          <w:sz w:val="32"/>
          <w:szCs w:val="32"/>
          <w:rtl/>
          <w:lang w:eastAsia="en-MY"/>
        </w:rPr>
        <w:t xml:space="preserve">-"ثم سواه ونفخ فيه من روحه وجعل لكم </w:t>
      </w:r>
      <w:r w:rsidRPr="00071F23">
        <w:rPr>
          <w:rFonts w:ascii="Traditional Arabic" w:eastAsia="Times New Roman" w:hAnsi="Traditional Arabic" w:cs="Traditional Arabic"/>
          <w:b/>
          <w:bCs/>
          <w:color w:val="000000" w:themeColor="text1"/>
          <w:sz w:val="32"/>
          <w:szCs w:val="32"/>
          <w:rtl/>
          <w:lang w:eastAsia="en-MY"/>
        </w:rPr>
        <w:t>السمع والأبصار والأفئدة</w:t>
      </w:r>
      <w:r w:rsidRPr="00071F23">
        <w:rPr>
          <w:rFonts w:ascii="Traditional Arabic" w:eastAsia="Times New Roman" w:hAnsi="Traditional Arabic" w:cs="Traditional Arabic"/>
          <w:color w:val="000000" w:themeColor="text1"/>
          <w:sz w:val="32"/>
          <w:szCs w:val="32"/>
          <w:rtl/>
          <w:lang w:eastAsia="en-MY"/>
        </w:rPr>
        <w:t xml:space="preserve"> قليلا ما تشكرون"(سورة السجدة، الاية 9).</w:t>
      </w:r>
    </w:p>
    <w:p w:rsidR="001D7084" w:rsidRPr="00071F23" w:rsidRDefault="001D7084" w:rsidP="007F4E87">
      <w:pPr>
        <w:bidi/>
        <w:spacing w:before="100" w:beforeAutospacing="1" w:after="100" w:afterAutospacing="1" w:line="360" w:lineRule="auto"/>
        <w:jc w:val="both"/>
        <w:rPr>
          <w:rFonts w:ascii="Traditional Arabic" w:eastAsia="Times New Roman" w:hAnsi="Traditional Arabic" w:cs="Traditional Arabic"/>
          <w:color w:val="000000" w:themeColor="text1"/>
          <w:sz w:val="32"/>
          <w:szCs w:val="32"/>
          <w:rtl/>
          <w:lang w:eastAsia="en-MY"/>
        </w:rPr>
      </w:pPr>
      <w:r w:rsidRPr="00071F23">
        <w:rPr>
          <w:rFonts w:ascii="Traditional Arabic" w:eastAsia="Times New Roman" w:hAnsi="Traditional Arabic" w:cs="Traditional Arabic"/>
          <w:color w:val="000000" w:themeColor="text1"/>
          <w:sz w:val="32"/>
          <w:szCs w:val="32"/>
          <w:rtl/>
          <w:lang w:eastAsia="en-MY"/>
        </w:rPr>
        <w:t xml:space="preserve">-"قل هو الذي أنشأكم وجعل لكم </w:t>
      </w:r>
      <w:r w:rsidRPr="00071F23">
        <w:rPr>
          <w:rFonts w:ascii="Traditional Arabic" w:eastAsia="Times New Roman" w:hAnsi="Traditional Arabic" w:cs="Traditional Arabic"/>
          <w:b/>
          <w:bCs/>
          <w:color w:val="000000" w:themeColor="text1"/>
          <w:sz w:val="32"/>
          <w:szCs w:val="32"/>
          <w:rtl/>
          <w:lang w:eastAsia="en-MY"/>
        </w:rPr>
        <w:t>السمع والأبصار والأفئدة</w:t>
      </w:r>
      <w:r w:rsidRPr="00071F23">
        <w:rPr>
          <w:rFonts w:ascii="Traditional Arabic" w:eastAsia="Times New Roman" w:hAnsi="Traditional Arabic" w:cs="Traditional Arabic"/>
          <w:color w:val="000000" w:themeColor="text1"/>
          <w:sz w:val="32"/>
          <w:szCs w:val="32"/>
          <w:rtl/>
          <w:lang w:eastAsia="en-MY"/>
        </w:rPr>
        <w:t xml:space="preserve"> قليلا ما تشكرون" (سورة الملك، الاية 23).</w:t>
      </w:r>
    </w:p>
    <w:p w:rsidR="00071F23" w:rsidRDefault="001D7084" w:rsidP="00071F23">
      <w:pPr>
        <w:bidi/>
        <w:spacing w:before="100" w:beforeAutospacing="1" w:after="100" w:afterAutospacing="1" w:line="360" w:lineRule="auto"/>
        <w:jc w:val="both"/>
        <w:rPr>
          <w:rFonts w:ascii="Traditional Arabic" w:eastAsia="Times New Roman" w:hAnsi="Traditional Arabic" w:cs="Traditional Arabic"/>
          <w:color w:val="000000" w:themeColor="text1"/>
          <w:sz w:val="32"/>
          <w:szCs w:val="32"/>
          <w:rtl/>
          <w:lang w:eastAsia="en-MY"/>
        </w:rPr>
      </w:pPr>
      <w:r w:rsidRPr="00071F23">
        <w:rPr>
          <w:rFonts w:ascii="Traditional Arabic" w:eastAsia="Times New Roman" w:hAnsi="Traditional Arabic" w:cs="Traditional Arabic"/>
          <w:color w:val="000000" w:themeColor="text1"/>
          <w:sz w:val="32"/>
          <w:szCs w:val="32"/>
          <w:rtl/>
          <w:lang w:eastAsia="en-MY"/>
        </w:rPr>
        <w:t xml:space="preserve">-"ولقد مكناهم فيما إن مكناكم فيه وجعلنا لهم </w:t>
      </w:r>
      <w:r w:rsidRPr="00071F23">
        <w:rPr>
          <w:rFonts w:ascii="Traditional Arabic" w:eastAsia="Times New Roman" w:hAnsi="Traditional Arabic" w:cs="Traditional Arabic"/>
          <w:b/>
          <w:bCs/>
          <w:color w:val="000000" w:themeColor="text1"/>
          <w:sz w:val="32"/>
          <w:szCs w:val="32"/>
          <w:rtl/>
          <w:lang w:eastAsia="en-MY"/>
        </w:rPr>
        <w:t>سمعا وأبصارا وأفئدة</w:t>
      </w:r>
      <w:r w:rsidRPr="00071F23">
        <w:rPr>
          <w:rFonts w:ascii="Traditional Arabic" w:eastAsia="Times New Roman" w:hAnsi="Traditional Arabic" w:cs="Traditional Arabic"/>
          <w:color w:val="000000" w:themeColor="text1"/>
          <w:sz w:val="32"/>
          <w:szCs w:val="32"/>
          <w:rtl/>
          <w:lang w:eastAsia="en-MY"/>
        </w:rPr>
        <w:t xml:space="preserve"> فما أغنى عنهم </w:t>
      </w:r>
      <w:r w:rsidRPr="00071F23">
        <w:rPr>
          <w:rFonts w:ascii="Traditional Arabic" w:eastAsia="Times New Roman" w:hAnsi="Traditional Arabic" w:cs="Traditional Arabic"/>
          <w:b/>
          <w:bCs/>
          <w:color w:val="000000" w:themeColor="text1"/>
          <w:sz w:val="32"/>
          <w:szCs w:val="32"/>
          <w:rtl/>
          <w:lang w:eastAsia="en-MY"/>
        </w:rPr>
        <w:t xml:space="preserve">سمعهم ولا أبصارهم ولا أفئدتهم </w:t>
      </w:r>
      <w:r w:rsidRPr="00071F23">
        <w:rPr>
          <w:rFonts w:ascii="Traditional Arabic" w:eastAsia="Times New Roman" w:hAnsi="Traditional Arabic" w:cs="Traditional Arabic"/>
          <w:color w:val="000000" w:themeColor="text1"/>
          <w:sz w:val="32"/>
          <w:szCs w:val="32"/>
          <w:rtl/>
          <w:lang w:eastAsia="en-MY"/>
        </w:rPr>
        <w:t>من شيء إذ كانوا يجحدون بآيات الله وحاق بهم ما كانوا به يستهزئون"(سورة الاحقاف، الاية 26).</w:t>
      </w:r>
    </w:p>
    <w:p w:rsidR="001D7084" w:rsidRPr="00071F23" w:rsidRDefault="001D7084" w:rsidP="00071F23">
      <w:pPr>
        <w:bidi/>
        <w:spacing w:before="100" w:beforeAutospacing="1" w:after="100" w:afterAutospacing="1" w:line="360" w:lineRule="auto"/>
        <w:jc w:val="both"/>
        <w:rPr>
          <w:rFonts w:ascii="Traditional Arabic" w:eastAsia="Times New Roman" w:hAnsi="Traditional Arabic" w:cs="Traditional Arabic"/>
          <w:b/>
          <w:bCs/>
          <w:color w:val="000000" w:themeColor="text1"/>
          <w:sz w:val="32"/>
          <w:szCs w:val="32"/>
          <w:rtl/>
          <w:lang w:eastAsia="en-MY"/>
        </w:rPr>
      </w:pPr>
      <w:r w:rsidRPr="00071F23">
        <w:rPr>
          <w:rFonts w:ascii="Traditional Arabic" w:eastAsia="Times New Roman" w:hAnsi="Traditional Arabic" w:cs="Traditional Arabic"/>
          <w:b/>
          <w:bCs/>
          <w:color w:val="000000" w:themeColor="text1"/>
          <w:sz w:val="32"/>
          <w:szCs w:val="32"/>
          <w:rtl/>
          <w:lang w:eastAsia="en-MY"/>
        </w:rPr>
        <w:t xml:space="preserve">الاقتران العلمي لتقدم ذكر السمع على البصر: </w:t>
      </w:r>
    </w:p>
    <w:p w:rsidR="004F3D48" w:rsidRPr="00071F23" w:rsidRDefault="001D7084" w:rsidP="00071F23">
      <w:pPr>
        <w:bidi/>
        <w:spacing w:before="100" w:beforeAutospacing="1" w:after="100" w:afterAutospacing="1" w:line="360" w:lineRule="auto"/>
        <w:ind w:left="84"/>
        <w:jc w:val="both"/>
        <w:rPr>
          <w:rFonts w:ascii="Traditional Arabic" w:eastAsia="Times New Roman" w:hAnsi="Traditional Arabic" w:cs="Traditional Arabic"/>
          <w:color w:val="000000" w:themeColor="text1"/>
          <w:sz w:val="32"/>
          <w:szCs w:val="32"/>
          <w:rtl/>
          <w:lang w:eastAsia="en-MY"/>
        </w:rPr>
      </w:pPr>
      <w:r w:rsidRPr="00071F23">
        <w:rPr>
          <w:rFonts w:ascii="Traditional Arabic" w:eastAsia="Times New Roman" w:hAnsi="Traditional Arabic" w:cs="Traditional Arabic"/>
          <w:color w:val="000000" w:themeColor="text1"/>
          <w:sz w:val="32"/>
          <w:szCs w:val="32"/>
          <w:rtl/>
          <w:lang w:eastAsia="en-MY"/>
        </w:rPr>
        <w:lastRenderedPageBreak/>
        <w:t>-</w:t>
      </w:r>
      <w:r w:rsidR="00A43CFF" w:rsidRPr="00071F23">
        <w:rPr>
          <w:rFonts w:ascii="Traditional Arabic" w:eastAsia="Times New Roman" w:hAnsi="Traditional Arabic" w:cs="Traditional Arabic"/>
          <w:color w:val="000000" w:themeColor="text1"/>
          <w:sz w:val="32"/>
          <w:szCs w:val="32"/>
          <w:rtl/>
          <w:lang w:eastAsia="en-MY"/>
        </w:rPr>
        <w:t xml:space="preserve"> </w:t>
      </w:r>
      <w:r w:rsidR="00AF716E" w:rsidRPr="00AF716E">
        <w:rPr>
          <w:rFonts w:ascii="Traditional Arabic" w:eastAsia="Times New Roman" w:hAnsi="Traditional Arabic" w:cs="Traditional Arabic" w:hint="cs"/>
          <w:b/>
          <w:bCs/>
          <w:color w:val="000000" w:themeColor="text1"/>
          <w:sz w:val="32"/>
          <w:szCs w:val="32"/>
          <w:rtl/>
          <w:lang w:eastAsia="en-MY"/>
        </w:rPr>
        <w:t>تسلسل الانشاء</w:t>
      </w:r>
      <w:r w:rsidR="00AF716E">
        <w:rPr>
          <w:rFonts w:ascii="Traditional Arabic" w:eastAsia="Times New Roman" w:hAnsi="Traditional Arabic" w:cs="Traditional Arabic" w:hint="cs"/>
          <w:color w:val="000000" w:themeColor="text1"/>
          <w:sz w:val="32"/>
          <w:szCs w:val="32"/>
          <w:rtl/>
          <w:lang w:eastAsia="en-MY"/>
        </w:rPr>
        <w:t xml:space="preserve">: </w:t>
      </w:r>
      <w:r w:rsidR="0016249F" w:rsidRPr="00071F23">
        <w:rPr>
          <w:rFonts w:ascii="Traditional Arabic" w:eastAsia="Times New Roman" w:hAnsi="Traditional Arabic" w:cs="Traditional Arabic"/>
          <w:color w:val="000000" w:themeColor="text1"/>
          <w:sz w:val="32"/>
          <w:szCs w:val="32"/>
          <w:rtl/>
          <w:lang w:eastAsia="en-MY"/>
        </w:rPr>
        <w:t>أثبت العلم الحديث أن أ</w:t>
      </w:r>
      <w:r w:rsidR="00A43CFF" w:rsidRPr="00071F23">
        <w:rPr>
          <w:rFonts w:ascii="Traditional Arabic" w:eastAsia="Times New Roman" w:hAnsi="Traditional Arabic" w:cs="Traditional Arabic"/>
          <w:color w:val="000000" w:themeColor="text1"/>
          <w:sz w:val="32"/>
          <w:szCs w:val="32"/>
          <w:rtl/>
          <w:lang w:eastAsia="en-MY"/>
        </w:rPr>
        <w:t xml:space="preserve">ول حاسة تنمو </w:t>
      </w:r>
      <w:r w:rsidR="00E33B90" w:rsidRPr="00071F23">
        <w:rPr>
          <w:rFonts w:ascii="Traditional Arabic" w:eastAsia="Times New Roman" w:hAnsi="Traditional Arabic" w:cs="Traditional Arabic"/>
          <w:color w:val="000000" w:themeColor="text1"/>
          <w:sz w:val="32"/>
          <w:szCs w:val="32"/>
          <w:rtl/>
          <w:lang w:eastAsia="en-MY"/>
        </w:rPr>
        <w:t xml:space="preserve">وتكتمل </w:t>
      </w:r>
      <w:r w:rsidR="00A43CFF" w:rsidRPr="00071F23">
        <w:rPr>
          <w:rFonts w:ascii="Traditional Arabic" w:eastAsia="Times New Roman" w:hAnsi="Traditional Arabic" w:cs="Traditional Arabic"/>
          <w:color w:val="000000" w:themeColor="text1"/>
          <w:sz w:val="32"/>
          <w:szCs w:val="32"/>
          <w:rtl/>
          <w:lang w:eastAsia="en-MY"/>
        </w:rPr>
        <w:t>عند الجنين هي السمع</w:t>
      </w:r>
      <w:r w:rsidR="00AF716E">
        <w:rPr>
          <w:rFonts w:ascii="Traditional Arabic" w:eastAsia="Times New Roman" w:hAnsi="Traditional Arabic" w:cs="Traditional Arabic"/>
          <w:color w:val="000000" w:themeColor="text1"/>
          <w:sz w:val="32"/>
          <w:szCs w:val="32"/>
          <w:rtl/>
          <w:lang w:eastAsia="en-MY"/>
        </w:rPr>
        <w:t>،</w:t>
      </w:r>
      <w:r w:rsidR="00E33B90" w:rsidRPr="00071F23">
        <w:rPr>
          <w:rFonts w:ascii="Traditional Arabic" w:eastAsia="Times New Roman" w:hAnsi="Traditional Arabic" w:cs="Traditional Arabic"/>
          <w:color w:val="000000" w:themeColor="text1"/>
          <w:sz w:val="32"/>
          <w:szCs w:val="32"/>
          <w:rtl/>
          <w:lang w:eastAsia="en-MY"/>
        </w:rPr>
        <w:t xml:space="preserve"> حيث تتمكن الاذن من ادراك الاصوات ونقلها للدماغ في الشهر الخامس من عمر الجنين</w:t>
      </w:r>
      <w:r w:rsidR="00AF716E">
        <w:rPr>
          <w:rFonts w:ascii="Traditional Arabic" w:eastAsia="Times New Roman" w:hAnsi="Traditional Arabic" w:cs="Traditional Arabic"/>
          <w:color w:val="000000" w:themeColor="text1"/>
          <w:sz w:val="32"/>
          <w:szCs w:val="32"/>
          <w:rtl/>
          <w:lang w:eastAsia="en-MY"/>
        </w:rPr>
        <w:t>،</w:t>
      </w:r>
      <w:r w:rsidR="00E33B90" w:rsidRPr="00071F23">
        <w:rPr>
          <w:rFonts w:ascii="Traditional Arabic" w:hAnsi="Traditional Arabic" w:cs="Traditional Arabic"/>
          <w:color w:val="000000" w:themeColor="text1"/>
          <w:sz w:val="32"/>
          <w:szCs w:val="32"/>
          <w:rtl/>
        </w:rPr>
        <w:t xml:space="preserve"> </w:t>
      </w:r>
      <w:r w:rsidR="00E33B90" w:rsidRPr="00071F23">
        <w:rPr>
          <w:rFonts w:ascii="Traditional Arabic" w:eastAsia="Times New Roman" w:hAnsi="Traditional Arabic" w:cs="Traditional Arabic"/>
          <w:color w:val="000000" w:themeColor="text1"/>
          <w:sz w:val="32"/>
          <w:szCs w:val="32"/>
          <w:rtl/>
          <w:lang w:eastAsia="en-MY"/>
        </w:rPr>
        <w:t>في حين ان العين يكتمل نموها بعد</w:t>
      </w:r>
      <w:r w:rsidR="004F5E96" w:rsidRPr="00071F23">
        <w:rPr>
          <w:rFonts w:ascii="Traditional Arabic" w:eastAsia="Times New Roman" w:hAnsi="Traditional Arabic" w:cs="Traditional Arabic"/>
          <w:color w:val="000000" w:themeColor="text1"/>
          <w:sz w:val="32"/>
          <w:szCs w:val="32"/>
          <w:rtl/>
          <w:lang w:eastAsia="en-MY"/>
        </w:rPr>
        <w:t xml:space="preserve"> الأسبوع الخامس والعشرين ويتم</w:t>
      </w:r>
      <w:r w:rsidR="00E33B90" w:rsidRPr="00071F23">
        <w:rPr>
          <w:rFonts w:ascii="Traditional Arabic" w:eastAsia="Times New Roman" w:hAnsi="Traditional Arabic" w:cs="Traditional Arabic"/>
          <w:color w:val="000000" w:themeColor="text1"/>
          <w:sz w:val="32"/>
          <w:szCs w:val="32"/>
          <w:rtl/>
          <w:lang w:eastAsia="en-MY"/>
        </w:rPr>
        <w:t xml:space="preserve"> نقل الإشارات العصبية البصرية بكفاءة بعد عدة أسابيع من الولادة</w:t>
      </w:r>
      <w:r w:rsidR="00A43CFF" w:rsidRPr="00071F23">
        <w:rPr>
          <w:rFonts w:ascii="Traditional Arabic" w:eastAsia="Times New Roman" w:hAnsi="Traditional Arabic" w:cs="Traditional Arabic"/>
          <w:color w:val="000000" w:themeColor="text1"/>
          <w:sz w:val="32"/>
          <w:szCs w:val="32"/>
          <w:rtl/>
          <w:lang w:eastAsia="en-MY"/>
        </w:rPr>
        <w:t xml:space="preserve"> </w:t>
      </w:r>
      <w:r w:rsidR="00E33B90" w:rsidRPr="00071F23">
        <w:rPr>
          <w:rFonts w:ascii="Traditional Arabic" w:eastAsia="Times New Roman" w:hAnsi="Traditional Arabic" w:cs="Traditional Arabic"/>
          <w:color w:val="000000" w:themeColor="text1"/>
          <w:sz w:val="32"/>
          <w:szCs w:val="32"/>
          <w:rtl/>
          <w:lang w:eastAsia="en-MY"/>
        </w:rPr>
        <w:t xml:space="preserve">(1). </w:t>
      </w:r>
      <w:r w:rsidRPr="00071F23">
        <w:rPr>
          <w:rFonts w:ascii="Traditional Arabic" w:eastAsia="Times New Roman" w:hAnsi="Traditional Arabic" w:cs="Traditional Arabic"/>
          <w:color w:val="000000" w:themeColor="text1"/>
          <w:sz w:val="32"/>
          <w:szCs w:val="32"/>
          <w:rtl/>
          <w:lang w:eastAsia="en-MY"/>
        </w:rPr>
        <w:t>وهذا من اعجاز القران الكريم الذي يدل على ذلك قبل اكتشاف العلم له.</w:t>
      </w:r>
    </w:p>
    <w:p w:rsidR="00B905C6" w:rsidRPr="00071F23" w:rsidRDefault="00B905C6" w:rsidP="00B905C6">
      <w:pPr>
        <w:bidi/>
        <w:spacing w:before="100" w:beforeAutospacing="1" w:after="100" w:afterAutospacing="1" w:line="360" w:lineRule="auto"/>
        <w:ind w:left="84"/>
        <w:jc w:val="both"/>
        <w:rPr>
          <w:rFonts w:ascii="Traditional Arabic" w:eastAsia="Times New Roman" w:hAnsi="Traditional Arabic" w:cs="Traditional Arabic"/>
          <w:color w:val="000000" w:themeColor="text1"/>
          <w:sz w:val="32"/>
          <w:szCs w:val="32"/>
          <w:rtl/>
          <w:lang w:eastAsia="en-MY"/>
        </w:rPr>
      </w:pPr>
    </w:p>
    <w:p w:rsidR="004F3D48" w:rsidRPr="00AF716E" w:rsidRDefault="00AF716E" w:rsidP="00B82521">
      <w:pPr>
        <w:pStyle w:val="ListParagraph"/>
        <w:numPr>
          <w:ilvl w:val="0"/>
          <w:numId w:val="7"/>
        </w:numPr>
        <w:bidi/>
        <w:spacing w:after="0" w:line="360" w:lineRule="auto"/>
        <w:ind w:left="84"/>
        <w:jc w:val="both"/>
        <w:rPr>
          <w:rFonts w:ascii="Traditional Arabic" w:eastAsia="Times New Roman" w:hAnsi="Traditional Arabic" w:cs="Traditional Arabic"/>
          <w:color w:val="000000" w:themeColor="text1"/>
          <w:sz w:val="32"/>
          <w:szCs w:val="32"/>
          <w:rtl/>
          <w:lang w:eastAsia="en-MY"/>
        </w:rPr>
      </w:pPr>
      <w:r w:rsidRPr="00AF716E">
        <w:rPr>
          <w:rFonts w:ascii="Traditional Arabic" w:eastAsia="Times New Roman" w:hAnsi="Traditional Arabic" w:cs="Traditional Arabic" w:hint="cs"/>
          <w:b/>
          <w:bCs/>
          <w:color w:val="000000" w:themeColor="text1"/>
          <w:sz w:val="32"/>
          <w:szCs w:val="32"/>
          <w:rtl/>
          <w:lang w:eastAsia="en-MY"/>
        </w:rPr>
        <w:t>الموضع التشريحي</w:t>
      </w:r>
      <w:r>
        <w:rPr>
          <w:rFonts w:ascii="Traditional Arabic" w:eastAsia="Times New Roman" w:hAnsi="Traditional Arabic" w:cs="Traditional Arabic" w:hint="cs"/>
          <w:color w:val="000000" w:themeColor="text1"/>
          <w:sz w:val="32"/>
          <w:szCs w:val="32"/>
          <w:rtl/>
          <w:lang w:eastAsia="en-MY"/>
        </w:rPr>
        <w:t xml:space="preserve">: </w:t>
      </w:r>
      <w:r w:rsidR="004F3D48" w:rsidRPr="00AF716E">
        <w:rPr>
          <w:rFonts w:ascii="Traditional Arabic" w:eastAsia="Times New Roman" w:hAnsi="Traditional Arabic" w:cs="Traditional Arabic"/>
          <w:color w:val="000000" w:themeColor="text1"/>
          <w:sz w:val="32"/>
          <w:szCs w:val="32"/>
          <w:rtl/>
          <w:lang w:eastAsia="en-MY"/>
        </w:rPr>
        <w:t xml:space="preserve">ان علم التشريح وضّح ان المخ يتكون من اربعة فصوص: الامامي، الجبهي، الصدغي، والخلفي، ووجد </w:t>
      </w:r>
      <w:r w:rsidR="0025281E" w:rsidRPr="00AF716E">
        <w:rPr>
          <w:rFonts w:ascii="Traditional Arabic" w:eastAsia="Times New Roman" w:hAnsi="Traditional Arabic" w:cs="Traditional Arabic"/>
          <w:color w:val="000000" w:themeColor="text1"/>
          <w:sz w:val="32"/>
          <w:szCs w:val="32"/>
          <w:rtl/>
          <w:lang w:eastAsia="en-MY"/>
        </w:rPr>
        <w:t>ع</w:t>
      </w:r>
      <w:r w:rsidR="004F3D48" w:rsidRPr="00AF716E">
        <w:rPr>
          <w:rFonts w:ascii="Traditional Arabic" w:eastAsia="Times New Roman" w:hAnsi="Traditional Arabic" w:cs="Traditional Arabic"/>
          <w:color w:val="000000" w:themeColor="text1"/>
          <w:sz w:val="32"/>
          <w:szCs w:val="32"/>
          <w:rtl/>
          <w:lang w:eastAsia="en-MY"/>
        </w:rPr>
        <w:t>لماء التشريح ان مركز السمع يقع في الفص الصدغي بينما مركز البصر يقع في الفص الخلفي فيكون ذكره</w:t>
      </w:r>
      <w:r w:rsidR="0025281E" w:rsidRPr="00AF716E">
        <w:rPr>
          <w:rFonts w:ascii="Traditional Arabic" w:eastAsia="Times New Roman" w:hAnsi="Traditional Arabic" w:cs="Traditional Arabic"/>
          <w:color w:val="000000" w:themeColor="text1"/>
          <w:sz w:val="32"/>
          <w:szCs w:val="32"/>
          <w:rtl/>
          <w:lang w:eastAsia="en-MY"/>
        </w:rPr>
        <w:t xml:space="preserve">م بالقران </w:t>
      </w:r>
      <w:r w:rsidR="00491724" w:rsidRPr="00AF716E">
        <w:rPr>
          <w:rFonts w:ascii="Traditional Arabic" w:eastAsia="Times New Roman" w:hAnsi="Traditional Arabic" w:cs="Traditional Arabic"/>
          <w:color w:val="000000" w:themeColor="text1"/>
          <w:sz w:val="32"/>
          <w:szCs w:val="32"/>
          <w:rtl/>
          <w:lang w:eastAsia="en-MY"/>
        </w:rPr>
        <w:t xml:space="preserve">بتقديم السمع على البصر </w:t>
      </w:r>
      <w:r w:rsidR="0025281E" w:rsidRPr="00AF716E">
        <w:rPr>
          <w:rFonts w:ascii="Traditional Arabic" w:eastAsia="Times New Roman" w:hAnsi="Traditional Arabic" w:cs="Traditional Arabic"/>
          <w:color w:val="000000" w:themeColor="text1"/>
          <w:sz w:val="32"/>
          <w:szCs w:val="32"/>
          <w:rtl/>
          <w:lang w:eastAsia="en-MY"/>
        </w:rPr>
        <w:t>موافقا</w:t>
      </w:r>
      <w:r w:rsidR="00491724" w:rsidRPr="00AF716E">
        <w:rPr>
          <w:rFonts w:ascii="Traditional Arabic" w:eastAsia="Times New Roman" w:hAnsi="Traditional Arabic" w:cs="Traditional Arabic"/>
          <w:color w:val="000000" w:themeColor="text1"/>
          <w:sz w:val="32"/>
          <w:szCs w:val="32"/>
          <w:rtl/>
          <w:lang w:eastAsia="en-MY"/>
        </w:rPr>
        <w:t>ً</w:t>
      </w:r>
      <w:r w:rsidR="0025281E" w:rsidRPr="00AF716E">
        <w:rPr>
          <w:rFonts w:ascii="Traditional Arabic" w:eastAsia="Times New Roman" w:hAnsi="Traditional Arabic" w:cs="Traditional Arabic"/>
          <w:color w:val="000000" w:themeColor="text1"/>
          <w:sz w:val="32"/>
          <w:szCs w:val="32"/>
          <w:rtl/>
          <w:lang w:eastAsia="en-MY"/>
        </w:rPr>
        <w:t xml:space="preserve"> لوضعهم التشريحي</w:t>
      </w:r>
      <w:r w:rsidR="00B82521">
        <w:rPr>
          <w:rFonts w:ascii="Traditional Arabic" w:eastAsia="Times New Roman" w:hAnsi="Traditional Arabic" w:cs="Traditional Arabic" w:hint="cs"/>
          <w:color w:val="000000" w:themeColor="text1"/>
          <w:sz w:val="32"/>
          <w:szCs w:val="32"/>
          <w:rtl/>
          <w:lang w:eastAsia="en-MY"/>
        </w:rPr>
        <w:t xml:space="preserve"> </w:t>
      </w:r>
      <w:r w:rsidR="0025281E" w:rsidRPr="00AF716E">
        <w:rPr>
          <w:rFonts w:ascii="Traditional Arabic" w:eastAsia="Times New Roman" w:hAnsi="Traditional Arabic" w:cs="Traditional Arabic"/>
          <w:color w:val="000000" w:themeColor="text1"/>
          <w:sz w:val="32"/>
          <w:szCs w:val="32"/>
          <w:rtl/>
          <w:lang w:eastAsia="en-MY"/>
        </w:rPr>
        <w:t>(</w:t>
      </w:r>
      <w:r w:rsidR="00B82521">
        <w:rPr>
          <w:rFonts w:ascii="Traditional Arabic" w:eastAsia="Times New Roman" w:hAnsi="Traditional Arabic" w:cs="Traditional Arabic" w:hint="cs"/>
          <w:color w:val="000000" w:themeColor="text1"/>
          <w:sz w:val="32"/>
          <w:szCs w:val="32"/>
          <w:rtl/>
          <w:lang w:eastAsia="en-MY"/>
        </w:rPr>
        <w:t>7</w:t>
      </w:r>
      <w:r w:rsidR="00071F23" w:rsidRPr="00AF716E">
        <w:rPr>
          <w:rFonts w:ascii="Traditional Arabic" w:eastAsia="Times New Roman" w:hAnsi="Traditional Arabic" w:cs="Traditional Arabic" w:hint="cs"/>
          <w:color w:val="000000" w:themeColor="text1"/>
          <w:sz w:val="32"/>
          <w:szCs w:val="32"/>
          <w:rtl/>
          <w:lang w:eastAsia="en-MY"/>
        </w:rPr>
        <w:t>).</w:t>
      </w:r>
    </w:p>
    <w:p w:rsidR="00071F23" w:rsidRPr="00071F23" w:rsidRDefault="00071F23" w:rsidP="00071F23">
      <w:pPr>
        <w:bidi/>
        <w:spacing w:after="0" w:line="360" w:lineRule="auto"/>
        <w:jc w:val="both"/>
        <w:rPr>
          <w:rFonts w:ascii="Traditional Arabic" w:hAnsi="Traditional Arabic" w:cs="Traditional Arabic"/>
          <w:color w:val="000000" w:themeColor="text1"/>
          <w:sz w:val="32"/>
          <w:szCs w:val="32"/>
          <w:shd w:val="clear" w:color="auto" w:fill="F6FAFF"/>
          <w:rtl/>
        </w:rPr>
      </w:pPr>
    </w:p>
    <w:p w:rsidR="00833AAA" w:rsidRPr="00AF716E" w:rsidRDefault="00AF716E" w:rsidP="00B82521">
      <w:pPr>
        <w:pStyle w:val="ListParagraph"/>
        <w:numPr>
          <w:ilvl w:val="0"/>
          <w:numId w:val="7"/>
        </w:numPr>
        <w:bidi/>
        <w:spacing w:after="0" w:line="360" w:lineRule="auto"/>
        <w:ind w:left="84"/>
        <w:jc w:val="both"/>
        <w:rPr>
          <w:rFonts w:ascii="Traditional Arabic" w:eastAsia="Times New Roman" w:hAnsi="Traditional Arabic" w:cs="Traditional Arabic"/>
          <w:color w:val="000000" w:themeColor="text1"/>
          <w:sz w:val="32"/>
          <w:szCs w:val="32"/>
          <w:rtl/>
          <w:lang w:eastAsia="en-MY"/>
        </w:rPr>
      </w:pPr>
      <w:r w:rsidRPr="00AF716E">
        <w:rPr>
          <w:rFonts w:ascii="Traditional Arabic" w:eastAsia="Times New Roman" w:hAnsi="Traditional Arabic" w:cs="Traditional Arabic" w:hint="cs"/>
          <w:b/>
          <w:bCs/>
          <w:color w:val="000000" w:themeColor="text1"/>
          <w:sz w:val="32"/>
          <w:szCs w:val="32"/>
          <w:rtl/>
          <w:lang w:eastAsia="en-MY"/>
        </w:rPr>
        <w:t>التطور الفسيولوجي:</w:t>
      </w:r>
      <w:r w:rsidR="001D7084" w:rsidRPr="00AF716E">
        <w:rPr>
          <w:rFonts w:ascii="Traditional Arabic" w:eastAsia="Times New Roman" w:hAnsi="Traditional Arabic" w:cs="Traditional Arabic"/>
          <w:color w:val="000000" w:themeColor="text1"/>
          <w:sz w:val="32"/>
          <w:szCs w:val="32"/>
          <w:rtl/>
          <w:lang w:eastAsia="en-MY"/>
        </w:rPr>
        <w:t xml:space="preserve"> </w:t>
      </w:r>
      <w:r w:rsidR="00290972" w:rsidRPr="00AF716E">
        <w:rPr>
          <w:rFonts w:ascii="Traditional Arabic" w:eastAsia="Times New Roman" w:hAnsi="Traditional Arabic" w:cs="Traditional Arabic"/>
          <w:color w:val="000000" w:themeColor="text1"/>
          <w:sz w:val="32"/>
          <w:szCs w:val="32"/>
          <w:rtl/>
          <w:lang w:eastAsia="en-MY"/>
        </w:rPr>
        <w:t>أ</w:t>
      </w:r>
      <w:r w:rsidR="00E33B90" w:rsidRPr="00AF716E">
        <w:rPr>
          <w:rFonts w:ascii="Traditional Arabic" w:eastAsia="Times New Roman" w:hAnsi="Traditional Arabic" w:cs="Traditional Arabic"/>
          <w:color w:val="000000" w:themeColor="text1"/>
          <w:sz w:val="32"/>
          <w:szCs w:val="32"/>
          <w:rtl/>
          <w:lang w:eastAsia="en-MY"/>
        </w:rPr>
        <w:t xml:space="preserve">ثبت </w:t>
      </w:r>
      <w:r w:rsidR="00833AAA" w:rsidRPr="00AF716E">
        <w:rPr>
          <w:rFonts w:ascii="Traditional Arabic" w:eastAsia="Times New Roman" w:hAnsi="Traditional Arabic" w:cs="Traditional Arabic"/>
          <w:color w:val="000000" w:themeColor="text1"/>
          <w:sz w:val="32"/>
          <w:szCs w:val="32"/>
          <w:rtl/>
          <w:lang w:eastAsia="en-MY"/>
        </w:rPr>
        <w:t xml:space="preserve">العلم الحديث </w:t>
      </w:r>
      <w:r w:rsidR="00E33B90" w:rsidRPr="00AF716E">
        <w:rPr>
          <w:rFonts w:ascii="Traditional Arabic" w:eastAsia="Times New Roman" w:hAnsi="Traditional Arabic" w:cs="Traditional Arabic"/>
          <w:color w:val="000000" w:themeColor="text1"/>
          <w:sz w:val="32"/>
          <w:szCs w:val="32"/>
          <w:rtl/>
          <w:lang w:eastAsia="en-MY"/>
        </w:rPr>
        <w:t xml:space="preserve">أن المنطقة السمعية المخية تتطور وتتكامل وظائفها </w:t>
      </w:r>
      <w:r w:rsidR="00833AAA" w:rsidRPr="00AF716E">
        <w:rPr>
          <w:rFonts w:ascii="Traditional Arabic" w:eastAsia="Times New Roman" w:hAnsi="Traditional Arabic" w:cs="Traditional Arabic"/>
          <w:color w:val="000000" w:themeColor="text1"/>
          <w:sz w:val="32"/>
          <w:szCs w:val="32"/>
          <w:rtl/>
          <w:lang w:eastAsia="en-MY"/>
        </w:rPr>
        <w:t xml:space="preserve">قبل مثيلتها </w:t>
      </w:r>
      <w:r w:rsidR="00983141" w:rsidRPr="00AF716E">
        <w:rPr>
          <w:rFonts w:ascii="Traditional Arabic" w:eastAsia="Times New Roman" w:hAnsi="Traditional Arabic" w:cs="Traditional Arabic"/>
          <w:color w:val="000000" w:themeColor="text1"/>
          <w:sz w:val="32"/>
          <w:szCs w:val="32"/>
          <w:rtl/>
          <w:lang w:eastAsia="en-MY"/>
        </w:rPr>
        <w:t>البصرية</w:t>
      </w:r>
      <w:r w:rsidR="00E33B90" w:rsidRPr="00AF716E">
        <w:rPr>
          <w:rFonts w:ascii="Traditional Arabic" w:eastAsia="Times New Roman" w:hAnsi="Traditional Arabic" w:cs="Traditional Arabic"/>
          <w:color w:val="000000" w:themeColor="text1"/>
          <w:sz w:val="32"/>
          <w:szCs w:val="32"/>
          <w:rtl/>
          <w:lang w:eastAsia="en-MY"/>
        </w:rPr>
        <w:t xml:space="preserve">، </w:t>
      </w:r>
      <w:r w:rsidR="00833AAA" w:rsidRPr="00AF716E">
        <w:rPr>
          <w:rFonts w:ascii="Traditional Arabic" w:eastAsia="Times New Roman" w:hAnsi="Traditional Arabic" w:cs="Traditional Arabic"/>
          <w:color w:val="000000" w:themeColor="text1"/>
          <w:sz w:val="32"/>
          <w:szCs w:val="32"/>
          <w:rtl/>
          <w:lang w:eastAsia="en-MY"/>
        </w:rPr>
        <w:t xml:space="preserve">ومن التجارب </w:t>
      </w:r>
      <w:r w:rsidR="00992AF4" w:rsidRPr="00AF716E">
        <w:rPr>
          <w:rFonts w:ascii="Traditional Arabic" w:eastAsia="Times New Roman" w:hAnsi="Traditional Arabic" w:cs="Traditional Arabic"/>
          <w:color w:val="000000" w:themeColor="text1"/>
          <w:sz w:val="32"/>
          <w:szCs w:val="32"/>
          <w:rtl/>
          <w:lang w:eastAsia="en-MY"/>
        </w:rPr>
        <w:t xml:space="preserve">العلمية </w:t>
      </w:r>
      <w:r w:rsidR="00833AAA" w:rsidRPr="00AF716E">
        <w:rPr>
          <w:rFonts w:ascii="Traditional Arabic" w:eastAsia="Times New Roman" w:hAnsi="Traditional Arabic" w:cs="Traditional Arabic"/>
          <w:color w:val="000000" w:themeColor="text1"/>
          <w:sz w:val="32"/>
          <w:szCs w:val="32"/>
          <w:rtl/>
          <w:lang w:eastAsia="en-MY"/>
        </w:rPr>
        <w:t xml:space="preserve">تم اثبات </w:t>
      </w:r>
      <w:r w:rsidR="00983141" w:rsidRPr="00AF716E">
        <w:rPr>
          <w:rFonts w:ascii="Traditional Arabic" w:eastAsia="Times New Roman" w:hAnsi="Traditional Arabic" w:cs="Traditional Arabic"/>
          <w:color w:val="000000" w:themeColor="text1"/>
          <w:sz w:val="32"/>
          <w:szCs w:val="32"/>
          <w:rtl/>
          <w:lang w:eastAsia="en-MY"/>
        </w:rPr>
        <w:t>انه يمكن تحفيز حاسة السمع لدى ا</w:t>
      </w:r>
      <w:r w:rsidR="00833AAA" w:rsidRPr="00AF716E">
        <w:rPr>
          <w:rFonts w:ascii="Traditional Arabic" w:eastAsia="Times New Roman" w:hAnsi="Traditional Arabic" w:cs="Traditional Arabic"/>
          <w:color w:val="000000" w:themeColor="text1"/>
          <w:sz w:val="32"/>
          <w:szCs w:val="32"/>
          <w:rtl/>
          <w:lang w:eastAsia="en-MY"/>
        </w:rPr>
        <w:t>لجنين</w:t>
      </w:r>
      <w:r w:rsidR="00983141" w:rsidRPr="00AF716E">
        <w:rPr>
          <w:rFonts w:ascii="Traditional Arabic" w:eastAsia="Times New Roman" w:hAnsi="Traditional Arabic" w:cs="Traditional Arabic"/>
          <w:color w:val="000000" w:themeColor="text1"/>
          <w:sz w:val="32"/>
          <w:szCs w:val="32"/>
          <w:rtl/>
          <w:lang w:eastAsia="en-MY"/>
        </w:rPr>
        <w:t xml:space="preserve">، في حين لا </w:t>
      </w:r>
      <w:r w:rsidR="00833AAA" w:rsidRPr="00AF716E">
        <w:rPr>
          <w:rFonts w:ascii="Traditional Arabic" w:eastAsia="Times New Roman" w:hAnsi="Traditional Arabic" w:cs="Traditional Arabic"/>
          <w:color w:val="000000" w:themeColor="text1"/>
          <w:sz w:val="32"/>
          <w:szCs w:val="32"/>
          <w:rtl/>
          <w:lang w:eastAsia="en-MY"/>
        </w:rPr>
        <w:t>ي</w:t>
      </w:r>
      <w:r w:rsidR="00992AF4" w:rsidRPr="00AF716E">
        <w:rPr>
          <w:rFonts w:ascii="Traditional Arabic" w:eastAsia="Times New Roman" w:hAnsi="Traditional Arabic" w:cs="Traditional Arabic"/>
          <w:color w:val="000000" w:themeColor="text1"/>
          <w:sz w:val="32"/>
          <w:szCs w:val="32"/>
          <w:rtl/>
          <w:lang w:eastAsia="en-MY"/>
        </w:rPr>
        <w:t>مكن ب</w:t>
      </w:r>
      <w:r w:rsidR="00983141" w:rsidRPr="00AF716E">
        <w:rPr>
          <w:rFonts w:ascii="Traditional Arabic" w:eastAsia="Times New Roman" w:hAnsi="Traditional Arabic" w:cs="Traditional Arabic"/>
          <w:color w:val="000000" w:themeColor="text1"/>
          <w:sz w:val="32"/>
          <w:szCs w:val="32"/>
          <w:rtl/>
          <w:lang w:eastAsia="en-MY"/>
        </w:rPr>
        <w:t>أ</w:t>
      </w:r>
      <w:r w:rsidR="00992AF4" w:rsidRPr="00AF716E">
        <w:rPr>
          <w:rFonts w:ascii="Traditional Arabic" w:eastAsia="Times New Roman" w:hAnsi="Traditional Arabic" w:cs="Traditional Arabic"/>
          <w:color w:val="000000" w:themeColor="text1"/>
          <w:sz w:val="32"/>
          <w:szCs w:val="32"/>
          <w:rtl/>
          <w:lang w:eastAsia="en-MY"/>
        </w:rPr>
        <w:t>ي حال تحفيز حاسة البصر</w:t>
      </w:r>
      <w:r>
        <w:rPr>
          <w:rFonts w:ascii="Traditional Arabic" w:eastAsia="Times New Roman" w:hAnsi="Traditional Arabic" w:cs="Traditional Arabic"/>
          <w:color w:val="000000" w:themeColor="text1"/>
          <w:sz w:val="32"/>
          <w:szCs w:val="32"/>
          <w:rtl/>
          <w:lang w:eastAsia="en-MY"/>
        </w:rPr>
        <w:t>،</w:t>
      </w:r>
      <w:r w:rsidR="00833AAA" w:rsidRPr="00AF716E">
        <w:rPr>
          <w:rFonts w:ascii="Traditional Arabic" w:eastAsia="Times New Roman" w:hAnsi="Traditional Arabic" w:cs="Traditional Arabic"/>
          <w:color w:val="000000" w:themeColor="text1"/>
          <w:sz w:val="32"/>
          <w:szCs w:val="32"/>
          <w:rtl/>
          <w:lang w:eastAsia="en-MY"/>
        </w:rPr>
        <w:t xml:space="preserve"> لذلك فان الفرق يظهر في تطور السمع قبل البصر لان أي نوع من المنبهات لاي من الحواس تحفز تلك الحاسة على النمو والتطور </w:t>
      </w:r>
      <w:r w:rsidR="00E33B90" w:rsidRPr="00AF716E">
        <w:rPr>
          <w:rFonts w:ascii="Traditional Arabic" w:eastAsia="Times New Roman" w:hAnsi="Traditional Arabic" w:cs="Traditional Arabic"/>
          <w:color w:val="000000" w:themeColor="text1"/>
          <w:sz w:val="32"/>
          <w:szCs w:val="32"/>
          <w:rtl/>
          <w:lang w:eastAsia="en-MY"/>
        </w:rPr>
        <w:t xml:space="preserve">وبهذه </w:t>
      </w:r>
      <w:r w:rsidR="00833AAA" w:rsidRPr="00AF716E">
        <w:rPr>
          <w:rFonts w:ascii="Traditional Arabic" w:eastAsia="Times New Roman" w:hAnsi="Traditional Arabic" w:cs="Traditional Arabic"/>
          <w:color w:val="000000" w:themeColor="text1"/>
          <w:sz w:val="32"/>
          <w:szCs w:val="32"/>
          <w:rtl/>
          <w:lang w:eastAsia="en-MY"/>
        </w:rPr>
        <w:t>الطر</w:t>
      </w:r>
      <w:r w:rsidR="00983141" w:rsidRPr="00AF716E">
        <w:rPr>
          <w:rFonts w:ascii="Traditional Arabic" w:eastAsia="Times New Roman" w:hAnsi="Traditional Arabic" w:cs="Traditional Arabic"/>
          <w:color w:val="000000" w:themeColor="text1"/>
          <w:sz w:val="32"/>
          <w:szCs w:val="32"/>
          <w:rtl/>
          <w:lang w:eastAsia="en-MY"/>
        </w:rPr>
        <w:t>يقة يحفز الجهاز السمعي للجنين و</w:t>
      </w:r>
      <w:r w:rsidR="00833AAA" w:rsidRPr="00AF716E">
        <w:rPr>
          <w:rFonts w:ascii="Traditional Arabic" w:eastAsia="Times New Roman" w:hAnsi="Traditional Arabic" w:cs="Traditional Arabic"/>
          <w:color w:val="000000" w:themeColor="text1"/>
          <w:sz w:val="32"/>
          <w:szCs w:val="32"/>
          <w:rtl/>
          <w:lang w:eastAsia="en-MY"/>
        </w:rPr>
        <w:t>هو في ب</w:t>
      </w:r>
      <w:r w:rsidR="00D86382" w:rsidRPr="00AF716E">
        <w:rPr>
          <w:rFonts w:ascii="Traditional Arabic" w:eastAsia="Times New Roman" w:hAnsi="Traditional Arabic" w:cs="Traditional Arabic"/>
          <w:color w:val="000000" w:themeColor="text1"/>
          <w:sz w:val="32"/>
          <w:szCs w:val="32"/>
          <w:rtl/>
          <w:lang w:eastAsia="en-MY"/>
        </w:rPr>
        <w:t>ط</w:t>
      </w:r>
      <w:r w:rsidR="00983141" w:rsidRPr="00AF716E">
        <w:rPr>
          <w:rFonts w:ascii="Traditional Arabic" w:eastAsia="Times New Roman" w:hAnsi="Traditional Arabic" w:cs="Traditional Arabic"/>
          <w:color w:val="000000" w:themeColor="text1"/>
          <w:sz w:val="32"/>
          <w:szCs w:val="32"/>
          <w:rtl/>
          <w:lang w:eastAsia="en-MY"/>
        </w:rPr>
        <w:t>ن أُ</w:t>
      </w:r>
      <w:r w:rsidR="00833AAA" w:rsidRPr="00AF716E">
        <w:rPr>
          <w:rFonts w:ascii="Traditional Arabic" w:eastAsia="Times New Roman" w:hAnsi="Traditional Arabic" w:cs="Traditional Arabic"/>
          <w:color w:val="000000" w:themeColor="text1"/>
          <w:sz w:val="32"/>
          <w:szCs w:val="32"/>
          <w:rtl/>
          <w:lang w:eastAsia="en-MY"/>
        </w:rPr>
        <w:t xml:space="preserve">مه </w:t>
      </w:r>
      <w:r w:rsidR="00E33B90" w:rsidRPr="00AF716E">
        <w:rPr>
          <w:rFonts w:ascii="Traditional Arabic" w:eastAsia="Times New Roman" w:hAnsi="Traditional Arabic" w:cs="Traditional Arabic"/>
          <w:color w:val="000000" w:themeColor="text1"/>
          <w:sz w:val="32"/>
          <w:szCs w:val="32"/>
          <w:rtl/>
          <w:lang w:eastAsia="en-MY"/>
        </w:rPr>
        <w:t>على النضوج ولا يحفز الجهاز البصري بمثل ذلك إلا بعد ولادته</w:t>
      </w:r>
      <w:r w:rsidR="00E33B90" w:rsidRPr="00AF716E">
        <w:rPr>
          <w:rFonts w:ascii="Traditional Arabic" w:eastAsia="Times New Roman" w:hAnsi="Traditional Arabic" w:cs="Traditional Arabic"/>
          <w:color w:val="000000" w:themeColor="text1"/>
          <w:sz w:val="32"/>
          <w:szCs w:val="32"/>
          <w:lang w:eastAsia="en-MY"/>
        </w:rPr>
        <w:t>.</w:t>
      </w:r>
      <w:r w:rsidR="00833AAA" w:rsidRPr="00AF716E">
        <w:rPr>
          <w:rFonts w:ascii="Traditional Arabic" w:eastAsia="Times New Roman" w:hAnsi="Traditional Arabic" w:cs="Traditional Arabic"/>
          <w:color w:val="000000" w:themeColor="text1"/>
          <w:sz w:val="32"/>
          <w:szCs w:val="32"/>
          <w:rtl/>
          <w:lang w:eastAsia="en-MY"/>
        </w:rPr>
        <w:t xml:space="preserve"> </w:t>
      </w:r>
      <w:r w:rsidR="00992AF4" w:rsidRPr="00AF716E">
        <w:rPr>
          <w:rFonts w:ascii="Traditional Arabic" w:eastAsia="Times New Roman" w:hAnsi="Traditional Arabic" w:cs="Traditional Arabic"/>
          <w:color w:val="000000" w:themeColor="text1"/>
          <w:sz w:val="32"/>
          <w:szCs w:val="32"/>
          <w:rtl/>
          <w:lang w:eastAsia="en-MY"/>
        </w:rPr>
        <w:t xml:space="preserve">وقد يكون هذا </w:t>
      </w:r>
      <w:r w:rsidR="00833AAA" w:rsidRPr="00AF716E">
        <w:rPr>
          <w:rFonts w:ascii="Traditional Arabic" w:eastAsia="Times New Roman" w:hAnsi="Traditional Arabic" w:cs="Traditional Arabic"/>
          <w:color w:val="000000" w:themeColor="text1"/>
          <w:sz w:val="32"/>
          <w:szCs w:val="32"/>
          <w:rtl/>
          <w:lang w:eastAsia="en-MY"/>
        </w:rPr>
        <w:t>السبب ورا</w:t>
      </w:r>
      <w:r w:rsidR="00992AF4" w:rsidRPr="00AF716E">
        <w:rPr>
          <w:rFonts w:ascii="Traditional Arabic" w:eastAsia="Times New Roman" w:hAnsi="Traditional Arabic" w:cs="Traditional Arabic"/>
          <w:color w:val="000000" w:themeColor="text1"/>
          <w:sz w:val="32"/>
          <w:szCs w:val="32"/>
          <w:rtl/>
          <w:lang w:eastAsia="en-MY"/>
        </w:rPr>
        <w:t>ء تعلم الطفل للمعلومات السمعية بطريقة اسرع واسهل</w:t>
      </w:r>
      <w:r w:rsidR="00833AAA" w:rsidRPr="00AF716E">
        <w:rPr>
          <w:rFonts w:ascii="Traditional Arabic" w:eastAsia="Times New Roman" w:hAnsi="Traditional Arabic" w:cs="Traditional Arabic"/>
          <w:color w:val="000000" w:themeColor="text1"/>
          <w:sz w:val="32"/>
          <w:szCs w:val="32"/>
          <w:rtl/>
          <w:lang w:eastAsia="en-MY"/>
        </w:rPr>
        <w:t xml:space="preserve"> </w:t>
      </w:r>
      <w:r w:rsidR="00B5703D">
        <w:rPr>
          <w:rFonts w:ascii="Traditional Arabic" w:eastAsia="Times New Roman" w:hAnsi="Traditional Arabic" w:cs="Traditional Arabic"/>
          <w:color w:val="000000" w:themeColor="text1"/>
          <w:sz w:val="32"/>
          <w:szCs w:val="32"/>
          <w:rtl/>
          <w:lang w:eastAsia="en-MY"/>
        </w:rPr>
        <w:t>من تعلمه المعلومات البصرية</w:t>
      </w:r>
      <w:r w:rsidR="003D3DEE" w:rsidRPr="00AF716E">
        <w:rPr>
          <w:rFonts w:ascii="Traditional Arabic" w:eastAsia="Times New Roman" w:hAnsi="Traditional Arabic" w:cs="Traditional Arabic"/>
          <w:color w:val="000000" w:themeColor="text1"/>
          <w:sz w:val="32"/>
          <w:szCs w:val="32"/>
          <w:rtl/>
          <w:lang w:eastAsia="en-MY"/>
        </w:rPr>
        <w:t>(</w:t>
      </w:r>
      <w:r w:rsidR="00B82521">
        <w:rPr>
          <w:rFonts w:ascii="Traditional Arabic" w:eastAsia="Times New Roman" w:hAnsi="Traditional Arabic" w:cs="Traditional Arabic" w:hint="cs"/>
          <w:color w:val="000000" w:themeColor="text1"/>
          <w:sz w:val="32"/>
          <w:szCs w:val="32"/>
          <w:rtl/>
          <w:lang w:eastAsia="en-MY"/>
        </w:rPr>
        <w:t>6</w:t>
      </w:r>
      <w:r w:rsidR="00992AF4" w:rsidRPr="00AF716E">
        <w:rPr>
          <w:rFonts w:ascii="Traditional Arabic" w:eastAsia="Times New Roman" w:hAnsi="Traditional Arabic" w:cs="Traditional Arabic"/>
          <w:color w:val="000000" w:themeColor="text1"/>
          <w:sz w:val="32"/>
          <w:szCs w:val="32"/>
          <w:rtl/>
          <w:lang w:eastAsia="en-MY"/>
        </w:rPr>
        <w:t>)</w:t>
      </w:r>
      <w:r w:rsidR="00B5703D">
        <w:rPr>
          <w:rFonts w:ascii="Traditional Arabic" w:eastAsia="Times New Roman" w:hAnsi="Traditional Arabic" w:cs="Traditional Arabic" w:hint="cs"/>
          <w:color w:val="000000" w:themeColor="text1"/>
          <w:sz w:val="32"/>
          <w:szCs w:val="32"/>
          <w:rtl/>
          <w:lang w:eastAsia="en-MY"/>
        </w:rPr>
        <w:t>.</w:t>
      </w:r>
    </w:p>
    <w:p w:rsidR="001D7084" w:rsidRPr="00071F23" w:rsidRDefault="001D7084" w:rsidP="007F4E87">
      <w:pPr>
        <w:bidi/>
        <w:spacing w:after="0" w:line="360" w:lineRule="auto"/>
        <w:jc w:val="both"/>
        <w:rPr>
          <w:rFonts w:ascii="Traditional Arabic" w:eastAsia="Times New Roman" w:hAnsi="Traditional Arabic" w:cs="Traditional Arabic"/>
          <w:b/>
          <w:bCs/>
          <w:color w:val="000000" w:themeColor="text1"/>
          <w:sz w:val="32"/>
          <w:szCs w:val="32"/>
          <w:rtl/>
          <w:lang w:eastAsia="en-MY"/>
        </w:rPr>
      </w:pPr>
    </w:p>
    <w:p w:rsidR="001D7084" w:rsidRPr="00071F23" w:rsidRDefault="001D7084" w:rsidP="007F4E87">
      <w:pPr>
        <w:bidi/>
        <w:spacing w:after="0" w:line="360" w:lineRule="auto"/>
        <w:jc w:val="both"/>
        <w:rPr>
          <w:rFonts w:ascii="Traditional Arabic" w:eastAsia="Times New Roman" w:hAnsi="Traditional Arabic" w:cs="Traditional Arabic"/>
          <w:color w:val="000000" w:themeColor="text1"/>
          <w:sz w:val="32"/>
          <w:szCs w:val="32"/>
          <w:rtl/>
          <w:lang w:eastAsia="en-MY"/>
        </w:rPr>
      </w:pPr>
      <w:r w:rsidRPr="00071F23">
        <w:rPr>
          <w:rFonts w:ascii="Traditional Arabic" w:eastAsia="Times New Roman" w:hAnsi="Traditional Arabic" w:cs="Traditional Arabic"/>
          <w:b/>
          <w:bCs/>
          <w:color w:val="000000" w:themeColor="text1"/>
          <w:sz w:val="32"/>
          <w:szCs w:val="32"/>
          <w:rtl/>
          <w:lang w:eastAsia="en-MY"/>
        </w:rPr>
        <w:t>ب</w:t>
      </w:r>
      <w:r w:rsidR="00B905C6" w:rsidRPr="00071F23">
        <w:rPr>
          <w:rFonts w:ascii="Traditional Arabic" w:eastAsia="Times New Roman" w:hAnsi="Traditional Arabic" w:cs="Traditional Arabic"/>
          <w:b/>
          <w:bCs/>
          <w:color w:val="000000" w:themeColor="text1"/>
          <w:sz w:val="32"/>
          <w:szCs w:val="32"/>
          <w:rtl/>
          <w:lang w:eastAsia="en-MY"/>
        </w:rPr>
        <w:t xml:space="preserve"> </w:t>
      </w:r>
      <w:r w:rsidRPr="00071F23">
        <w:rPr>
          <w:rFonts w:ascii="Traditional Arabic" w:eastAsia="Times New Roman" w:hAnsi="Traditional Arabic" w:cs="Traditional Arabic"/>
          <w:b/>
          <w:bCs/>
          <w:color w:val="000000" w:themeColor="text1"/>
          <w:sz w:val="32"/>
          <w:szCs w:val="32"/>
          <w:rtl/>
          <w:lang w:eastAsia="en-MY"/>
        </w:rPr>
        <w:t xml:space="preserve">- </w:t>
      </w:r>
      <w:r w:rsidR="007F4E87" w:rsidRPr="00071F23">
        <w:rPr>
          <w:rFonts w:ascii="Traditional Arabic" w:eastAsia="Times New Roman" w:hAnsi="Traditional Arabic" w:cs="Traditional Arabic"/>
          <w:b/>
          <w:bCs/>
          <w:color w:val="000000" w:themeColor="text1"/>
          <w:sz w:val="32"/>
          <w:szCs w:val="32"/>
          <w:rtl/>
          <w:lang w:eastAsia="en-MY"/>
        </w:rPr>
        <w:t>سؤ</w:t>
      </w:r>
      <w:r w:rsidRPr="00071F23">
        <w:rPr>
          <w:rFonts w:ascii="Traditional Arabic" w:eastAsia="Times New Roman" w:hAnsi="Traditional Arabic" w:cs="Traditional Arabic"/>
          <w:b/>
          <w:bCs/>
          <w:color w:val="000000" w:themeColor="text1"/>
          <w:sz w:val="32"/>
          <w:szCs w:val="32"/>
          <w:rtl/>
          <w:lang w:eastAsia="en-MY"/>
        </w:rPr>
        <w:t>ال الحواس عن أعمال صاحبها يوم القيامة</w:t>
      </w:r>
      <w:r w:rsidRPr="00071F23">
        <w:rPr>
          <w:rFonts w:ascii="Traditional Arabic" w:eastAsia="Times New Roman" w:hAnsi="Traditional Arabic" w:cs="Traditional Arabic"/>
          <w:color w:val="000000" w:themeColor="text1"/>
          <w:sz w:val="32"/>
          <w:szCs w:val="32"/>
          <w:rtl/>
          <w:lang w:eastAsia="en-MY"/>
        </w:rPr>
        <w:t>:</w:t>
      </w:r>
    </w:p>
    <w:p w:rsidR="001D7084" w:rsidRDefault="001D7084" w:rsidP="00AF716E">
      <w:pPr>
        <w:bidi/>
        <w:spacing w:after="0" w:line="360" w:lineRule="auto"/>
        <w:jc w:val="both"/>
        <w:rPr>
          <w:rFonts w:ascii="Traditional Arabic" w:eastAsia="Times New Roman" w:hAnsi="Traditional Arabic" w:cs="Traditional Arabic"/>
          <w:color w:val="000000" w:themeColor="text1"/>
          <w:sz w:val="32"/>
          <w:szCs w:val="32"/>
          <w:rtl/>
          <w:lang w:eastAsia="en-MY"/>
        </w:rPr>
      </w:pPr>
      <w:r w:rsidRPr="00071F23">
        <w:rPr>
          <w:rFonts w:ascii="Traditional Arabic" w:eastAsia="Times New Roman" w:hAnsi="Traditional Arabic" w:cs="Traditional Arabic"/>
          <w:color w:val="000000" w:themeColor="text1"/>
          <w:sz w:val="32"/>
          <w:szCs w:val="32"/>
          <w:rtl/>
          <w:lang w:eastAsia="en-MY"/>
        </w:rPr>
        <w:lastRenderedPageBreak/>
        <w:t xml:space="preserve">تتجلى عدالة الله عز وجل يوم القيامة في </w:t>
      </w:r>
      <w:r w:rsidR="00AF716E">
        <w:rPr>
          <w:rFonts w:ascii="Traditional Arabic" w:eastAsia="Times New Roman" w:hAnsi="Traditional Arabic" w:cs="Traditional Arabic" w:hint="cs"/>
          <w:color w:val="000000" w:themeColor="text1"/>
          <w:sz w:val="32"/>
          <w:szCs w:val="32"/>
          <w:rtl/>
          <w:lang w:eastAsia="en-MY"/>
        </w:rPr>
        <w:t>ال</w:t>
      </w:r>
      <w:r w:rsidRPr="00071F23">
        <w:rPr>
          <w:rFonts w:ascii="Traditional Arabic" w:eastAsia="Times New Roman" w:hAnsi="Traditional Arabic" w:cs="Traditional Arabic"/>
          <w:color w:val="000000" w:themeColor="text1"/>
          <w:sz w:val="32"/>
          <w:szCs w:val="32"/>
          <w:rtl/>
          <w:lang w:eastAsia="en-MY"/>
        </w:rPr>
        <w:t xml:space="preserve">ترتيب </w:t>
      </w:r>
      <w:r w:rsidR="00AF716E">
        <w:rPr>
          <w:rFonts w:ascii="Traditional Arabic" w:eastAsia="Times New Roman" w:hAnsi="Traditional Arabic" w:cs="Traditional Arabic" w:hint="cs"/>
          <w:color w:val="000000" w:themeColor="text1"/>
          <w:sz w:val="32"/>
          <w:szCs w:val="32"/>
          <w:rtl/>
          <w:lang w:eastAsia="en-MY"/>
        </w:rPr>
        <w:t>الذي ت</w:t>
      </w:r>
      <w:r w:rsidR="00207CC2">
        <w:rPr>
          <w:rFonts w:ascii="Traditional Arabic" w:eastAsia="Times New Roman" w:hAnsi="Traditional Arabic" w:cs="Traditional Arabic" w:hint="cs"/>
          <w:color w:val="000000" w:themeColor="text1"/>
          <w:sz w:val="32"/>
          <w:szCs w:val="32"/>
          <w:rtl/>
          <w:lang w:eastAsia="en-MY"/>
        </w:rPr>
        <w:t>ٌ</w:t>
      </w:r>
      <w:r w:rsidR="00AF716E">
        <w:rPr>
          <w:rFonts w:ascii="Traditional Arabic" w:eastAsia="Times New Roman" w:hAnsi="Traditional Arabic" w:cs="Traditional Arabic" w:hint="cs"/>
          <w:color w:val="000000" w:themeColor="text1"/>
          <w:sz w:val="32"/>
          <w:szCs w:val="32"/>
          <w:rtl/>
          <w:lang w:eastAsia="en-MY"/>
        </w:rPr>
        <w:t>سئل فيه</w:t>
      </w:r>
      <w:r w:rsidRPr="00071F23">
        <w:rPr>
          <w:rFonts w:ascii="Traditional Arabic" w:eastAsia="Times New Roman" w:hAnsi="Traditional Arabic" w:cs="Traditional Arabic"/>
          <w:color w:val="000000" w:themeColor="text1"/>
          <w:sz w:val="32"/>
          <w:szCs w:val="32"/>
          <w:rtl/>
          <w:lang w:eastAsia="en-MY"/>
        </w:rPr>
        <w:t xml:space="preserve"> الحواس</w:t>
      </w:r>
      <w:r w:rsidR="00207CC2">
        <w:rPr>
          <w:rFonts w:ascii="Traditional Arabic" w:eastAsia="Times New Roman" w:hAnsi="Traditional Arabic" w:cs="Traditional Arabic" w:hint="cs"/>
          <w:color w:val="000000" w:themeColor="text1"/>
          <w:sz w:val="32"/>
          <w:szCs w:val="32"/>
          <w:rtl/>
          <w:lang w:eastAsia="en-MY"/>
        </w:rPr>
        <w:t xml:space="preserve"> عن أ</w:t>
      </w:r>
      <w:r w:rsidR="00AF716E">
        <w:rPr>
          <w:rFonts w:ascii="Traditional Arabic" w:eastAsia="Times New Roman" w:hAnsi="Traditional Arabic" w:cs="Traditional Arabic" w:hint="cs"/>
          <w:color w:val="000000" w:themeColor="text1"/>
          <w:sz w:val="32"/>
          <w:szCs w:val="32"/>
          <w:rtl/>
          <w:lang w:eastAsia="en-MY"/>
        </w:rPr>
        <w:t>فعال صاحبها</w:t>
      </w:r>
      <w:r w:rsidRPr="00071F23">
        <w:rPr>
          <w:rFonts w:ascii="Traditional Arabic" w:eastAsia="Times New Roman" w:hAnsi="Traditional Arabic" w:cs="Traditional Arabic"/>
          <w:color w:val="000000" w:themeColor="text1"/>
          <w:sz w:val="32"/>
          <w:szCs w:val="32"/>
          <w:rtl/>
          <w:lang w:eastAsia="en-MY"/>
        </w:rPr>
        <w:t xml:space="preserve">، </w:t>
      </w:r>
      <w:r w:rsidR="00AF716E">
        <w:rPr>
          <w:rFonts w:ascii="Traditional Arabic" w:eastAsia="Times New Roman" w:hAnsi="Traditional Arabic" w:cs="Traditional Arabic" w:hint="cs"/>
          <w:color w:val="000000" w:themeColor="text1"/>
          <w:sz w:val="32"/>
          <w:szCs w:val="32"/>
          <w:rtl/>
          <w:lang w:eastAsia="en-MY"/>
        </w:rPr>
        <w:t>فكم</w:t>
      </w:r>
      <w:r w:rsidRPr="00071F23">
        <w:rPr>
          <w:rFonts w:ascii="Traditional Arabic" w:eastAsia="Times New Roman" w:hAnsi="Traditional Arabic" w:cs="Traditional Arabic"/>
          <w:color w:val="000000" w:themeColor="text1"/>
          <w:sz w:val="32"/>
          <w:szCs w:val="32"/>
          <w:rtl/>
          <w:lang w:eastAsia="en-MY"/>
        </w:rPr>
        <w:t xml:space="preserve">ا ورد في سورة الاسراء، في الاية 36 </w:t>
      </w:r>
      <w:r w:rsidRPr="00071F23">
        <w:rPr>
          <w:rFonts w:ascii="Traditional Arabic" w:eastAsia="Times New Roman" w:hAnsi="Traditional Arabic" w:cs="Traditional Arabic"/>
          <w:color w:val="000000" w:themeColor="text1"/>
          <w:sz w:val="32"/>
          <w:szCs w:val="32"/>
          <w:lang w:eastAsia="en-MY"/>
        </w:rPr>
        <w:t xml:space="preserve">" </w:t>
      </w:r>
      <w:r w:rsidRPr="00071F23">
        <w:rPr>
          <w:rFonts w:ascii="Traditional Arabic" w:eastAsia="Times New Roman" w:hAnsi="Traditional Arabic" w:cs="Traditional Arabic"/>
          <w:color w:val="000000" w:themeColor="text1"/>
          <w:sz w:val="32"/>
          <w:szCs w:val="32"/>
          <w:rtl/>
          <w:lang w:eastAsia="en-MY"/>
        </w:rPr>
        <w:t xml:space="preserve">ولا تقف ما ليس لك به علم إن </w:t>
      </w:r>
      <w:r w:rsidRPr="00071F23">
        <w:rPr>
          <w:rFonts w:ascii="Traditional Arabic" w:eastAsia="Times New Roman" w:hAnsi="Traditional Arabic" w:cs="Traditional Arabic"/>
          <w:b/>
          <w:bCs/>
          <w:color w:val="000000" w:themeColor="text1"/>
          <w:sz w:val="32"/>
          <w:szCs w:val="32"/>
          <w:rtl/>
          <w:lang w:eastAsia="en-MY"/>
        </w:rPr>
        <w:t>السمع والبصر والفؤاد</w:t>
      </w:r>
      <w:r w:rsidRPr="00071F23">
        <w:rPr>
          <w:rFonts w:ascii="Traditional Arabic" w:eastAsia="Times New Roman" w:hAnsi="Traditional Arabic" w:cs="Traditional Arabic"/>
          <w:color w:val="000000" w:themeColor="text1"/>
          <w:sz w:val="32"/>
          <w:szCs w:val="32"/>
          <w:rtl/>
          <w:lang w:eastAsia="en-MY"/>
        </w:rPr>
        <w:t xml:space="preserve"> كل أولئك كان عنه مسئولا"</w:t>
      </w:r>
      <w:r w:rsidRPr="00071F23">
        <w:rPr>
          <w:rFonts w:ascii="Traditional Arabic" w:eastAsia="Times New Roman" w:hAnsi="Traditional Arabic" w:cs="Traditional Arabic"/>
          <w:color w:val="000000" w:themeColor="text1"/>
          <w:sz w:val="32"/>
          <w:szCs w:val="32"/>
          <w:rtl/>
          <w:lang w:val="en-US" w:eastAsia="en-MY" w:bidi="ar-IQ"/>
        </w:rPr>
        <w:t>،</w:t>
      </w:r>
      <w:r w:rsidRPr="00071F23">
        <w:rPr>
          <w:rFonts w:ascii="Traditional Arabic" w:eastAsia="Times New Roman" w:hAnsi="Traditional Arabic" w:cs="Traditional Arabic"/>
          <w:color w:val="000000" w:themeColor="text1"/>
          <w:sz w:val="32"/>
          <w:szCs w:val="32"/>
          <w:rtl/>
          <w:lang w:eastAsia="en-MY"/>
        </w:rPr>
        <w:t xml:space="preserve"> فان أول ما يُسئل من الحواس هو السمع</w:t>
      </w:r>
      <w:r w:rsidR="00AF716E">
        <w:rPr>
          <w:rFonts w:ascii="Traditional Arabic" w:eastAsia="Times New Roman" w:hAnsi="Traditional Arabic" w:cs="Traditional Arabic" w:hint="cs"/>
          <w:color w:val="000000" w:themeColor="text1"/>
          <w:sz w:val="32"/>
          <w:szCs w:val="32"/>
          <w:rtl/>
          <w:lang w:eastAsia="en-MY"/>
        </w:rPr>
        <w:t>،</w:t>
      </w:r>
      <w:r w:rsidRPr="00071F23">
        <w:rPr>
          <w:rFonts w:ascii="Traditional Arabic" w:eastAsia="Times New Roman" w:hAnsi="Traditional Arabic" w:cs="Traditional Arabic"/>
          <w:color w:val="000000" w:themeColor="text1"/>
          <w:sz w:val="32"/>
          <w:szCs w:val="32"/>
          <w:rtl/>
          <w:lang w:eastAsia="en-MY"/>
        </w:rPr>
        <w:t xml:space="preserve"> وبذلك يكون السؤال بنفس اولوية الايجاد والخلق.</w:t>
      </w:r>
    </w:p>
    <w:p w:rsidR="00071F23" w:rsidRDefault="00071F23" w:rsidP="00071F23">
      <w:pPr>
        <w:bidi/>
        <w:spacing w:after="0" w:line="360" w:lineRule="auto"/>
        <w:jc w:val="both"/>
        <w:rPr>
          <w:rFonts w:ascii="Traditional Arabic" w:eastAsia="Times New Roman" w:hAnsi="Traditional Arabic" w:cs="Traditional Arabic"/>
          <w:color w:val="000000" w:themeColor="text1"/>
          <w:sz w:val="32"/>
          <w:szCs w:val="32"/>
          <w:rtl/>
          <w:lang w:eastAsia="en-MY"/>
        </w:rPr>
      </w:pPr>
    </w:p>
    <w:p w:rsidR="00071F23" w:rsidRDefault="00071F23" w:rsidP="00071F23">
      <w:pPr>
        <w:bidi/>
        <w:spacing w:after="0" w:line="360" w:lineRule="auto"/>
        <w:jc w:val="both"/>
        <w:rPr>
          <w:rFonts w:ascii="Traditional Arabic" w:eastAsia="Times New Roman" w:hAnsi="Traditional Arabic" w:cs="Traditional Arabic"/>
          <w:color w:val="000000" w:themeColor="text1"/>
          <w:sz w:val="32"/>
          <w:szCs w:val="32"/>
          <w:rtl/>
          <w:lang w:eastAsia="en-MY"/>
        </w:rPr>
      </w:pPr>
    </w:p>
    <w:p w:rsidR="00071F23" w:rsidRPr="00071F23" w:rsidRDefault="00071F23" w:rsidP="00071F23">
      <w:pPr>
        <w:bidi/>
        <w:spacing w:after="0" w:line="360" w:lineRule="auto"/>
        <w:jc w:val="both"/>
        <w:rPr>
          <w:rFonts w:ascii="Traditional Arabic" w:eastAsia="Times New Roman" w:hAnsi="Traditional Arabic" w:cs="Traditional Arabic"/>
          <w:color w:val="000000" w:themeColor="text1"/>
          <w:sz w:val="32"/>
          <w:szCs w:val="32"/>
          <w:rtl/>
          <w:lang w:eastAsia="en-MY"/>
        </w:rPr>
      </w:pPr>
    </w:p>
    <w:p w:rsidR="001D7084" w:rsidRPr="00071F23" w:rsidRDefault="001D7084" w:rsidP="007F4E87">
      <w:pPr>
        <w:bidi/>
        <w:spacing w:before="100" w:beforeAutospacing="1" w:after="100" w:afterAutospacing="1" w:line="360" w:lineRule="auto"/>
        <w:jc w:val="both"/>
        <w:rPr>
          <w:rFonts w:ascii="Traditional Arabic" w:eastAsia="Times New Roman" w:hAnsi="Traditional Arabic" w:cs="Traditional Arabic"/>
          <w:b/>
          <w:bCs/>
          <w:color w:val="000000" w:themeColor="text1"/>
          <w:sz w:val="32"/>
          <w:szCs w:val="32"/>
          <w:rtl/>
          <w:lang w:eastAsia="en-MY"/>
        </w:rPr>
      </w:pPr>
      <w:r w:rsidRPr="00071F23">
        <w:rPr>
          <w:rFonts w:ascii="Traditional Arabic" w:eastAsia="Times New Roman" w:hAnsi="Traditional Arabic" w:cs="Traditional Arabic"/>
          <w:b/>
          <w:bCs/>
          <w:color w:val="000000" w:themeColor="text1"/>
          <w:sz w:val="32"/>
          <w:szCs w:val="32"/>
          <w:rtl/>
          <w:lang w:eastAsia="en-MY"/>
        </w:rPr>
        <w:t>ج</w:t>
      </w:r>
      <w:r w:rsidR="00B905C6" w:rsidRPr="00071F23">
        <w:rPr>
          <w:rFonts w:ascii="Traditional Arabic" w:eastAsia="Times New Roman" w:hAnsi="Traditional Arabic" w:cs="Traditional Arabic"/>
          <w:b/>
          <w:bCs/>
          <w:color w:val="000000" w:themeColor="text1"/>
          <w:sz w:val="32"/>
          <w:szCs w:val="32"/>
          <w:rtl/>
          <w:lang w:eastAsia="en-MY"/>
        </w:rPr>
        <w:t xml:space="preserve"> </w:t>
      </w:r>
      <w:r w:rsidRPr="00071F23">
        <w:rPr>
          <w:rFonts w:ascii="Traditional Arabic" w:eastAsia="Times New Roman" w:hAnsi="Traditional Arabic" w:cs="Traditional Arabic"/>
          <w:b/>
          <w:bCs/>
          <w:color w:val="000000" w:themeColor="text1"/>
          <w:sz w:val="32"/>
          <w:szCs w:val="32"/>
          <w:rtl/>
          <w:lang w:eastAsia="en-MY"/>
        </w:rPr>
        <w:t>-</w:t>
      </w:r>
      <w:r w:rsidR="00B905C6" w:rsidRPr="00071F23">
        <w:rPr>
          <w:rFonts w:ascii="Traditional Arabic" w:eastAsia="Times New Roman" w:hAnsi="Traditional Arabic" w:cs="Traditional Arabic"/>
          <w:b/>
          <w:bCs/>
          <w:color w:val="000000" w:themeColor="text1"/>
          <w:sz w:val="32"/>
          <w:szCs w:val="32"/>
          <w:rtl/>
          <w:lang w:eastAsia="en-MY"/>
        </w:rPr>
        <w:t xml:space="preserve"> </w:t>
      </w:r>
      <w:r w:rsidRPr="00071F23">
        <w:rPr>
          <w:rFonts w:ascii="Traditional Arabic" w:eastAsia="Times New Roman" w:hAnsi="Traditional Arabic" w:cs="Traditional Arabic"/>
          <w:b/>
          <w:bCs/>
          <w:color w:val="000000" w:themeColor="text1"/>
          <w:sz w:val="32"/>
          <w:szCs w:val="32"/>
          <w:rtl/>
          <w:lang w:eastAsia="en-MY"/>
        </w:rPr>
        <w:t>شهادة الحواس على صاحبها يوم القيامة:</w:t>
      </w:r>
    </w:p>
    <w:p w:rsidR="00675305" w:rsidRPr="00071F23" w:rsidRDefault="00675305" w:rsidP="00675305">
      <w:pPr>
        <w:bidi/>
        <w:spacing w:line="360" w:lineRule="auto"/>
        <w:jc w:val="both"/>
        <w:rPr>
          <w:rFonts w:ascii="Traditional Arabic" w:eastAsia="Times New Roman" w:hAnsi="Traditional Arabic" w:cs="Traditional Arabic"/>
          <w:color w:val="000000" w:themeColor="text1"/>
          <w:sz w:val="32"/>
          <w:szCs w:val="32"/>
          <w:rtl/>
          <w:lang w:eastAsia="en-MY"/>
        </w:rPr>
      </w:pPr>
      <w:r w:rsidRPr="00071F23">
        <w:rPr>
          <w:rFonts w:ascii="Traditional Arabic" w:eastAsia="Times New Roman" w:hAnsi="Traditional Arabic" w:cs="Traditional Arabic"/>
          <w:color w:val="000000" w:themeColor="text1"/>
          <w:sz w:val="32"/>
          <w:szCs w:val="32"/>
          <w:rtl/>
          <w:lang w:eastAsia="en-MY"/>
        </w:rPr>
        <w:t>ان أ</w:t>
      </w:r>
      <w:r w:rsidR="001D7084" w:rsidRPr="00071F23">
        <w:rPr>
          <w:rFonts w:ascii="Traditional Arabic" w:eastAsia="Times New Roman" w:hAnsi="Traditional Arabic" w:cs="Traditional Arabic"/>
          <w:color w:val="000000" w:themeColor="text1"/>
          <w:sz w:val="32"/>
          <w:szCs w:val="32"/>
          <w:rtl/>
          <w:lang w:eastAsia="en-MY"/>
        </w:rPr>
        <w:t>ول حاسة تشهد</w:t>
      </w:r>
      <w:r w:rsidR="00207CC2">
        <w:rPr>
          <w:rFonts w:ascii="Traditional Arabic" w:eastAsia="Times New Roman" w:hAnsi="Traditional Arabic" w:cs="Traditional Arabic" w:hint="cs"/>
          <w:color w:val="000000" w:themeColor="text1"/>
          <w:sz w:val="32"/>
          <w:szCs w:val="32"/>
          <w:rtl/>
          <w:lang w:eastAsia="en-MY"/>
        </w:rPr>
        <w:t xml:space="preserve"> </w:t>
      </w:r>
      <w:r w:rsidR="00AF716E">
        <w:rPr>
          <w:rFonts w:ascii="Traditional Arabic" w:eastAsia="Times New Roman" w:hAnsi="Traditional Arabic" w:cs="Traditional Arabic" w:hint="cs"/>
          <w:color w:val="000000" w:themeColor="text1"/>
          <w:sz w:val="32"/>
          <w:szCs w:val="32"/>
          <w:rtl/>
          <w:lang w:eastAsia="en-MY"/>
        </w:rPr>
        <w:t>على الانسان</w:t>
      </w:r>
      <w:r w:rsidR="001D7084" w:rsidRPr="00071F23">
        <w:rPr>
          <w:rFonts w:ascii="Traditional Arabic" w:eastAsia="Times New Roman" w:hAnsi="Traditional Arabic" w:cs="Traditional Arabic"/>
          <w:color w:val="000000" w:themeColor="text1"/>
          <w:sz w:val="32"/>
          <w:szCs w:val="32"/>
          <w:rtl/>
          <w:lang w:eastAsia="en-MY"/>
        </w:rPr>
        <w:t xml:space="preserve"> هي السمع وال</w:t>
      </w:r>
      <w:r w:rsidRPr="00071F23">
        <w:rPr>
          <w:rFonts w:ascii="Traditional Arabic" w:eastAsia="Times New Roman" w:hAnsi="Traditional Arabic" w:cs="Traditional Arabic"/>
          <w:color w:val="000000" w:themeColor="text1"/>
          <w:sz w:val="32"/>
          <w:szCs w:val="32"/>
          <w:rtl/>
          <w:lang w:eastAsia="en-MY"/>
        </w:rPr>
        <w:t>تي هي الاولى في الانشاء والخلق:</w:t>
      </w:r>
    </w:p>
    <w:p w:rsidR="001D7084" w:rsidRPr="00071F23" w:rsidRDefault="001D7084" w:rsidP="00207CC2">
      <w:pPr>
        <w:bidi/>
        <w:spacing w:line="360" w:lineRule="auto"/>
        <w:jc w:val="both"/>
        <w:rPr>
          <w:rFonts w:ascii="Traditional Arabic" w:hAnsi="Traditional Arabic" w:cs="Traditional Arabic"/>
          <w:b/>
          <w:bCs/>
          <w:color w:val="000000" w:themeColor="text1"/>
          <w:sz w:val="32"/>
          <w:szCs w:val="32"/>
          <w:rtl/>
        </w:rPr>
      </w:pPr>
      <w:r w:rsidRPr="00071F23">
        <w:rPr>
          <w:rFonts w:ascii="Traditional Arabic" w:eastAsia="Times New Roman" w:hAnsi="Traditional Arabic" w:cs="Traditional Arabic"/>
          <w:color w:val="000000" w:themeColor="text1"/>
          <w:sz w:val="32"/>
          <w:szCs w:val="32"/>
          <w:rtl/>
          <w:lang w:eastAsia="en-MY"/>
        </w:rPr>
        <w:t xml:space="preserve"> ورد في سورة فصلت </w:t>
      </w:r>
      <w:r w:rsidR="00675305" w:rsidRPr="00071F23">
        <w:rPr>
          <w:rFonts w:ascii="Traditional Arabic" w:eastAsia="Times New Roman" w:hAnsi="Traditional Arabic" w:cs="Traditional Arabic"/>
          <w:color w:val="000000" w:themeColor="text1"/>
          <w:sz w:val="32"/>
          <w:szCs w:val="32"/>
          <w:rtl/>
          <w:lang w:eastAsia="en-MY"/>
        </w:rPr>
        <w:t xml:space="preserve">شهادة </w:t>
      </w:r>
      <w:r w:rsidR="00207CC2">
        <w:rPr>
          <w:rFonts w:ascii="Traditional Arabic" w:eastAsia="Times New Roman" w:hAnsi="Traditional Arabic" w:cs="Traditional Arabic" w:hint="cs"/>
          <w:color w:val="000000" w:themeColor="text1"/>
          <w:sz w:val="32"/>
          <w:szCs w:val="32"/>
          <w:rtl/>
          <w:lang w:eastAsia="en-MY"/>
        </w:rPr>
        <w:t xml:space="preserve">الحواس فكانت الاولى هي حاسة </w:t>
      </w:r>
      <w:r w:rsidR="00675305" w:rsidRPr="00071F23">
        <w:rPr>
          <w:rFonts w:ascii="Traditional Arabic" w:eastAsia="Times New Roman" w:hAnsi="Traditional Arabic" w:cs="Traditional Arabic"/>
          <w:color w:val="000000" w:themeColor="text1"/>
          <w:sz w:val="32"/>
          <w:szCs w:val="32"/>
          <w:rtl/>
          <w:lang w:eastAsia="en-MY"/>
        </w:rPr>
        <w:t>السمع ثم البصر والجلود، وتم ذكر الجلود لامتلاكها الاعصاب الحسية</w:t>
      </w:r>
      <w:r w:rsidR="00AF716E">
        <w:rPr>
          <w:rFonts w:ascii="Traditional Arabic" w:eastAsia="Times New Roman" w:hAnsi="Traditional Arabic" w:cs="Traditional Arabic"/>
          <w:color w:val="000000" w:themeColor="text1"/>
          <w:sz w:val="32"/>
          <w:szCs w:val="32"/>
          <w:rtl/>
          <w:lang w:eastAsia="en-MY"/>
        </w:rPr>
        <w:t>،</w:t>
      </w:r>
      <w:r w:rsidRPr="00071F23">
        <w:rPr>
          <w:rFonts w:ascii="Traditional Arabic" w:eastAsia="Times New Roman" w:hAnsi="Traditional Arabic" w:cs="Traditional Arabic"/>
          <w:color w:val="000000" w:themeColor="text1"/>
          <w:sz w:val="32"/>
          <w:szCs w:val="32"/>
          <w:rtl/>
          <w:lang w:eastAsia="en-MY"/>
        </w:rPr>
        <w:t xml:space="preserve"> "حتى إذا ما جاءوها شهد عليهم </w:t>
      </w:r>
      <w:r w:rsidRPr="00071F23">
        <w:rPr>
          <w:rFonts w:ascii="Traditional Arabic" w:eastAsia="Times New Roman" w:hAnsi="Traditional Arabic" w:cs="Traditional Arabic"/>
          <w:b/>
          <w:bCs/>
          <w:color w:val="000000" w:themeColor="text1"/>
          <w:sz w:val="32"/>
          <w:szCs w:val="32"/>
          <w:rtl/>
          <w:lang w:eastAsia="en-MY"/>
        </w:rPr>
        <w:t>سمعهم وأبصارهم وجلودهم</w:t>
      </w:r>
      <w:r w:rsidRPr="00071F23">
        <w:rPr>
          <w:rFonts w:ascii="Traditional Arabic" w:eastAsia="Times New Roman" w:hAnsi="Traditional Arabic" w:cs="Traditional Arabic"/>
          <w:color w:val="000000" w:themeColor="text1"/>
          <w:sz w:val="32"/>
          <w:szCs w:val="32"/>
          <w:rtl/>
          <w:lang w:eastAsia="en-MY"/>
        </w:rPr>
        <w:t xml:space="preserve"> بما كانوا يعملون وقالوا لجلودهم لم شهدتم علينا قالوا أنطقنا الله الذي أنطق كل شيء وهو خلقكم أول مرة وإليه ترجعون وما كنتم تستترون أن يشهد عليكم </w:t>
      </w:r>
      <w:r w:rsidRPr="00071F23">
        <w:rPr>
          <w:rFonts w:ascii="Traditional Arabic" w:eastAsia="Times New Roman" w:hAnsi="Traditional Arabic" w:cs="Traditional Arabic"/>
          <w:b/>
          <w:bCs/>
          <w:color w:val="000000" w:themeColor="text1"/>
          <w:sz w:val="32"/>
          <w:szCs w:val="32"/>
          <w:rtl/>
          <w:lang w:eastAsia="en-MY"/>
        </w:rPr>
        <w:t>سمعكم ولا أبصاركم ولا جلودكم</w:t>
      </w:r>
      <w:r w:rsidRPr="00071F23">
        <w:rPr>
          <w:rFonts w:ascii="Traditional Arabic" w:eastAsia="Times New Roman" w:hAnsi="Traditional Arabic" w:cs="Traditional Arabic"/>
          <w:color w:val="000000" w:themeColor="text1"/>
          <w:sz w:val="32"/>
          <w:szCs w:val="32"/>
          <w:rtl/>
          <w:lang w:eastAsia="en-MY"/>
        </w:rPr>
        <w:t xml:space="preserve"> ولكن ظننتم أن الله لا يعلم كثيرا مما تعملون"</w:t>
      </w:r>
      <w:r w:rsidRPr="00071F23">
        <w:rPr>
          <w:rFonts w:ascii="Traditional Arabic" w:hAnsi="Traditional Arabic" w:cs="Traditional Arabic"/>
          <w:color w:val="000000" w:themeColor="text1"/>
          <w:sz w:val="32"/>
          <w:szCs w:val="32"/>
          <w:rtl/>
        </w:rPr>
        <w:t xml:space="preserve"> (سورة </w:t>
      </w:r>
      <w:r w:rsidRPr="00071F23">
        <w:rPr>
          <w:rFonts w:ascii="Traditional Arabic" w:eastAsia="Times New Roman" w:hAnsi="Traditional Arabic" w:cs="Traditional Arabic"/>
          <w:color w:val="000000" w:themeColor="text1"/>
          <w:sz w:val="32"/>
          <w:szCs w:val="32"/>
          <w:rtl/>
          <w:lang w:eastAsia="en-MY"/>
        </w:rPr>
        <w:t>فصلت، الايات 20</w:t>
      </w:r>
      <w:r w:rsidR="00AF716E">
        <w:rPr>
          <w:rFonts w:ascii="Traditional Arabic" w:eastAsia="Times New Roman" w:hAnsi="Traditional Arabic" w:cs="Traditional Arabic"/>
          <w:color w:val="000000" w:themeColor="text1"/>
          <w:sz w:val="32"/>
          <w:szCs w:val="32"/>
          <w:rtl/>
          <w:lang w:val="en-US" w:eastAsia="en-MY"/>
        </w:rPr>
        <w:t>،</w:t>
      </w:r>
      <w:r w:rsidRPr="00071F23">
        <w:rPr>
          <w:rFonts w:ascii="Traditional Arabic" w:eastAsia="Times New Roman" w:hAnsi="Traditional Arabic" w:cs="Traditional Arabic"/>
          <w:color w:val="000000" w:themeColor="text1"/>
          <w:sz w:val="32"/>
          <w:szCs w:val="32"/>
          <w:rtl/>
          <w:lang w:eastAsia="en-MY"/>
        </w:rPr>
        <w:t xml:space="preserve"> 21</w:t>
      </w:r>
      <w:r w:rsidR="00AF716E">
        <w:rPr>
          <w:rFonts w:ascii="Traditional Arabic" w:eastAsia="Times New Roman" w:hAnsi="Traditional Arabic" w:cs="Traditional Arabic"/>
          <w:color w:val="000000" w:themeColor="text1"/>
          <w:sz w:val="32"/>
          <w:szCs w:val="32"/>
          <w:rtl/>
          <w:lang w:val="en-US" w:eastAsia="en-MY"/>
        </w:rPr>
        <w:t>،</w:t>
      </w:r>
      <w:r w:rsidRPr="00071F23">
        <w:rPr>
          <w:rFonts w:ascii="Traditional Arabic" w:eastAsia="Times New Roman" w:hAnsi="Traditional Arabic" w:cs="Traditional Arabic"/>
          <w:color w:val="000000" w:themeColor="text1"/>
          <w:sz w:val="32"/>
          <w:szCs w:val="32"/>
          <w:rtl/>
          <w:lang w:eastAsia="en-MY"/>
        </w:rPr>
        <w:t xml:space="preserve"> 22).</w:t>
      </w:r>
    </w:p>
    <w:p w:rsidR="00B905C6" w:rsidRPr="00071F23" w:rsidRDefault="00B905C6" w:rsidP="00B905C6">
      <w:pPr>
        <w:bidi/>
        <w:spacing w:line="360" w:lineRule="auto"/>
        <w:jc w:val="both"/>
        <w:rPr>
          <w:rFonts w:ascii="Traditional Arabic" w:hAnsi="Traditional Arabic" w:cs="Traditional Arabic"/>
          <w:b/>
          <w:bCs/>
          <w:color w:val="000000" w:themeColor="text1"/>
          <w:sz w:val="32"/>
          <w:szCs w:val="32"/>
          <w:rtl/>
        </w:rPr>
      </w:pPr>
    </w:p>
    <w:p w:rsidR="001D7084" w:rsidRPr="00071F23" w:rsidRDefault="008F2A9D" w:rsidP="00AF716E">
      <w:pPr>
        <w:bidi/>
        <w:spacing w:line="360" w:lineRule="auto"/>
        <w:jc w:val="both"/>
        <w:rPr>
          <w:rFonts w:ascii="Traditional Arabic" w:hAnsi="Traditional Arabic" w:cs="Traditional Arabic"/>
          <w:b/>
          <w:bCs/>
          <w:color w:val="000000" w:themeColor="text1"/>
          <w:sz w:val="32"/>
          <w:szCs w:val="32"/>
          <w:rtl/>
          <w:lang w:bidi="ar-IQ"/>
        </w:rPr>
      </w:pPr>
      <w:r w:rsidRPr="00071F23">
        <w:rPr>
          <w:rFonts w:ascii="Traditional Arabic" w:hAnsi="Traditional Arabic" w:cs="Traditional Arabic"/>
          <w:b/>
          <w:bCs/>
          <w:color w:val="000000" w:themeColor="text1"/>
          <w:sz w:val="32"/>
          <w:szCs w:val="32"/>
          <w:rtl/>
        </w:rPr>
        <w:t>2</w:t>
      </w:r>
      <w:r w:rsidR="001D7084" w:rsidRPr="00071F23">
        <w:rPr>
          <w:rFonts w:ascii="Traditional Arabic" w:hAnsi="Traditional Arabic" w:cs="Traditional Arabic"/>
          <w:b/>
          <w:bCs/>
          <w:color w:val="000000" w:themeColor="text1"/>
          <w:sz w:val="32"/>
          <w:szCs w:val="32"/>
          <w:rtl/>
        </w:rPr>
        <w:t>.</w:t>
      </w:r>
      <w:r w:rsidR="00AF716E">
        <w:rPr>
          <w:rFonts w:ascii="Traditional Arabic" w:hAnsi="Traditional Arabic" w:cs="Traditional Arabic" w:hint="cs"/>
          <w:b/>
          <w:bCs/>
          <w:color w:val="000000" w:themeColor="text1"/>
          <w:sz w:val="32"/>
          <w:szCs w:val="32"/>
          <w:rtl/>
        </w:rPr>
        <w:t xml:space="preserve"> تقدم</w:t>
      </w:r>
      <w:r w:rsidR="001D7084" w:rsidRPr="00071F23">
        <w:rPr>
          <w:rFonts w:ascii="Traditional Arabic" w:hAnsi="Traditional Arabic" w:cs="Traditional Arabic"/>
          <w:b/>
          <w:bCs/>
          <w:color w:val="000000" w:themeColor="text1"/>
          <w:sz w:val="32"/>
          <w:szCs w:val="32"/>
          <w:rtl/>
        </w:rPr>
        <w:t xml:space="preserve"> ذكر البصر </w:t>
      </w:r>
      <w:r w:rsidR="00AF716E">
        <w:rPr>
          <w:rFonts w:ascii="Traditional Arabic" w:hAnsi="Traditional Arabic" w:cs="Traditional Arabic" w:hint="cs"/>
          <w:b/>
          <w:bCs/>
          <w:color w:val="000000" w:themeColor="text1"/>
          <w:sz w:val="32"/>
          <w:szCs w:val="32"/>
          <w:rtl/>
        </w:rPr>
        <w:t>على</w:t>
      </w:r>
      <w:r w:rsidR="001D7084" w:rsidRPr="00071F23">
        <w:rPr>
          <w:rFonts w:ascii="Traditional Arabic" w:hAnsi="Traditional Arabic" w:cs="Traditional Arabic"/>
          <w:b/>
          <w:bCs/>
          <w:color w:val="000000" w:themeColor="text1"/>
          <w:sz w:val="32"/>
          <w:szCs w:val="32"/>
          <w:rtl/>
        </w:rPr>
        <w:t xml:space="preserve"> السمع</w:t>
      </w:r>
      <w:r w:rsidR="00AF716E">
        <w:rPr>
          <w:rFonts w:ascii="Traditional Arabic" w:hAnsi="Traditional Arabic" w:cs="Traditional Arabic" w:hint="cs"/>
          <w:b/>
          <w:bCs/>
          <w:color w:val="000000" w:themeColor="text1"/>
          <w:sz w:val="32"/>
          <w:szCs w:val="32"/>
          <w:rtl/>
          <w:lang w:bidi="ar-IQ"/>
        </w:rPr>
        <w:t>:</w:t>
      </w:r>
    </w:p>
    <w:p w:rsidR="00E15E94" w:rsidRPr="00071F23" w:rsidRDefault="00B905C6" w:rsidP="00BA0991">
      <w:pPr>
        <w:bidi/>
        <w:spacing w:after="0" w:line="240" w:lineRule="auto"/>
        <w:rPr>
          <w:rFonts w:ascii="Traditional Arabic" w:eastAsia="Times New Roman" w:hAnsi="Traditional Arabic" w:cs="Traditional Arabic"/>
          <w:color w:val="000000" w:themeColor="text1"/>
          <w:sz w:val="32"/>
          <w:szCs w:val="32"/>
          <w:rtl/>
          <w:lang w:val="en-US"/>
        </w:rPr>
      </w:pPr>
      <w:r w:rsidRPr="00071F23">
        <w:rPr>
          <w:rFonts w:ascii="Traditional Arabic" w:eastAsia="Times New Roman" w:hAnsi="Traditional Arabic" w:cs="Traditional Arabic"/>
          <w:color w:val="000000" w:themeColor="text1"/>
          <w:sz w:val="32"/>
          <w:szCs w:val="32"/>
          <w:rtl/>
          <w:lang w:val="en-US"/>
        </w:rPr>
        <w:t>تم ت</w:t>
      </w:r>
      <w:r w:rsidR="007F4E87" w:rsidRPr="00071F23">
        <w:rPr>
          <w:rFonts w:ascii="Traditional Arabic" w:eastAsia="Times New Roman" w:hAnsi="Traditional Arabic" w:cs="Traditional Arabic"/>
          <w:color w:val="000000" w:themeColor="text1"/>
          <w:sz w:val="32"/>
          <w:szCs w:val="32"/>
          <w:rtl/>
          <w:lang w:val="en-US"/>
        </w:rPr>
        <w:t xml:space="preserve">قدم </w:t>
      </w:r>
      <w:r w:rsidR="00BA0991">
        <w:rPr>
          <w:rFonts w:ascii="Traditional Arabic" w:eastAsia="Times New Roman" w:hAnsi="Traditional Arabic" w:cs="Traditional Arabic" w:hint="cs"/>
          <w:color w:val="000000" w:themeColor="text1"/>
          <w:sz w:val="32"/>
          <w:szCs w:val="32"/>
          <w:rtl/>
          <w:lang w:val="en-US"/>
        </w:rPr>
        <w:t xml:space="preserve">ذكر </w:t>
      </w:r>
      <w:r w:rsidR="007F4E87" w:rsidRPr="00071F23">
        <w:rPr>
          <w:rFonts w:ascii="Traditional Arabic" w:eastAsia="Times New Roman" w:hAnsi="Traditional Arabic" w:cs="Traditional Arabic"/>
          <w:color w:val="000000" w:themeColor="text1"/>
          <w:sz w:val="32"/>
          <w:szCs w:val="32"/>
          <w:rtl/>
          <w:lang w:val="en-US"/>
        </w:rPr>
        <w:t>السمع على البصر في سبعة عشر آيةً في كتاب الله</w:t>
      </w:r>
      <w:r w:rsidRPr="00071F23">
        <w:rPr>
          <w:rFonts w:ascii="Traditional Arabic" w:eastAsia="Times New Roman" w:hAnsi="Traditional Arabic" w:cs="Traditional Arabic"/>
          <w:color w:val="000000" w:themeColor="text1"/>
          <w:sz w:val="32"/>
          <w:szCs w:val="32"/>
          <w:rtl/>
          <w:lang w:val="en-US"/>
        </w:rPr>
        <w:t xml:space="preserve">، </w:t>
      </w:r>
      <w:r w:rsidR="007F4E87" w:rsidRPr="00071F23">
        <w:rPr>
          <w:rFonts w:ascii="Traditional Arabic" w:eastAsia="Times New Roman" w:hAnsi="Traditional Arabic" w:cs="Traditional Arabic"/>
          <w:color w:val="000000" w:themeColor="text1"/>
          <w:sz w:val="32"/>
          <w:szCs w:val="32"/>
          <w:rtl/>
          <w:lang w:val="en-US"/>
        </w:rPr>
        <w:t xml:space="preserve">إلا </w:t>
      </w:r>
      <w:r w:rsidR="00E15E94" w:rsidRPr="00071F23">
        <w:rPr>
          <w:rFonts w:ascii="Traditional Arabic" w:eastAsia="Times New Roman" w:hAnsi="Traditional Arabic" w:cs="Traditional Arabic"/>
          <w:color w:val="000000" w:themeColor="text1"/>
          <w:sz w:val="32"/>
          <w:szCs w:val="32"/>
          <w:rtl/>
          <w:lang w:val="en-US"/>
        </w:rPr>
        <w:t xml:space="preserve">ان ذكر البصر </w:t>
      </w:r>
      <w:r w:rsidRPr="00071F23">
        <w:rPr>
          <w:rFonts w:ascii="Traditional Arabic" w:eastAsia="Times New Roman" w:hAnsi="Traditional Arabic" w:cs="Traditional Arabic"/>
          <w:color w:val="000000" w:themeColor="text1"/>
          <w:sz w:val="32"/>
          <w:szCs w:val="32"/>
          <w:rtl/>
          <w:lang w:val="en-US"/>
        </w:rPr>
        <w:t xml:space="preserve">قد ورد </w:t>
      </w:r>
      <w:r w:rsidR="00E15E94" w:rsidRPr="00071F23">
        <w:rPr>
          <w:rFonts w:ascii="Traditional Arabic" w:eastAsia="Times New Roman" w:hAnsi="Traditional Arabic" w:cs="Traditional Arabic"/>
          <w:color w:val="000000" w:themeColor="text1"/>
          <w:sz w:val="32"/>
          <w:szCs w:val="32"/>
          <w:rtl/>
          <w:lang w:val="en-US"/>
        </w:rPr>
        <w:t xml:space="preserve">قبل السمع  في الايات التي تذكر عملية الابصار كما في الايات </w:t>
      </w:r>
      <w:r w:rsidR="002D2981">
        <w:rPr>
          <w:rFonts w:ascii="Traditional Arabic" w:eastAsia="Times New Roman" w:hAnsi="Traditional Arabic" w:cs="Traditional Arabic" w:hint="cs"/>
          <w:color w:val="000000" w:themeColor="text1"/>
          <w:sz w:val="32"/>
          <w:szCs w:val="32"/>
          <w:rtl/>
          <w:lang w:val="en-US"/>
        </w:rPr>
        <w:t>التسع</w:t>
      </w:r>
      <w:r w:rsidR="00BA0991">
        <w:rPr>
          <w:rFonts w:ascii="Traditional Arabic" w:eastAsia="Times New Roman" w:hAnsi="Traditional Arabic" w:cs="Traditional Arabic" w:hint="cs"/>
          <w:color w:val="000000" w:themeColor="text1"/>
          <w:sz w:val="32"/>
          <w:szCs w:val="32"/>
          <w:rtl/>
          <w:lang w:val="en-US"/>
        </w:rPr>
        <w:t xml:space="preserve"> </w:t>
      </w:r>
      <w:r w:rsidR="00E15E94" w:rsidRPr="00071F23">
        <w:rPr>
          <w:rFonts w:ascii="Traditional Arabic" w:eastAsia="Times New Roman" w:hAnsi="Traditional Arabic" w:cs="Traditional Arabic"/>
          <w:color w:val="000000" w:themeColor="text1"/>
          <w:sz w:val="32"/>
          <w:szCs w:val="32"/>
          <w:rtl/>
          <w:lang w:val="en-US"/>
        </w:rPr>
        <w:t>التالية:</w:t>
      </w:r>
    </w:p>
    <w:p w:rsidR="00E15E94" w:rsidRPr="00071F23" w:rsidRDefault="00E15E94" w:rsidP="00E15E94">
      <w:pPr>
        <w:bidi/>
        <w:spacing w:after="0" w:line="240" w:lineRule="auto"/>
        <w:rPr>
          <w:rFonts w:ascii="Traditional Arabic" w:eastAsia="Times New Roman" w:hAnsi="Traditional Arabic" w:cs="Traditional Arabic"/>
          <w:color w:val="000000" w:themeColor="text1"/>
          <w:sz w:val="32"/>
          <w:szCs w:val="32"/>
          <w:rtl/>
          <w:lang w:val="en-US"/>
        </w:rPr>
      </w:pPr>
    </w:p>
    <w:p w:rsidR="007F4E87" w:rsidRPr="00071F23" w:rsidRDefault="00E15E94" w:rsidP="00675305">
      <w:pPr>
        <w:bidi/>
        <w:spacing w:after="0" w:line="240" w:lineRule="auto"/>
        <w:ind w:left="-341"/>
        <w:rPr>
          <w:rFonts w:ascii="Traditional Arabic" w:eastAsia="Times New Roman" w:hAnsi="Traditional Arabic" w:cs="Traditional Arabic"/>
          <w:color w:val="000000" w:themeColor="text1"/>
          <w:sz w:val="32"/>
          <w:szCs w:val="32"/>
          <w:rtl/>
          <w:lang w:val="en-US"/>
        </w:rPr>
      </w:pPr>
      <w:r w:rsidRPr="00071F23">
        <w:rPr>
          <w:rFonts w:ascii="Traditional Arabic" w:eastAsia="Times New Roman" w:hAnsi="Traditional Arabic" w:cs="Traditional Arabic"/>
          <w:color w:val="000000" w:themeColor="text1"/>
          <w:sz w:val="32"/>
          <w:szCs w:val="32"/>
          <w:rtl/>
          <w:lang w:val="en-US"/>
        </w:rPr>
        <w:t xml:space="preserve">- </w:t>
      </w:r>
      <w:r w:rsidR="007F4E87" w:rsidRPr="00071F23">
        <w:rPr>
          <w:rFonts w:ascii="Traditional Arabic" w:eastAsia="Times New Roman" w:hAnsi="Traditional Arabic" w:cs="Traditional Arabic"/>
          <w:color w:val="000000" w:themeColor="text1"/>
          <w:sz w:val="32"/>
          <w:szCs w:val="32"/>
          <w:rtl/>
          <w:lang w:val="en-US"/>
        </w:rPr>
        <w:t>"</w:t>
      </w:r>
      <w:r w:rsidRPr="00071F23">
        <w:rPr>
          <w:rFonts w:ascii="Traditional Arabic" w:eastAsia="Times New Roman" w:hAnsi="Traditional Arabic" w:cs="Traditional Arabic"/>
          <w:color w:val="000000" w:themeColor="text1"/>
          <w:sz w:val="32"/>
          <w:szCs w:val="32"/>
          <w:rtl/>
          <w:lang w:val="en-US"/>
        </w:rPr>
        <w:t xml:space="preserve"> </w:t>
      </w:r>
      <w:r w:rsidR="007F4E87" w:rsidRPr="00071F23">
        <w:rPr>
          <w:rFonts w:ascii="Traditional Arabic" w:eastAsia="Times New Roman" w:hAnsi="Traditional Arabic" w:cs="Traditional Arabic"/>
          <w:color w:val="000000" w:themeColor="text1"/>
          <w:sz w:val="32"/>
          <w:szCs w:val="32"/>
          <w:rtl/>
          <w:lang w:val="en-US"/>
        </w:rPr>
        <w:t xml:space="preserve">وَلَوْ تَرَى إِذِ الْمُجْرِمُونَ نَاكِسُو رُءُوسِهِمْ عِنْدَ رَبِّهِمْ رَبَّنَا </w:t>
      </w:r>
      <w:r w:rsidR="007F4E87" w:rsidRPr="00BA0991">
        <w:rPr>
          <w:rFonts w:ascii="Traditional Arabic" w:eastAsia="Times New Roman" w:hAnsi="Traditional Arabic" w:cs="Traditional Arabic"/>
          <w:b/>
          <w:bCs/>
          <w:color w:val="000000" w:themeColor="text1"/>
          <w:sz w:val="32"/>
          <w:szCs w:val="32"/>
          <w:rtl/>
          <w:lang w:val="en-US"/>
        </w:rPr>
        <w:t>أَبْصَرْنَا وَسَمِعْنَا</w:t>
      </w:r>
      <w:r w:rsidR="007F4E87" w:rsidRPr="00071F23">
        <w:rPr>
          <w:rFonts w:ascii="Traditional Arabic" w:eastAsia="Times New Roman" w:hAnsi="Traditional Arabic" w:cs="Traditional Arabic"/>
          <w:color w:val="000000" w:themeColor="text1"/>
          <w:sz w:val="32"/>
          <w:szCs w:val="32"/>
          <w:rtl/>
          <w:lang w:val="en-US"/>
        </w:rPr>
        <w:t xml:space="preserve">" (سورة السجدة، الاية </w:t>
      </w:r>
      <w:r w:rsidR="007F4E87" w:rsidRPr="00071F23">
        <w:rPr>
          <w:rFonts w:ascii="Traditional Arabic" w:eastAsia="Times New Roman" w:hAnsi="Traditional Arabic" w:cs="Traditional Arabic"/>
          <w:color w:val="000000" w:themeColor="text1"/>
          <w:sz w:val="32"/>
          <w:szCs w:val="32"/>
          <w:rtl/>
          <w:lang w:val="en-US" w:bidi="ar-IQ"/>
        </w:rPr>
        <w:t>12)</w:t>
      </w:r>
      <w:r w:rsidR="007F4E87" w:rsidRPr="00071F23">
        <w:rPr>
          <w:rFonts w:ascii="Traditional Arabic" w:eastAsia="Times New Roman" w:hAnsi="Traditional Arabic" w:cs="Traditional Arabic"/>
          <w:color w:val="000000" w:themeColor="text1"/>
          <w:sz w:val="32"/>
          <w:szCs w:val="32"/>
          <w:rtl/>
          <w:lang w:val="en-US"/>
        </w:rPr>
        <w:t>.</w:t>
      </w:r>
    </w:p>
    <w:p w:rsidR="001D7084" w:rsidRPr="00071F23" w:rsidRDefault="001D7084" w:rsidP="00675305">
      <w:pPr>
        <w:bidi/>
        <w:spacing w:after="0" w:line="360" w:lineRule="auto"/>
        <w:ind w:left="-341"/>
        <w:rPr>
          <w:rFonts w:ascii="Traditional Arabic" w:eastAsia="Times New Roman" w:hAnsi="Traditional Arabic" w:cs="Traditional Arabic"/>
          <w:color w:val="000000" w:themeColor="text1"/>
          <w:sz w:val="32"/>
          <w:szCs w:val="32"/>
          <w:lang w:eastAsia="en-MY"/>
        </w:rPr>
      </w:pPr>
      <w:r w:rsidRPr="00071F23">
        <w:rPr>
          <w:rFonts w:ascii="Traditional Arabic" w:eastAsia="Times New Roman" w:hAnsi="Traditional Arabic" w:cs="Traditional Arabic"/>
          <w:color w:val="000000" w:themeColor="text1"/>
          <w:sz w:val="32"/>
          <w:szCs w:val="32"/>
          <w:rtl/>
          <w:lang w:eastAsia="en-MY"/>
        </w:rPr>
        <w:t xml:space="preserve">- " </w:t>
      </w:r>
      <w:r w:rsidRPr="002D2981">
        <w:rPr>
          <w:rFonts w:ascii="Traditional Arabic" w:eastAsia="Times New Roman" w:hAnsi="Traditional Arabic" w:cs="Traditional Arabic"/>
          <w:color w:val="000000" w:themeColor="text1"/>
          <w:sz w:val="32"/>
          <w:szCs w:val="32"/>
          <w:rtl/>
          <w:lang w:val="en-US"/>
        </w:rPr>
        <w:t>ولهم أعين لا يبصرون بها ولهم اذان لايسمعون بها</w:t>
      </w:r>
      <w:r w:rsidRPr="002D2981">
        <w:rPr>
          <w:rFonts w:ascii="Traditional Arabic" w:eastAsia="Times New Roman" w:hAnsi="Traditional Arabic" w:cs="Traditional Arabic"/>
          <w:color w:val="000000" w:themeColor="text1"/>
          <w:sz w:val="32"/>
          <w:szCs w:val="32"/>
          <w:lang w:val="en-US"/>
        </w:rPr>
        <w:t>)</w:t>
      </w:r>
      <w:r w:rsidR="00BA0991" w:rsidRPr="002D2981">
        <w:rPr>
          <w:rFonts w:ascii="Traditional Arabic" w:eastAsia="Times New Roman" w:hAnsi="Traditional Arabic" w:cs="Traditional Arabic"/>
          <w:color w:val="000000" w:themeColor="text1"/>
          <w:sz w:val="32"/>
          <w:szCs w:val="32"/>
          <w:lang w:val="en-US"/>
        </w:rPr>
        <w:t xml:space="preserve"> </w:t>
      </w:r>
      <w:r w:rsidR="00BA0991">
        <w:rPr>
          <w:rFonts w:ascii="Traditional Arabic" w:eastAsia="Times New Roman" w:hAnsi="Traditional Arabic" w:cs="Traditional Arabic"/>
          <w:color w:val="000000" w:themeColor="text1"/>
          <w:sz w:val="32"/>
          <w:szCs w:val="32"/>
          <w:lang w:val="en-US"/>
        </w:rPr>
        <w:t>"</w:t>
      </w:r>
      <w:r w:rsidRPr="00071F23">
        <w:rPr>
          <w:rFonts w:ascii="Traditional Arabic" w:eastAsia="Times New Roman" w:hAnsi="Traditional Arabic" w:cs="Traditional Arabic"/>
          <w:color w:val="000000" w:themeColor="text1"/>
          <w:sz w:val="32"/>
          <w:szCs w:val="32"/>
          <w:rtl/>
          <w:lang w:eastAsia="en-MY" w:bidi="ar-IQ"/>
        </w:rPr>
        <w:t>سورة</w:t>
      </w:r>
      <w:r w:rsidRPr="00071F23">
        <w:rPr>
          <w:rFonts w:ascii="Traditional Arabic" w:eastAsia="Times New Roman" w:hAnsi="Traditional Arabic" w:cs="Traditional Arabic"/>
          <w:color w:val="000000" w:themeColor="text1"/>
          <w:sz w:val="32"/>
          <w:szCs w:val="32"/>
          <w:lang w:eastAsia="en-MY"/>
        </w:rPr>
        <w:t xml:space="preserve"> </w:t>
      </w:r>
      <w:r w:rsidRPr="00071F23">
        <w:rPr>
          <w:rFonts w:ascii="Traditional Arabic" w:eastAsia="Times New Roman" w:hAnsi="Traditional Arabic" w:cs="Traditional Arabic"/>
          <w:color w:val="000000" w:themeColor="text1"/>
          <w:sz w:val="32"/>
          <w:szCs w:val="32"/>
          <w:rtl/>
          <w:lang w:eastAsia="en-MY"/>
        </w:rPr>
        <w:t>الأعراف، الاية 179).</w:t>
      </w:r>
    </w:p>
    <w:p w:rsidR="001D7084" w:rsidRPr="00071F23" w:rsidRDefault="001D7084" w:rsidP="00675305">
      <w:pPr>
        <w:bidi/>
        <w:spacing w:after="0" w:line="360" w:lineRule="auto"/>
        <w:ind w:left="-341" w:right="-284"/>
        <w:rPr>
          <w:rFonts w:ascii="Traditional Arabic" w:eastAsia="Times New Roman" w:hAnsi="Traditional Arabic" w:cs="Traditional Arabic"/>
          <w:color w:val="000000" w:themeColor="text1"/>
          <w:sz w:val="32"/>
          <w:szCs w:val="32"/>
          <w:lang w:eastAsia="en-MY"/>
        </w:rPr>
      </w:pPr>
      <w:r w:rsidRPr="00071F23">
        <w:rPr>
          <w:rFonts w:ascii="Traditional Arabic" w:eastAsia="Times New Roman" w:hAnsi="Traditional Arabic" w:cs="Traditional Arabic"/>
          <w:color w:val="000000" w:themeColor="text1"/>
          <w:sz w:val="32"/>
          <w:szCs w:val="32"/>
          <w:rtl/>
          <w:lang w:eastAsia="en-MY"/>
        </w:rPr>
        <w:t xml:space="preserve">- "وحسبوا </w:t>
      </w:r>
      <w:r w:rsidRPr="00BA0991">
        <w:rPr>
          <w:rFonts w:ascii="Traditional Arabic" w:eastAsia="Times New Roman" w:hAnsi="Traditional Arabic" w:cs="Traditional Arabic"/>
          <w:color w:val="000000" w:themeColor="text1"/>
          <w:sz w:val="32"/>
          <w:szCs w:val="32"/>
          <w:rtl/>
          <w:lang w:val="en-US"/>
        </w:rPr>
        <w:t xml:space="preserve">ألا تكون فتنة </w:t>
      </w:r>
      <w:r w:rsidRPr="00BA0991">
        <w:rPr>
          <w:rFonts w:ascii="Traditional Arabic" w:eastAsia="Times New Roman" w:hAnsi="Traditional Arabic" w:cs="Traditional Arabic"/>
          <w:b/>
          <w:bCs/>
          <w:color w:val="000000" w:themeColor="text1"/>
          <w:sz w:val="32"/>
          <w:szCs w:val="32"/>
          <w:rtl/>
          <w:lang w:val="en-US"/>
        </w:rPr>
        <w:t>فعموا وصموا</w:t>
      </w:r>
      <w:r w:rsidRPr="00BA0991">
        <w:rPr>
          <w:rFonts w:ascii="Traditional Arabic" w:eastAsia="Times New Roman" w:hAnsi="Traditional Arabic" w:cs="Traditional Arabic"/>
          <w:color w:val="000000" w:themeColor="text1"/>
          <w:sz w:val="32"/>
          <w:szCs w:val="32"/>
          <w:rtl/>
          <w:lang w:val="en-US"/>
        </w:rPr>
        <w:t xml:space="preserve"> ثم تاب الله</w:t>
      </w:r>
      <w:r w:rsidRPr="00071F23">
        <w:rPr>
          <w:rFonts w:ascii="Traditional Arabic" w:eastAsia="Times New Roman" w:hAnsi="Traditional Arabic" w:cs="Traditional Arabic"/>
          <w:color w:val="000000" w:themeColor="text1"/>
          <w:sz w:val="32"/>
          <w:szCs w:val="32"/>
          <w:rtl/>
          <w:lang w:eastAsia="en-MY"/>
        </w:rPr>
        <w:t xml:space="preserve"> عليهم ثم عموا وصموا كثير منهم"</w:t>
      </w:r>
      <w:r w:rsidRPr="00071F23">
        <w:rPr>
          <w:rFonts w:ascii="Traditional Arabic" w:eastAsia="Times New Roman" w:hAnsi="Traditional Arabic" w:cs="Traditional Arabic"/>
          <w:color w:val="000000" w:themeColor="text1"/>
          <w:sz w:val="32"/>
          <w:szCs w:val="32"/>
          <w:lang w:eastAsia="en-MY"/>
        </w:rPr>
        <w:t>)</w:t>
      </w:r>
      <w:r w:rsidRPr="00071F23">
        <w:rPr>
          <w:rFonts w:ascii="Traditional Arabic" w:eastAsia="Times New Roman" w:hAnsi="Traditional Arabic" w:cs="Traditional Arabic"/>
          <w:color w:val="000000" w:themeColor="text1"/>
          <w:sz w:val="32"/>
          <w:szCs w:val="32"/>
          <w:rtl/>
          <w:lang w:eastAsia="en-MY" w:bidi="ar-IQ"/>
        </w:rPr>
        <w:t>سورة</w:t>
      </w:r>
      <w:r w:rsidR="00E15E94" w:rsidRPr="00071F23">
        <w:rPr>
          <w:rFonts w:ascii="Traditional Arabic" w:eastAsia="Times New Roman" w:hAnsi="Traditional Arabic" w:cs="Traditional Arabic"/>
          <w:color w:val="000000" w:themeColor="text1"/>
          <w:sz w:val="32"/>
          <w:szCs w:val="32"/>
          <w:rtl/>
          <w:lang w:eastAsia="en-MY" w:bidi="ar-IQ"/>
        </w:rPr>
        <w:t xml:space="preserve"> </w:t>
      </w:r>
      <w:r w:rsidR="00E15E94" w:rsidRPr="00071F23">
        <w:rPr>
          <w:rFonts w:ascii="Traditional Arabic" w:eastAsia="Times New Roman" w:hAnsi="Traditional Arabic" w:cs="Traditional Arabic"/>
          <w:color w:val="000000" w:themeColor="text1"/>
          <w:sz w:val="32"/>
          <w:szCs w:val="32"/>
          <w:rtl/>
          <w:lang w:eastAsia="en-MY"/>
        </w:rPr>
        <w:t>ال</w:t>
      </w:r>
      <w:r w:rsidRPr="00071F23">
        <w:rPr>
          <w:rFonts w:ascii="Traditional Arabic" w:eastAsia="Times New Roman" w:hAnsi="Traditional Arabic" w:cs="Traditional Arabic"/>
          <w:color w:val="000000" w:themeColor="text1"/>
          <w:sz w:val="32"/>
          <w:szCs w:val="32"/>
          <w:rtl/>
          <w:lang w:eastAsia="en-MY"/>
        </w:rPr>
        <w:t>مائدة،</w:t>
      </w:r>
      <w:r w:rsidR="00E15E94" w:rsidRPr="00071F23">
        <w:rPr>
          <w:rFonts w:ascii="Traditional Arabic" w:eastAsia="Times New Roman" w:hAnsi="Traditional Arabic" w:cs="Traditional Arabic"/>
          <w:color w:val="000000" w:themeColor="text1"/>
          <w:sz w:val="32"/>
          <w:szCs w:val="32"/>
          <w:rtl/>
          <w:lang w:eastAsia="en-MY"/>
        </w:rPr>
        <w:t xml:space="preserve"> </w:t>
      </w:r>
      <w:r w:rsidRPr="00071F23">
        <w:rPr>
          <w:rFonts w:ascii="Traditional Arabic" w:eastAsia="Times New Roman" w:hAnsi="Traditional Arabic" w:cs="Traditional Arabic"/>
          <w:color w:val="000000" w:themeColor="text1"/>
          <w:sz w:val="32"/>
          <w:szCs w:val="32"/>
          <w:rtl/>
          <w:lang w:eastAsia="en-MY"/>
        </w:rPr>
        <w:t>الاية71).</w:t>
      </w:r>
    </w:p>
    <w:p w:rsidR="001D7084" w:rsidRPr="00071F23" w:rsidRDefault="001D7084" w:rsidP="00675305">
      <w:pPr>
        <w:bidi/>
        <w:spacing w:after="0" w:line="360" w:lineRule="auto"/>
        <w:ind w:left="-341"/>
        <w:rPr>
          <w:rFonts w:ascii="Traditional Arabic" w:eastAsia="Times New Roman" w:hAnsi="Traditional Arabic" w:cs="Traditional Arabic"/>
          <w:color w:val="000000" w:themeColor="text1"/>
          <w:sz w:val="32"/>
          <w:szCs w:val="32"/>
          <w:lang w:eastAsia="en-MY"/>
        </w:rPr>
      </w:pPr>
      <w:r w:rsidRPr="00071F23">
        <w:rPr>
          <w:rFonts w:ascii="Traditional Arabic" w:eastAsia="Times New Roman" w:hAnsi="Traditional Arabic" w:cs="Traditional Arabic"/>
          <w:color w:val="000000" w:themeColor="text1"/>
          <w:sz w:val="32"/>
          <w:szCs w:val="32"/>
          <w:rtl/>
          <w:lang w:eastAsia="en-MY"/>
        </w:rPr>
        <w:t xml:space="preserve">- "ونحشرهم يوم القيامة على وجوههم </w:t>
      </w:r>
      <w:r w:rsidRPr="00071F23">
        <w:rPr>
          <w:rFonts w:ascii="Traditional Arabic" w:eastAsia="Times New Roman" w:hAnsi="Traditional Arabic" w:cs="Traditional Arabic"/>
          <w:b/>
          <w:bCs/>
          <w:color w:val="000000" w:themeColor="text1"/>
          <w:sz w:val="32"/>
          <w:szCs w:val="32"/>
          <w:rtl/>
          <w:lang w:eastAsia="en-MY"/>
        </w:rPr>
        <w:t>عميا وبكما وصما</w:t>
      </w:r>
      <w:r w:rsidRPr="00071F23">
        <w:rPr>
          <w:rFonts w:ascii="Traditional Arabic" w:eastAsia="Times New Roman" w:hAnsi="Traditional Arabic" w:cs="Traditional Arabic"/>
          <w:color w:val="000000" w:themeColor="text1"/>
          <w:sz w:val="32"/>
          <w:szCs w:val="32"/>
          <w:rtl/>
          <w:lang w:eastAsia="en-MY"/>
        </w:rPr>
        <w:t>"</w:t>
      </w:r>
      <w:r w:rsidRPr="00071F23">
        <w:rPr>
          <w:rFonts w:ascii="Traditional Arabic" w:eastAsia="Times New Roman" w:hAnsi="Traditional Arabic" w:cs="Traditional Arabic"/>
          <w:color w:val="000000" w:themeColor="text1"/>
          <w:sz w:val="32"/>
          <w:szCs w:val="32"/>
          <w:lang w:eastAsia="en-MY"/>
        </w:rPr>
        <w:t xml:space="preserve"> </w:t>
      </w:r>
      <w:r w:rsidRPr="00071F23">
        <w:rPr>
          <w:rFonts w:ascii="Traditional Arabic" w:eastAsia="Times New Roman" w:hAnsi="Traditional Arabic" w:cs="Traditional Arabic"/>
          <w:color w:val="000000" w:themeColor="text1"/>
          <w:sz w:val="32"/>
          <w:szCs w:val="32"/>
          <w:rtl/>
          <w:lang w:eastAsia="en-MY"/>
        </w:rPr>
        <w:t>(سورة الإسراء، الاية 97).</w:t>
      </w:r>
    </w:p>
    <w:p w:rsidR="001D7084" w:rsidRPr="00071F23" w:rsidRDefault="001D7084" w:rsidP="00675305">
      <w:pPr>
        <w:bidi/>
        <w:spacing w:after="0" w:line="360" w:lineRule="auto"/>
        <w:ind w:left="-341"/>
        <w:rPr>
          <w:rFonts w:ascii="Traditional Arabic" w:eastAsia="Times New Roman" w:hAnsi="Traditional Arabic" w:cs="Traditional Arabic"/>
          <w:color w:val="000000" w:themeColor="text1"/>
          <w:sz w:val="32"/>
          <w:szCs w:val="32"/>
          <w:lang w:eastAsia="en-MY"/>
        </w:rPr>
      </w:pPr>
      <w:r w:rsidRPr="00071F23">
        <w:rPr>
          <w:rFonts w:ascii="Traditional Arabic" w:eastAsia="Times New Roman" w:hAnsi="Traditional Arabic" w:cs="Traditional Arabic"/>
          <w:color w:val="000000" w:themeColor="text1"/>
          <w:sz w:val="32"/>
          <w:szCs w:val="32"/>
          <w:rtl/>
          <w:lang w:eastAsia="en-MY"/>
        </w:rPr>
        <w:t xml:space="preserve">- " أم لهم </w:t>
      </w:r>
      <w:r w:rsidRPr="00071F23">
        <w:rPr>
          <w:rFonts w:ascii="Traditional Arabic" w:eastAsia="Times New Roman" w:hAnsi="Traditional Arabic" w:cs="Traditional Arabic"/>
          <w:b/>
          <w:bCs/>
          <w:color w:val="000000" w:themeColor="text1"/>
          <w:sz w:val="32"/>
          <w:szCs w:val="32"/>
          <w:rtl/>
          <w:lang w:eastAsia="en-MY"/>
        </w:rPr>
        <w:t>أعين يبصرون</w:t>
      </w:r>
      <w:r w:rsidRPr="00071F23">
        <w:rPr>
          <w:rFonts w:ascii="Traditional Arabic" w:eastAsia="Times New Roman" w:hAnsi="Traditional Arabic" w:cs="Traditional Arabic"/>
          <w:color w:val="000000" w:themeColor="text1"/>
          <w:sz w:val="32"/>
          <w:szCs w:val="32"/>
          <w:rtl/>
          <w:lang w:eastAsia="en-MY"/>
        </w:rPr>
        <w:t xml:space="preserve"> بها أم لهم </w:t>
      </w:r>
      <w:r w:rsidR="00BA0991">
        <w:rPr>
          <w:rFonts w:ascii="Traditional Arabic" w:eastAsia="Times New Roman" w:hAnsi="Traditional Arabic" w:cs="Traditional Arabic" w:hint="cs"/>
          <w:b/>
          <w:bCs/>
          <w:color w:val="000000" w:themeColor="text1"/>
          <w:sz w:val="32"/>
          <w:szCs w:val="32"/>
          <w:rtl/>
          <w:lang w:eastAsia="en-MY"/>
        </w:rPr>
        <w:t>آ</w:t>
      </w:r>
      <w:r w:rsidRPr="00071F23">
        <w:rPr>
          <w:rFonts w:ascii="Traditional Arabic" w:eastAsia="Times New Roman" w:hAnsi="Traditional Arabic" w:cs="Traditional Arabic"/>
          <w:b/>
          <w:bCs/>
          <w:color w:val="000000" w:themeColor="text1"/>
          <w:sz w:val="32"/>
          <w:szCs w:val="32"/>
          <w:rtl/>
          <w:lang w:eastAsia="en-MY"/>
        </w:rPr>
        <w:t>ذان يسمعون</w:t>
      </w:r>
      <w:r w:rsidRPr="00071F23">
        <w:rPr>
          <w:rFonts w:ascii="Traditional Arabic" w:eastAsia="Times New Roman" w:hAnsi="Traditional Arabic" w:cs="Traditional Arabic"/>
          <w:color w:val="000000" w:themeColor="text1"/>
          <w:sz w:val="32"/>
          <w:szCs w:val="32"/>
          <w:rtl/>
          <w:lang w:eastAsia="en-MY"/>
        </w:rPr>
        <w:t xml:space="preserve"> بها"(</w:t>
      </w:r>
      <w:r w:rsidRPr="00071F23">
        <w:rPr>
          <w:rFonts w:ascii="Traditional Arabic" w:eastAsia="Times New Roman" w:hAnsi="Traditional Arabic" w:cs="Traditional Arabic"/>
          <w:color w:val="000000" w:themeColor="text1"/>
          <w:sz w:val="32"/>
          <w:szCs w:val="32"/>
          <w:rtl/>
          <w:lang w:eastAsia="en-MY" w:bidi="ar-IQ"/>
        </w:rPr>
        <w:t>سورة</w:t>
      </w:r>
      <w:r w:rsidRPr="00071F23">
        <w:rPr>
          <w:rFonts w:ascii="Traditional Arabic" w:eastAsia="Times New Roman" w:hAnsi="Traditional Arabic" w:cs="Traditional Arabic"/>
          <w:color w:val="000000" w:themeColor="text1"/>
          <w:sz w:val="32"/>
          <w:szCs w:val="32"/>
          <w:lang w:eastAsia="en-MY"/>
        </w:rPr>
        <w:t xml:space="preserve"> </w:t>
      </w:r>
      <w:r w:rsidRPr="00071F23">
        <w:rPr>
          <w:rFonts w:ascii="Traditional Arabic" w:eastAsia="Times New Roman" w:hAnsi="Traditional Arabic" w:cs="Traditional Arabic"/>
          <w:color w:val="000000" w:themeColor="text1"/>
          <w:sz w:val="32"/>
          <w:szCs w:val="32"/>
          <w:rtl/>
          <w:lang w:eastAsia="en-MY"/>
        </w:rPr>
        <w:t>الأعراف، الاية 195).</w:t>
      </w:r>
    </w:p>
    <w:p w:rsidR="001D7084" w:rsidRPr="00071F23" w:rsidRDefault="001D7084" w:rsidP="00675305">
      <w:pPr>
        <w:bidi/>
        <w:spacing w:line="360" w:lineRule="auto"/>
        <w:ind w:left="-341"/>
        <w:jc w:val="both"/>
        <w:rPr>
          <w:rFonts w:ascii="Traditional Arabic" w:hAnsi="Traditional Arabic" w:cs="Traditional Arabic"/>
          <w:color w:val="000000" w:themeColor="text1"/>
          <w:sz w:val="32"/>
          <w:szCs w:val="32"/>
          <w:rtl/>
        </w:rPr>
      </w:pPr>
      <w:r w:rsidRPr="00071F23">
        <w:rPr>
          <w:rFonts w:ascii="Traditional Arabic" w:hAnsi="Traditional Arabic" w:cs="Traditional Arabic"/>
          <w:color w:val="000000" w:themeColor="text1"/>
          <w:sz w:val="32"/>
          <w:szCs w:val="32"/>
          <w:rtl/>
        </w:rPr>
        <w:t xml:space="preserve">- "الذين كانت </w:t>
      </w:r>
      <w:r w:rsidRPr="00071F23">
        <w:rPr>
          <w:rFonts w:ascii="Traditional Arabic" w:hAnsi="Traditional Arabic" w:cs="Traditional Arabic"/>
          <w:b/>
          <w:bCs/>
          <w:color w:val="000000" w:themeColor="text1"/>
          <w:sz w:val="32"/>
          <w:szCs w:val="32"/>
          <w:rtl/>
        </w:rPr>
        <w:t>أعينهم</w:t>
      </w:r>
      <w:r w:rsidRPr="00071F23">
        <w:rPr>
          <w:rFonts w:ascii="Traditional Arabic" w:hAnsi="Traditional Arabic" w:cs="Traditional Arabic"/>
          <w:color w:val="000000" w:themeColor="text1"/>
          <w:sz w:val="32"/>
          <w:szCs w:val="32"/>
          <w:rtl/>
        </w:rPr>
        <w:t xml:space="preserve"> في غطاء عن ذكري وكانوا لا يستطيعون </w:t>
      </w:r>
      <w:r w:rsidRPr="00071F23">
        <w:rPr>
          <w:rFonts w:ascii="Traditional Arabic" w:hAnsi="Traditional Arabic" w:cs="Traditional Arabic"/>
          <w:b/>
          <w:bCs/>
          <w:color w:val="000000" w:themeColor="text1"/>
          <w:sz w:val="32"/>
          <w:szCs w:val="32"/>
          <w:rtl/>
        </w:rPr>
        <w:t>سمعا"</w:t>
      </w:r>
      <w:r w:rsidRPr="00071F23">
        <w:rPr>
          <w:rFonts w:ascii="Traditional Arabic" w:hAnsi="Traditional Arabic" w:cs="Traditional Arabic"/>
          <w:color w:val="000000" w:themeColor="text1"/>
          <w:sz w:val="32"/>
          <w:szCs w:val="32"/>
          <w:rtl/>
        </w:rPr>
        <w:t xml:space="preserve"> (سورة الكهف، الاية101).</w:t>
      </w:r>
    </w:p>
    <w:p w:rsidR="001D7084" w:rsidRPr="00071F23" w:rsidRDefault="001D7084" w:rsidP="00675305">
      <w:pPr>
        <w:bidi/>
        <w:spacing w:line="360" w:lineRule="auto"/>
        <w:ind w:left="-341"/>
        <w:jc w:val="both"/>
        <w:rPr>
          <w:rFonts w:ascii="Traditional Arabic" w:hAnsi="Traditional Arabic" w:cs="Traditional Arabic"/>
          <w:color w:val="000000" w:themeColor="text1"/>
          <w:sz w:val="32"/>
          <w:szCs w:val="32"/>
          <w:rtl/>
        </w:rPr>
      </w:pPr>
      <w:r w:rsidRPr="00071F23">
        <w:rPr>
          <w:rFonts w:ascii="Traditional Arabic" w:hAnsi="Traditional Arabic" w:cs="Traditional Arabic"/>
          <w:color w:val="000000" w:themeColor="text1"/>
          <w:sz w:val="32"/>
          <w:szCs w:val="32"/>
          <w:rtl/>
        </w:rPr>
        <w:t xml:space="preserve">-"ولو ترى إذ المجرمون ناكسو رءوسهم عند ربهم ربنا </w:t>
      </w:r>
      <w:r w:rsidRPr="00071F23">
        <w:rPr>
          <w:rFonts w:ascii="Traditional Arabic" w:hAnsi="Traditional Arabic" w:cs="Traditional Arabic"/>
          <w:b/>
          <w:bCs/>
          <w:color w:val="000000" w:themeColor="text1"/>
          <w:sz w:val="32"/>
          <w:szCs w:val="32"/>
          <w:rtl/>
        </w:rPr>
        <w:t>أبصرنا وسمعنا</w:t>
      </w:r>
      <w:r w:rsidRPr="00071F23">
        <w:rPr>
          <w:rFonts w:ascii="Traditional Arabic" w:hAnsi="Traditional Arabic" w:cs="Traditional Arabic"/>
          <w:color w:val="000000" w:themeColor="text1"/>
          <w:sz w:val="32"/>
          <w:szCs w:val="32"/>
          <w:rtl/>
        </w:rPr>
        <w:t xml:space="preserve"> فارجعنا نعمل صالحا إنا موقنون "(سورة السجدة، الاية 12).</w:t>
      </w:r>
    </w:p>
    <w:p w:rsidR="00452707" w:rsidRDefault="00B905C6" w:rsidP="00452707">
      <w:pPr>
        <w:bidi/>
        <w:spacing w:after="0" w:line="360" w:lineRule="auto"/>
        <w:ind w:left="-199"/>
        <w:jc w:val="both"/>
        <w:rPr>
          <w:rFonts w:ascii="Traditional Arabic" w:hAnsi="Traditional Arabic" w:cs="Traditional Arabic"/>
          <w:color w:val="000000" w:themeColor="text1"/>
          <w:sz w:val="32"/>
          <w:szCs w:val="32"/>
          <w:shd w:val="clear" w:color="auto" w:fill="F6FAFF"/>
          <w:rtl/>
        </w:rPr>
      </w:pPr>
      <w:r w:rsidRPr="00071F23">
        <w:rPr>
          <w:rFonts w:ascii="Traditional Arabic" w:hAnsi="Traditional Arabic" w:cs="Traditional Arabic"/>
          <w:color w:val="000000" w:themeColor="text1"/>
          <w:sz w:val="32"/>
          <w:szCs w:val="32"/>
          <w:rtl/>
        </w:rPr>
        <w:t>-</w:t>
      </w:r>
      <w:r w:rsidR="001D7084" w:rsidRPr="00071F23">
        <w:rPr>
          <w:rFonts w:ascii="Traditional Arabic" w:hAnsi="Traditional Arabic" w:cs="Traditional Arabic"/>
          <w:color w:val="000000" w:themeColor="text1"/>
          <w:sz w:val="32"/>
          <w:szCs w:val="32"/>
          <w:rtl/>
        </w:rPr>
        <w:t xml:space="preserve">" وما أنت </w:t>
      </w:r>
      <w:r w:rsidR="001D7084" w:rsidRPr="00071F23">
        <w:rPr>
          <w:rFonts w:ascii="Traditional Arabic" w:hAnsi="Traditional Arabic" w:cs="Traditional Arabic"/>
          <w:b/>
          <w:bCs/>
          <w:color w:val="000000" w:themeColor="text1"/>
          <w:sz w:val="32"/>
          <w:szCs w:val="32"/>
          <w:rtl/>
        </w:rPr>
        <w:t>بهادي العمي</w:t>
      </w:r>
      <w:r w:rsidR="001D7084" w:rsidRPr="00071F23">
        <w:rPr>
          <w:rFonts w:ascii="Traditional Arabic" w:hAnsi="Traditional Arabic" w:cs="Traditional Arabic"/>
          <w:color w:val="000000" w:themeColor="text1"/>
          <w:sz w:val="32"/>
          <w:szCs w:val="32"/>
          <w:rtl/>
        </w:rPr>
        <w:t xml:space="preserve"> عن ضلالتهم إن </w:t>
      </w:r>
      <w:r w:rsidR="001D7084" w:rsidRPr="00071F23">
        <w:rPr>
          <w:rFonts w:ascii="Traditional Arabic" w:hAnsi="Traditional Arabic" w:cs="Traditional Arabic"/>
          <w:b/>
          <w:bCs/>
          <w:color w:val="000000" w:themeColor="text1"/>
          <w:sz w:val="32"/>
          <w:szCs w:val="32"/>
          <w:rtl/>
        </w:rPr>
        <w:t>تسمع</w:t>
      </w:r>
      <w:r w:rsidR="001D7084" w:rsidRPr="00071F23">
        <w:rPr>
          <w:rFonts w:ascii="Traditional Arabic" w:hAnsi="Traditional Arabic" w:cs="Traditional Arabic"/>
          <w:color w:val="000000" w:themeColor="text1"/>
          <w:sz w:val="32"/>
          <w:szCs w:val="32"/>
          <w:rtl/>
        </w:rPr>
        <w:t xml:space="preserve"> إلا من يؤمن بآياتنا فهم مسلمون" (سورة النمل ، الاية81).</w:t>
      </w:r>
    </w:p>
    <w:p w:rsidR="00452707" w:rsidRDefault="00452707" w:rsidP="00CE7F8F">
      <w:pPr>
        <w:bidi/>
        <w:spacing w:after="0" w:line="360" w:lineRule="auto"/>
        <w:ind w:left="-199"/>
        <w:jc w:val="both"/>
        <w:rPr>
          <w:rFonts w:ascii="Traditional Arabic" w:hAnsi="Traditional Arabic" w:cs="Traditional Arabic"/>
          <w:color w:val="000000"/>
          <w:sz w:val="32"/>
          <w:szCs w:val="32"/>
          <w:shd w:val="clear" w:color="auto" w:fill="FFFFFF"/>
          <w:rtl/>
          <w:lang w:val="en-US"/>
        </w:rPr>
      </w:pPr>
      <w:r w:rsidRPr="00452707">
        <w:rPr>
          <w:rFonts w:ascii="Traditional Arabic" w:hAnsi="Traditional Arabic" w:cs="Traditional Arabic" w:hint="cs"/>
          <w:color w:val="000000" w:themeColor="text1"/>
          <w:sz w:val="32"/>
          <w:szCs w:val="32"/>
          <w:rtl/>
        </w:rPr>
        <w:t>-</w:t>
      </w:r>
      <w:r w:rsidRPr="00452707">
        <w:rPr>
          <w:b/>
          <w:bCs/>
          <w:color w:val="000000" w:themeColor="text1"/>
          <w:sz w:val="32"/>
          <w:szCs w:val="32"/>
        </w:rPr>
        <w:t xml:space="preserve"> </w:t>
      </w:r>
      <w:r w:rsidRPr="00452707">
        <w:rPr>
          <w:color w:val="000000" w:themeColor="text1"/>
          <w:sz w:val="32"/>
          <w:szCs w:val="32"/>
        </w:rPr>
        <w:t> </w:t>
      </w:r>
      <w:r w:rsidRPr="00452707">
        <w:rPr>
          <w:rFonts w:ascii="Traditional Arabic" w:hAnsi="Traditional Arabic" w:cs="Traditional Arabic" w:hint="cs"/>
          <w:color w:val="000000" w:themeColor="text1"/>
          <w:sz w:val="32"/>
          <w:szCs w:val="32"/>
          <w:rtl/>
        </w:rPr>
        <w:t>"</w:t>
      </w:r>
      <w:r w:rsidRPr="00452707">
        <w:rPr>
          <w:rFonts w:ascii="Traditional Arabic" w:hAnsi="Traditional Arabic" w:cs="Traditional Arabic"/>
          <w:color w:val="000000" w:themeColor="text1"/>
          <w:sz w:val="32"/>
          <w:szCs w:val="32"/>
          <w:rtl/>
        </w:rPr>
        <w:t xml:space="preserve">قُلِ اللَّهُ أَعْلَمُ بِمَا لَبِثُوا لَهُ غَيْبُ السَّمَاوَاتِ وَالْأَرْضِ </w:t>
      </w:r>
      <w:r w:rsidRPr="00CE7F8F">
        <w:rPr>
          <w:rFonts w:ascii="Traditional Arabic" w:hAnsi="Traditional Arabic" w:cs="Traditional Arabic"/>
          <w:b/>
          <w:bCs/>
          <w:color w:val="000000" w:themeColor="text1"/>
          <w:sz w:val="32"/>
          <w:szCs w:val="32"/>
          <w:rtl/>
        </w:rPr>
        <w:t>أَبْصِرْ بِهِ</w:t>
      </w:r>
      <w:r w:rsidRPr="00452707">
        <w:rPr>
          <w:rFonts w:ascii="Traditional Arabic" w:hAnsi="Traditional Arabic" w:cs="Traditional Arabic"/>
          <w:color w:val="000000" w:themeColor="text1"/>
          <w:sz w:val="32"/>
          <w:szCs w:val="32"/>
          <w:rtl/>
        </w:rPr>
        <w:t xml:space="preserve"> و</w:t>
      </w:r>
      <w:r w:rsidRPr="00CE7F8F">
        <w:rPr>
          <w:rFonts w:ascii="Traditional Arabic" w:hAnsi="Traditional Arabic" w:cs="Traditional Arabic"/>
          <w:b/>
          <w:bCs/>
          <w:color w:val="000000" w:themeColor="text1"/>
          <w:sz w:val="32"/>
          <w:szCs w:val="32"/>
          <w:rtl/>
        </w:rPr>
        <w:t xml:space="preserve">أَسْمِعْ </w:t>
      </w:r>
      <w:r w:rsidRPr="00452707">
        <w:rPr>
          <w:rFonts w:ascii="Traditional Arabic" w:hAnsi="Traditional Arabic" w:cs="Traditional Arabic"/>
          <w:color w:val="000000" w:themeColor="text1"/>
          <w:sz w:val="32"/>
          <w:szCs w:val="32"/>
          <w:rtl/>
        </w:rPr>
        <w:t>مَا لَهُم مِّن دُونِهِ مِن وَلِيٍّ وَلَا يُشْرِكُ فِي حُكْمِهِ أَحَداً</w:t>
      </w:r>
      <w:r>
        <w:rPr>
          <w:rFonts w:ascii="Traditional Arabic" w:hAnsi="Traditional Arabic" w:cs="Traditional Arabic" w:hint="cs"/>
          <w:color w:val="000000" w:themeColor="text1"/>
          <w:sz w:val="32"/>
          <w:szCs w:val="32"/>
          <w:rtl/>
        </w:rPr>
        <w:t xml:space="preserve">" (سورة </w:t>
      </w:r>
      <w:r w:rsidRPr="00452707">
        <w:rPr>
          <w:rFonts w:ascii="Traditional Arabic" w:hAnsi="Traditional Arabic" w:cs="Traditional Arabic"/>
          <w:color w:val="000000" w:themeColor="text1"/>
          <w:sz w:val="32"/>
          <w:szCs w:val="32"/>
          <w:rtl/>
        </w:rPr>
        <w:t>الكهف</w:t>
      </w:r>
      <w:r>
        <w:rPr>
          <w:rFonts w:ascii="Traditional Arabic" w:hAnsi="Traditional Arabic" w:cs="Traditional Arabic" w:hint="cs"/>
          <w:color w:val="000000" w:themeColor="text1"/>
          <w:sz w:val="32"/>
          <w:szCs w:val="32"/>
          <w:rtl/>
        </w:rPr>
        <w:t>، الاية</w:t>
      </w:r>
      <w:r w:rsidRPr="00452707">
        <w:rPr>
          <w:rFonts w:ascii="Traditional Arabic" w:hAnsi="Traditional Arabic" w:cs="Traditional Arabic"/>
          <w:color w:val="000000" w:themeColor="text1"/>
          <w:sz w:val="32"/>
          <w:szCs w:val="32"/>
          <w:rtl/>
        </w:rPr>
        <w:t xml:space="preserve"> 26</w:t>
      </w:r>
      <w:r>
        <w:rPr>
          <w:rFonts w:ascii="Traditional Arabic" w:hAnsi="Traditional Arabic" w:cs="Traditional Arabic" w:hint="cs"/>
          <w:color w:val="000000"/>
          <w:sz w:val="32"/>
          <w:szCs w:val="32"/>
          <w:shd w:val="clear" w:color="auto" w:fill="FFFFFF"/>
          <w:rtl/>
          <w:lang w:val="en-US"/>
        </w:rPr>
        <w:t>)</w:t>
      </w:r>
    </w:p>
    <w:p w:rsidR="002D2981" w:rsidRPr="00452707" w:rsidRDefault="002D2981" w:rsidP="002D2981">
      <w:pPr>
        <w:bidi/>
        <w:spacing w:after="0" w:line="360" w:lineRule="auto"/>
        <w:ind w:left="-199"/>
        <w:jc w:val="both"/>
        <w:rPr>
          <w:rFonts w:ascii="Traditional Arabic" w:hAnsi="Traditional Arabic" w:cs="Traditional Arabic"/>
          <w:color w:val="000000"/>
          <w:sz w:val="32"/>
          <w:szCs w:val="32"/>
          <w:shd w:val="clear" w:color="auto" w:fill="FFFFFF"/>
          <w:rtl/>
          <w:lang w:val="en-US"/>
        </w:rPr>
      </w:pPr>
    </w:p>
    <w:p w:rsidR="00A75946" w:rsidRDefault="00BA0991" w:rsidP="00452707">
      <w:pPr>
        <w:bidi/>
        <w:spacing w:after="0" w:line="360" w:lineRule="auto"/>
        <w:ind w:left="-199"/>
        <w:jc w:val="both"/>
        <w:rPr>
          <w:rFonts w:ascii="Traditional Arabic" w:eastAsia="Times New Roman" w:hAnsi="Traditional Arabic" w:cs="Traditional Arabic"/>
          <w:color w:val="000000" w:themeColor="text1"/>
          <w:sz w:val="32"/>
          <w:szCs w:val="32"/>
          <w:rtl/>
          <w:lang w:val="en-US" w:bidi="ar-IQ"/>
        </w:rPr>
      </w:pPr>
      <w:r>
        <w:rPr>
          <w:rFonts w:ascii="Traditional Arabic" w:eastAsia="Times New Roman" w:hAnsi="Traditional Arabic" w:cs="Traditional Arabic" w:hint="cs"/>
          <w:color w:val="000000" w:themeColor="text1"/>
          <w:sz w:val="32"/>
          <w:szCs w:val="32"/>
          <w:rtl/>
          <w:lang w:val="en-US"/>
        </w:rPr>
        <w:t xml:space="preserve">وقد </w:t>
      </w:r>
      <w:r w:rsidR="00E15E94" w:rsidRPr="00071F23">
        <w:rPr>
          <w:rFonts w:ascii="Traditional Arabic" w:eastAsia="Times New Roman" w:hAnsi="Traditional Arabic" w:cs="Traditional Arabic"/>
          <w:color w:val="000000" w:themeColor="text1"/>
          <w:sz w:val="32"/>
          <w:szCs w:val="32"/>
          <w:rtl/>
          <w:lang w:val="en-US"/>
        </w:rPr>
        <w:t xml:space="preserve">فسر العلماء </w:t>
      </w:r>
      <w:r w:rsidR="00675305" w:rsidRPr="00071F23">
        <w:rPr>
          <w:rFonts w:ascii="Traditional Arabic" w:eastAsia="Times New Roman" w:hAnsi="Traditional Arabic" w:cs="Traditional Arabic"/>
          <w:color w:val="000000" w:themeColor="text1"/>
          <w:sz w:val="32"/>
          <w:szCs w:val="32"/>
          <w:rtl/>
          <w:lang w:val="en-US"/>
        </w:rPr>
        <w:t xml:space="preserve">تقدم البصر على السمع </w:t>
      </w:r>
      <w:r w:rsidR="00E15E94" w:rsidRPr="00071F23">
        <w:rPr>
          <w:rFonts w:ascii="Traditional Arabic" w:eastAsia="Times New Roman" w:hAnsi="Traditional Arabic" w:cs="Traditional Arabic"/>
          <w:color w:val="000000" w:themeColor="text1"/>
          <w:sz w:val="32"/>
          <w:szCs w:val="32"/>
          <w:rtl/>
          <w:lang w:val="en-US"/>
        </w:rPr>
        <w:t>ل</w:t>
      </w:r>
      <w:r w:rsidR="00B905C6" w:rsidRPr="00071F23">
        <w:rPr>
          <w:rFonts w:ascii="Traditional Arabic" w:eastAsia="Times New Roman" w:hAnsi="Traditional Arabic" w:cs="Traditional Arabic"/>
          <w:color w:val="000000" w:themeColor="text1"/>
          <w:sz w:val="32"/>
          <w:szCs w:val="32"/>
          <w:rtl/>
          <w:lang w:val="en-US"/>
        </w:rPr>
        <w:t>سرعة انتقال الضوء الذي هو سبب رئيسي في عملية الابصار</w:t>
      </w:r>
      <w:r w:rsidR="00E15E94" w:rsidRPr="00071F23">
        <w:rPr>
          <w:rFonts w:ascii="Traditional Arabic" w:eastAsia="Times New Roman" w:hAnsi="Traditional Arabic" w:cs="Traditional Arabic"/>
          <w:color w:val="000000" w:themeColor="text1"/>
          <w:sz w:val="32"/>
          <w:szCs w:val="32"/>
          <w:rtl/>
          <w:lang w:val="en-US"/>
        </w:rPr>
        <w:t xml:space="preserve"> التي تزيد على</w:t>
      </w:r>
      <w:r w:rsidR="00B905C6" w:rsidRPr="00071F23">
        <w:rPr>
          <w:rFonts w:ascii="Traditional Arabic" w:eastAsia="Times New Roman" w:hAnsi="Traditional Arabic" w:cs="Traditional Arabic"/>
          <w:color w:val="000000" w:themeColor="text1"/>
          <w:sz w:val="32"/>
          <w:szCs w:val="32"/>
          <w:rtl/>
          <w:lang w:val="en-US"/>
        </w:rPr>
        <w:t xml:space="preserve"> سرعة انتقال الصوت، فالضوء ي</w:t>
      </w:r>
      <w:r w:rsidR="00E15E94" w:rsidRPr="00071F23">
        <w:rPr>
          <w:rFonts w:ascii="Traditional Arabic" w:eastAsia="Times New Roman" w:hAnsi="Traditional Arabic" w:cs="Traditional Arabic"/>
          <w:color w:val="000000" w:themeColor="text1"/>
          <w:sz w:val="32"/>
          <w:szCs w:val="32"/>
          <w:rtl/>
          <w:lang w:val="en-US"/>
        </w:rPr>
        <w:t>نتقل بسرعة (300) الف كيلو متر في الثانية، أما الصوت، لا ينتقل إلا بسرعة (330) متراً في الثانية</w:t>
      </w:r>
      <w:r w:rsidR="00E15E94" w:rsidRPr="00071F23">
        <w:rPr>
          <w:rFonts w:ascii="Traditional Arabic" w:eastAsia="Times New Roman" w:hAnsi="Traditional Arabic" w:cs="Traditional Arabic"/>
          <w:color w:val="000000" w:themeColor="text1"/>
          <w:sz w:val="32"/>
          <w:szCs w:val="32"/>
          <w:lang w:val="en-US"/>
        </w:rPr>
        <w:t xml:space="preserve"> .</w:t>
      </w:r>
    </w:p>
    <w:p w:rsidR="00BA0991" w:rsidRDefault="00BA0991" w:rsidP="00BA0991">
      <w:pPr>
        <w:bidi/>
        <w:spacing w:after="0" w:line="240" w:lineRule="auto"/>
        <w:ind w:left="-199"/>
        <w:jc w:val="both"/>
        <w:rPr>
          <w:rFonts w:ascii="Traditional Arabic" w:eastAsia="Times New Roman" w:hAnsi="Traditional Arabic" w:cs="Traditional Arabic"/>
          <w:color w:val="000000" w:themeColor="text1"/>
          <w:sz w:val="32"/>
          <w:szCs w:val="32"/>
          <w:lang w:val="en-US" w:bidi="ar-IQ"/>
        </w:rPr>
      </w:pPr>
    </w:p>
    <w:p w:rsidR="00E15E94" w:rsidRPr="00071F23" w:rsidRDefault="00BA0991" w:rsidP="00207CC2">
      <w:pPr>
        <w:bidi/>
        <w:spacing w:after="0" w:line="240" w:lineRule="auto"/>
        <w:ind w:left="-199"/>
        <w:jc w:val="both"/>
        <w:rPr>
          <w:rFonts w:ascii="Traditional Arabic" w:eastAsia="Times New Roman" w:hAnsi="Traditional Arabic" w:cs="Traditional Arabic"/>
          <w:color w:val="000000" w:themeColor="text1"/>
          <w:sz w:val="32"/>
          <w:szCs w:val="32"/>
          <w:lang w:val="en-US" w:bidi="ar-IQ"/>
        </w:rPr>
      </w:pPr>
      <w:r>
        <w:rPr>
          <w:rFonts w:ascii="Traditional Arabic" w:eastAsia="Times New Roman" w:hAnsi="Traditional Arabic" w:cs="Traditional Arabic" w:hint="cs"/>
          <w:color w:val="000000" w:themeColor="text1"/>
          <w:sz w:val="32"/>
          <w:szCs w:val="32"/>
          <w:rtl/>
          <w:lang w:val="en-US" w:bidi="ar-IQ"/>
        </w:rPr>
        <w:lastRenderedPageBreak/>
        <w:t>فيلاحظ مما سبق ان</w:t>
      </w:r>
      <w:r w:rsidR="00E15E94" w:rsidRPr="00071F23">
        <w:rPr>
          <w:rFonts w:ascii="Traditional Arabic" w:eastAsia="Times New Roman" w:hAnsi="Traditional Arabic" w:cs="Traditional Arabic"/>
          <w:color w:val="000000" w:themeColor="text1"/>
          <w:sz w:val="32"/>
          <w:szCs w:val="32"/>
          <w:rtl/>
          <w:lang w:val="en-US" w:bidi="ar-IQ"/>
        </w:rPr>
        <w:t xml:space="preserve"> </w:t>
      </w:r>
      <w:r w:rsidR="00207CC2">
        <w:rPr>
          <w:rFonts w:ascii="Traditional Arabic" w:eastAsia="Times New Roman" w:hAnsi="Traditional Arabic" w:cs="Traditional Arabic" w:hint="cs"/>
          <w:color w:val="000000" w:themeColor="text1"/>
          <w:sz w:val="32"/>
          <w:szCs w:val="32"/>
          <w:rtl/>
          <w:lang w:val="en-US" w:bidi="ar-IQ"/>
        </w:rPr>
        <w:t xml:space="preserve">تقدم </w:t>
      </w:r>
      <w:r w:rsidR="00E15E94" w:rsidRPr="00071F23">
        <w:rPr>
          <w:rFonts w:ascii="Traditional Arabic" w:eastAsia="Times New Roman" w:hAnsi="Traditional Arabic" w:cs="Traditional Arabic"/>
          <w:color w:val="000000" w:themeColor="text1"/>
          <w:sz w:val="32"/>
          <w:szCs w:val="32"/>
          <w:rtl/>
          <w:lang w:val="en-US" w:bidi="ar-IQ"/>
        </w:rPr>
        <w:t xml:space="preserve">ذكر السمع على البصر عند ذكر </w:t>
      </w:r>
      <w:r w:rsidR="00207CC2">
        <w:rPr>
          <w:rFonts w:ascii="Traditional Arabic" w:eastAsia="Times New Roman" w:hAnsi="Traditional Arabic" w:cs="Traditional Arabic" w:hint="cs"/>
          <w:color w:val="000000" w:themeColor="text1"/>
          <w:sz w:val="32"/>
          <w:szCs w:val="32"/>
          <w:rtl/>
          <w:lang w:val="en-US" w:bidi="ar-IQ"/>
        </w:rPr>
        <w:t>إ</w:t>
      </w:r>
      <w:r w:rsidR="00E15E94" w:rsidRPr="00071F23">
        <w:rPr>
          <w:rFonts w:ascii="Traditional Arabic" w:eastAsia="Times New Roman" w:hAnsi="Traditional Arabic" w:cs="Traditional Arabic"/>
          <w:color w:val="000000" w:themeColor="text1"/>
          <w:sz w:val="32"/>
          <w:szCs w:val="32"/>
          <w:rtl/>
          <w:lang w:val="en-US" w:bidi="ar-IQ"/>
        </w:rPr>
        <w:t>ن</w:t>
      </w:r>
      <w:r w:rsidR="00B905C6" w:rsidRPr="00071F23">
        <w:rPr>
          <w:rFonts w:ascii="Traditional Arabic" w:eastAsia="Times New Roman" w:hAnsi="Traditional Arabic" w:cs="Traditional Arabic"/>
          <w:color w:val="000000" w:themeColor="text1"/>
          <w:sz w:val="32"/>
          <w:szCs w:val="32"/>
          <w:rtl/>
          <w:lang w:val="en-US" w:bidi="ar-IQ"/>
        </w:rPr>
        <w:t>شاء</w:t>
      </w:r>
      <w:r w:rsidR="00207CC2">
        <w:rPr>
          <w:rFonts w:ascii="Traditional Arabic" w:eastAsia="Times New Roman" w:hAnsi="Traditional Arabic" w:cs="Traditional Arabic" w:hint="cs"/>
          <w:color w:val="000000" w:themeColor="text1"/>
          <w:sz w:val="32"/>
          <w:szCs w:val="32"/>
          <w:rtl/>
          <w:lang w:val="en-US" w:bidi="ar-IQ"/>
        </w:rPr>
        <w:t xml:space="preserve"> الحواس</w:t>
      </w:r>
      <w:r w:rsidR="00B905C6" w:rsidRPr="00071F23">
        <w:rPr>
          <w:rFonts w:ascii="Traditional Arabic" w:eastAsia="Times New Roman" w:hAnsi="Traditional Arabic" w:cs="Traditional Arabic"/>
          <w:color w:val="000000" w:themeColor="text1"/>
          <w:sz w:val="32"/>
          <w:szCs w:val="32"/>
          <w:rtl/>
          <w:lang w:val="en-US" w:bidi="ar-IQ"/>
        </w:rPr>
        <w:t>، أما عند ذكر عملية الابصار</w:t>
      </w:r>
      <w:r w:rsidR="00207CC2">
        <w:rPr>
          <w:rFonts w:ascii="Traditional Arabic" w:eastAsia="Times New Roman" w:hAnsi="Traditional Arabic" w:cs="Traditional Arabic"/>
          <w:color w:val="000000" w:themeColor="text1"/>
          <w:sz w:val="32"/>
          <w:szCs w:val="32"/>
          <w:rtl/>
          <w:lang w:val="en-US" w:bidi="ar-IQ"/>
        </w:rPr>
        <w:t>، فالصورة تسبق الصوت، لذا فا</w:t>
      </w:r>
      <w:r w:rsidR="00207CC2">
        <w:rPr>
          <w:rFonts w:ascii="Traditional Arabic" w:eastAsia="Times New Roman" w:hAnsi="Traditional Arabic" w:cs="Traditional Arabic" w:hint="cs"/>
          <w:color w:val="000000" w:themeColor="text1"/>
          <w:sz w:val="32"/>
          <w:szCs w:val="32"/>
          <w:rtl/>
          <w:lang w:val="en-US" w:bidi="ar-IQ"/>
        </w:rPr>
        <w:t xml:space="preserve">لإبصار كعملية </w:t>
      </w:r>
      <w:r w:rsidR="00B905C6" w:rsidRPr="00071F23">
        <w:rPr>
          <w:rFonts w:ascii="Traditional Arabic" w:eastAsia="Times New Roman" w:hAnsi="Traditional Arabic" w:cs="Traditional Arabic"/>
          <w:color w:val="000000" w:themeColor="text1"/>
          <w:sz w:val="32"/>
          <w:szCs w:val="32"/>
          <w:rtl/>
          <w:lang w:val="en-US" w:bidi="ar-IQ"/>
        </w:rPr>
        <w:t>يسبق السم</w:t>
      </w:r>
      <w:r w:rsidR="00207CC2">
        <w:rPr>
          <w:rFonts w:ascii="Traditional Arabic" w:eastAsia="Times New Roman" w:hAnsi="Traditional Arabic" w:cs="Traditional Arabic" w:hint="cs"/>
          <w:color w:val="000000" w:themeColor="text1"/>
          <w:sz w:val="32"/>
          <w:szCs w:val="32"/>
          <w:rtl/>
          <w:lang w:val="en-US" w:bidi="ar-IQ"/>
        </w:rPr>
        <w:t>ا</w:t>
      </w:r>
      <w:r w:rsidR="00B905C6" w:rsidRPr="00071F23">
        <w:rPr>
          <w:rFonts w:ascii="Traditional Arabic" w:eastAsia="Times New Roman" w:hAnsi="Traditional Arabic" w:cs="Traditional Arabic"/>
          <w:color w:val="000000" w:themeColor="text1"/>
          <w:sz w:val="32"/>
          <w:szCs w:val="32"/>
          <w:rtl/>
          <w:lang w:val="en-US" w:bidi="ar-IQ"/>
        </w:rPr>
        <w:t>ع.</w:t>
      </w:r>
    </w:p>
    <w:p w:rsidR="00A43CFF" w:rsidRPr="00071F23" w:rsidRDefault="00297918" w:rsidP="007F4E87">
      <w:pPr>
        <w:bidi/>
        <w:spacing w:after="0" w:line="360" w:lineRule="auto"/>
        <w:jc w:val="both"/>
        <w:rPr>
          <w:rFonts w:ascii="Traditional Arabic" w:eastAsia="Times New Roman" w:hAnsi="Traditional Arabic" w:cs="Traditional Arabic"/>
          <w:color w:val="000000" w:themeColor="text1"/>
          <w:sz w:val="32"/>
          <w:szCs w:val="32"/>
          <w:rtl/>
          <w:lang w:eastAsia="en-MY"/>
        </w:rPr>
      </w:pPr>
      <w:r w:rsidRPr="00071F23">
        <w:rPr>
          <w:rFonts w:ascii="Traditional Arabic" w:eastAsia="Times New Roman" w:hAnsi="Traditional Arabic" w:cs="Traditional Arabic"/>
          <w:b/>
          <w:bCs/>
          <w:color w:val="000000" w:themeColor="text1"/>
          <w:sz w:val="32"/>
          <w:szCs w:val="32"/>
          <w:rtl/>
          <w:lang w:eastAsia="en-MY"/>
        </w:rPr>
        <w:t xml:space="preserve"> </w:t>
      </w:r>
    </w:p>
    <w:p w:rsidR="00327AE3" w:rsidRPr="00071F23" w:rsidRDefault="008F2A9D" w:rsidP="007F4E87">
      <w:pPr>
        <w:bidi/>
        <w:spacing w:line="360" w:lineRule="auto"/>
        <w:jc w:val="both"/>
        <w:rPr>
          <w:rFonts w:ascii="Traditional Arabic" w:hAnsi="Traditional Arabic" w:cs="Traditional Arabic"/>
          <w:b/>
          <w:bCs/>
          <w:color w:val="000000" w:themeColor="text1"/>
          <w:sz w:val="32"/>
          <w:szCs w:val="32"/>
          <w:rtl/>
        </w:rPr>
      </w:pPr>
      <w:r w:rsidRPr="00071F23">
        <w:rPr>
          <w:rFonts w:ascii="Traditional Arabic" w:hAnsi="Traditional Arabic" w:cs="Traditional Arabic"/>
          <w:b/>
          <w:bCs/>
          <w:color w:val="000000" w:themeColor="text1"/>
          <w:sz w:val="32"/>
          <w:szCs w:val="32"/>
          <w:rtl/>
        </w:rPr>
        <w:t>3</w:t>
      </w:r>
      <w:r w:rsidR="00C24250" w:rsidRPr="00071F23">
        <w:rPr>
          <w:rFonts w:ascii="Traditional Arabic" w:hAnsi="Traditional Arabic" w:cs="Traditional Arabic"/>
          <w:b/>
          <w:bCs/>
          <w:color w:val="000000" w:themeColor="text1"/>
          <w:sz w:val="32"/>
          <w:szCs w:val="32"/>
          <w:rtl/>
        </w:rPr>
        <w:t xml:space="preserve">. </w:t>
      </w:r>
      <w:r w:rsidR="007F4E87" w:rsidRPr="00071F23">
        <w:rPr>
          <w:rFonts w:ascii="Traditional Arabic" w:hAnsi="Traditional Arabic" w:cs="Traditional Arabic"/>
          <w:b/>
          <w:bCs/>
          <w:color w:val="000000" w:themeColor="text1"/>
          <w:sz w:val="32"/>
          <w:szCs w:val="32"/>
          <w:rtl/>
        </w:rPr>
        <w:t>ارتباط</w:t>
      </w:r>
      <w:r w:rsidR="004F5E96" w:rsidRPr="00071F23">
        <w:rPr>
          <w:rFonts w:ascii="Traditional Arabic" w:hAnsi="Traditional Arabic" w:cs="Traditional Arabic"/>
          <w:b/>
          <w:bCs/>
          <w:color w:val="000000" w:themeColor="text1"/>
          <w:sz w:val="32"/>
          <w:szCs w:val="32"/>
          <w:rtl/>
        </w:rPr>
        <w:t xml:space="preserve"> </w:t>
      </w:r>
      <w:r w:rsidR="00327AE3" w:rsidRPr="00071F23">
        <w:rPr>
          <w:rFonts w:ascii="Traditional Arabic" w:hAnsi="Traditional Arabic" w:cs="Traditional Arabic"/>
          <w:b/>
          <w:bCs/>
          <w:color w:val="000000" w:themeColor="text1"/>
          <w:sz w:val="32"/>
          <w:szCs w:val="32"/>
          <w:rtl/>
        </w:rPr>
        <w:t>السمع</w:t>
      </w:r>
      <w:r w:rsidR="004F5E96" w:rsidRPr="00071F23">
        <w:rPr>
          <w:rFonts w:ascii="Traditional Arabic" w:hAnsi="Traditional Arabic" w:cs="Traditional Arabic"/>
          <w:b/>
          <w:bCs/>
          <w:color w:val="000000" w:themeColor="text1"/>
          <w:sz w:val="32"/>
          <w:szCs w:val="32"/>
          <w:rtl/>
        </w:rPr>
        <w:t xml:space="preserve"> ب</w:t>
      </w:r>
      <w:r w:rsidR="005D0954" w:rsidRPr="00071F23">
        <w:rPr>
          <w:rFonts w:ascii="Traditional Arabic" w:hAnsi="Traditional Arabic" w:cs="Traditional Arabic"/>
          <w:b/>
          <w:bCs/>
          <w:color w:val="000000" w:themeColor="text1"/>
          <w:sz w:val="32"/>
          <w:szCs w:val="32"/>
          <w:rtl/>
        </w:rPr>
        <w:t>العقل</w:t>
      </w:r>
      <w:r w:rsidR="00327AE3" w:rsidRPr="00071F23">
        <w:rPr>
          <w:rFonts w:ascii="Traditional Arabic" w:hAnsi="Traditional Arabic" w:cs="Traditional Arabic"/>
          <w:b/>
          <w:bCs/>
          <w:color w:val="000000" w:themeColor="text1"/>
          <w:sz w:val="32"/>
          <w:szCs w:val="32"/>
          <w:rtl/>
        </w:rPr>
        <w:t xml:space="preserve"> </w:t>
      </w:r>
      <w:r w:rsidR="004F5E96" w:rsidRPr="00071F23">
        <w:rPr>
          <w:rFonts w:ascii="Traditional Arabic" w:hAnsi="Traditional Arabic" w:cs="Traditional Arabic"/>
          <w:b/>
          <w:bCs/>
          <w:color w:val="000000" w:themeColor="text1"/>
          <w:sz w:val="32"/>
          <w:szCs w:val="32"/>
          <w:rtl/>
        </w:rPr>
        <w:t>في القران:</w:t>
      </w:r>
    </w:p>
    <w:p w:rsidR="005B2700" w:rsidRPr="00071F23" w:rsidRDefault="007F4E87" w:rsidP="005B2700">
      <w:pPr>
        <w:bidi/>
        <w:spacing w:line="360" w:lineRule="auto"/>
        <w:jc w:val="both"/>
        <w:rPr>
          <w:rFonts w:ascii="Traditional Arabic" w:hAnsi="Traditional Arabic" w:cs="Traditional Arabic"/>
          <w:color w:val="000000" w:themeColor="text1"/>
          <w:sz w:val="32"/>
          <w:szCs w:val="32"/>
          <w:rtl/>
        </w:rPr>
      </w:pPr>
      <w:r w:rsidRPr="00071F23">
        <w:rPr>
          <w:rFonts w:ascii="Traditional Arabic" w:eastAsia="Times New Roman" w:hAnsi="Traditional Arabic" w:cs="Traditional Arabic"/>
          <w:color w:val="000000" w:themeColor="text1"/>
          <w:sz w:val="32"/>
          <w:szCs w:val="32"/>
          <w:rtl/>
          <w:lang w:eastAsia="en-MY"/>
        </w:rPr>
        <w:t>ان</w:t>
      </w:r>
      <w:r w:rsidR="00F65930" w:rsidRPr="00071F23">
        <w:rPr>
          <w:rFonts w:ascii="Traditional Arabic" w:eastAsia="Times New Roman" w:hAnsi="Traditional Arabic" w:cs="Traditional Arabic"/>
          <w:color w:val="000000" w:themeColor="text1"/>
          <w:sz w:val="32"/>
          <w:szCs w:val="32"/>
          <w:rtl/>
          <w:lang w:eastAsia="en-MY"/>
        </w:rPr>
        <w:t xml:space="preserve"> ذكر السمع </w:t>
      </w:r>
      <w:r w:rsidR="00B95993" w:rsidRPr="00071F23">
        <w:rPr>
          <w:rFonts w:ascii="Traditional Arabic" w:eastAsia="Times New Roman" w:hAnsi="Traditional Arabic" w:cs="Traditional Arabic"/>
          <w:color w:val="000000" w:themeColor="text1"/>
          <w:sz w:val="32"/>
          <w:szCs w:val="32"/>
          <w:rtl/>
          <w:lang w:eastAsia="en-MY"/>
        </w:rPr>
        <w:t xml:space="preserve">في القران الكريم </w:t>
      </w:r>
      <w:r w:rsidRPr="00071F23">
        <w:rPr>
          <w:rFonts w:ascii="Traditional Arabic" w:eastAsia="Times New Roman" w:hAnsi="Traditional Arabic" w:cs="Traditional Arabic"/>
          <w:color w:val="000000" w:themeColor="text1"/>
          <w:sz w:val="32"/>
          <w:szCs w:val="32"/>
          <w:rtl/>
          <w:lang w:eastAsia="en-MY"/>
        </w:rPr>
        <w:t>يأ</w:t>
      </w:r>
      <w:r w:rsidR="0087206D" w:rsidRPr="00071F23">
        <w:rPr>
          <w:rFonts w:ascii="Traditional Arabic" w:eastAsia="Times New Roman" w:hAnsi="Traditional Arabic" w:cs="Traditional Arabic"/>
          <w:color w:val="000000" w:themeColor="text1"/>
          <w:sz w:val="32"/>
          <w:szCs w:val="32"/>
          <w:rtl/>
          <w:lang w:eastAsia="en-MY"/>
        </w:rPr>
        <w:t xml:space="preserve">تي </w:t>
      </w:r>
      <w:r w:rsidR="00F65930" w:rsidRPr="00071F23">
        <w:rPr>
          <w:rFonts w:ascii="Traditional Arabic" w:eastAsia="Times New Roman" w:hAnsi="Traditional Arabic" w:cs="Traditional Arabic"/>
          <w:color w:val="000000" w:themeColor="text1"/>
          <w:sz w:val="32"/>
          <w:szCs w:val="32"/>
          <w:rtl/>
          <w:lang w:eastAsia="en-MY"/>
        </w:rPr>
        <w:t>مقترنا بالهدايه</w:t>
      </w:r>
      <w:r w:rsidR="00B95993" w:rsidRPr="00071F23">
        <w:rPr>
          <w:rFonts w:ascii="Traditional Arabic" w:eastAsia="Times New Roman" w:hAnsi="Traditional Arabic" w:cs="Traditional Arabic"/>
          <w:color w:val="000000" w:themeColor="text1"/>
          <w:sz w:val="32"/>
          <w:szCs w:val="32"/>
          <w:rtl/>
          <w:lang w:eastAsia="en-MY"/>
        </w:rPr>
        <w:t xml:space="preserve"> والعقل</w:t>
      </w:r>
      <w:r w:rsidR="00297918" w:rsidRPr="00071F23">
        <w:rPr>
          <w:rFonts w:ascii="Traditional Arabic" w:eastAsia="Times New Roman" w:hAnsi="Traditional Arabic" w:cs="Traditional Arabic"/>
          <w:color w:val="000000" w:themeColor="text1"/>
          <w:sz w:val="32"/>
          <w:szCs w:val="32"/>
          <w:rtl/>
          <w:lang w:eastAsia="en-MY"/>
        </w:rPr>
        <w:t>،</w:t>
      </w:r>
      <w:r w:rsidR="00F65930" w:rsidRPr="00071F23">
        <w:rPr>
          <w:rFonts w:ascii="Traditional Arabic" w:eastAsia="Times New Roman" w:hAnsi="Traditional Arabic" w:cs="Traditional Arabic"/>
          <w:color w:val="000000" w:themeColor="text1"/>
          <w:sz w:val="32"/>
          <w:szCs w:val="32"/>
          <w:rtl/>
          <w:lang w:eastAsia="en-MY"/>
        </w:rPr>
        <w:t xml:space="preserve"> </w:t>
      </w:r>
      <w:r w:rsidR="005B2700" w:rsidRPr="00071F23">
        <w:rPr>
          <w:rFonts w:ascii="Traditional Arabic" w:eastAsia="Times New Roman" w:hAnsi="Traditional Arabic" w:cs="Traditional Arabic"/>
          <w:color w:val="000000" w:themeColor="text1"/>
          <w:sz w:val="32"/>
          <w:szCs w:val="32"/>
          <w:rtl/>
          <w:lang w:eastAsia="en-MY"/>
        </w:rPr>
        <w:t xml:space="preserve">وياتي في موضع آخر </w:t>
      </w:r>
      <w:r w:rsidR="00F65930" w:rsidRPr="00071F23">
        <w:rPr>
          <w:rFonts w:ascii="Traditional Arabic" w:eastAsia="Times New Roman" w:hAnsi="Traditional Arabic" w:cs="Traditional Arabic"/>
          <w:color w:val="000000" w:themeColor="text1"/>
          <w:sz w:val="32"/>
          <w:szCs w:val="32"/>
          <w:rtl/>
          <w:lang w:eastAsia="en-MY"/>
        </w:rPr>
        <w:t>مقترنا</w:t>
      </w:r>
      <w:r w:rsidR="008F2A9D" w:rsidRPr="00071F23">
        <w:rPr>
          <w:rFonts w:ascii="Traditional Arabic" w:eastAsia="Times New Roman" w:hAnsi="Traditional Arabic" w:cs="Traditional Arabic"/>
          <w:color w:val="000000" w:themeColor="text1"/>
          <w:sz w:val="32"/>
          <w:szCs w:val="32"/>
          <w:rtl/>
          <w:lang w:eastAsia="en-MY"/>
        </w:rPr>
        <w:t>ً</w:t>
      </w:r>
      <w:r w:rsidR="00F65930" w:rsidRPr="00071F23">
        <w:rPr>
          <w:rFonts w:ascii="Traditional Arabic" w:eastAsia="Times New Roman" w:hAnsi="Traditional Arabic" w:cs="Traditional Arabic"/>
          <w:color w:val="000000" w:themeColor="text1"/>
          <w:sz w:val="32"/>
          <w:szCs w:val="32"/>
          <w:rtl/>
          <w:lang w:eastAsia="en-MY"/>
        </w:rPr>
        <w:t xml:space="preserve"> بالتذكرة</w:t>
      </w:r>
      <w:r w:rsidR="005B2700" w:rsidRPr="00071F23">
        <w:rPr>
          <w:rFonts w:ascii="Traditional Arabic" w:eastAsia="Times New Roman" w:hAnsi="Traditional Arabic" w:cs="Traditional Arabic"/>
          <w:color w:val="000000" w:themeColor="text1"/>
          <w:sz w:val="32"/>
          <w:szCs w:val="32"/>
          <w:rtl/>
          <w:lang w:eastAsia="en-MY"/>
        </w:rPr>
        <w:t xml:space="preserve">، </w:t>
      </w:r>
      <w:r w:rsidR="005B2700" w:rsidRPr="00071F23">
        <w:rPr>
          <w:rFonts w:ascii="Traditional Arabic" w:hAnsi="Traditional Arabic" w:cs="Traditional Arabic"/>
          <w:color w:val="000000" w:themeColor="text1"/>
          <w:sz w:val="32"/>
          <w:szCs w:val="32"/>
          <w:rtl/>
        </w:rPr>
        <w:t>ويأتي دلالة على وجود الخير في البشر</w:t>
      </w:r>
      <w:r w:rsidR="00207CC2">
        <w:rPr>
          <w:rFonts w:ascii="Traditional Arabic" w:hAnsi="Traditional Arabic" w:cs="Traditional Arabic" w:hint="cs"/>
          <w:color w:val="000000" w:themeColor="text1"/>
          <w:sz w:val="32"/>
          <w:szCs w:val="32"/>
          <w:rtl/>
        </w:rPr>
        <w:t>، كما في الايات الخمس</w:t>
      </w:r>
      <w:r w:rsidR="00BA0991">
        <w:rPr>
          <w:rFonts w:ascii="Traditional Arabic" w:hAnsi="Traditional Arabic" w:cs="Traditional Arabic" w:hint="cs"/>
          <w:color w:val="000000" w:themeColor="text1"/>
          <w:sz w:val="32"/>
          <w:szCs w:val="32"/>
          <w:rtl/>
        </w:rPr>
        <w:t xml:space="preserve"> التالية</w:t>
      </w:r>
      <w:r w:rsidR="005B2700" w:rsidRPr="00071F23">
        <w:rPr>
          <w:rFonts w:ascii="Traditional Arabic" w:hAnsi="Traditional Arabic" w:cs="Traditional Arabic"/>
          <w:color w:val="000000" w:themeColor="text1"/>
          <w:sz w:val="32"/>
          <w:szCs w:val="32"/>
          <w:rtl/>
        </w:rPr>
        <w:t>:</w:t>
      </w:r>
    </w:p>
    <w:p w:rsidR="00F65930" w:rsidRPr="00071F23" w:rsidRDefault="00F65930" w:rsidP="009D1625">
      <w:pPr>
        <w:pStyle w:val="ListParagraph"/>
        <w:numPr>
          <w:ilvl w:val="0"/>
          <w:numId w:val="5"/>
        </w:numPr>
        <w:bidi/>
        <w:spacing w:line="360" w:lineRule="auto"/>
        <w:ind w:left="-199" w:firstLine="0"/>
        <w:jc w:val="both"/>
        <w:rPr>
          <w:rFonts w:ascii="Traditional Arabic" w:hAnsi="Traditional Arabic" w:cs="Traditional Arabic"/>
          <w:color w:val="000000" w:themeColor="text1"/>
          <w:sz w:val="32"/>
          <w:szCs w:val="32"/>
          <w:rtl/>
          <w:lang w:bidi="ar-IQ"/>
        </w:rPr>
      </w:pPr>
      <w:r w:rsidRPr="00071F23">
        <w:rPr>
          <w:rFonts w:ascii="Traditional Arabic" w:hAnsi="Traditional Arabic" w:cs="Traditional Arabic"/>
          <w:color w:val="000000" w:themeColor="text1"/>
          <w:sz w:val="32"/>
          <w:szCs w:val="32"/>
          <w:rtl/>
        </w:rPr>
        <w:t xml:space="preserve">"ولو علم الله فيهم </w:t>
      </w:r>
      <w:r w:rsidRPr="00E51B48">
        <w:rPr>
          <w:rFonts w:ascii="Traditional Arabic" w:hAnsi="Traditional Arabic" w:cs="Traditional Arabic"/>
          <w:b/>
          <w:bCs/>
          <w:color w:val="000000" w:themeColor="text1"/>
          <w:sz w:val="32"/>
          <w:szCs w:val="32"/>
          <w:rtl/>
        </w:rPr>
        <w:t>خيرا</w:t>
      </w:r>
      <w:r w:rsidRPr="00071F23">
        <w:rPr>
          <w:rFonts w:ascii="Traditional Arabic" w:hAnsi="Traditional Arabic" w:cs="Traditional Arabic"/>
          <w:color w:val="000000" w:themeColor="text1"/>
          <w:sz w:val="32"/>
          <w:szCs w:val="32"/>
          <w:rtl/>
        </w:rPr>
        <w:t xml:space="preserve"> </w:t>
      </w:r>
      <w:r w:rsidRPr="00E51B48">
        <w:rPr>
          <w:rFonts w:ascii="Traditional Arabic" w:hAnsi="Traditional Arabic" w:cs="Traditional Arabic"/>
          <w:b/>
          <w:bCs/>
          <w:color w:val="000000" w:themeColor="text1"/>
          <w:sz w:val="32"/>
          <w:szCs w:val="32"/>
          <w:rtl/>
        </w:rPr>
        <w:t>لأسمعهم</w:t>
      </w:r>
      <w:r w:rsidRPr="00071F23">
        <w:rPr>
          <w:rFonts w:ascii="Traditional Arabic" w:hAnsi="Traditional Arabic" w:cs="Traditional Arabic"/>
          <w:b/>
          <w:bCs/>
          <w:color w:val="000000" w:themeColor="text1"/>
          <w:sz w:val="32"/>
          <w:szCs w:val="32"/>
          <w:rtl/>
        </w:rPr>
        <w:t xml:space="preserve"> </w:t>
      </w:r>
      <w:r w:rsidRPr="00071F23">
        <w:rPr>
          <w:rFonts w:ascii="Traditional Arabic" w:hAnsi="Traditional Arabic" w:cs="Traditional Arabic"/>
          <w:color w:val="000000" w:themeColor="text1"/>
          <w:sz w:val="32"/>
          <w:szCs w:val="32"/>
          <w:rtl/>
        </w:rPr>
        <w:t xml:space="preserve">ولو أسمعهم لتولوا وهم معرضون" </w:t>
      </w:r>
      <w:r w:rsidR="00297918" w:rsidRPr="00071F23">
        <w:rPr>
          <w:rFonts w:ascii="Traditional Arabic" w:hAnsi="Traditional Arabic" w:cs="Traditional Arabic"/>
          <w:color w:val="000000" w:themeColor="text1"/>
          <w:sz w:val="32"/>
          <w:szCs w:val="32"/>
          <w:rtl/>
        </w:rPr>
        <w:t>(سورة ال</w:t>
      </w:r>
      <w:r w:rsidRPr="00071F23">
        <w:rPr>
          <w:rFonts w:ascii="Traditional Arabic" w:hAnsi="Traditional Arabic" w:cs="Traditional Arabic"/>
          <w:color w:val="000000" w:themeColor="text1"/>
          <w:sz w:val="32"/>
          <w:szCs w:val="32"/>
          <w:rtl/>
        </w:rPr>
        <w:t>انفال</w:t>
      </w:r>
      <w:r w:rsidR="00297918" w:rsidRPr="00071F23">
        <w:rPr>
          <w:rFonts w:ascii="Traditional Arabic" w:hAnsi="Traditional Arabic" w:cs="Traditional Arabic"/>
          <w:color w:val="000000" w:themeColor="text1"/>
          <w:sz w:val="32"/>
          <w:szCs w:val="32"/>
          <w:rtl/>
        </w:rPr>
        <w:t>، الاية</w:t>
      </w:r>
      <w:r w:rsidRPr="00071F23">
        <w:rPr>
          <w:rFonts w:ascii="Traditional Arabic" w:hAnsi="Traditional Arabic" w:cs="Traditional Arabic"/>
          <w:color w:val="000000" w:themeColor="text1"/>
          <w:sz w:val="32"/>
          <w:szCs w:val="32"/>
          <w:rtl/>
        </w:rPr>
        <w:t xml:space="preserve"> 23</w:t>
      </w:r>
      <w:r w:rsidR="00297918" w:rsidRPr="00071F23">
        <w:rPr>
          <w:rFonts w:ascii="Traditional Arabic" w:hAnsi="Traditional Arabic" w:cs="Traditional Arabic"/>
          <w:color w:val="000000" w:themeColor="text1"/>
          <w:sz w:val="32"/>
          <w:szCs w:val="32"/>
          <w:rtl/>
        </w:rPr>
        <w:t>).</w:t>
      </w:r>
    </w:p>
    <w:p w:rsidR="005B2700" w:rsidRPr="00071F23" w:rsidRDefault="005B2700" w:rsidP="005B2700">
      <w:pPr>
        <w:bidi/>
        <w:spacing w:line="360" w:lineRule="auto"/>
        <w:jc w:val="both"/>
        <w:rPr>
          <w:rFonts w:ascii="Traditional Arabic" w:hAnsi="Traditional Arabic" w:cs="Traditional Arabic"/>
          <w:color w:val="000000" w:themeColor="text1"/>
          <w:sz w:val="32"/>
          <w:szCs w:val="32"/>
          <w:rtl/>
        </w:rPr>
      </w:pPr>
      <w:r w:rsidRPr="00071F23">
        <w:rPr>
          <w:rFonts w:ascii="Traditional Arabic" w:eastAsia="Times New Roman" w:hAnsi="Traditional Arabic" w:cs="Traditional Arabic"/>
          <w:color w:val="000000" w:themeColor="text1"/>
          <w:sz w:val="32"/>
          <w:szCs w:val="32"/>
          <w:rtl/>
          <w:lang w:eastAsia="en-MY"/>
        </w:rPr>
        <w:t xml:space="preserve">- "لنجعلها لكلم </w:t>
      </w:r>
      <w:r w:rsidRPr="00E51B48">
        <w:rPr>
          <w:rFonts w:ascii="Traditional Arabic" w:eastAsia="Times New Roman" w:hAnsi="Traditional Arabic" w:cs="Traditional Arabic"/>
          <w:b/>
          <w:bCs/>
          <w:color w:val="000000" w:themeColor="text1"/>
          <w:sz w:val="32"/>
          <w:szCs w:val="32"/>
          <w:rtl/>
          <w:lang w:eastAsia="en-MY"/>
        </w:rPr>
        <w:t>تذكرة</w:t>
      </w:r>
      <w:r w:rsidRPr="00071F23">
        <w:rPr>
          <w:rFonts w:ascii="Traditional Arabic" w:eastAsia="Times New Roman" w:hAnsi="Traditional Arabic" w:cs="Traditional Arabic"/>
          <w:color w:val="000000" w:themeColor="text1"/>
          <w:sz w:val="32"/>
          <w:szCs w:val="32"/>
          <w:rtl/>
          <w:lang w:eastAsia="en-MY"/>
        </w:rPr>
        <w:t xml:space="preserve"> وتعيها </w:t>
      </w:r>
      <w:r w:rsidRPr="00071F23">
        <w:rPr>
          <w:rFonts w:ascii="Traditional Arabic" w:eastAsia="Times New Roman" w:hAnsi="Traditional Arabic" w:cs="Traditional Arabic"/>
          <w:b/>
          <w:bCs/>
          <w:color w:val="000000" w:themeColor="text1"/>
          <w:sz w:val="32"/>
          <w:szCs w:val="32"/>
          <w:rtl/>
          <w:lang w:eastAsia="en-MY"/>
        </w:rPr>
        <w:t>أذن</w:t>
      </w:r>
      <w:r w:rsidRPr="00071F23">
        <w:rPr>
          <w:rFonts w:ascii="Traditional Arabic" w:eastAsia="Times New Roman" w:hAnsi="Traditional Arabic" w:cs="Traditional Arabic"/>
          <w:color w:val="000000" w:themeColor="text1"/>
          <w:sz w:val="32"/>
          <w:szCs w:val="32"/>
          <w:rtl/>
          <w:lang w:eastAsia="en-MY"/>
        </w:rPr>
        <w:t xml:space="preserve"> واعية"(سورة الحاقةالاية 12).</w:t>
      </w:r>
    </w:p>
    <w:p w:rsidR="005B2700" w:rsidRPr="00071F23" w:rsidRDefault="005B2700" w:rsidP="005B2700">
      <w:pPr>
        <w:bidi/>
        <w:spacing w:line="360" w:lineRule="auto"/>
        <w:jc w:val="both"/>
        <w:rPr>
          <w:rFonts w:ascii="Traditional Arabic" w:hAnsi="Traditional Arabic" w:cs="Traditional Arabic"/>
          <w:color w:val="000000" w:themeColor="text1"/>
          <w:sz w:val="32"/>
          <w:szCs w:val="32"/>
          <w:rtl/>
        </w:rPr>
      </w:pPr>
      <w:r w:rsidRPr="00071F23">
        <w:rPr>
          <w:rFonts w:ascii="Traditional Arabic" w:hAnsi="Traditional Arabic" w:cs="Traditional Arabic"/>
          <w:color w:val="000000" w:themeColor="text1"/>
          <w:sz w:val="32"/>
          <w:szCs w:val="32"/>
          <w:rtl/>
        </w:rPr>
        <w:t>- "</w:t>
      </w:r>
      <w:r w:rsidR="008F2A9D" w:rsidRPr="00071F23">
        <w:rPr>
          <w:rFonts w:ascii="Traditional Arabic" w:hAnsi="Traditional Arabic" w:cs="Traditional Arabic"/>
          <w:color w:val="000000" w:themeColor="text1"/>
          <w:sz w:val="32"/>
          <w:szCs w:val="32"/>
          <w:rtl/>
        </w:rPr>
        <w:t xml:space="preserve">وقالوا لو كنا </w:t>
      </w:r>
      <w:r w:rsidR="008F2A9D" w:rsidRPr="00071F23">
        <w:rPr>
          <w:rFonts w:ascii="Traditional Arabic" w:hAnsi="Traditional Arabic" w:cs="Traditional Arabic"/>
          <w:b/>
          <w:bCs/>
          <w:color w:val="000000" w:themeColor="text1"/>
          <w:sz w:val="32"/>
          <w:szCs w:val="32"/>
          <w:rtl/>
        </w:rPr>
        <w:t>نسمع أو نعقل</w:t>
      </w:r>
      <w:r w:rsidR="008F2A9D" w:rsidRPr="00071F23">
        <w:rPr>
          <w:rFonts w:ascii="Traditional Arabic" w:hAnsi="Traditional Arabic" w:cs="Traditional Arabic"/>
          <w:color w:val="000000" w:themeColor="text1"/>
          <w:sz w:val="32"/>
          <w:szCs w:val="32"/>
          <w:rtl/>
        </w:rPr>
        <w:t xml:space="preserve"> ما كنا في أصحاب السعير" (سورة الملك، الاية 10</w:t>
      </w:r>
      <w:r w:rsidR="00E51B48">
        <w:rPr>
          <w:rFonts w:ascii="Traditional Arabic" w:hAnsi="Traditional Arabic" w:cs="Traditional Arabic" w:hint="cs"/>
          <w:color w:val="000000" w:themeColor="text1"/>
          <w:sz w:val="32"/>
          <w:szCs w:val="32"/>
          <w:rtl/>
        </w:rPr>
        <w:t>).</w:t>
      </w:r>
    </w:p>
    <w:p w:rsidR="005B2700" w:rsidRDefault="005B2700" w:rsidP="005B2700">
      <w:pPr>
        <w:bidi/>
        <w:spacing w:line="360" w:lineRule="auto"/>
        <w:jc w:val="both"/>
        <w:rPr>
          <w:rFonts w:ascii="Traditional Arabic" w:hAnsi="Traditional Arabic" w:cs="Traditional Arabic"/>
          <w:color w:val="000000" w:themeColor="text1"/>
          <w:sz w:val="32"/>
          <w:szCs w:val="32"/>
          <w:rtl/>
        </w:rPr>
      </w:pPr>
      <w:r w:rsidRPr="00071F23">
        <w:rPr>
          <w:rFonts w:ascii="Traditional Arabic" w:hAnsi="Traditional Arabic" w:cs="Traditional Arabic"/>
          <w:color w:val="000000" w:themeColor="text1"/>
          <w:sz w:val="32"/>
          <w:szCs w:val="32"/>
          <w:rtl/>
        </w:rPr>
        <w:t xml:space="preserve">- </w:t>
      </w:r>
      <w:r w:rsidR="008F2A9D" w:rsidRPr="00071F23">
        <w:rPr>
          <w:rFonts w:ascii="Traditional Arabic" w:hAnsi="Traditional Arabic" w:cs="Traditional Arabic"/>
          <w:color w:val="000000" w:themeColor="text1"/>
          <w:sz w:val="32"/>
          <w:szCs w:val="32"/>
          <w:rtl/>
        </w:rPr>
        <w:t>"ومثل الذين كفروا كمثل الذي ينعق بما لا يسمع إلا دعاء ونداء صم بكم عمي فهم لا يعقلون" (سورة البقرة، الاية 171</w:t>
      </w:r>
      <w:r w:rsidRPr="00071F23">
        <w:rPr>
          <w:rFonts w:ascii="Traditional Arabic" w:hAnsi="Traditional Arabic" w:cs="Traditional Arabic"/>
          <w:color w:val="000000" w:themeColor="text1"/>
          <w:sz w:val="32"/>
          <w:szCs w:val="32"/>
          <w:rtl/>
        </w:rPr>
        <w:t>).</w:t>
      </w:r>
    </w:p>
    <w:p w:rsidR="00207CC2" w:rsidRDefault="00207CC2" w:rsidP="00207CC2">
      <w:pPr>
        <w:bidi/>
        <w:spacing w:line="360" w:lineRule="auto"/>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xml:space="preserve">- </w:t>
      </w:r>
      <w:r w:rsidR="00FE46BC">
        <w:rPr>
          <w:rFonts w:ascii="Traditional Arabic" w:hAnsi="Traditional Arabic" w:cs="Traditional Arabic" w:hint="cs"/>
          <w:color w:val="000000" w:themeColor="text1"/>
          <w:sz w:val="32"/>
          <w:szCs w:val="32"/>
          <w:rtl/>
        </w:rPr>
        <w:t>ومنهم الذين يؤذو</w:t>
      </w:r>
      <w:r>
        <w:rPr>
          <w:rFonts w:ascii="Traditional Arabic" w:hAnsi="Traditional Arabic" w:cs="Traditional Arabic" w:hint="cs"/>
          <w:color w:val="000000" w:themeColor="text1"/>
          <w:sz w:val="32"/>
          <w:szCs w:val="32"/>
          <w:rtl/>
        </w:rPr>
        <w:t xml:space="preserve">ن النبي ويقولون هو </w:t>
      </w:r>
      <w:r w:rsidRPr="00207CC2">
        <w:rPr>
          <w:rFonts w:ascii="Traditional Arabic" w:hAnsi="Traditional Arabic" w:cs="Traditional Arabic" w:hint="cs"/>
          <w:b/>
          <w:bCs/>
          <w:color w:val="000000" w:themeColor="text1"/>
          <w:sz w:val="32"/>
          <w:szCs w:val="32"/>
          <w:rtl/>
        </w:rPr>
        <w:t>ا</w:t>
      </w:r>
      <w:r w:rsidR="00FE46BC">
        <w:rPr>
          <w:rFonts w:ascii="Traditional Arabic" w:hAnsi="Traditional Arabic" w:cs="Traditional Arabic" w:hint="cs"/>
          <w:b/>
          <w:bCs/>
          <w:color w:val="000000" w:themeColor="text1"/>
          <w:sz w:val="32"/>
          <w:szCs w:val="32"/>
          <w:rtl/>
        </w:rPr>
        <w:t>ُ</w:t>
      </w:r>
      <w:r w:rsidRPr="00207CC2">
        <w:rPr>
          <w:rFonts w:ascii="Traditional Arabic" w:hAnsi="Traditional Arabic" w:cs="Traditional Arabic" w:hint="cs"/>
          <w:b/>
          <w:bCs/>
          <w:color w:val="000000" w:themeColor="text1"/>
          <w:sz w:val="32"/>
          <w:szCs w:val="32"/>
          <w:rtl/>
        </w:rPr>
        <w:t>ذن</w:t>
      </w:r>
      <w:r>
        <w:rPr>
          <w:rFonts w:ascii="Traditional Arabic" w:hAnsi="Traditional Arabic" w:cs="Traditional Arabic" w:hint="cs"/>
          <w:color w:val="000000" w:themeColor="text1"/>
          <w:sz w:val="32"/>
          <w:szCs w:val="32"/>
          <w:rtl/>
        </w:rPr>
        <w:t xml:space="preserve"> قل </w:t>
      </w:r>
      <w:r w:rsidRPr="00207CC2">
        <w:rPr>
          <w:rFonts w:ascii="Traditional Arabic" w:hAnsi="Traditional Arabic" w:cs="Traditional Arabic" w:hint="cs"/>
          <w:b/>
          <w:bCs/>
          <w:color w:val="000000" w:themeColor="text1"/>
          <w:sz w:val="32"/>
          <w:szCs w:val="32"/>
          <w:rtl/>
        </w:rPr>
        <w:t>ا</w:t>
      </w:r>
      <w:r w:rsidR="00FE46BC">
        <w:rPr>
          <w:rFonts w:ascii="Traditional Arabic" w:hAnsi="Traditional Arabic" w:cs="Traditional Arabic" w:hint="cs"/>
          <w:b/>
          <w:bCs/>
          <w:color w:val="000000" w:themeColor="text1"/>
          <w:sz w:val="32"/>
          <w:szCs w:val="32"/>
          <w:rtl/>
        </w:rPr>
        <w:t>ُ</w:t>
      </w:r>
      <w:r w:rsidRPr="00207CC2">
        <w:rPr>
          <w:rFonts w:ascii="Traditional Arabic" w:hAnsi="Traditional Arabic" w:cs="Traditional Arabic" w:hint="cs"/>
          <w:b/>
          <w:bCs/>
          <w:color w:val="000000" w:themeColor="text1"/>
          <w:sz w:val="32"/>
          <w:szCs w:val="32"/>
          <w:rtl/>
        </w:rPr>
        <w:t>ذن</w:t>
      </w:r>
      <w:r>
        <w:rPr>
          <w:rFonts w:ascii="Traditional Arabic" w:hAnsi="Traditional Arabic" w:cs="Traditional Arabic" w:hint="cs"/>
          <w:b/>
          <w:bCs/>
          <w:color w:val="000000" w:themeColor="text1"/>
          <w:sz w:val="32"/>
          <w:szCs w:val="32"/>
          <w:rtl/>
        </w:rPr>
        <w:t>ُ</w:t>
      </w:r>
      <w:r w:rsidRPr="00207CC2">
        <w:rPr>
          <w:rFonts w:ascii="Traditional Arabic" w:hAnsi="Traditional Arabic" w:cs="Traditional Arabic" w:hint="cs"/>
          <w:b/>
          <w:bCs/>
          <w:color w:val="000000" w:themeColor="text1"/>
          <w:sz w:val="32"/>
          <w:szCs w:val="32"/>
          <w:rtl/>
        </w:rPr>
        <w:t xml:space="preserve"> خيرٍ</w:t>
      </w:r>
      <w:r>
        <w:rPr>
          <w:rFonts w:ascii="Traditional Arabic" w:hAnsi="Traditional Arabic" w:cs="Traditional Arabic" w:hint="cs"/>
          <w:color w:val="000000" w:themeColor="text1"/>
          <w:sz w:val="32"/>
          <w:szCs w:val="32"/>
          <w:rtl/>
        </w:rPr>
        <w:t xml:space="preserve"> لكم" (سورة التوبة، الاية 61).</w:t>
      </w:r>
    </w:p>
    <w:p w:rsidR="009D1625" w:rsidRPr="00207CC2" w:rsidRDefault="009D1625" w:rsidP="00207CC2">
      <w:pPr>
        <w:bidi/>
        <w:spacing w:line="360" w:lineRule="auto"/>
        <w:jc w:val="both"/>
        <w:rPr>
          <w:rFonts w:ascii="Traditional Arabic" w:hAnsi="Traditional Arabic" w:cs="Traditional Arabic"/>
          <w:b/>
          <w:bCs/>
          <w:color w:val="000000" w:themeColor="text1"/>
          <w:sz w:val="32"/>
          <w:szCs w:val="32"/>
          <w:rtl/>
          <w:lang w:bidi="ar-IQ"/>
        </w:rPr>
      </w:pPr>
    </w:p>
    <w:p w:rsidR="0007584A" w:rsidRPr="00071F23" w:rsidRDefault="00071F23" w:rsidP="009D1625">
      <w:pPr>
        <w:bidi/>
        <w:spacing w:line="360" w:lineRule="auto"/>
        <w:jc w:val="both"/>
        <w:rPr>
          <w:rFonts w:ascii="Traditional Arabic" w:hAnsi="Traditional Arabic" w:cs="Traditional Arabic"/>
          <w:b/>
          <w:bCs/>
          <w:color w:val="000000" w:themeColor="text1"/>
          <w:sz w:val="32"/>
          <w:szCs w:val="32"/>
          <w:rtl/>
          <w:lang w:bidi="ar-IQ"/>
        </w:rPr>
      </w:pPr>
      <w:r>
        <w:rPr>
          <w:rFonts w:ascii="Traditional Arabic" w:hAnsi="Traditional Arabic" w:cs="Traditional Arabic" w:hint="cs"/>
          <w:b/>
          <w:bCs/>
          <w:color w:val="000000" w:themeColor="text1"/>
          <w:sz w:val="32"/>
          <w:szCs w:val="32"/>
          <w:rtl/>
          <w:lang w:bidi="ar-IQ"/>
        </w:rPr>
        <w:t xml:space="preserve">3. 1. </w:t>
      </w:r>
      <w:r w:rsidR="008F2A9D" w:rsidRPr="00071F23">
        <w:rPr>
          <w:rFonts w:ascii="Traditional Arabic" w:hAnsi="Traditional Arabic" w:cs="Traditional Arabic"/>
          <w:b/>
          <w:bCs/>
          <w:color w:val="000000" w:themeColor="text1"/>
          <w:sz w:val="32"/>
          <w:szCs w:val="32"/>
          <w:rtl/>
          <w:lang w:bidi="ar-IQ"/>
        </w:rPr>
        <w:t>الاقتران العلمي لارتباط السمع بالعقل:</w:t>
      </w:r>
    </w:p>
    <w:p w:rsidR="00B95993" w:rsidRPr="00071F23" w:rsidRDefault="0007584A" w:rsidP="00B82521">
      <w:pPr>
        <w:bidi/>
        <w:spacing w:line="360" w:lineRule="auto"/>
        <w:rPr>
          <w:rFonts w:ascii="Traditional Arabic" w:hAnsi="Traditional Arabic" w:cs="Traditional Arabic"/>
          <w:color w:val="000000" w:themeColor="text1"/>
          <w:sz w:val="32"/>
          <w:szCs w:val="32"/>
          <w:rtl/>
          <w:lang w:val="en-US" w:bidi="ar-IQ"/>
        </w:rPr>
      </w:pPr>
      <w:r w:rsidRPr="00071F23">
        <w:rPr>
          <w:rFonts w:ascii="Traditional Arabic" w:hAnsi="Traditional Arabic" w:cs="Traditional Arabic"/>
          <w:b/>
          <w:bCs/>
          <w:color w:val="000000" w:themeColor="text1"/>
          <w:sz w:val="32"/>
          <w:szCs w:val="32"/>
          <w:rtl/>
          <w:lang w:bidi="ar-IQ"/>
        </w:rPr>
        <w:t xml:space="preserve"> </w:t>
      </w:r>
      <w:r w:rsidRPr="00071F23">
        <w:rPr>
          <w:rFonts w:ascii="Traditional Arabic" w:hAnsi="Traditional Arabic" w:cs="Traditional Arabic"/>
          <w:color w:val="000000" w:themeColor="text1"/>
          <w:sz w:val="32"/>
          <w:szCs w:val="32"/>
          <w:rtl/>
          <w:lang w:bidi="ar-IQ"/>
        </w:rPr>
        <w:t>أثبتت الدراسات التي ا</w:t>
      </w:r>
      <w:r w:rsidR="007F4E87" w:rsidRPr="00071F23">
        <w:rPr>
          <w:rFonts w:ascii="Traditional Arabic" w:hAnsi="Traditional Arabic" w:cs="Traditional Arabic"/>
          <w:color w:val="000000" w:themeColor="text1"/>
          <w:sz w:val="32"/>
          <w:szCs w:val="32"/>
          <w:rtl/>
          <w:lang w:bidi="ar-IQ"/>
        </w:rPr>
        <w:t>جريت على معدل مستوى الذكاء أو</w:t>
      </w:r>
      <w:r w:rsidRPr="00071F23">
        <w:rPr>
          <w:rFonts w:ascii="Traditional Arabic" w:hAnsi="Traditional Arabic" w:cs="Traditional Arabic"/>
          <w:color w:val="000000" w:themeColor="text1"/>
          <w:sz w:val="32"/>
          <w:szCs w:val="32"/>
          <w:rtl/>
          <w:lang w:bidi="ar-IQ"/>
        </w:rPr>
        <w:t xml:space="preserve"> </w:t>
      </w:r>
      <w:r w:rsidRPr="00E51B48">
        <w:rPr>
          <w:rFonts w:ascii="Traditional Arabic" w:hAnsi="Traditional Arabic" w:cs="Traditional Arabic"/>
          <w:color w:val="000000" w:themeColor="text1"/>
          <w:sz w:val="24"/>
          <w:szCs w:val="24"/>
          <w:lang w:val="en-US" w:bidi="ar-IQ"/>
        </w:rPr>
        <w:t>IQ</w:t>
      </w:r>
      <w:r w:rsidRPr="00071F23">
        <w:rPr>
          <w:rFonts w:ascii="Traditional Arabic" w:hAnsi="Traditional Arabic" w:cs="Traditional Arabic"/>
          <w:color w:val="000000" w:themeColor="text1"/>
          <w:sz w:val="32"/>
          <w:szCs w:val="32"/>
          <w:rtl/>
          <w:lang w:val="en-US" w:bidi="ar-IQ"/>
        </w:rPr>
        <w:t xml:space="preserve"> ان الصم متأخرون في مستوى الذكاء بثلاث الى اربع سنوات عن اقرانهم العاديين</w:t>
      </w:r>
      <w:r w:rsidR="00A75946">
        <w:rPr>
          <w:rFonts w:ascii="Traditional Arabic" w:hAnsi="Traditional Arabic" w:cs="Traditional Arabic" w:hint="cs"/>
          <w:color w:val="000000" w:themeColor="text1"/>
          <w:sz w:val="32"/>
          <w:szCs w:val="32"/>
          <w:rtl/>
          <w:lang w:val="en-US" w:bidi="ar-IQ"/>
        </w:rPr>
        <w:t xml:space="preserve"> </w:t>
      </w:r>
      <w:r w:rsidRPr="00071F23">
        <w:rPr>
          <w:rFonts w:ascii="Traditional Arabic" w:hAnsi="Traditional Arabic" w:cs="Traditional Arabic"/>
          <w:color w:val="000000" w:themeColor="text1"/>
          <w:sz w:val="32"/>
          <w:szCs w:val="32"/>
          <w:rtl/>
          <w:lang w:val="en-US" w:bidi="ar-IQ"/>
        </w:rPr>
        <w:t>(</w:t>
      </w:r>
      <w:r w:rsidR="00B82521">
        <w:rPr>
          <w:rFonts w:ascii="Traditional Arabic" w:hAnsi="Traditional Arabic" w:cs="Traditional Arabic" w:hint="cs"/>
          <w:color w:val="000000" w:themeColor="text1"/>
          <w:sz w:val="32"/>
          <w:szCs w:val="32"/>
          <w:rtl/>
          <w:lang w:val="en-US" w:bidi="ar-IQ"/>
        </w:rPr>
        <w:t>9</w:t>
      </w:r>
      <w:r w:rsidRPr="00071F23">
        <w:rPr>
          <w:rFonts w:ascii="Traditional Arabic" w:hAnsi="Traditional Arabic" w:cs="Traditional Arabic"/>
          <w:color w:val="000000" w:themeColor="text1"/>
          <w:sz w:val="32"/>
          <w:szCs w:val="32"/>
          <w:rtl/>
          <w:lang w:val="en-US" w:bidi="ar-IQ"/>
        </w:rPr>
        <w:t xml:space="preserve">). </w:t>
      </w:r>
    </w:p>
    <w:p w:rsidR="00B95993" w:rsidRDefault="00E51B48" w:rsidP="00B82521">
      <w:pPr>
        <w:pStyle w:val="5wj-"/>
        <w:bidi/>
        <w:spacing w:before="0" w:beforeAutospacing="0" w:after="0" w:afterAutospacing="0" w:line="300" w:lineRule="atLeast"/>
        <w:rPr>
          <w:rFonts w:ascii="Traditional Arabic" w:eastAsiaTheme="minorHAnsi" w:hAnsi="Traditional Arabic" w:cs="Traditional Arabic"/>
          <w:color w:val="000000" w:themeColor="text1"/>
          <w:sz w:val="32"/>
          <w:szCs w:val="32"/>
          <w:rtl/>
          <w:lang w:bidi="ar-IQ"/>
        </w:rPr>
      </w:pPr>
      <w:r>
        <w:rPr>
          <w:rFonts w:ascii="Traditional Arabic" w:eastAsiaTheme="minorHAnsi" w:hAnsi="Traditional Arabic" w:cs="Traditional Arabic" w:hint="cs"/>
          <w:color w:val="000000" w:themeColor="text1"/>
          <w:sz w:val="32"/>
          <w:szCs w:val="32"/>
          <w:rtl/>
          <w:lang w:bidi="ar-IQ"/>
        </w:rPr>
        <w:lastRenderedPageBreak/>
        <w:t xml:space="preserve">وقد </w:t>
      </w:r>
      <w:r w:rsidR="00B95993" w:rsidRPr="00071F23">
        <w:rPr>
          <w:rFonts w:ascii="Traditional Arabic" w:eastAsiaTheme="minorHAnsi" w:hAnsi="Traditional Arabic" w:cs="Traditional Arabic"/>
          <w:color w:val="000000" w:themeColor="text1"/>
          <w:sz w:val="32"/>
          <w:szCs w:val="32"/>
          <w:rtl/>
          <w:lang w:bidi="ar-IQ"/>
        </w:rPr>
        <w:t xml:space="preserve">توصلت </w:t>
      </w:r>
      <w:r w:rsidR="000405E8" w:rsidRPr="00071F23">
        <w:rPr>
          <w:rFonts w:ascii="Traditional Arabic" w:eastAsiaTheme="minorHAnsi" w:hAnsi="Traditional Arabic" w:cs="Traditional Arabic"/>
          <w:color w:val="000000" w:themeColor="text1"/>
          <w:sz w:val="32"/>
          <w:szCs w:val="32"/>
          <w:rtl/>
          <w:lang w:bidi="ar-IQ"/>
        </w:rPr>
        <w:t>الدراسات الحديثة</w:t>
      </w:r>
      <w:r w:rsidR="00B95993" w:rsidRPr="00071F23">
        <w:rPr>
          <w:rFonts w:ascii="Traditional Arabic" w:eastAsiaTheme="minorHAnsi" w:hAnsi="Traditional Arabic" w:cs="Traditional Arabic"/>
          <w:color w:val="000000" w:themeColor="text1"/>
          <w:sz w:val="32"/>
          <w:szCs w:val="32"/>
          <w:rtl/>
          <w:lang w:bidi="ar-IQ"/>
        </w:rPr>
        <w:t xml:space="preserve"> إلي</w:t>
      </w:r>
      <w:r w:rsidR="000405E8" w:rsidRPr="00071F23">
        <w:rPr>
          <w:rFonts w:ascii="Traditional Arabic" w:eastAsiaTheme="minorHAnsi" w:hAnsi="Traditional Arabic" w:cs="Traditional Arabic"/>
          <w:color w:val="000000" w:themeColor="text1"/>
          <w:sz w:val="32"/>
          <w:szCs w:val="32"/>
          <w:rtl/>
          <w:lang w:bidi="ar-IQ"/>
        </w:rPr>
        <w:t xml:space="preserve"> أن مستوى القدرات العقلية </w:t>
      </w:r>
      <w:r w:rsidR="00B95993" w:rsidRPr="00071F23">
        <w:rPr>
          <w:rFonts w:ascii="Traditional Arabic" w:eastAsiaTheme="minorHAnsi" w:hAnsi="Traditional Arabic" w:cs="Traditional Arabic"/>
          <w:color w:val="000000" w:themeColor="text1"/>
          <w:sz w:val="32"/>
          <w:szCs w:val="32"/>
          <w:rtl/>
          <w:lang w:bidi="ar-IQ"/>
        </w:rPr>
        <w:t>للمعاق</w:t>
      </w:r>
      <w:r w:rsidR="000405E8" w:rsidRPr="00071F23">
        <w:rPr>
          <w:rFonts w:ascii="Traditional Arabic" w:eastAsiaTheme="minorHAnsi" w:hAnsi="Traditional Arabic" w:cs="Traditional Arabic"/>
          <w:color w:val="000000" w:themeColor="text1"/>
          <w:sz w:val="32"/>
          <w:szCs w:val="32"/>
          <w:rtl/>
          <w:lang w:bidi="ar-IQ"/>
        </w:rPr>
        <w:t>ين</w:t>
      </w:r>
      <w:r w:rsidR="00B95993" w:rsidRPr="00071F23">
        <w:rPr>
          <w:rFonts w:ascii="Traditional Arabic" w:eastAsiaTheme="minorHAnsi" w:hAnsi="Traditional Arabic" w:cs="Traditional Arabic"/>
          <w:color w:val="000000" w:themeColor="text1"/>
          <w:sz w:val="32"/>
          <w:szCs w:val="32"/>
          <w:rtl/>
          <w:lang w:bidi="ar-IQ"/>
        </w:rPr>
        <w:t xml:space="preserve"> سمعياً</w:t>
      </w:r>
      <w:r w:rsidR="000405E8" w:rsidRPr="00071F23">
        <w:rPr>
          <w:rFonts w:ascii="Traditional Arabic" w:eastAsiaTheme="minorHAnsi" w:hAnsi="Traditional Arabic" w:cs="Traditional Arabic"/>
          <w:color w:val="000000" w:themeColor="text1"/>
          <w:sz w:val="32"/>
          <w:szCs w:val="32"/>
          <w:rtl/>
          <w:lang w:bidi="ar-IQ"/>
        </w:rPr>
        <w:t xml:space="preserve"> </w:t>
      </w:r>
      <w:r w:rsidR="00B95993" w:rsidRPr="00071F23">
        <w:rPr>
          <w:rFonts w:ascii="Traditional Arabic" w:eastAsiaTheme="minorHAnsi" w:hAnsi="Traditional Arabic" w:cs="Traditional Arabic"/>
          <w:color w:val="000000" w:themeColor="text1"/>
          <w:sz w:val="32"/>
          <w:szCs w:val="32"/>
          <w:rtl/>
          <w:lang w:bidi="ar-IQ"/>
        </w:rPr>
        <w:t xml:space="preserve">تتأثر سلباً نتيجة </w:t>
      </w:r>
      <w:r w:rsidR="000405E8" w:rsidRPr="00071F23">
        <w:rPr>
          <w:rFonts w:ascii="Traditional Arabic" w:eastAsiaTheme="minorHAnsi" w:hAnsi="Traditional Arabic" w:cs="Traditional Arabic"/>
          <w:color w:val="000000" w:themeColor="text1"/>
          <w:sz w:val="32"/>
          <w:szCs w:val="32"/>
          <w:rtl/>
          <w:lang w:bidi="ar-IQ"/>
        </w:rPr>
        <w:t>ال</w:t>
      </w:r>
      <w:r w:rsidR="00B95993" w:rsidRPr="00071F23">
        <w:rPr>
          <w:rFonts w:ascii="Traditional Arabic" w:eastAsiaTheme="minorHAnsi" w:hAnsi="Traditional Arabic" w:cs="Traditional Arabic"/>
          <w:color w:val="000000" w:themeColor="text1"/>
          <w:sz w:val="32"/>
          <w:szCs w:val="32"/>
          <w:rtl/>
          <w:lang w:bidi="ar-IQ"/>
        </w:rPr>
        <w:t xml:space="preserve">نقص </w:t>
      </w:r>
      <w:r w:rsidR="000405E8" w:rsidRPr="00071F23">
        <w:rPr>
          <w:rFonts w:ascii="Traditional Arabic" w:eastAsiaTheme="minorHAnsi" w:hAnsi="Traditional Arabic" w:cs="Traditional Arabic"/>
          <w:color w:val="000000" w:themeColor="text1"/>
          <w:sz w:val="32"/>
          <w:szCs w:val="32"/>
          <w:rtl/>
          <w:lang w:bidi="ar-IQ"/>
        </w:rPr>
        <w:t xml:space="preserve">في </w:t>
      </w:r>
      <w:r w:rsidR="00B95993" w:rsidRPr="00071F23">
        <w:rPr>
          <w:rFonts w:ascii="Traditional Arabic" w:eastAsiaTheme="minorHAnsi" w:hAnsi="Traditional Arabic" w:cs="Traditional Arabic"/>
          <w:color w:val="000000" w:themeColor="text1"/>
          <w:sz w:val="32"/>
          <w:szCs w:val="32"/>
          <w:rtl/>
          <w:lang w:bidi="ar-IQ"/>
        </w:rPr>
        <w:t xml:space="preserve">المثيرات الحسية في البيئة، مما </w:t>
      </w:r>
      <w:r w:rsidR="000405E8" w:rsidRPr="00071F23">
        <w:rPr>
          <w:rFonts w:ascii="Traditional Arabic" w:eastAsiaTheme="minorHAnsi" w:hAnsi="Traditional Arabic" w:cs="Traditional Arabic"/>
          <w:color w:val="000000" w:themeColor="text1"/>
          <w:sz w:val="32"/>
          <w:szCs w:val="32"/>
          <w:rtl/>
          <w:lang w:bidi="ar-IQ"/>
        </w:rPr>
        <w:t xml:space="preserve">يؤدي الى </w:t>
      </w:r>
      <w:r w:rsidR="00B95993" w:rsidRPr="00071F23">
        <w:rPr>
          <w:rFonts w:ascii="Traditional Arabic" w:eastAsiaTheme="minorHAnsi" w:hAnsi="Traditional Arabic" w:cs="Traditional Arabic"/>
          <w:color w:val="000000" w:themeColor="text1"/>
          <w:sz w:val="32"/>
          <w:szCs w:val="32"/>
          <w:rtl/>
          <w:lang w:bidi="ar-IQ"/>
        </w:rPr>
        <w:t xml:space="preserve">قصور </w:t>
      </w:r>
      <w:r w:rsidR="000405E8" w:rsidRPr="00071F23">
        <w:rPr>
          <w:rFonts w:ascii="Traditional Arabic" w:eastAsiaTheme="minorHAnsi" w:hAnsi="Traditional Arabic" w:cs="Traditional Arabic"/>
          <w:color w:val="000000" w:themeColor="text1"/>
          <w:sz w:val="32"/>
          <w:szCs w:val="32"/>
          <w:rtl/>
          <w:lang w:bidi="ar-IQ"/>
        </w:rPr>
        <w:t xml:space="preserve">المدركات </w:t>
      </w:r>
      <w:r w:rsidR="00C32799">
        <w:rPr>
          <w:rFonts w:ascii="Traditional Arabic" w:eastAsiaTheme="minorHAnsi" w:hAnsi="Traditional Arabic" w:cs="Traditional Arabic" w:hint="cs"/>
          <w:color w:val="000000" w:themeColor="text1"/>
          <w:sz w:val="32"/>
          <w:szCs w:val="32"/>
          <w:rtl/>
          <w:lang w:bidi="ar-IQ"/>
        </w:rPr>
        <w:t xml:space="preserve">مما يؤثر على </w:t>
      </w:r>
      <w:r>
        <w:rPr>
          <w:rFonts w:ascii="Traditional Arabic" w:eastAsiaTheme="minorHAnsi" w:hAnsi="Traditional Arabic" w:cs="Traditional Arabic" w:hint="cs"/>
          <w:color w:val="000000" w:themeColor="text1"/>
          <w:sz w:val="32"/>
          <w:szCs w:val="32"/>
          <w:rtl/>
          <w:lang w:bidi="ar-IQ"/>
        </w:rPr>
        <w:t>ال</w:t>
      </w:r>
      <w:r w:rsidR="000405E8" w:rsidRPr="00071F23">
        <w:rPr>
          <w:rFonts w:ascii="Traditional Arabic" w:eastAsiaTheme="minorHAnsi" w:hAnsi="Traditional Arabic" w:cs="Traditional Arabic"/>
          <w:color w:val="000000" w:themeColor="text1"/>
          <w:sz w:val="32"/>
          <w:szCs w:val="32"/>
          <w:rtl/>
          <w:lang w:bidi="ar-IQ"/>
        </w:rPr>
        <w:t>نمو العقلي</w:t>
      </w:r>
      <w:r w:rsidR="00C32799">
        <w:rPr>
          <w:rFonts w:ascii="Traditional Arabic" w:eastAsiaTheme="minorHAnsi" w:hAnsi="Traditional Arabic" w:cs="Traditional Arabic" w:hint="cs"/>
          <w:color w:val="000000" w:themeColor="text1"/>
          <w:sz w:val="32"/>
          <w:szCs w:val="32"/>
          <w:rtl/>
          <w:lang w:bidi="ar-IQ"/>
        </w:rPr>
        <w:t xml:space="preserve"> </w:t>
      </w:r>
      <w:r w:rsidR="00A7068A">
        <w:rPr>
          <w:rFonts w:ascii="Traditional Arabic" w:eastAsiaTheme="minorHAnsi" w:hAnsi="Traditional Arabic" w:cs="Traditional Arabic" w:hint="cs"/>
          <w:color w:val="000000" w:themeColor="text1"/>
          <w:sz w:val="32"/>
          <w:szCs w:val="32"/>
          <w:rtl/>
          <w:lang w:bidi="ar-IQ"/>
        </w:rPr>
        <w:t>(</w:t>
      </w:r>
      <w:r w:rsidR="00B82521">
        <w:rPr>
          <w:rFonts w:ascii="Traditional Arabic" w:eastAsiaTheme="minorHAnsi" w:hAnsi="Traditional Arabic" w:cs="Traditional Arabic" w:hint="cs"/>
          <w:color w:val="000000" w:themeColor="text1"/>
          <w:sz w:val="32"/>
          <w:szCs w:val="32"/>
          <w:rtl/>
          <w:lang w:bidi="ar-IQ"/>
        </w:rPr>
        <w:t>9</w:t>
      </w:r>
      <w:r w:rsidR="00A7068A">
        <w:rPr>
          <w:rFonts w:ascii="Traditional Arabic" w:eastAsiaTheme="minorHAnsi" w:hAnsi="Traditional Arabic" w:cs="Traditional Arabic" w:hint="cs"/>
          <w:color w:val="000000" w:themeColor="text1"/>
          <w:sz w:val="32"/>
          <w:szCs w:val="32"/>
          <w:rtl/>
          <w:lang w:bidi="ar-IQ"/>
        </w:rPr>
        <w:t>)</w:t>
      </w:r>
      <w:r w:rsidR="00B95993" w:rsidRPr="00071F23">
        <w:rPr>
          <w:rFonts w:ascii="Traditional Arabic" w:eastAsiaTheme="minorHAnsi" w:hAnsi="Traditional Arabic" w:cs="Traditional Arabic"/>
          <w:color w:val="000000" w:themeColor="text1"/>
          <w:sz w:val="32"/>
          <w:szCs w:val="32"/>
          <w:rtl/>
          <w:lang w:bidi="ar-IQ"/>
        </w:rPr>
        <w:t>. </w:t>
      </w:r>
    </w:p>
    <w:p w:rsidR="00966831" w:rsidRPr="00071F23" w:rsidRDefault="00966831" w:rsidP="00966831">
      <w:pPr>
        <w:pStyle w:val="5wj-"/>
        <w:bidi/>
        <w:spacing w:before="0" w:beforeAutospacing="0" w:after="0" w:afterAutospacing="0" w:line="300" w:lineRule="atLeast"/>
        <w:rPr>
          <w:rFonts w:ascii="Traditional Arabic" w:eastAsiaTheme="minorHAnsi" w:hAnsi="Traditional Arabic" w:cs="Traditional Arabic"/>
          <w:color w:val="000000" w:themeColor="text1"/>
          <w:sz w:val="32"/>
          <w:szCs w:val="32"/>
          <w:rtl/>
          <w:lang w:bidi="ar-IQ"/>
        </w:rPr>
      </w:pPr>
    </w:p>
    <w:p w:rsidR="00B27B3B" w:rsidRDefault="00071F23" w:rsidP="00B27B3B">
      <w:pPr>
        <w:bidi/>
        <w:spacing w:before="100" w:beforeAutospacing="1" w:after="100" w:afterAutospacing="1" w:line="360" w:lineRule="auto"/>
        <w:ind w:left="-58"/>
        <w:jc w:val="both"/>
        <w:rPr>
          <w:rFonts w:ascii="Traditional Arabic" w:hAnsi="Traditional Arabic" w:cs="Traditional Arabic"/>
          <w:b/>
          <w:bCs/>
          <w:color w:val="000000" w:themeColor="text1"/>
          <w:sz w:val="32"/>
          <w:szCs w:val="32"/>
          <w:rtl/>
          <w:lang w:bidi="ar-IQ"/>
        </w:rPr>
      </w:pPr>
      <w:r>
        <w:rPr>
          <w:rFonts w:ascii="Traditional Arabic" w:hAnsi="Traditional Arabic" w:cs="Traditional Arabic" w:hint="cs"/>
          <w:b/>
          <w:bCs/>
          <w:color w:val="000000" w:themeColor="text1"/>
          <w:sz w:val="32"/>
          <w:szCs w:val="32"/>
          <w:rtl/>
          <w:lang w:bidi="ar-IQ"/>
        </w:rPr>
        <w:t xml:space="preserve">4. </w:t>
      </w:r>
      <w:r w:rsidR="00B27B3B" w:rsidRPr="00071F23">
        <w:rPr>
          <w:rFonts w:ascii="Traditional Arabic" w:hAnsi="Traditional Arabic" w:cs="Traditional Arabic"/>
          <w:b/>
          <w:bCs/>
          <w:color w:val="000000" w:themeColor="text1"/>
          <w:sz w:val="32"/>
          <w:szCs w:val="32"/>
          <w:rtl/>
          <w:lang w:bidi="ar-IQ"/>
        </w:rPr>
        <w:t>فقدان السمع والبصر</w:t>
      </w:r>
      <w:r w:rsidR="00B27B3B" w:rsidRPr="00071F23">
        <w:rPr>
          <w:rFonts w:ascii="Traditional Arabic" w:hAnsi="Traditional Arabic" w:cs="Traditional Arabic"/>
          <w:b/>
          <w:bCs/>
          <w:color w:val="000000" w:themeColor="text1"/>
          <w:sz w:val="32"/>
          <w:szCs w:val="32"/>
          <w:rtl/>
        </w:rPr>
        <w:t>:</w:t>
      </w:r>
    </w:p>
    <w:p w:rsidR="00B27B3B" w:rsidRPr="00A50722" w:rsidRDefault="00E41A26" w:rsidP="00FE46BC">
      <w:pPr>
        <w:bidi/>
        <w:spacing w:before="100" w:beforeAutospacing="1" w:after="100" w:afterAutospacing="1" w:line="360" w:lineRule="auto"/>
        <w:ind w:left="-58"/>
        <w:jc w:val="both"/>
        <w:rPr>
          <w:rFonts w:ascii="Traditional Arabic" w:hAnsi="Traditional Arabic" w:cs="Traditional Arabic"/>
          <w:color w:val="000000" w:themeColor="text1"/>
          <w:sz w:val="32"/>
          <w:szCs w:val="32"/>
          <w:rtl/>
          <w:lang w:bidi="ar-IQ"/>
        </w:rPr>
      </w:pPr>
      <w:r w:rsidRPr="00E41A26">
        <w:rPr>
          <w:rFonts w:ascii="Traditional Arabic" w:hAnsi="Traditional Arabic" w:cs="Traditional Arabic" w:hint="cs"/>
          <w:color w:val="000000" w:themeColor="text1"/>
          <w:sz w:val="32"/>
          <w:szCs w:val="32"/>
          <w:rtl/>
          <w:lang w:bidi="ar-IQ"/>
        </w:rPr>
        <w:t xml:space="preserve">من المعروف علميا ان الطفل الذي يولد </w:t>
      </w:r>
      <w:r w:rsidRPr="00E41A26">
        <w:rPr>
          <w:rFonts w:ascii="Traditional Arabic" w:hAnsi="Traditional Arabic" w:cs="Traditional Arabic"/>
          <w:color w:val="000000" w:themeColor="text1"/>
          <w:sz w:val="32"/>
          <w:szCs w:val="32"/>
          <w:rtl/>
          <w:lang w:bidi="ar-IQ"/>
        </w:rPr>
        <w:t>فاقداً لح</w:t>
      </w:r>
      <w:r w:rsidRPr="00E41A26">
        <w:rPr>
          <w:rFonts w:ascii="Traditional Arabic" w:hAnsi="Traditional Arabic" w:cs="Traditional Arabic" w:hint="cs"/>
          <w:color w:val="000000" w:themeColor="text1"/>
          <w:sz w:val="32"/>
          <w:szCs w:val="32"/>
          <w:rtl/>
          <w:lang w:bidi="ar-IQ"/>
        </w:rPr>
        <w:t>اسة</w:t>
      </w:r>
      <w:r w:rsidRPr="00E41A26">
        <w:rPr>
          <w:rFonts w:ascii="Traditional Arabic" w:hAnsi="Traditional Arabic" w:cs="Traditional Arabic"/>
          <w:color w:val="000000" w:themeColor="text1"/>
          <w:sz w:val="32"/>
          <w:szCs w:val="32"/>
          <w:rtl/>
          <w:lang w:bidi="ar-IQ"/>
        </w:rPr>
        <w:t xml:space="preserve"> السمع يصبح</w:t>
      </w:r>
      <w:r w:rsidRPr="00E41A26">
        <w:rPr>
          <w:rFonts w:ascii="Traditional Arabic" w:hAnsi="Traditional Arabic" w:cs="Traditional Arabic" w:hint="cs"/>
          <w:color w:val="000000" w:themeColor="text1"/>
          <w:sz w:val="32"/>
          <w:szCs w:val="32"/>
          <w:rtl/>
          <w:lang w:bidi="ar-IQ"/>
        </w:rPr>
        <w:t xml:space="preserve"> فيما بعد</w:t>
      </w:r>
      <w:r w:rsidRPr="00E41A26">
        <w:rPr>
          <w:rFonts w:ascii="Traditional Arabic" w:hAnsi="Traditional Arabic" w:cs="Traditional Arabic"/>
          <w:color w:val="000000" w:themeColor="text1"/>
          <w:sz w:val="32"/>
          <w:szCs w:val="32"/>
          <w:rtl/>
          <w:lang w:bidi="ar-IQ"/>
        </w:rPr>
        <w:t xml:space="preserve"> أبكماً </w:t>
      </w:r>
      <w:r w:rsidRPr="00E41A26">
        <w:rPr>
          <w:rFonts w:ascii="Traditional Arabic" w:hAnsi="Traditional Arabic" w:cs="Traditional Arabic" w:hint="cs"/>
          <w:color w:val="000000" w:themeColor="text1"/>
          <w:sz w:val="32"/>
          <w:szCs w:val="32"/>
          <w:rtl/>
          <w:lang w:bidi="ar-IQ"/>
        </w:rPr>
        <w:t>ولا يمكنه</w:t>
      </w:r>
      <w:r w:rsidRPr="00E41A26">
        <w:rPr>
          <w:rFonts w:ascii="Traditional Arabic" w:hAnsi="Traditional Arabic" w:cs="Traditional Arabic"/>
          <w:color w:val="000000" w:themeColor="text1"/>
          <w:sz w:val="32"/>
          <w:szCs w:val="32"/>
          <w:rtl/>
          <w:lang w:bidi="ar-IQ"/>
        </w:rPr>
        <w:t xml:space="preserve"> تعلم الكلام، أما </w:t>
      </w:r>
      <w:r w:rsidRPr="00E41A26">
        <w:rPr>
          <w:rFonts w:ascii="Traditional Arabic" w:hAnsi="Traditional Arabic" w:cs="Traditional Arabic" w:hint="cs"/>
          <w:color w:val="000000" w:themeColor="text1"/>
          <w:sz w:val="32"/>
          <w:szCs w:val="32"/>
          <w:rtl/>
          <w:lang w:bidi="ar-IQ"/>
        </w:rPr>
        <w:t>اذا ولد الطفل وهو فاقد لحاسة البصر فلا تواجهه مشكلة في تعلم ا</w:t>
      </w:r>
      <w:r w:rsidRPr="00E41A26">
        <w:rPr>
          <w:rFonts w:ascii="Traditional Arabic" w:hAnsi="Traditional Arabic" w:cs="Traditional Arabic"/>
          <w:color w:val="000000" w:themeColor="text1"/>
          <w:sz w:val="32"/>
          <w:szCs w:val="32"/>
          <w:rtl/>
          <w:lang w:bidi="ar-IQ"/>
        </w:rPr>
        <w:t xml:space="preserve">لنطق وبسهولة، </w:t>
      </w:r>
      <w:r w:rsidRPr="00E41A26">
        <w:rPr>
          <w:rFonts w:ascii="Traditional Arabic" w:hAnsi="Traditional Arabic" w:cs="Traditional Arabic" w:hint="cs"/>
          <w:color w:val="000000" w:themeColor="text1"/>
          <w:sz w:val="32"/>
          <w:szCs w:val="32"/>
          <w:rtl/>
          <w:lang w:bidi="ar-IQ"/>
        </w:rPr>
        <w:t xml:space="preserve">وسبب ذلك ان الطفل عندما يولد </w:t>
      </w:r>
      <w:r w:rsidRPr="00E41A26">
        <w:rPr>
          <w:rFonts w:ascii="Traditional Arabic" w:hAnsi="Traditional Arabic" w:cs="Traditional Arabic"/>
          <w:color w:val="000000" w:themeColor="text1"/>
          <w:sz w:val="32"/>
          <w:szCs w:val="32"/>
          <w:rtl/>
          <w:lang w:bidi="ar-IQ"/>
        </w:rPr>
        <w:t>يتعل</w:t>
      </w:r>
      <w:r w:rsidRPr="00E41A26">
        <w:rPr>
          <w:rFonts w:ascii="Traditional Arabic" w:hAnsi="Traditional Arabic" w:cs="Traditional Arabic" w:hint="cs"/>
          <w:color w:val="000000" w:themeColor="text1"/>
          <w:sz w:val="32"/>
          <w:szCs w:val="32"/>
          <w:rtl/>
          <w:lang w:bidi="ar-IQ"/>
        </w:rPr>
        <w:t>م</w:t>
      </w:r>
      <w:r w:rsidRPr="00E41A26">
        <w:rPr>
          <w:rFonts w:ascii="Traditional Arabic" w:hAnsi="Traditional Arabic" w:cs="Traditional Arabic"/>
          <w:color w:val="000000" w:themeColor="text1"/>
          <w:sz w:val="32"/>
          <w:szCs w:val="32"/>
          <w:rtl/>
          <w:lang w:bidi="ar-IQ"/>
        </w:rPr>
        <w:t xml:space="preserve"> </w:t>
      </w:r>
      <w:r w:rsidRPr="00E41A26">
        <w:rPr>
          <w:rFonts w:ascii="Traditional Arabic" w:hAnsi="Traditional Arabic" w:cs="Traditional Arabic" w:hint="cs"/>
          <w:color w:val="000000" w:themeColor="text1"/>
          <w:sz w:val="32"/>
          <w:szCs w:val="32"/>
          <w:rtl/>
          <w:lang w:bidi="ar-IQ"/>
        </w:rPr>
        <w:t xml:space="preserve">المحاكاة للاصوات التي يسمعها من حوله </w:t>
      </w:r>
      <w:r w:rsidRPr="00E41A26">
        <w:rPr>
          <w:rFonts w:ascii="Traditional Arabic" w:hAnsi="Traditional Arabic" w:cs="Traditional Arabic"/>
          <w:color w:val="000000" w:themeColor="text1"/>
          <w:sz w:val="32"/>
          <w:szCs w:val="32"/>
          <w:rtl/>
          <w:lang w:bidi="ar-IQ"/>
        </w:rPr>
        <w:t xml:space="preserve">، </w:t>
      </w:r>
      <w:r w:rsidRPr="00E41A26">
        <w:rPr>
          <w:rFonts w:ascii="Traditional Arabic" w:hAnsi="Traditional Arabic" w:cs="Traditional Arabic" w:hint="cs"/>
          <w:color w:val="000000" w:themeColor="text1"/>
          <w:sz w:val="32"/>
          <w:szCs w:val="32"/>
          <w:rtl/>
          <w:lang w:bidi="ar-IQ"/>
        </w:rPr>
        <w:t>ويبدأ بتقليد الاصوات ويتدرج</w:t>
      </w:r>
      <w:r w:rsidR="00FE46BC">
        <w:rPr>
          <w:rFonts w:ascii="Traditional Arabic" w:hAnsi="Traditional Arabic" w:cs="Traditional Arabic" w:hint="cs"/>
          <w:color w:val="000000" w:themeColor="text1"/>
          <w:sz w:val="32"/>
          <w:szCs w:val="32"/>
          <w:rtl/>
          <w:lang w:bidi="ar-IQ"/>
        </w:rPr>
        <w:t xml:space="preserve"> </w:t>
      </w:r>
      <w:r w:rsidRPr="00E41A26">
        <w:rPr>
          <w:rFonts w:ascii="Traditional Arabic" w:hAnsi="Traditional Arabic" w:cs="Traditional Arabic" w:hint="cs"/>
          <w:color w:val="000000" w:themeColor="text1"/>
          <w:sz w:val="32"/>
          <w:szCs w:val="32"/>
          <w:rtl/>
          <w:lang w:bidi="ar-IQ"/>
        </w:rPr>
        <w:t>حتى يصبح قادرا على النطق</w:t>
      </w:r>
      <w:r>
        <w:rPr>
          <w:rFonts w:ascii="Traditional Arabic" w:hAnsi="Traditional Arabic" w:cs="Traditional Arabic"/>
          <w:color w:val="000000"/>
          <w:sz w:val="36"/>
          <w:szCs w:val="36"/>
          <w:shd w:val="clear" w:color="auto" w:fill="FFFFFF"/>
        </w:rPr>
        <w:t>.</w:t>
      </w:r>
      <w:r w:rsidR="00FE46BC">
        <w:rPr>
          <w:rFonts w:ascii="Traditional Arabic" w:hAnsi="Traditional Arabic" w:cs="Traditional Arabic" w:hint="cs"/>
          <w:color w:val="000000" w:themeColor="text1"/>
          <w:sz w:val="32"/>
          <w:szCs w:val="32"/>
          <w:rtl/>
          <w:lang w:bidi="ar-IQ"/>
        </w:rPr>
        <w:t xml:space="preserve"> وقد </w:t>
      </w:r>
      <w:r w:rsidR="00B27B3B" w:rsidRPr="00071F23">
        <w:rPr>
          <w:rFonts w:ascii="Traditional Arabic" w:hAnsi="Traditional Arabic" w:cs="Traditional Arabic"/>
          <w:color w:val="000000" w:themeColor="text1"/>
          <w:sz w:val="32"/>
          <w:szCs w:val="32"/>
          <w:rtl/>
          <w:lang w:bidi="ar-IQ"/>
        </w:rPr>
        <w:t>ذكر ابن القيم رحمه الله تعالى في كتابه دار السعادة "من عدم السمع عدم المواعظ والنصائح وانسدت عليه أبواب العلوم وانفتحت عليه أبواب الشهوات التي  يراها بعينه</w:t>
      </w:r>
      <w:r w:rsidR="00C32799">
        <w:rPr>
          <w:rFonts w:ascii="Traditional Arabic" w:hAnsi="Traditional Arabic" w:cs="Traditional Arabic" w:hint="cs"/>
          <w:color w:val="000000" w:themeColor="text1"/>
          <w:sz w:val="32"/>
          <w:szCs w:val="32"/>
          <w:rtl/>
          <w:lang w:bidi="ar-IQ"/>
        </w:rPr>
        <w:t>،</w:t>
      </w:r>
      <w:r w:rsidR="00B27B3B" w:rsidRPr="00071F23">
        <w:rPr>
          <w:rFonts w:ascii="Traditional Arabic" w:hAnsi="Traditional Arabic" w:cs="Traditional Arabic"/>
          <w:color w:val="000000" w:themeColor="text1"/>
          <w:sz w:val="32"/>
          <w:szCs w:val="32"/>
          <w:rtl/>
          <w:lang w:bidi="ar-IQ"/>
        </w:rPr>
        <w:t xml:space="preserve"> ولهذا لم يكن في الصحابة أطرش وكان منهم جماعة عميان وقلّ أن يبتلي الله أولياءه بالطرش ويبتلي كثيرا منهم بالعمى</w:t>
      </w:r>
      <w:r w:rsidR="000F4EB3">
        <w:rPr>
          <w:rFonts w:ascii="Traditional Arabic" w:hAnsi="Traditional Arabic" w:cs="Traditional Arabic" w:hint="cs"/>
          <w:color w:val="000000" w:themeColor="text1"/>
          <w:sz w:val="32"/>
          <w:szCs w:val="32"/>
          <w:rtl/>
          <w:lang w:bidi="ar-IQ"/>
        </w:rPr>
        <w:t xml:space="preserve">" </w:t>
      </w:r>
      <w:r w:rsidR="00A50722">
        <w:rPr>
          <w:rFonts w:ascii="Traditional Arabic" w:hAnsi="Traditional Arabic" w:cs="Traditional Arabic" w:hint="cs"/>
          <w:color w:val="000000" w:themeColor="text1"/>
          <w:sz w:val="32"/>
          <w:szCs w:val="32"/>
          <w:rtl/>
          <w:lang w:bidi="ar-IQ"/>
        </w:rPr>
        <w:t>(</w:t>
      </w:r>
      <w:r w:rsidR="00B82521">
        <w:rPr>
          <w:rFonts w:ascii="Traditional Arabic" w:hAnsi="Traditional Arabic" w:cs="Traditional Arabic" w:hint="cs"/>
          <w:color w:val="000000" w:themeColor="text1"/>
          <w:sz w:val="32"/>
          <w:szCs w:val="32"/>
          <w:rtl/>
          <w:lang w:bidi="ar-IQ"/>
        </w:rPr>
        <w:t>7</w:t>
      </w:r>
      <w:r w:rsidR="00A50722">
        <w:rPr>
          <w:rFonts w:ascii="Traditional Arabic" w:hAnsi="Traditional Arabic" w:cs="Traditional Arabic" w:hint="cs"/>
          <w:color w:val="000000" w:themeColor="text1"/>
          <w:sz w:val="32"/>
          <w:szCs w:val="32"/>
          <w:rtl/>
          <w:lang w:bidi="ar-IQ"/>
        </w:rPr>
        <w:t>).</w:t>
      </w:r>
    </w:p>
    <w:p w:rsidR="00B27B3B" w:rsidRPr="00071F23" w:rsidRDefault="00B27B3B" w:rsidP="00B27B3B">
      <w:pPr>
        <w:bidi/>
        <w:spacing w:line="360" w:lineRule="auto"/>
        <w:ind w:left="-199"/>
        <w:jc w:val="both"/>
        <w:rPr>
          <w:rFonts w:ascii="Traditional Arabic" w:hAnsi="Traditional Arabic" w:cs="Traditional Arabic"/>
          <w:b/>
          <w:bCs/>
          <w:color w:val="000000" w:themeColor="text1"/>
          <w:sz w:val="32"/>
          <w:szCs w:val="32"/>
          <w:rtl/>
          <w:lang w:bidi="ar-IQ"/>
        </w:rPr>
      </w:pPr>
    </w:p>
    <w:p w:rsidR="00570242" w:rsidRPr="00071F23" w:rsidRDefault="00071F23" w:rsidP="00B27B3B">
      <w:pPr>
        <w:bidi/>
        <w:spacing w:line="360" w:lineRule="auto"/>
        <w:ind w:left="-199"/>
        <w:jc w:val="both"/>
        <w:rPr>
          <w:rFonts w:ascii="Traditional Arabic" w:hAnsi="Traditional Arabic" w:cs="Traditional Arabic"/>
          <w:b/>
          <w:bCs/>
          <w:color w:val="000000" w:themeColor="text1"/>
          <w:sz w:val="32"/>
          <w:szCs w:val="32"/>
          <w:rtl/>
          <w:lang w:bidi="ar-IQ"/>
        </w:rPr>
      </w:pPr>
      <w:r>
        <w:rPr>
          <w:rFonts w:ascii="Traditional Arabic" w:hAnsi="Traditional Arabic" w:cs="Traditional Arabic" w:hint="cs"/>
          <w:b/>
          <w:bCs/>
          <w:color w:val="000000" w:themeColor="text1"/>
          <w:sz w:val="32"/>
          <w:szCs w:val="32"/>
          <w:rtl/>
          <w:lang w:bidi="ar-IQ"/>
        </w:rPr>
        <w:t xml:space="preserve">4. 1. </w:t>
      </w:r>
      <w:r w:rsidR="00570242" w:rsidRPr="00071F23">
        <w:rPr>
          <w:rFonts w:ascii="Traditional Arabic" w:hAnsi="Traditional Arabic" w:cs="Traditional Arabic"/>
          <w:b/>
          <w:bCs/>
          <w:color w:val="000000" w:themeColor="text1"/>
          <w:sz w:val="32"/>
          <w:szCs w:val="32"/>
          <w:rtl/>
          <w:lang w:bidi="ar-IQ"/>
        </w:rPr>
        <w:t>ارتباط فقدان السمع بفقدان البصر:</w:t>
      </w:r>
    </w:p>
    <w:p w:rsidR="00C232A6" w:rsidRDefault="00C232A6" w:rsidP="00C232A6">
      <w:pPr>
        <w:bidi/>
        <w:spacing w:before="100" w:beforeAutospacing="1" w:after="100" w:afterAutospacing="1" w:line="360" w:lineRule="auto"/>
        <w:ind w:left="-58"/>
        <w:jc w:val="both"/>
        <w:rPr>
          <w:rFonts w:ascii="Traditional Arabic" w:hAnsi="Traditional Arabic" w:cs="Traditional Arabic"/>
          <w:b/>
          <w:bCs/>
          <w:color w:val="000000" w:themeColor="text1"/>
          <w:sz w:val="36"/>
          <w:szCs w:val="36"/>
          <w:shd w:val="clear" w:color="auto" w:fill="FFFFFF"/>
          <w:rtl/>
          <w:lang w:bidi="ar-IQ"/>
        </w:rPr>
      </w:pPr>
      <w:r w:rsidRPr="00C232A6">
        <w:rPr>
          <w:rFonts w:ascii="Traditional Arabic" w:hAnsi="Traditional Arabic" w:cs="Traditional Arabic" w:hint="cs"/>
          <w:color w:val="000000" w:themeColor="text1"/>
          <w:sz w:val="32"/>
          <w:szCs w:val="32"/>
          <w:rtl/>
          <w:lang w:val="en-US" w:bidi="ar-IQ"/>
        </w:rPr>
        <w:t>ورد ذكر فقدان السمع والبصر في القران الكريم، وجاء التسلسل بذكر</w:t>
      </w:r>
      <w:r w:rsidR="00FE46BC">
        <w:rPr>
          <w:rFonts w:ascii="Traditional Arabic" w:hAnsi="Traditional Arabic" w:cs="Traditional Arabic" w:hint="cs"/>
          <w:color w:val="000000" w:themeColor="text1"/>
          <w:sz w:val="32"/>
          <w:szCs w:val="32"/>
          <w:rtl/>
          <w:lang w:val="en-US" w:bidi="ar-IQ"/>
        </w:rPr>
        <w:t xml:space="preserve"> </w:t>
      </w:r>
      <w:r w:rsidRPr="00C232A6">
        <w:rPr>
          <w:rFonts w:ascii="Traditional Arabic" w:hAnsi="Traditional Arabic" w:cs="Traditional Arabic" w:hint="cs"/>
          <w:color w:val="000000" w:themeColor="text1"/>
          <w:sz w:val="32"/>
          <w:szCs w:val="32"/>
          <w:rtl/>
          <w:lang w:val="en-US" w:bidi="ar-IQ"/>
        </w:rPr>
        <w:t xml:space="preserve">فقدان السمع ثم </w:t>
      </w:r>
      <w:r>
        <w:rPr>
          <w:rFonts w:ascii="Traditional Arabic" w:hAnsi="Traditional Arabic" w:cs="Traditional Arabic" w:hint="cs"/>
          <w:color w:val="000000" w:themeColor="text1"/>
          <w:sz w:val="32"/>
          <w:szCs w:val="32"/>
          <w:rtl/>
          <w:lang w:val="en-US" w:bidi="ar-IQ"/>
        </w:rPr>
        <w:t xml:space="preserve">فقدان </w:t>
      </w:r>
      <w:r w:rsidRPr="00C232A6">
        <w:rPr>
          <w:rFonts w:ascii="Traditional Arabic" w:hAnsi="Traditional Arabic" w:cs="Traditional Arabic" w:hint="cs"/>
          <w:color w:val="000000" w:themeColor="text1"/>
          <w:sz w:val="32"/>
          <w:szCs w:val="32"/>
          <w:rtl/>
          <w:lang w:val="en-US" w:bidi="ar-IQ"/>
        </w:rPr>
        <w:t>البصر كما في الايات التالية</w:t>
      </w:r>
      <w:r>
        <w:rPr>
          <w:rFonts w:ascii="Traditional Arabic" w:hAnsi="Traditional Arabic" w:cs="Traditional Arabic" w:hint="cs"/>
          <w:b/>
          <w:bCs/>
          <w:color w:val="000000" w:themeColor="text1"/>
          <w:sz w:val="36"/>
          <w:szCs w:val="36"/>
          <w:shd w:val="clear" w:color="auto" w:fill="FFFFFF"/>
          <w:rtl/>
          <w:lang w:bidi="ar-IQ"/>
        </w:rPr>
        <w:t>:</w:t>
      </w:r>
    </w:p>
    <w:p w:rsidR="00C232A6" w:rsidRPr="00C232A6" w:rsidRDefault="00C232A6" w:rsidP="00C232A6">
      <w:pPr>
        <w:bidi/>
        <w:spacing w:before="100" w:beforeAutospacing="1" w:after="100" w:afterAutospacing="1" w:line="360" w:lineRule="auto"/>
        <w:ind w:left="-58"/>
        <w:jc w:val="both"/>
        <w:rPr>
          <w:rFonts w:ascii="Traditional Arabic" w:hAnsi="Traditional Arabic" w:cs="Traditional Arabic"/>
          <w:color w:val="000000" w:themeColor="text1"/>
          <w:sz w:val="32"/>
          <w:szCs w:val="32"/>
          <w:lang w:val="en-US" w:bidi="ar-IQ"/>
        </w:rPr>
      </w:pPr>
      <w:r w:rsidRPr="00C232A6">
        <w:rPr>
          <w:rFonts w:ascii="Traditional Arabic" w:hAnsi="Traditional Arabic" w:cs="Traditional Arabic" w:hint="cs"/>
          <w:color w:val="000000" w:themeColor="text1"/>
          <w:sz w:val="32"/>
          <w:szCs w:val="32"/>
          <w:rtl/>
          <w:lang w:val="en-US" w:bidi="ar-IQ"/>
        </w:rPr>
        <w:t xml:space="preserve"> </w:t>
      </w:r>
      <w:r>
        <w:rPr>
          <w:rFonts w:ascii="Traditional Arabic" w:hAnsi="Traditional Arabic" w:cs="Traditional Arabic" w:hint="cs"/>
          <w:color w:val="000000" w:themeColor="text1"/>
          <w:sz w:val="32"/>
          <w:szCs w:val="32"/>
          <w:rtl/>
          <w:lang w:val="en-US" w:bidi="ar-IQ"/>
        </w:rPr>
        <w:t>-"</w:t>
      </w:r>
      <w:r w:rsidRPr="00C232A6">
        <w:rPr>
          <w:rFonts w:ascii="Traditional Arabic" w:hAnsi="Traditional Arabic" w:cs="Traditional Arabic"/>
          <w:color w:val="000000" w:themeColor="text1"/>
          <w:sz w:val="32"/>
          <w:szCs w:val="32"/>
          <w:rtl/>
          <w:lang w:val="en-US" w:bidi="ar-IQ"/>
        </w:rPr>
        <w:t xml:space="preserve">قُلْ أَرَأَيْتُمْ إِنْ أَخَذَ اللّهُ </w:t>
      </w:r>
      <w:r w:rsidRPr="00C232A6">
        <w:rPr>
          <w:rFonts w:ascii="Traditional Arabic" w:hAnsi="Traditional Arabic" w:cs="Traditional Arabic"/>
          <w:b/>
          <w:bCs/>
          <w:color w:val="000000" w:themeColor="text1"/>
          <w:sz w:val="32"/>
          <w:szCs w:val="32"/>
          <w:rtl/>
          <w:lang w:val="en-US" w:bidi="ar-IQ"/>
        </w:rPr>
        <w:t>سَمْعَكُمْ وَأَبْصَارَكُمْ</w:t>
      </w:r>
      <w:r w:rsidRPr="00C232A6">
        <w:rPr>
          <w:rFonts w:ascii="Traditional Arabic" w:hAnsi="Traditional Arabic" w:cs="Traditional Arabic"/>
          <w:color w:val="000000" w:themeColor="text1"/>
          <w:sz w:val="32"/>
          <w:szCs w:val="32"/>
          <w:rtl/>
          <w:lang w:val="en-US" w:bidi="ar-IQ"/>
        </w:rPr>
        <w:t xml:space="preserve"> وَخَتَمَ عَلَى </w:t>
      </w:r>
      <w:r w:rsidRPr="00BB1416">
        <w:rPr>
          <w:rFonts w:ascii="Traditional Arabic" w:hAnsi="Traditional Arabic" w:cs="Traditional Arabic"/>
          <w:b/>
          <w:bCs/>
          <w:color w:val="000000" w:themeColor="text1"/>
          <w:sz w:val="32"/>
          <w:szCs w:val="32"/>
          <w:rtl/>
          <w:lang w:val="en-US" w:bidi="ar-IQ"/>
        </w:rPr>
        <w:t>قُلُوبِكُم</w:t>
      </w:r>
      <w:r w:rsidRPr="00C232A6">
        <w:rPr>
          <w:rFonts w:ascii="Traditional Arabic" w:hAnsi="Traditional Arabic" w:cs="Traditional Arabic"/>
          <w:color w:val="000000" w:themeColor="text1"/>
          <w:sz w:val="32"/>
          <w:szCs w:val="32"/>
          <w:rtl/>
          <w:lang w:val="en-US" w:bidi="ar-IQ"/>
        </w:rPr>
        <w:t xml:space="preserve"> مَّنْ إِلَـهٌ غَيْرُ اللّهِ يَأْتِيكُم بِهِ انظُرْ كَيْفَ نُصَرِّفُ الآيَاتِ ثُمَّ هُمْ يَصْدِفُونَ</w:t>
      </w:r>
      <w:r w:rsidRPr="00C232A6">
        <w:rPr>
          <w:rFonts w:ascii="Traditional Arabic" w:hAnsi="Traditional Arabic" w:cs="Traditional Arabic" w:hint="cs"/>
          <w:color w:val="000000" w:themeColor="text1"/>
          <w:sz w:val="32"/>
          <w:szCs w:val="32"/>
          <w:rtl/>
          <w:lang w:val="en-US" w:bidi="ar-IQ"/>
        </w:rPr>
        <w:t xml:space="preserve">" (سورة </w:t>
      </w:r>
      <w:r w:rsidRPr="00C232A6">
        <w:rPr>
          <w:rFonts w:ascii="Traditional Arabic" w:hAnsi="Traditional Arabic" w:cs="Traditional Arabic"/>
          <w:color w:val="000000" w:themeColor="text1"/>
          <w:sz w:val="32"/>
          <w:szCs w:val="32"/>
          <w:rtl/>
          <w:lang w:val="en-US" w:bidi="ar-IQ"/>
        </w:rPr>
        <w:t>الأنعام</w:t>
      </w:r>
      <w:r w:rsidRPr="00C232A6">
        <w:rPr>
          <w:rFonts w:ascii="Traditional Arabic" w:hAnsi="Traditional Arabic" w:cs="Traditional Arabic" w:hint="cs"/>
          <w:color w:val="000000" w:themeColor="text1"/>
          <w:sz w:val="32"/>
          <w:szCs w:val="32"/>
          <w:rtl/>
          <w:lang w:val="en-US" w:bidi="ar-IQ"/>
        </w:rPr>
        <w:t>، الاية</w:t>
      </w:r>
      <w:r w:rsidRPr="00C232A6">
        <w:rPr>
          <w:rFonts w:ascii="Traditional Arabic" w:hAnsi="Traditional Arabic" w:cs="Traditional Arabic"/>
          <w:color w:val="000000" w:themeColor="text1"/>
          <w:sz w:val="32"/>
          <w:szCs w:val="32"/>
          <w:rtl/>
          <w:lang w:val="en-US" w:bidi="ar-IQ"/>
        </w:rPr>
        <w:t xml:space="preserve"> 46</w:t>
      </w:r>
      <w:r w:rsidRPr="00C232A6">
        <w:rPr>
          <w:rFonts w:ascii="Traditional Arabic" w:hAnsi="Traditional Arabic" w:cs="Traditional Arabic"/>
          <w:color w:val="000000" w:themeColor="text1"/>
          <w:sz w:val="32"/>
          <w:szCs w:val="32"/>
          <w:lang w:val="en-US" w:bidi="ar-IQ"/>
        </w:rPr>
        <w:t>(</w:t>
      </w:r>
      <w:r>
        <w:rPr>
          <w:rFonts w:ascii="Traditional Arabic" w:hAnsi="Traditional Arabic" w:cs="Traditional Arabic" w:hint="cs"/>
          <w:color w:val="000000" w:themeColor="text1"/>
          <w:sz w:val="32"/>
          <w:szCs w:val="32"/>
          <w:rtl/>
          <w:lang w:val="en-US" w:bidi="ar-IQ"/>
        </w:rPr>
        <w:t>.</w:t>
      </w:r>
    </w:p>
    <w:p w:rsidR="00327AE3" w:rsidRDefault="00C232A6" w:rsidP="007F4E87">
      <w:pPr>
        <w:bidi/>
        <w:spacing w:line="360" w:lineRule="auto"/>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lastRenderedPageBreak/>
        <w:t>-</w:t>
      </w:r>
      <w:r w:rsidR="003B7913" w:rsidRPr="00071F23">
        <w:rPr>
          <w:rFonts w:ascii="Traditional Arabic" w:hAnsi="Traditional Arabic" w:cs="Traditional Arabic"/>
          <w:color w:val="000000" w:themeColor="text1"/>
          <w:sz w:val="32"/>
          <w:szCs w:val="32"/>
          <w:rtl/>
        </w:rPr>
        <w:t>"</w:t>
      </w:r>
      <w:r w:rsidR="00327AE3" w:rsidRPr="00071F23">
        <w:rPr>
          <w:rFonts w:ascii="Traditional Arabic" w:hAnsi="Traditional Arabic" w:cs="Traditional Arabic"/>
          <w:color w:val="000000" w:themeColor="text1"/>
          <w:sz w:val="32"/>
          <w:szCs w:val="32"/>
          <w:rtl/>
        </w:rPr>
        <w:t xml:space="preserve">أُولَئِكَ لَمْ يَكُونُواْ مُعْجِزِينَ فِي الأَرْضِ وَمَا كَانَ لَهُم مِّن دُونِ اللّهِ مِنْ أَوْلِيَاء يُضَاعَفُ لَهُمُ الْعَذَابُ مَا كَانُواْ يَسْتَطِيعُونَ </w:t>
      </w:r>
      <w:r w:rsidR="00327AE3" w:rsidRPr="00071F23">
        <w:rPr>
          <w:rFonts w:ascii="Traditional Arabic" w:hAnsi="Traditional Arabic" w:cs="Traditional Arabic"/>
          <w:b/>
          <w:bCs/>
          <w:color w:val="000000" w:themeColor="text1"/>
          <w:sz w:val="32"/>
          <w:szCs w:val="32"/>
          <w:rtl/>
        </w:rPr>
        <w:t>السَّمْعَ</w:t>
      </w:r>
      <w:r w:rsidR="00327AE3" w:rsidRPr="00071F23">
        <w:rPr>
          <w:rFonts w:ascii="Traditional Arabic" w:hAnsi="Traditional Arabic" w:cs="Traditional Arabic"/>
          <w:color w:val="000000" w:themeColor="text1"/>
          <w:sz w:val="32"/>
          <w:szCs w:val="32"/>
          <w:rtl/>
        </w:rPr>
        <w:t xml:space="preserve"> وَمَا كَانُواْ </w:t>
      </w:r>
      <w:r w:rsidR="00327AE3" w:rsidRPr="00071F23">
        <w:rPr>
          <w:rFonts w:ascii="Traditional Arabic" w:hAnsi="Traditional Arabic" w:cs="Traditional Arabic"/>
          <w:b/>
          <w:bCs/>
          <w:color w:val="000000" w:themeColor="text1"/>
          <w:sz w:val="32"/>
          <w:szCs w:val="32"/>
          <w:rtl/>
        </w:rPr>
        <w:t>يُبْصِرُونَ</w:t>
      </w:r>
      <w:r w:rsidR="00327AE3" w:rsidRPr="00071F23">
        <w:rPr>
          <w:rFonts w:ascii="Traditional Arabic" w:hAnsi="Traditional Arabic" w:cs="Traditional Arabic"/>
          <w:color w:val="000000" w:themeColor="text1"/>
          <w:sz w:val="32"/>
          <w:szCs w:val="32"/>
          <w:rtl/>
        </w:rPr>
        <w:t>"</w:t>
      </w:r>
      <w:r w:rsidR="00793374" w:rsidRPr="00071F23">
        <w:rPr>
          <w:rFonts w:ascii="Traditional Arabic" w:hAnsi="Traditional Arabic" w:cs="Traditional Arabic"/>
          <w:color w:val="000000" w:themeColor="text1"/>
          <w:sz w:val="32"/>
          <w:szCs w:val="32"/>
          <w:rtl/>
        </w:rPr>
        <w:t xml:space="preserve">(سورة </w:t>
      </w:r>
      <w:r w:rsidR="00B34159" w:rsidRPr="00071F23">
        <w:rPr>
          <w:rFonts w:ascii="Traditional Arabic" w:hAnsi="Traditional Arabic" w:cs="Traditional Arabic"/>
          <w:color w:val="000000" w:themeColor="text1"/>
          <w:sz w:val="32"/>
          <w:szCs w:val="32"/>
          <w:rtl/>
        </w:rPr>
        <w:t>هود</w:t>
      </w:r>
      <w:r w:rsidR="00793374" w:rsidRPr="00071F23">
        <w:rPr>
          <w:rFonts w:ascii="Traditional Arabic" w:hAnsi="Traditional Arabic" w:cs="Traditional Arabic"/>
          <w:color w:val="000000" w:themeColor="text1"/>
          <w:sz w:val="32"/>
          <w:szCs w:val="32"/>
          <w:rtl/>
        </w:rPr>
        <w:t>، الاية</w:t>
      </w:r>
      <w:r w:rsidR="00B34159" w:rsidRPr="00071F23">
        <w:rPr>
          <w:rFonts w:ascii="Traditional Arabic" w:hAnsi="Traditional Arabic" w:cs="Traditional Arabic"/>
          <w:color w:val="000000" w:themeColor="text1"/>
          <w:sz w:val="32"/>
          <w:szCs w:val="32"/>
          <w:rtl/>
        </w:rPr>
        <w:t>20</w:t>
      </w:r>
      <w:r w:rsidR="00793374" w:rsidRPr="00071F23">
        <w:rPr>
          <w:rFonts w:ascii="Traditional Arabic" w:hAnsi="Traditional Arabic" w:cs="Traditional Arabic"/>
          <w:color w:val="000000" w:themeColor="text1"/>
          <w:sz w:val="32"/>
          <w:szCs w:val="32"/>
          <w:rtl/>
        </w:rPr>
        <w:t>).</w:t>
      </w:r>
    </w:p>
    <w:p w:rsidR="002A0155" w:rsidRPr="00071F23" w:rsidRDefault="002A0155" w:rsidP="002A0155">
      <w:pPr>
        <w:bidi/>
        <w:spacing w:line="360" w:lineRule="auto"/>
        <w:jc w:val="both"/>
        <w:rPr>
          <w:rFonts w:ascii="Traditional Arabic" w:hAnsi="Traditional Arabic" w:cs="Traditional Arabic"/>
          <w:color w:val="000000" w:themeColor="text1"/>
          <w:sz w:val="32"/>
          <w:szCs w:val="32"/>
          <w:rtl/>
        </w:rPr>
      </w:pPr>
    </w:p>
    <w:p w:rsidR="002A0155" w:rsidRPr="002A0155" w:rsidRDefault="00071F23" w:rsidP="007026B0">
      <w:pPr>
        <w:bidi/>
        <w:spacing w:line="360" w:lineRule="auto"/>
        <w:jc w:val="both"/>
        <w:rPr>
          <w:rFonts w:ascii="Traditional Arabic" w:hAnsi="Traditional Arabic" w:cs="Traditional Arabic"/>
          <w:b/>
          <w:bCs/>
          <w:color w:val="000000" w:themeColor="text1"/>
          <w:sz w:val="32"/>
          <w:szCs w:val="32"/>
          <w:rtl/>
        </w:rPr>
      </w:pPr>
      <w:r w:rsidRPr="002A0155">
        <w:rPr>
          <w:rFonts w:ascii="Traditional Arabic" w:hAnsi="Traditional Arabic" w:cs="Traditional Arabic" w:hint="cs"/>
          <w:b/>
          <w:bCs/>
          <w:color w:val="000000" w:themeColor="text1"/>
          <w:sz w:val="32"/>
          <w:szCs w:val="32"/>
          <w:rtl/>
        </w:rPr>
        <w:t>4. 1. 1.</w:t>
      </w:r>
      <w:r w:rsidR="002A0155" w:rsidRPr="002A0155">
        <w:rPr>
          <w:rFonts w:ascii="Traditional Arabic" w:hAnsi="Traditional Arabic" w:cs="Traditional Arabic" w:hint="cs"/>
          <w:b/>
          <w:bCs/>
          <w:color w:val="000000" w:themeColor="text1"/>
          <w:sz w:val="32"/>
          <w:szCs w:val="32"/>
          <w:rtl/>
        </w:rPr>
        <w:t xml:space="preserve"> متلازمة اشير:</w:t>
      </w:r>
    </w:p>
    <w:p w:rsidR="00C32799" w:rsidRDefault="007026B0" w:rsidP="00BB1416">
      <w:pPr>
        <w:bidi/>
        <w:spacing w:line="360" w:lineRule="auto"/>
        <w:jc w:val="both"/>
        <w:rPr>
          <w:rFonts w:ascii="Traditional Arabic" w:hAnsi="Traditional Arabic" w:cs="Traditional Arabic"/>
          <w:color w:val="000000" w:themeColor="text1"/>
          <w:sz w:val="32"/>
          <w:szCs w:val="32"/>
          <w:rtl/>
        </w:rPr>
      </w:pPr>
      <w:r w:rsidRPr="00071F23">
        <w:rPr>
          <w:rFonts w:ascii="Traditional Arabic" w:hAnsi="Traditional Arabic" w:cs="Traditional Arabic"/>
          <w:color w:val="000000" w:themeColor="text1"/>
          <w:sz w:val="32"/>
          <w:szCs w:val="32"/>
          <w:rtl/>
        </w:rPr>
        <w:t xml:space="preserve">وقد اكتشف العلم الحديث مرض يسمى </w:t>
      </w:r>
      <w:r w:rsidR="00C32799">
        <w:rPr>
          <w:rFonts w:ascii="Traditional Arabic" w:hAnsi="Traditional Arabic" w:cs="Traditional Arabic" w:hint="cs"/>
          <w:color w:val="000000" w:themeColor="text1"/>
          <w:sz w:val="32"/>
          <w:szCs w:val="32"/>
          <w:rtl/>
        </w:rPr>
        <w:t>ب</w:t>
      </w:r>
      <w:r w:rsidRPr="00071F23">
        <w:rPr>
          <w:rFonts w:ascii="Traditional Arabic" w:hAnsi="Traditional Arabic" w:cs="Traditional Arabic"/>
          <w:color w:val="000000" w:themeColor="text1"/>
          <w:sz w:val="32"/>
          <w:szCs w:val="32"/>
          <w:rtl/>
        </w:rPr>
        <w:t>متلازمة ا</w:t>
      </w:r>
      <w:r w:rsidR="00C32799">
        <w:rPr>
          <w:rFonts w:ascii="Traditional Arabic" w:hAnsi="Traditional Arabic" w:cs="Traditional Arabic"/>
          <w:color w:val="000000" w:themeColor="text1"/>
          <w:sz w:val="32"/>
          <w:szCs w:val="32"/>
          <w:rtl/>
        </w:rPr>
        <w:t>ش</w:t>
      </w:r>
      <w:r w:rsidR="00BB1416">
        <w:rPr>
          <w:rFonts w:ascii="Traditional Arabic" w:hAnsi="Traditional Arabic" w:cs="Traditional Arabic" w:hint="cs"/>
          <w:color w:val="000000" w:themeColor="text1"/>
          <w:sz w:val="32"/>
          <w:szCs w:val="32"/>
          <w:rtl/>
        </w:rPr>
        <w:t>ي</w:t>
      </w:r>
      <w:r w:rsidR="00C32799">
        <w:rPr>
          <w:rFonts w:ascii="Traditional Arabic" w:hAnsi="Traditional Arabic" w:cs="Traditional Arabic"/>
          <w:color w:val="000000" w:themeColor="text1"/>
          <w:sz w:val="32"/>
          <w:szCs w:val="32"/>
          <w:rtl/>
        </w:rPr>
        <w:t>ر، الذي ينقسم إلى ثلاثة أنواع</w:t>
      </w:r>
      <w:r w:rsidR="00C32799">
        <w:rPr>
          <w:rFonts w:ascii="Traditional Arabic" w:hAnsi="Traditional Arabic" w:cs="Traditional Arabic" w:hint="cs"/>
          <w:color w:val="000000" w:themeColor="text1"/>
          <w:sz w:val="32"/>
          <w:szCs w:val="32"/>
          <w:rtl/>
        </w:rPr>
        <w:t>:</w:t>
      </w:r>
    </w:p>
    <w:p w:rsidR="00C32799" w:rsidRPr="00C32799" w:rsidRDefault="007026B0" w:rsidP="00C32799">
      <w:pPr>
        <w:pStyle w:val="ListParagraph"/>
        <w:numPr>
          <w:ilvl w:val="0"/>
          <w:numId w:val="8"/>
        </w:numPr>
        <w:bidi/>
        <w:spacing w:line="360" w:lineRule="auto"/>
        <w:jc w:val="both"/>
        <w:rPr>
          <w:rFonts w:ascii="Traditional Arabic" w:hAnsi="Traditional Arabic" w:cs="Traditional Arabic"/>
          <w:color w:val="000000" w:themeColor="text1"/>
          <w:sz w:val="32"/>
          <w:szCs w:val="32"/>
          <w:rtl/>
        </w:rPr>
      </w:pPr>
      <w:r w:rsidRPr="00C32799">
        <w:rPr>
          <w:rFonts w:ascii="Traditional Arabic" w:hAnsi="Traditional Arabic" w:cs="Traditional Arabic"/>
          <w:color w:val="000000" w:themeColor="text1"/>
          <w:sz w:val="32"/>
          <w:szCs w:val="32"/>
          <w:rtl/>
        </w:rPr>
        <w:t>النوع الأول</w:t>
      </w:r>
      <w:r w:rsidRPr="00C32799">
        <w:rPr>
          <w:rFonts w:ascii="Traditional Arabic" w:hAnsi="Traditional Arabic" w:cs="Traditional Arabic"/>
          <w:color w:val="000000" w:themeColor="text1"/>
          <w:sz w:val="32"/>
          <w:szCs w:val="32"/>
        </w:rPr>
        <w:t xml:space="preserve"> (</w:t>
      </w:r>
      <w:r w:rsidRPr="00C32799">
        <w:rPr>
          <w:rFonts w:ascii="Traditional Arabic" w:hAnsi="Traditional Arabic" w:cs="Traditional Arabic"/>
          <w:color w:val="000000" w:themeColor="text1"/>
          <w:sz w:val="24"/>
          <w:szCs w:val="24"/>
        </w:rPr>
        <w:t>USH1</w:t>
      </w:r>
      <w:r w:rsidRPr="00C32799">
        <w:rPr>
          <w:rFonts w:ascii="Traditional Arabic" w:hAnsi="Traditional Arabic" w:cs="Traditional Arabic"/>
          <w:color w:val="000000" w:themeColor="text1"/>
          <w:sz w:val="32"/>
          <w:szCs w:val="32"/>
        </w:rPr>
        <w:t xml:space="preserve">) </w:t>
      </w:r>
      <w:r w:rsidRPr="00C32799">
        <w:rPr>
          <w:rFonts w:ascii="Traditional Arabic" w:hAnsi="Traditional Arabic" w:cs="Traditional Arabic"/>
          <w:color w:val="000000" w:themeColor="text1"/>
          <w:sz w:val="32"/>
          <w:szCs w:val="32"/>
          <w:rtl/>
        </w:rPr>
        <w:t>يتميز بصمم شديد عند الولادة وبعدها يبدأ بصر</w:t>
      </w:r>
      <w:r w:rsidR="00C32799" w:rsidRPr="00C32799">
        <w:rPr>
          <w:rFonts w:ascii="Traditional Arabic" w:hAnsi="Traditional Arabic" w:cs="Traditional Arabic" w:hint="cs"/>
          <w:color w:val="000000" w:themeColor="text1"/>
          <w:sz w:val="32"/>
          <w:szCs w:val="32"/>
          <w:rtl/>
        </w:rPr>
        <w:t xml:space="preserve"> </w:t>
      </w:r>
      <w:r w:rsidRPr="00C32799">
        <w:rPr>
          <w:rFonts w:ascii="Traditional Arabic" w:hAnsi="Traditional Arabic" w:cs="Traditional Arabic"/>
          <w:color w:val="000000" w:themeColor="text1"/>
          <w:sz w:val="32"/>
          <w:szCs w:val="32"/>
          <w:rtl/>
        </w:rPr>
        <w:t xml:space="preserve">المرضى </w:t>
      </w:r>
      <w:r w:rsidR="00C32799" w:rsidRPr="00C32799">
        <w:rPr>
          <w:rFonts w:ascii="Traditional Arabic" w:hAnsi="Traditional Arabic" w:cs="Traditional Arabic"/>
          <w:color w:val="000000" w:themeColor="text1"/>
          <w:sz w:val="32"/>
          <w:szCs w:val="32"/>
          <w:rtl/>
        </w:rPr>
        <w:t>يضعف حتى بلوغهم العاشرة من العم</w:t>
      </w:r>
      <w:r w:rsidR="00C32799">
        <w:rPr>
          <w:rFonts w:ascii="Traditional Arabic" w:hAnsi="Traditional Arabic" w:cs="Traditional Arabic" w:hint="cs"/>
          <w:color w:val="000000" w:themeColor="text1"/>
          <w:sz w:val="32"/>
          <w:szCs w:val="32"/>
          <w:rtl/>
        </w:rPr>
        <w:t>ر.</w:t>
      </w:r>
    </w:p>
    <w:p w:rsidR="00C32799" w:rsidRDefault="007026B0" w:rsidP="00C32799">
      <w:pPr>
        <w:pStyle w:val="ListParagraph"/>
        <w:numPr>
          <w:ilvl w:val="0"/>
          <w:numId w:val="8"/>
        </w:numPr>
        <w:bidi/>
        <w:spacing w:line="360" w:lineRule="auto"/>
        <w:jc w:val="both"/>
        <w:rPr>
          <w:rFonts w:ascii="Traditional Arabic" w:hAnsi="Traditional Arabic" w:cs="Traditional Arabic"/>
          <w:color w:val="000000" w:themeColor="text1"/>
          <w:sz w:val="32"/>
          <w:szCs w:val="32"/>
        </w:rPr>
      </w:pPr>
      <w:r w:rsidRPr="00C32799">
        <w:rPr>
          <w:rFonts w:ascii="Traditional Arabic" w:hAnsi="Traditional Arabic" w:cs="Traditional Arabic"/>
          <w:color w:val="000000" w:themeColor="text1"/>
          <w:sz w:val="32"/>
          <w:szCs w:val="32"/>
          <w:rtl/>
        </w:rPr>
        <w:t>النوع الثاني</w:t>
      </w:r>
      <w:r w:rsidRPr="00C32799">
        <w:rPr>
          <w:rFonts w:ascii="Traditional Arabic" w:hAnsi="Traditional Arabic" w:cs="Traditional Arabic"/>
          <w:color w:val="000000" w:themeColor="text1"/>
          <w:sz w:val="32"/>
          <w:szCs w:val="32"/>
        </w:rPr>
        <w:t xml:space="preserve"> (</w:t>
      </w:r>
      <w:r w:rsidRPr="00C32799">
        <w:rPr>
          <w:rFonts w:ascii="Traditional Arabic" w:hAnsi="Traditional Arabic" w:cs="Traditional Arabic"/>
          <w:color w:val="000000" w:themeColor="text1"/>
          <w:sz w:val="24"/>
          <w:szCs w:val="24"/>
        </w:rPr>
        <w:t>USH2</w:t>
      </w:r>
      <w:r w:rsidRPr="00C32799">
        <w:rPr>
          <w:rFonts w:ascii="Traditional Arabic" w:hAnsi="Traditional Arabic" w:cs="Traditional Arabic"/>
          <w:color w:val="000000" w:themeColor="text1"/>
          <w:sz w:val="32"/>
          <w:szCs w:val="32"/>
        </w:rPr>
        <w:t xml:space="preserve">) </w:t>
      </w:r>
      <w:r w:rsidRPr="00C32799">
        <w:rPr>
          <w:rFonts w:ascii="Traditional Arabic" w:hAnsi="Traditional Arabic" w:cs="Traditional Arabic"/>
          <w:color w:val="000000" w:themeColor="text1"/>
          <w:sz w:val="32"/>
          <w:szCs w:val="32"/>
          <w:rtl/>
        </w:rPr>
        <w:t>الذي يتميز بضعف سمع متوسط الشدة عند الولادة ويبدأ بصر</w:t>
      </w:r>
      <w:r w:rsidR="00C32799">
        <w:rPr>
          <w:rFonts w:ascii="Traditional Arabic" w:hAnsi="Traditional Arabic" w:cs="Traditional Arabic" w:hint="cs"/>
          <w:color w:val="000000" w:themeColor="text1"/>
          <w:sz w:val="32"/>
          <w:szCs w:val="32"/>
          <w:rtl/>
        </w:rPr>
        <w:t xml:space="preserve"> </w:t>
      </w:r>
      <w:r w:rsidRPr="00C32799">
        <w:rPr>
          <w:rFonts w:ascii="Traditional Arabic" w:hAnsi="Traditional Arabic" w:cs="Traditional Arabic"/>
          <w:color w:val="000000" w:themeColor="text1"/>
          <w:sz w:val="32"/>
          <w:szCs w:val="32"/>
          <w:rtl/>
        </w:rPr>
        <w:t>المرضى بالضعف حتى بلوغهم 20 سنة</w:t>
      </w:r>
      <w:r w:rsidR="0059107E">
        <w:rPr>
          <w:rFonts w:ascii="Traditional Arabic" w:hAnsi="Traditional Arabic" w:cs="Traditional Arabic" w:hint="cs"/>
          <w:color w:val="000000" w:themeColor="text1"/>
          <w:sz w:val="32"/>
          <w:szCs w:val="32"/>
          <w:rtl/>
        </w:rPr>
        <w:t>.</w:t>
      </w:r>
    </w:p>
    <w:p w:rsidR="007026B0" w:rsidRPr="00C32799" w:rsidRDefault="007026B0" w:rsidP="00B82521">
      <w:pPr>
        <w:pStyle w:val="ListParagraph"/>
        <w:numPr>
          <w:ilvl w:val="0"/>
          <w:numId w:val="8"/>
        </w:numPr>
        <w:bidi/>
        <w:spacing w:line="360" w:lineRule="auto"/>
        <w:jc w:val="both"/>
        <w:rPr>
          <w:rFonts w:ascii="Traditional Arabic" w:hAnsi="Traditional Arabic" w:cs="Traditional Arabic"/>
          <w:color w:val="000000" w:themeColor="text1"/>
          <w:sz w:val="32"/>
          <w:szCs w:val="32"/>
          <w:rtl/>
        </w:rPr>
      </w:pPr>
      <w:r w:rsidRPr="00C32799">
        <w:rPr>
          <w:rFonts w:ascii="Traditional Arabic" w:hAnsi="Traditional Arabic" w:cs="Traditional Arabic"/>
          <w:color w:val="000000" w:themeColor="text1"/>
          <w:sz w:val="32"/>
          <w:szCs w:val="32"/>
          <w:rtl/>
        </w:rPr>
        <w:t xml:space="preserve">النوع </w:t>
      </w:r>
      <w:r w:rsidR="00C32799" w:rsidRPr="00C32799">
        <w:rPr>
          <w:rFonts w:ascii="Traditional Arabic" w:hAnsi="Traditional Arabic" w:cs="Traditional Arabic" w:hint="cs"/>
          <w:color w:val="000000" w:themeColor="text1"/>
          <w:sz w:val="32"/>
          <w:szCs w:val="32"/>
          <w:rtl/>
        </w:rPr>
        <w:t xml:space="preserve">الثالث </w:t>
      </w:r>
      <w:r w:rsidRPr="00C32799">
        <w:rPr>
          <w:rFonts w:ascii="Traditional Arabic" w:hAnsi="Traditional Arabic" w:cs="Traditional Arabic"/>
          <w:color w:val="000000" w:themeColor="text1"/>
          <w:sz w:val="32"/>
          <w:szCs w:val="32"/>
        </w:rPr>
        <w:t>(</w:t>
      </w:r>
      <w:r w:rsidRPr="00C32799">
        <w:rPr>
          <w:rFonts w:ascii="Traditional Arabic" w:hAnsi="Traditional Arabic" w:cs="Traditional Arabic"/>
          <w:color w:val="000000" w:themeColor="text1"/>
          <w:sz w:val="24"/>
          <w:szCs w:val="24"/>
        </w:rPr>
        <w:t>USH3</w:t>
      </w:r>
      <w:r w:rsidR="00C32799" w:rsidRPr="00C32799">
        <w:rPr>
          <w:rFonts w:ascii="Traditional Arabic" w:hAnsi="Traditional Arabic" w:cs="Traditional Arabic"/>
          <w:color w:val="000000" w:themeColor="text1"/>
          <w:sz w:val="32"/>
          <w:szCs w:val="32"/>
        </w:rPr>
        <w:t>)</w:t>
      </w:r>
      <w:r w:rsidR="00C32799" w:rsidRPr="00C32799">
        <w:rPr>
          <w:rFonts w:ascii="Traditional Arabic" w:hAnsi="Traditional Arabic" w:cs="Traditional Arabic" w:hint="cs"/>
          <w:color w:val="000000" w:themeColor="text1"/>
          <w:sz w:val="32"/>
          <w:szCs w:val="32"/>
          <w:rtl/>
        </w:rPr>
        <w:t xml:space="preserve"> </w:t>
      </w:r>
      <w:r w:rsidRPr="00C32799">
        <w:rPr>
          <w:rFonts w:ascii="Traditional Arabic" w:hAnsi="Traditional Arabic" w:cs="Traditional Arabic"/>
          <w:color w:val="000000" w:themeColor="text1"/>
          <w:sz w:val="32"/>
          <w:szCs w:val="32"/>
          <w:rtl/>
        </w:rPr>
        <w:t>الذي يتميز بضعف سمع تدريجي ويظهر</w:t>
      </w:r>
      <w:r w:rsidR="00C32799">
        <w:rPr>
          <w:rFonts w:ascii="Traditional Arabic" w:hAnsi="Traditional Arabic" w:cs="Traditional Arabic" w:hint="cs"/>
          <w:color w:val="000000" w:themeColor="text1"/>
          <w:sz w:val="32"/>
          <w:szCs w:val="32"/>
          <w:rtl/>
        </w:rPr>
        <w:t xml:space="preserve"> </w:t>
      </w:r>
      <w:r w:rsidRPr="00C32799">
        <w:rPr>
          <w:rFonts w:ascii="Traditional Arabic" w:hAnsi="Traditional Arabic" w:cs="Traditional Arabic"/>
          <w:color w:val="000000" w:themeColor="text1"/>
          <w:sz w:val="32"/>
          <w:szCs w:val="32"/>
          <w:rtl/>
        </w:rPr>
        <w:t>ضعف البصر بعد سن</w:t>
      </w:r>
      <w:r w:rsidR="00BC794E" w:rsidRPr="00C32799">
        <w:rPr>
          <w:rFonts w:ascii="Traditional Arabic" w:hAnsi="Traditional Arabic" w:cs="Traditional Arabic"/>
          <w:color w:val="000000" w:themeColor="text1"/>
          <w:sz w:val="32"/>
          <w:szCs w:val="32"/>
          <w:rtl/>
        </w:rPr>
        <w:t xml:space="preserve"> العاشرة أو العشرين من العمر</w:t>
      </w:r>
      <w:r w:rsidR="0038081E" w:rsidRPr="00C32799">
        <w:rPr>
          <w:rFonts w:ascii="Traditional Arabic" w:hAnsi="Traditional Arabic" w:cs="Traditional Arabic" w:hint="cs"/>
          <w:color w:val="000000" w:themeColor="text1"/>
          <w:sz w:val="32"/>
          <w:szCs w:val="32"/>
          <w:rtl/>
        </w:rPr>
        <w:t xml:space="preserve"> </w:t>
      </w:r>
      <w:r w:rsidR="00BC794E" w:rsidRPr="00C32799">
        <w:rPr>
          <w:rFonts w:ascii="Traditional Arabic" w:hAnsi="Traditional Arabic" w:cs="Traditional Arabic"/>
          <w:color w:val="000000" w:themeColor="text1"/>
          <w:sz w:val="32"/>
          <w:szCs w:val="32"/>
          <w:rtl/>
          <w:lang w:bidi="ar-IQ"/>
        </w:rPr>
        <w:t>(1</w:t>
      </w:r>
      <w:r w:rsidR="00B82521">
        <w:rPr>
          <w:rFonts w:ascii="Traditional Arabic" w:hAnsi="Traditional Arabic" w:cs="Traditional Arabic" w:hint="cs"/>
          <w:color w:val="000000" w:themeColor="text1"/>
          <w:sz w:val="32"/>
          <w:szCs w:val="32"/>
          <w:rtl/>
          <w:lang w:bidi="ar-IQ"/>
        </w:rPr>
        <w:t>2</w:t>
      </w:r>
      <w:r w:rsidR="00BC794E" w:rsidRPr="00C32799">
        <w:rPr>
          <w:rFonts w:ascii="Traditional Arabic" w:hAnsi="Traditional Arabic" w:cs="Traditional Arabic"/>
          <w:color w:val="000000" w:themeColor="text1"/>
          <w:sz w:val="32"/>
          <w:szCs w:val="32"/>
          <w:rtl/>
          <w:lang w:bidi="ar-IQ"/>
        </w:rPr>
        <w:t>)</w:t>
      </w:r>
      <w:r w:rsidRPr="00C32799">
        <w:rPr>
          <w:rFonts w:ascii="Traditional Arabic" w:hAnsi="Traditional Arabic" w:cs="Traditional Arabic"/>
          <w:color w:val="000000" w:themeColor="text1"/>
          <w:sz w:val="32"/>
          <w:szCs w:val="32"/>
        </w:rPr>
        <w:t>.</w:t>
      </w:r>
    </w:p>
    <w:p w:rsidR="009D1625" w:rsidRPr="00071F23" w:rsidRDefault="009D1625" w:rsidP="00570242">
      <w:pPr>
        <w:bidi/>
        <w:spacing w:line="360" w:lineRule="auto"/>
        <w:jc w:val="both"/>
        <w:rPr>
          <w:rFonts w:ascii="Traditional Arabic" w:hAnsi="Traditional Arabic" w:cs="Traditional Arabic"/>
          <w:b/>
          <w:bCs/>
          <w:color w:val="000000" w:themeColor="text1"/>
          <w:sz w:val="32"/>
          <w:szCs w:val="32"/>
          <w:rtl/>
        </w:rPr>
      </w:pPr>
    </w:p>
    <w:p w:rsidR="002A0155" w:rsidRDefault="00071F23" w:rsidP="0059107E">
      <w:pPr>
        <w:shd w:val="clear" w:color="auto" w:fill="FFFFFF"/>
        <w:spacing w:before="100" w:beforeAutospacing="1" w:after="100" w:afterAutospacing="1" w:line="240" w:lineRule="auto"/>
        <w:ind w:left="-142" w:firstLine="142"/>
        <w:jc w:val="right"/>
        <w:rPr>
          <w:rFonts w:ascii="Traditional Arabic" w:hAnsi="Traditional Arabic" w:cs="Traditional Arabic"/>
          <w:color w:val="000000" w:themeColor="text1"/>
          <w:sz w:val="32"/>
          <w:szCs w:val="32"/>
          <w:rtl/>
        </w:rPr>
      </w:pPr>
      <w:r w:rsidRPr="002A0155">
        <w:rPr>
          <w:rFonts w:ascii="Traditional Arabic" w:hAnsi="Traditional Arabic" w:cs="Traditional Arabic" w:hint="cs"/>
          <w:b/>
          <w:bCs/>
          <w:color w:val="000000" w:themeColor="text1"/>
          <w:sz w:val="32"/>
          <w:szCs w:val="32"/>
          <w:rtl/>
        </w:rPr>
        <w:t>4. 1. 2.</w:t>
      </w:r>
      <w:r w:rsidR="002A0155" w:rsidRPr="002A0155">
        <w:rPr>
          <w:rFonts w:ascii="Traditional Arabic" w:hAnsi="Traditional Arabic" w:cs="Traditional Arabic" w:hint="cs"/>
          <w:b/>
          <w:bCs/>
          <w:color w:val="000000" w:themeColor="text1"/>
          <w:sz w:val="32"/>
          <w:szCs w:val="32"/>
          <w:rtl/>
        </w:rPr>
        <w:t xml:space="preserve"> فقدان السمع والبصر عند المسنين:</w:t>
      </w:r>
    </w:p>
    <w:p w:rsidR="00807D47" w:rsidRPr="00071F23" w:rsidRDefault="00B27B3B" w:rsidP="00B82521">
      <w:pPr>
        <w:shd w:val="clear" w:color="auto" w:fill="FFFFFF"/>
        <w:bidi/>
        <w:spacing w:before="100" w:beforeAutospacing="1" w:after="100" w:afterAutospacing="1" w:line="240" w:lineRule="auto"/>
        <w:ind w:left="-142"/>
        <w:jc w:val="both"/>
        <w:rPr>
          <w:rFonts w:ascii="Traditional Arabic" w:hAnsi="Traditional Arabic" w:cs="Traditional Arabic"/>
          <w:color w:val="000000" w:themeColor="text1"/>
          <w:sz w:val="32"/>
          <w:szCs w:val="32"/>
          <w:rtl/>
        </w:rPr>
      </w:pPr>
      <w:r w:rsidRPr="00071F23">
        <w:rPr>
          <w:rFonts w:ascii="Traditional Arabic" w:hAnsi="Traditional Arabic" w:cs="Traditional Arabic"/>
          <w:color w:val="000000" w:themeColor="text1"/>
          <w:sz w:val="32"/>
          <w:szCs w:val="32"/>
          <w:rtl/>
        </w:rPr>
        <w:t>أ</w:t>
      </w:r>
      <w:r w:rsidR="00570242" w:rsidRPr="00071F23">
        <w:rPr>
          <w:rFonts w:ascii="Traditional Arabic" w:hAnsi="Traditional Arabic" w:cs="Traditional Arabic"/>
          <w:color w:val="000000" w:themeColor="text1"/>
          <w:sz w:val="32"/>
          <w:szCs w:val="32"/>
          <w:rtl/>
        </w:rPr>
        <w:t xml:space="preserve">كدت </w:t>
      </w:r>
      <w:r w:rsidR="00807D47" w:rsidRPr="00071F23">
        <w:rPr>
          <w:rFonts w:ascii="Traditional Arabic" w:hAnsi="Traditional Arabic" w:cs="Traditional Arabic"/>
          <w:color w:val="000000" w:themeColor="text1"/>
          <w:sz w:val="32"/>
          <w:szCs w:val="32"/>
          <w:rtl/>
        </w:rPr>
        <w:t>دراسة</w:t>
      </w:r>
      <w:r w:rsidR="00570242" w:rsidRPr="00570242">
        <w:rPr>
          <w:rFonts w:ascii="Traditional Arabic" w:hAnsi="Traditional Arabic" w:cs="Traditional Arabic"/>
          <w:color w:val="000000" w:themeColor="text1"/>
          <w:sz w:val="32"/>
          <w:szCs w:val="32"/>
          <w:rtl/>
        </w:rPr>
        <w:t xml:space="preserve"> أسترالية </w:t>
      </w:r>
      <w:r w:rsidR="00570242" w:rsidRPr="00071F23">
        <w:rPr>
          <w:rFonts w:ascii="Traditional Arabic" w:hAnsi="Traditional Arabic" w:cs="Traditional Arabic"/>
          <w:color w:val="000000" w:themeColor="text1"/>
          <w:sz w:val="32"/>
          <w:szCs w:val="32"/>
          <w:rtl/>
        </w:rPr>
        <w:t>تم أُجراؤها</w:t>
      </w:r>
      <w:r w:rsidR="00570242" w:rsidRPr="00570242">
        <w:rPr>
          <w:rFonts w:ascii="Traditional Arabic" w:hAnsi="Traditional Arabic" w:cs="Traditional Arabic"/>
          <w:color w:val="000000" w:themeColor="text1"/>
          <w:sz w:val="32"/>
          <w:szCs w:val="32"/>
          <w:rtl/>
        </w:rPr>
        <w:t xml:space="preserve"> على أكثر </w:t>
      </w:r>
      <w:r w:rsidR="00570242" w:rsidRPr="00071F23">
        <w:rPr>
          <w:rFonts w:ascii="Traditional Arabic" w:hAnsi="Traditional Arabic" w:cs="Traditional Arabic"/>
          <w:color w:val="000000" w:themeColor="text1"/>
          <w:sz w:val="32"/>
          <w:szCs w:val="32"/>
          <w:rtl/>
        </w:rPr>
        <w:t xml:space="preserve">من </w:t>
      </w:r>
      <w:r w:rsidR="00570242" w:rsidRPr="00570242">
        <w:rPr>
          <w:rFonts w:ascii="Traditional Arabic" w:hAnsi="Traditional Arabic" w:cs="Traditional Arabic"/>
          <w:color w:val="000000" w:themeColor="text1"/>
          <w:sz w:val="32"/>
          <w:szCs w:val="32"/>
          <w:rtl/>
        </w:rPr>
        <w:t>1900 شخص من ال</w:t>
      </w:r>
      <w:r w:rsidRPr="00071F23">
        <w:rPr>
          <w:rFonts w:ascii="Traditional Arabic" w:hAnsi="Traditional Arabic" w:cs="Traditional Arabic"/>
          <w:color w:val="000000" w:themeColor="text1"/>
          <w:sz w:val="32"/>
          <w:szCs w:val="32"/>
          <w:rtl/>
        </w:rPr>
        <w:t>ذين يبلغ متوس</w:t>
      </w:r>
      <w:r w:rsidR="00570242" w:rsidRPr="00071F23">
        <w:rPr>
          <w:rFonts w:ascii="Traditional Arabic" w:hAnsi="Traditional Arabic" w:cs="Traditional Arabic"/>
          <w:color w:val="000000" w:themeColor="text1"/>
          <w:sz w:val="32"/>
          <w:szCs w:val="32"/>
          <w:rtl/>
        </w:rPr>
        <w:t>ط أعمار 70 سنة</w:t>
      </w:r>
      <w:r w:rsidR="00570242" w:rsidRPr="00570242">
        <w:rPr>
          <w:rFonts w:ascii="Traditional Arabic" w:hAnsi="Traditional Arabic" w:cs="Traditional Arabic"/>
          <w:color w:val="000000" w:themeColor="text1"/>
          <w:sz w:val="32"/>
          <w:szCs w:val="32"/>
          <w:rtl/>
        </w:rPr>
        <w:t>َّ</w:t>
      </w:r>
      <w:r w:rsidR="00570242" w:rsidRPr="00071F23">
        <w:rPr>
          <w:rFonts w:ascii="Traditional Arabic" w:hAnsi="Traditional Arabic" w:cs="Traditional Arabic"/>
          <w:color w:val="000000" w:themeColor="text1"/>
          <w:sz w:val="32"/>
          <w:szCs w:val="32"/>
          <w:rtl/>
        </w:rPr>
        <w:t xml:space="preserve"> ان</w:t>
      </w:r>
      <w:r w:rsidR="00570242" w:rsidRPr="00570242">
        <w:rPr>
          <w:rFonts w:ascii="Traditional Arabic" w:hAnsi="Traditional Arabic" w:cs="Traditional Arabic"/>
          <w:color w:val="000000" w:themeColor="text1"/>
          <w:sz w:val="32"/>
          <w:szCs w:val="32"/>
          <w:rtl/>
        </w:rPr>
        <w:t xml:space="preserve"> معظم الذين فقدوا حاسة البصر كانوا على الأرجح قد فقدوا</w:t>
      </w:r>
      <w:r w:rsidR="00EC68B6" w:rsidRPr="00071F23">
        <w:rPr>
          <w:rFonts w:ascii="Traditional Arabic" w:hAnsi="Traditional Arabic" w:cs="Traditional Arabic"/>
          <w:color w:val="000000" w:themeColor="text1"/>
          <w:sz w:val="32"/>
          <w:szCs w:val="32"/>
          <w:rtl/>
        </w:rPr>
        <w:t xml:space="preserve"> حاسة السمع.</w:t>
      </w:r>
      <w:r w:rsidR="00807D47" w:rsidRPr="00071F23">
        <w:rPr>
          <w:rFonts w:ascii="Traditional Arabic" w:hAnsi="Traditional Arabic" w:cs="Traditional Arabic"/>
          <w:color w:val="000000" w:themeColor="text1"/>
          <w:sz w:val="32"/>
          <w:szCs w:val="32"/>
          <w:rtl/>
        </w:rPr>
        <w:t xml:space="preserve"> وبعد اجراء الدراسة على 178 شخص، وجد العلماء ان 65 بالمئة من الذين يعانون ضعف في البصر كانو يعانون من</w:t>
      </w:r>
      <w:r w:rsidR="00780DF7" w:rsidRPr="00071F23">
        <w:rPr>
          <w:rFonts w:ascii="Traditional Arabic" w:hAnsi="Traditional Arabic" w:cs="Traditional Arabic"/>
          <w:color w:val="000000" w:themeColor="text1"/>
          <w:sz w:val="32"/>
          <w:szCs w:val="32"/>
          <w:rtl/>
        </w:rPr>
        <w:t xml:space="preserve"> </w:t>
      </w:r>
      <w:r w:rsidR="00807D47" w:rsidRPr="00071F23">
        <w:rPr>
          <w:rFonts w:ascii="Traditional Arabic" w:hAnsi="Traditional Arabic" w:cs="Traditional Arabic"/>
          <w:color w:val="000000" w:themeColor="text1"/>
          <w:sz w:val="32"/>
          <w:szCs w:val="32"/>
          <w:rtl/>
        </w:rPr>
        <w:t>فقدان السمع</w:t>
      </w:r>
      <w:r w:rsidR="00A50722">
        <w:rPr>
          <w:rFonts w:ascii="Traditional Arabic" w:hAnsi="Traditional Arabic" w:cs="Traditional Arabic" w:hint="cs"/>
          <w:color w:val="000000" w:themeColor="text1"/>
          <w:sz w:val="32"/>
          <w:szCs w:val="32"/>
          <w:rtl/>
        </w:rPr>
        <w:t xml:space="preserve"> </w:t>
      </w:r>
      <w:r w:rsidR="007942E9">
        <w:rPr>
          <w:rFonts w:ascii="Traditional Arabic" w:hAnsi="Traditional Arabic" w:cs="Traditional Arabic" w:hint="cs"/>
          <w:color w:val="000000" w:themeColor="text1"/>
          <w:sz w:val="32"/>
          <w:szCs w:val="32"/>
          <w:rtl/>
        </w:rPr>
        <w:t>(1</w:t>
      </w:r>
      <w:r w:rsidR="00B82521">
        <w:rPr>
          <w:rFonts w:ascii="Traditional Arabic" w:hAnsi="Traditional Arabic" w:cs="Traditional Arabic" w:hint="cs"/>
          <w:color w:val="000000" w:themeColor="text1"/>
          <w:sz w:val="32"/>
          <w:szCs w:val="32"/>
          <w:rtl/>
        </w:rPr>
        <w:t>1</w:t>
      </w:r>
      <w:r w:rsidR="007942E9">
        <w:rPr>
          <w:rFonts w:ascii="Traditional Arabic" w:hAnsi="Traditional Arabic" w:cs="Traditional Arabic" w:hint="cs"/>
          <w:color w:val="000000" w:themeColor="text1"/>
          <w:sz w:val="32"/>
          <w:szCs w:val="32"/>
          <w:rtl/>
        </w:rPr>
        <w:t>)</w:t>
      </w:r>
      <w:r w:rsidR="00807D47" w:rsidRPr="00071F23">
        <w:rPr>
          <w:rFonts w:ascii="Traditional Arabic" w:hAnsi="Traditional Arabic" w:cs="Traditional Arabic"/>
          <w:color w:val="000000" w:themeColor="text1"/>
          <w:sz w:val="32"/>
          <w:szCs w:val="32"/>
          <w:rtl/>
        </w:rPr>
        <w:t>.</w:t>
      </w:r>
    </w:p>
    <w:p w:rsidR="002A0155" w:rsidRDefault="00EE0C9E" w:rsidP="00B82521">
      <w:pPr>
        <w:shd w:val="clear" w:color="auto" w:fill="FFFFFF"/>
        <w:spacing w:before="100" w:beforeAutospacing="1" w:after="100" w:afterAutospacing="1" w:line="240" w:lineRule="auto"/>
        <w:ind w:left="-142"/>
        <w:jc w:val="right"/>
        <w:rPr>
          <w:rFonts w:ascii="Traditional Arabic" w:hAnsi="Traditional Arabic" w:cs="Traditional Arabic"/>
          <w:color w:val="000000" w:themeColor="text1"/>
          <w:sz w:val="32"/>
          <w:szCs w:val="32"/>
          <w:rtl/>
        </w:rPr>
      </w:pPr>
      <w:r w:rsidRPr="00071F23">
        <w:rPr>
          <w:rFonts w:ascii="Traditional Arabic" w:hAnsi="Traditional Arabic" w:cs="Traditional Arabic"/>
          <w:color w:val="000000" w:themeColor="text1"/>
          <w:sz w:val="32"/>
          <w:szCs w:val="32"/>
          <w:rtl/>
        </w:rPr>
        <w:t xml:space="preserve">وبعد عمل المزيد من التجارب، وجد الباحثون ان ماء العين </w:t>
      </w:r>
      <w:r w:rsidR="0059107E">
        <w:rPr>
          <w:rFonts w:ascii="Traditional Arabic" w:hAnsi="Traditional Arabic" w:cs="Traditional Arabic"/>
          <w:color w:val="000000" w:themeColor="text1"/>
          <w:sz w:val="32"/>
          <w:szCs w:val="32"/>
          <w:rtl/>
          <w:lang w:bidi="ar-IQ"/>
        </w:rPr>
        <w:t>السبب ال</w:t>
      </w:r>
      <w:r w:rsidR="0059107E">
        <w:rPr>
          <w:rFonts w:ascii="Traditional Arabic" w:hAnsi="Traditional Arabic" w:cs="Traditional Arabic" w:hint="cs"/>
          <w:color w:val="000000" w:themeColor="text1"/>
          <w:sz w:val="32"/>
          <w:szCs w:val="32"/>
          <w:rtl/>
          <w:lang w:bidi="ar-IQ"/>
        </w:rPr>
        <w:t>أ</w:t>
      </w:r>
      <w:r w:rsidR="00807D47" w:rsidRPr="00071F23">
        <w:rPr>
          <w:rFonts w:ascii="Traditional Arabic" w:hAnsi="Traditional Arabic" w:cs="Traditional Arabic"/>
          <w:color w:val="000000" w:themeColor="text1"/>
          <w:sz w:val="32"/>
          <w:szCs w:val="32"/>
          <w:rtl/>
          <w:lang w:bidi="ar-IQ"/>
        </w:rPr>
        <w:t xml:space="preserve">كبر في فقدان البصر عند </w:t>
      </w:r>
      <w:r w:rsidRPr="00071F23">
        <w:rPr>
          <w:rFonts w:ascii="Traditional Arabic" w:hAnsi="Traditional Arabic" w:cs="Traditional Arabic"/>
          <w:color w:val="000000" w:themeColor="text1"/>
          <w:sz w:val="32"/>
          <w:szCs w:val="32"/>
          <w:rtl/>
          <w:lang w:bidi="ar-IQ"/>
        </w:rPr>
        <w:t>كبار السن كان مرتبطا بشكل مباشر بفقدان السمع</w:t>
      </w:r>
      <w:r w:rsidR="00B82521">
        <w:rPr>
          <w:rFonts w:ascii="Traditional Arabic" w:hAnsi="Traditional Arabic" w:cs="Traditional Arabic" w:hint="cs"/>
          <w:color w:val="000000" w:themeColor="text1"/>
          <w:sz w:val="32"/>
          <w:szCs w:val="32"/>
          <w:rtl/>
          <w:lang w:bidi="ar-IQ"/>
        </w:rPr>
        <w:t xml:space="preserve"> </w:t>
      </w:r>
      <w:r w:rsidR="00437F12" w:rsidRPr="00071F23">
        <w:rPr>
          <w:rFonts w:ascii="Traditional Arabic" w:hAnsi="Traditional Arabic" w:cs="Traditional Arabic"/>
          <w:color w:val="000000" w:themeColor="text1"/>
          <w:sz w:val="32"/>
          <w:szCs w:val="32"/>
          <w:rtl/>
          <w:lang w:bidi="ar-IQ"/>
        </w:rPr>
        <w:t>(1</w:t>
      </w:r>
      <w:r w:rsidR="00B82521">
        <w:rPr>
          <w:rFonts w:ascii="Traditional Arabic" w:hAnsi="Traditional Arabic" w:cs="Traditional Arabic" w:hint="cs"/>
          <w:color w:val="000000" w:themeColor="text1"/>
          <w:sz w:val="32"/>
          <w:szCs w:val="32"/>
          <w:rtl/>
          <w:lang w:bidi="ar-IQ"/>
        </w:rPr>
        <w:t>1</w:t>
      </w:r>
      <w:r w:rsidR="00437F12" w:rsidRPr="00071F23">
        <w:rPr>
          <w:rFonts w:ascii="Traditional Arabic" w:hAnsi="Traditional Arabic" w:cs="Traditional Arabic"/>
          <w:color w:val="000000" w:themeColor="text1"/>
          <w:sz w:val="32"/>
          <w:szCs w:val="32"/>
          <w:rtl/>
          <w:lang w:bidi="ar-IQ"/>
        </w:rPr>
        <w:t>)</w:t>
      </w:r>
      <w:r w:rsidR="00C32799">
        <w:rPr>
          <w:rFonts w:ascii="Traditional Arabic" w:hAnsi="Traditional Arabic" w:cs="Traditional Arabic" w:hint="cs"/>
          <w:color w:val="000000" w:themeColor="text1"/>
          <w:sz w:val="32"/>
          <w:szCs w:val="32"/>
          <w:rtl/>
          <w:lang w:bidi="ar-IQ"/>
        </w:rPr>
        <w:t>.</w:t>
      </w:r>
    </w:p>
    <w:p w:rsidR="002A0155" w:rsidRDefault="002A0155" w:rsidP="002A0155">
      <w:pPr>
        <w:shd w:val="clear" w:color="auto" w:fill="FFFFFF"/>
        <w:spacing w:before="100" w:beforeAutospacing="1" w:after="100" w:afterAutospacing="1" w:line="240" w:lineRule="auto"/>
        <w:ind w:left="-142"/>
        <w:jc w:val="right"/>
        <w:rPr>
          <w:rFonts w:ascii="Traditional Arabic" w:hAnsi="Traditional Arabic" w:cs="Traditional Arabic"/>
          <w:color w:val="000000" w:themeColor="text1"/>
          <w:sz w:val="32"/>
          <w:szCs w:val="32"/>
          <w:rtl/>
        </w:rPr>
      </w:pPr>
    </w:p>
    <w:p w:rsidR="00FA136D" w:rsidRPr="002A0155" w:rsidRDefault="002A0155" w:rsidP="002A0155">
      <w:pPr>
        <w:shd w:val="clear" w:color="auto" w:fill="FFFFFF"/>
        <w:spacing w:before="100" w:beforeAutospacing="1" w:after="100" w:afterAutospacing="1" w:line="240" w:lineRule="auto"/>
        <w:ind w:left="-142"/>
        <w:jc w:val="right"/>
        <w:rPr>
          <w:rFonts w:ascii="Traditional Arabic" w:hAnsi="Traditional Arabic" w:cs="Traditional Arabic"/>
          <w:color w:val="000000" w:themeColor="text1"/>
          <w:sz w:val="32"/>
          <w:szCs w:val="32"/>
          <w:rtl/>
        </w:rPr>
      </w:pPr>
      <w:r>
        <w:rPr>
          <w:rFonts w:ascii="Traditional Arabic" w:hAnsi="Traditional Arabic" w:cs="Traditional Arabic" w:hint="cs"/>
          <w:b/>
          <w:bCs/>
          <w:color w:val="000000" w:themeColor="text1"/>
          <w:sz w:val="32"/>
          <w:szCs w:val="32"/>
          <w:rtl/>
        </w:rPr>
        <w:t>5</w:t>
      </w:r>
      <w:r w:rsidR="00C24250" w:rsidRPr="00071F23">
        <w:rPr>
          <w:rFonts w:ascii="Traditional Arabic" w:hAnsi="Traditional Arabic" w:cs="Traditional Arabic"/>
          <w:b/>
          <w:bCs/>
          <w:color w:val="000000" w:themeColor="text1"/>
          <w:sz w:val="32"/>
          <w:szCs w:val="32"/>
          <w:rtl/>
        </w:rPr>
        <w:t>.</w:t>
      </w:r>
      <w:r w:rsidR="009D1625" w:rsidRPr="00071F23">
        <w:rPr>
          <w:rFonts w:ascii="Traditional Arabic" w:hAnsi="Traditional Arabic" w:cs="Traditional Arabic"/>
          <w:b/>
          <w:bCs/>
          <w:color w:val="000000" w:themeColor="text1"/>
          <w:sz w:val="32"/>
          <w:szCs w:val="32"/>
          <w:rtl/>
        </w:rPr>
        <w:t xml:space="preserve"> </w:t>
      </w:r>
      <w:r w:rsidR="003424BC" w:rsidRPr="00071F23">
        <w:rPr>
          <w:rFonts w:ascii="Traditional Arabic" w:hAnsi="Traditional Arabic" w:cs="Traditional Arabic"/>
          <w:b/>
          <w:bCs/>
          <w:color w:val="000000" w:themeColor="text1"/>
          <w:sz w:val="32"/>
          <w:szCs w:val="32"/>
          <w:rtl/>
        </w:rPr>
        <w:t xml:space="preserve">السمع </w:t>
      </w:r>
      <w:r w:rsidR="00624CF8" w:rsidRPr="00071F23">
        <w:rPr>
          <w:rFonts w:ascii="Traditional Arabic" w:hAnsi="Traditional Arabic" w:cs="Traditional Arabic"/>
          <w:b/>
          <w:bCs/>
          <w:color w:val="000000" w:themeColor="text1"/>
          <w:sz w:val="32"/>
          <w:szCs w:val="32"/>
          <w:rtl/>
        </w:rPr>
        <w:t xml:space="preserve">والبصر </w:t>
      </w:r>
      <w:r w:rsidR="00FA136D" w:rsidRPr="00071F23">
        <w:rPr>
          <w:rFonts w:ascii="Traditional Arabic" w:hAnsi="Traditional Arabic" w:cs="Traditional Arabic"/>
          <w:b/>
          <w:bCs/>
          <w:color w:val="000000" w:themeColor="text1"/>
          <w:sz w:val="32"/>
          <w:szCs w:val="32"/>
          <w:rtl/>
        </w:rPr>
        <w:t>ما بعد الموت</w:t>
      </w:r>
      <w:r w:rsidR="00624CF8" w:rsidRPr="00071F23">
        <w:rPr>
          <w:rFonts w:ascii="Traditional Arabic" w:eastAsia="Times New Roman" w:hAnsi="Traditional Arabic" w:cs="Traditional Arabic"/>
          <w:b/>
          <w:bCs/>
          <w:color w:val="000000" w:themeColor="text1"/>
          <w:sz w:val="32"/>
          <w:szCs w:val="32"/>
          <w:rtl/>
          <w:lang w:eastAsia="en-MY"/>
        </w:rPr>
        <w:t xml:space="preserve"> وفي البرزخ</w:t>
      </w:r>
      <w:r>
        <w:rPr>
          <w:rFonts w:ascii="Traditional Arabic" w:eastAsia="Times New Roman" w:hAnsi="Traditional Arabic" w:cs="Traditional Arabic" w:hint="cs"/>
          <w:b/>
          <w:bCs/>
          <w:color w:val="000000" w:themeColor="text1"/>
          <w:sz w:val="32"/>
          <w:szCs w:val="32"/>
          <w:rtl/>
          <w:lang w:eastAsia="en-MY"/>
        </w:rPr>
        <w:t>:</w:t>
      </w:r>
    </w:p>
    <w:p w:rsidR="00624CF8" w:rsidRPr="00071F23" w:rsidRDefault="00624CF8" w:rsidP="009D1625">
      <w:pPr>
        <w:bidi/>
        <w:spacing w:line="360" w:lineRule="auto"/>
        <w:jc w:val="both"/>
        <w:rPr>
          <w:rFonts w:ascii="Traditional Arabic" w:eastAsia="Times New Roman" w:hAnsi="Traditional Arabic" w:cs="Traditional Arabic"/>
          <w:b/>
          <w:bCs/>
          <w:color w:val="000000" w:themeColor="text1"/>
          <w:sz w:val="32"/>
          <w:szCs w:val="32"/>
          <w:rtl/>
          <w:lang w:eastAsia="en-MY"/>
        </w:rPr>
      </w:pPr>
      <w:r w:rsidRPr="00071F23">
        <w:rPr>
          <w:rFonts w:ascii="Traditional Arabic" w:eastAsia="Times New Roman" w:hAnsi="Traditional Arabic" w:cs="Traditional Arabic"/>
          <w:b/>
          <w:bCs/>
          <w:color w:val="000000" w:themeColor="text1"/>
          <w:sz w:val="32"/>
          <w:szCs w:val="32"/>
          <w:rtl/>
          <w:lang w:eastAsia="en-MY"/>
        </w:rPr>
        <w:t>أ</w:t>
      </w:r>
      <w:r w:rsidRPr="00071F23">
        <w:rPr>
          <w:rFonts w:ascii="Traditional Arabic" w:hAnsi="Traditional Arabic" w:cs="Traditional Arabic"/>
          <w:color w:val="000000" w:themeColor="text1"/>
          <w:sz w:val="32"/>
          <w:szCs w:val="32"/>
          <w:rtl/>
        </w:rPr>
        <w:t xml:space="preserve"> – اول حاسة تتبع الروح هي البصر للحديث الذي رواه </w:t>
      </w:r>
      <w:hyperlink r:id="rId12" w:history="1">
        <w:r w:rsidRPr="00071F23">
          <w:rPr>
            <w:rFonts w:ascii="Traditional Arabic" w:hAnsi="Traditional Arabic" w:cs="Traditional Arabic"/>
            <w:color w:val="000000" w:themeColor="text1"/>
            <w:sz w:val="32"/>
            <w:szCs w:val="32"/>
            <w:rtl/>
          </w:rPr>
          <w:t>حسن بن موسى </w:t>
        </w:r>
      </w:hyperlink>
      <w:r w:rsidRPr="00071F23">
        <w:rPr>
          <w:rFonts w:ascii="Traditional Arabic" w:hAnsi="Traditional Arabic" w:cs="Traditional Arabic"/>
          <w:color w:val="000000" w:themeColor="text1"/>
          <w:sz w:val="32"/>
          <w:szCs w:val="32"/>
          <w:rtl/>
        </w:rPr>
        <w:t>قال رسول الله صلى الله عليه وسلم </w:t>
      </w:r>
      <w:r w:rsidR="009D1625" w:rsidRPr="00071F23">
        <w:rPr>
          <w:rFonts w:ascii="Traditional Arabic" w:hAnsi="Traditional Arabic" w:cs="Traditional Arabic"/>
          <w:color w:val="000000" w:themeColor="text1"/>
          <w:sz w:val="32"/>
          <w:szCs w:val="32"/>
          <w:rtl/>
        </w:rPr>
        <w:t>"</w:t>
      </w:r>
      <w:r w:rsidRPr="00071F23">
        <w:rPr>
          <w:rFonts w:ascii="Traditional Arabic" w:hAnsi="Traditional Arabic" w:cs="Traditional Arabic"/>
          <w:color w:val="000000" w:themeColor="text1"/>
          <w:sz w:val="32"/>
          <w:szCs w:val="32"/>
          <w:rtl/>
        </w:rPr>
        <w:t>إذا حضرتم موتاكم فأغمضوا البصر فإن البصر يتبع الروح وقولوا خيرا فإنه يؤمن على ما قال أهل الميت</w:t>
      </w:r>
      <w:r w:rsidRPr="00071F23">
        <w:rPr>
          <w:rFonts w:ascii="Traditional Arabic" w:eastAsia="Times New Roman" w:hAnsi="Traditional Arabic" w:cs="Traditional Arabic"/>
          <w:b/>
          <w:bCs/>
          <w:color w:val="000000" w:themeColor="text1"/>
          <w:sz w:val="32"/>
          <w:szCs w:val="32"/>
          <w:rtl/>
          <w:lang w:eastAsia="en-MY"/>
        </w:rPr>
        <w:t>"</w:t>
      </w:r>
      <w:r w:rsidR="009D1625" w:rsidRPr="00071F23">
        <w:rPr>
          <w:rFonts w:ascii="Traditional Arabic" w:eastAsia="Times New Roman" w:hAnsi="Traditional Arabic" w:cs="Traditional Arabic"/>
          <w:b/>
          <w:bCs/>
          <w:color w:val="000000" w:themeColor="text1"/>
          <w:sz w:val="32"/>
          <w:szCs w:val="32"/>
          <w:rtl/>
          <w:lang w:eastAsia="en-MY"/>
        </w:rPr>
        <w:t>.</w:t>
      </w:r>
    </w:p>
    <w:p w:rsidR="009D1625" w:rsidRPr="00071F23" w:rsidRDefault="00624CF8" w:rsidP="0059107E">
      <w:pPr>
        <w:bidi/>
        <w:spacing w:line="360" w:lineRule="auto"/>
        <w:jc w:val="both"/>
        <w:rPr>
          <w:rFonts w:ascii="Traditional Arabic" w:eastAsia="Times New Roman" w:hAnsi="Traditional Arabic" w:cs="Traditional Arabic"/>
          <w:color w:val="000000" w:themeColor="text1"/>
          <w:sz w:val="32"/>
          <w:szCs w:val="32"/>
          <w:rtl/>
          <w:lang w:eastAsia="en-MY"/>
        </w:rPr>
      </w:pPr>
      <w:r w:rsidRPr="00071F23">
        <w:rPr>
          <w:rFonts w:ascii="Traditional Arabic" w:hAnsi="Traditional Arabic" w:cs="Traditional Arabic"/>
          <w:color w:val="000000" w:themeColor="text1"/>
          <w:sz w:val="32"/>
          <w:szCs w:val="32"/>
          <w:rtl/>
        </w:rPr>
        <w:t xml:space="preserve">ب- </w:t>
      </w:r>
      <w:r w:rsidR="0087206D" w:rsidRPr="00071F23">
        <w:rPr>
          <w:rFonts w:ascii="Traditional Arabic" w:hAnsi="Traditional Arabic" w:cs="Traditional Arabic"/>
          <w:color w:val="000000" w:themeColor="text1"/>
          <w:sz w:val="32"/>
          <w:szCs w:val="32"/>
          <w:rtl/>
        </w:rPr>
        <w:t>من الامور</w:t>
      </w:r>
      <w:r w:rsidR="00FA136D" w:rsidRPr="00071F23">
        <w:rPr>
          <w:rFonts w:ascii="Traditional Arabic" w:hAnsi="Traditional Arabic" w:cs="Traditional Arabic"/>
          <w:color w:val="000000" w:themeColor="text1"/>
          <w:sz w:val="32"/>
          <w:szCs w:val="32"/>
          <w:rtl/>
        </w:rPr>
        <w:t xml:space="preserve"> المهمة التي تسترعي الانتباه ان حاسة السمع مشار اليها في عدة مواضع </w:t>
      </w:r>
      <w:r w:rsidR="002A36E6" w:rsidRPr="00071F23">
        <w:rPr>
          <w:rFonts w:ascii="Traditional Arabic" w:hAnsi="Traditional Arabic" w:cs="Traditional Arabic"/>
          <w:color w:val="000000" w:themeColor="text1"/>
          <w:sz w:val="32"/>
          <w:szCs w:val="32"/>
          <w:rtl/>
        </w:rPr>
        <w:t>من</w:t>
      </w:r>
      <w:r w:rsidR="00FA136D" w:rsidRPr="00071F23">
        <w:rPr>
          <w:rFonts w:ascii="Traditional Arabic" w:hAnsi="Traditional Arabic" w:cs="Traditional Arabic"/>
          <w:color w:val="000000" w:themeColor="text1"/>
          <w:sz w:val="32"/>
          <w:szCs w:val="32"/>
          <w:rtl/>
        </w:rPr>
        <w:t xml:space="preserve"> السيرة</w:t>
      </w:r>
      <w:r w:rsidR="002A36E6" w:rsidRPr="00071F23">
        <w:rPr>
          <w:rFonts w:ascii="Traditional Arabic" w:hAnsi="Traditional Arabic" w:cs="Traditional Arabic"/>
          <w:color w:val="000000" w:themeColor="text1"/>
          <w:sz w:val="32"/>
          <w:szCs w:val="32"/>
          <w:rtl/>
        </w:rPr>
        <w:t xml:space="preserve"> </w:t>
      </w:r>
      <w:r w:rsidR="00FA136D" w:rsidRPr="00071F23">
        <w:rPr>
          <w:rFonts w:ascii="Traditional Arabic" w:hAnsi="Traditional Arabic" w:cs="Traditional Arabic"/>
          <w:color w:val="000000" w:themeColor="text1"/>
          <w:sz w:val="32"/>
          <w:szCs w:val="32"/>
          <w:rtl/>
        </w:rPr>
        <w:t>النبوية</w:t>
      </w:r>
      <w:r w:rsidR="00AF716E">
        <w:rPr>
          <w:rFonts w:ascii="Traditional Arabic" w:hAnsi="Traditional Arabic" w:cs="Traditional Arabic"/>
          <w:color w:val="000000" w:themeColor="text1"/>
          <w:sz w:val="32"/>
          <w:szCs w:val="32"/>
          <w:rtl/>
        </w:rPr>
        <w:t>،</w:t>
      </w:r>
      <w:r w:rsidR="00FA136D" w:rsidRPr="00071F23">
        <w:rPr>
          <w:rFonts w:ascii="Traditional Arabic" w:hAnsi="Traditional Arabic" w:cs="Traditional Arabic"/>
          <w:color w:val="000000" w:themeColor="text1"/>
          <w:sz w:val="32"/>
          <w:szCs w:val="32"/>
          <w:rtl/>
        </w:rPr>
        <w:t xml:space="preserve"> ففي ذكر الموت وما يؤؤل اليه الميت </w:t>
      </w:r>
      <w:r w:rsidR="002A36E6" w:rsidRPr="00071F23">
        <w:rPr>
          <w:rFonts w:ascii="Traditional Arabic" w:hAnsi="Traditional Arabic" w:cs="Traditional Arabic"/>
          <w:color w:val="000000" w:themeColor="text1"/>
          <w:sz w:val="32"/>
          <w:szCs w:val="32"/>
          <w:rtl/>
        </w:rPr>
        <w:t xml:space="preserve">بعد دفنه </w:t>
      </w:r>
      <w:r w:rsidR="002A36E6" w:rsidRPr="00071F23">
        <w:rPr>
          <w:rFonts w:ascii="Traditional Arabic" w:eastAsia="Times New Roman" w:hAnsi="Traditional Arabic" w:cs="Traditional Arabic"/>
          <w:color w:val="000000" w:themeColor="text1"/>
          <w:sz w:val="32"/>
          <w:szCs w:val="32"/>
          <w:rtl/>
          <w:lang w:eastAsia="en-MY"/>
        </w:rPr>
        <w:t>فقد</w:t>
      </w:r>
      <w:r w:rsidR="00AA07E1" w:rsidRPr="00071F23">
        <w:rPr>
          <w:rFonts w:ascii="Traditional Arabic" w:eastAsia="Times New Roman" w:hAnsi="Traditional Arabic" w:cs="Traditional Arabic"/>
          <w:color w:val="000000" w:themeColor="text1"/>
          <w:sz w:val="32"/>
          <w:szCs w:val="32"/>
          <w:rtl/>
          <w:lang w:eastAsia="en-MY"/>
        </w:rPr>
        <w:t>َ</w:t>
      </w:r>
      <w:r w:rsidR="002A36E6" w:rsidRPr="00071F23">
        <w:rPr>
          <w:rFonts w:ascii="Traditional Arabic" w:eastAsia="Times New Roman" w:hAnsi="Traditional Arabic" w:cs="Traditional Arabic"/>
          <w:color w:val="000000" w:themeColor="text1"/>
          <w:sz w:val="32"/>
          <w:szCs w:val="32"/>
          <w:rtl/>
          <w:lang w:eastAsia="en-MY"/>
        </w:rPr>
        <w:t xml:space="preserve"> َ</w:t>
      </w:r>
      <w:r w:rsidR="00774E58" w:rsidRPr="00071F23">
        <w:rPr>
          <w:rFonts w:ascii="Traditional Arabic" w:eastAsia="Times New Roman" w:hAnsi="Traditional Arabic" w:cs="Traditional Arabic"/>
          <w:color w:val="000000" w:themeColor="text1"/>
          <w:sz w:val="32"/>
          <w:szCs w:val="32"/>
          <w:rtl/>
          <w:lang w:eastAsia="en-MY"/>
        </w:rPr>
        <w:t>ح</w:t>
      </w:r>
      <w:r w:rsidR="002A36E6" w:rsidRPr="00071F23">
        <w:rPr>
          <w:rFonts w:ascii="Traditional Arabic" w:eastAsia="Times New Roman" w:hAnsi="Traditional Arabic" w:cs="Traditional Arabic"/>
          <w:color w:val="000000" w:themeColor="text1"/>
          <w:sz w:val="32"/>
          <w:szCs w:val="32"/>
          <w:rtl/>
          <w:lang w:eastAsia="en-MY"/>
        </w:rPr>
        <w:t>دَّثَ </w:t>
      </w:r>
      <w:hyperlink r:id="rId13" w:tooltip="معلومات الرواة" w:history="1">
        <w:r w:rsidR="002A36E6" w:rsidRPr="00071F23">
          <w:rPr>
            <w:rFonts w:ascii="Traditional Arabic" w:eastAsia="Times New Roman" w:hAnsi="Traditional Arabic" w:cs="Traditional Arabic"/>
            <w:color w:val="000000" w:themeColor="text1"/>
            <w:sz w:val="32"/>
            <w:szCs w:val="32"/>
            <w:rtl/>
            <w:lang w:eastAsia="en-MY"/>
          </w:rPr>
          <w:t>أَنَسُ بْنُ مَالِكٍ </w:t>
        </w:r>
      </w:hyperlink>
      <w:r w:rsidR="002A36E6" w:rsidRPr="00071F23">
        <w:rPr>
          <w:rFonts w:ascii="Traditional Arabic" w:eastAsia="Times New Roman" w:hAnsi="Traditional Arabic" w:cs="Traditional Arabic"/>
          <w:color w:val="000000" w:themeColor="text1"/>
          <w:sz w:val="32"/>
          <w:szCs w:val="32"/>
          <w:rtl/>
          <w:lang w:eastAsia="en-MY"/>
        </w:rPr>
        <w:t>، قَالَ : قَالَ نَبِيُّ اللَّهِ صَلَّى اللَّهُ عَلَيْهِ وَسَلَّمَ :"إِنَّ الْع</w:t>
      </w:r>
      <w:r w:rsidR="008B492F" w:rsidRPr="00071F23">
        <w:rPr>
          <w:rFonts w:ascii="Traditional Arabic" w:eastAsia="Times New Roman" w:hAnsi="Traditional Arabic" w:cs="Traditional Arabic"/>
          <w:color w:val="000000" w:themeColor="text1"/>
          <w:sz w:val="32"/>
          <w:szCs w:val="32"/>
          <w:rtl/>
          <w:lang w:eastAsia="en-MY"/>
        </w:rPr>
        <w:t>َبْدَ إِذَا وُضِعَ فِي قَبْرِهِ</w:t>
      </w:r>
      <w:r w:rsidR="002A36E6" w:rsidRPr="00071F23">
        <w:rPr>
          <w:rFonts w:ascii="Traditional Arabic" w:eastAsia="Times New Roman" w:hAnsi="Traditional Arabic" w:cs="Traditional Arabic"/>
          <w:color w:val="000000" w:themeColor="text1"/>
          <w:sz w:val="32"/>
          <w:szCs w:val="32"/>
          <w:rtl/>
          <w:lang w:eastAsia="en-MY"/>
        </w:rPr>
        <w:t>، وَتَوَلَّى عَنْهُ أَصْحَابُهُ ، إِنَّهُ لَيَسْمَعُ قَرْعَ نِعَالِهِمْ</w:t>
      </w:r>
      <w:r w:rsidR="002F1F3D">
        <w:rPr>
          <w:rFonts w:ascii="Traditional Arabic" w:eastAsia="Times New Roman" w:hAnsi="Traditional Arabic" w:cs="Traditional Arabic" w:hint="cs"/>
          <w:color w:val="000000" w:themeColor="text1"/>
          <w:sz w:val="32"/>
          <w:szCs w:val="32"/>
          <w:rtl/>
          <w:lang w:eastAsia="en-MY"/>
        </w:rPr>
        <w:t>"</w:t>
      </w:r>
      <w:r w:rsidR="009D1625" w:rsidRPr="00071F23">
        <w:rPr>
          <w:rFonts w:ascii="Traditional Arabic" w:eastAsia="Times New Roman" w:hAnsi="Traditional Arabic" w:cs="Traditional Arabic"/>
          <w:color w:val="000000" w:themeColor="text1"/>
          <w:sz w:val="32"/>
          <w:szCs w:val="32"/>
          <w:rtl/>
          <w:lang w:eastAsia="en-MY"/>
        </w:rPr>
        <w:t>.</w:t>
      </w:r>
    </w:p>
    <w:p w:rsidR="00FA136D" w:rsidRDefault="009D1625" w:rsidP="002F1F3D">
      <w:pPr>
        <w:bidi/>
        <w:spacing w:line="360" w:lineRule="auto"/>
        <w:jc w:val="both"/>
        <w:rPr>
          <w:rFonts w:ascii="Traditional Arabic" w:eastAsia="Times New Roman" w:hAnsi="Traditional Arabic" w:cs="Traditional Arabic"/>
          <w:color w:val="000000" w:themeColor="text1"/>
          <w:sz w:val="32"/>
          <w:szCs w:val="32"/>
          <w:rtl/>
          <w:lang w:eastAsia="en-MY" w:bidi="ar-IQ"/>
        </w:rPr>
      </w:pPr>
      <w:r w:rsidRPr="00071F23">
        <w:rPr>
          <w:rFonts w:ascii="Traditional Arabic" w:hAnsi="Traditional Arabic" w:cs="Traditional Arabic"/>
          <w:color w:val="000000" w:themeColor="text1"/>
          <w:sz w:val="32"/>
          <w:szCs w:val="32"/>
          <w:rtl/>
        </w:rPr>
        <w:t>و</w:t>
      </w:r>
      <w:r w:rsidR="00FA136D" w:rsidRPr="00071F23">
        <w:rPr>
          <w:rFonts w:ascii="Traditional Arabic" w:hAnsi="Traditional Arabic" w:cs="Traditional Arabic"/>
          <w:color w:val="000000" w:themeColor="text1"/>
          <w:sz w:val="32"/>
          <w:szCs w:val="32"/>
          <w:rtl/>
        </w:rPr>
        <w:t>قد ورد حديث عن السيدة ‏عائشة رضي الله عنها قالت: قال رسول الله صلى الله عليه وسلم: "ما من رجل يزور قبر ‏أخيه ويجلس عنده إ</w:t>
      </w:r>
      <w:r w:rsidR="002A0155">
        <w:rPr>
          <w:rFonts w:ascii="Traditional Arabic" w:hAnsi="Traditional Arabic" w:cs="Traditional Arabic"/>
          <w:color w:val="000000" w:themeColor="text1"/>
          <w:sz w:val="32"/>
          <w:szCs w:val="32"/>
          <w:rtl/>
        </w:rPr>
        <w:t>لا استأنس به ورد عليه حتى يقوم"</w:t>
      </w:r>
      <w:r w:rsidRPr="00071F23">
        <w:rPr>
          <w:rFonts w:ascii="Traditional Arabic" w:eastAsia="Times New Roman" w:hAnsi="Traditional Arabic" w:cs="Traditional Arabic"/>
          <w:color w:val="000000" w:themeColor="text1"/>
          <w:sz w:val="32"/>
          <w:szCs w:val="32"/>
          <w:rtl/>
          <w:lang w:eastAsia="en-MY"/>
        </w:rPr>
        <w:t>.</w:t>
      </w:r>
      <w:r w:rsidR="002F1F3D" w:rsidRPr="002F1F3D">
        <w:rPr>
          <w:rFonts w:ascii="Arial" w:hAnsi="Arial" w:cs="Arial"/>
          <w:color w:val="222222"/>
          <w:shd w:val="clear" w:color="auto" w:fill="FFFFFF"/>
        </w:rPr>
        <w:t xml:space="preserve"> </w:t>
      </w:r>
    </w:p>
    <w:p w:rsidR="0059107E" w:rsidRDefault="0059107E" w:rsidP="00637603">
      <w:pPr>
        <w:bidi/>
        <w:spacing w:line="360" w:lineRule="auto"/>
        <w:jc w:val="both"/>
        <w:rPr>
          <w:rFonts w:ascii="Traditional Arabic" w:eastAsia="Times New Roman" w:hAnsi="Traditional Arabic" w:cs="Traditional Arabic"/>
          <w:color w:val="000000" w:themeColor="text1"/>
          <w:sz w:val="32"/>
          <w:szCs w:val="32"/>
          <w:rtl/>
          <w:lang w:eastAsia="en-MY" w:bidi="ar-IQ"/>
        </w:rPr>
      </w:pPr>
      <w:r>
        <w:rPr>
          <w:rFonts w:ascii="Traditional Arabic" w:eastAsia="Times New Roman" w:hAnsi="Traditional Arabic" w:cs="Traditional Arabic" w:hint="cs"/>
          <w:color w:val="000000" w:themeColor="text1"/>
          <w:sz w:val="32"/>
          <w:szCs w:val="32"/>
          <w:rtl/>
          <w:lang w:eastAsia="en-MY" w:bidi="ar-IQ"/>
        </w:rPr>
        <w:t>فهذه الاحاديث د</w:t>
      </w:r>
      <w:r w:rsidR="00637603">
        <w:rPr>
          <w:rFonts w:ascii="Traditional Arabic" w:eastAsia="Times New Roman" w:hAnsi="Traditional Arabic" w:cs="Traditional Arabic" w:hint="cs"/>
          <w:color w:val="000000" w:themeColor="text1"/>
          <w:sz w:val="32"/>
          <w:szCs w:val="32"/>
          <w:rtl/>
          <w:lang w:eastAsia="en-MY" w:bidi="ar-IQ"/>
        </w:rPr>
        <w:t>لالة على ان حاسة السمع تستمر</w:t>
      </w:r>
      <w:r>
        <w:rPr>
          <w:rFonts w:ascii="Traditional Arabic" w:eastAsia="Times New Roman" w:hAnsi="Traditional Arabic" w:cs="Traditional Arabic" w:hint="cs"/>
          <w:color w:val="000000" w:themeColor="text1"/>
          <w:sz w:val="32"/>
          <w:szCs w:val="32"/>
          <w:rtl/>
          <w:lang w:eastAsia="en-MY" w:bidi="ar-IQ"/>
        </w:rPr>
        <w:t xml:space="preserve"> بعد الموت ويستطيع الميت الادراك السمعي برغم انتقاله الى حياة البرزخ.</w:t>
      </w:r>
    </w:p>
    <w:p w:rsidR="006451CF" w:rsidRPr="00071F23" w:rsidRDefault="006451CF" w:rsidP="007F4E87">
      <w:pPr>
        <w:bidi/>
        <w:spacing w:after="0" w:line="240" w:lineRule="auto"/>
        <w:jc w:val="both"/>
        <w:rPr>
          <w:rFonts w:ascii="Traditional Arabic" w:eastAsia="Times New Roman" w:hAnsi="Traditional Arabic" w:cs="Traditional Arabic"/>
          <w:color w:val="000000" w:themeColor="text1"/>
          <w:sz w:val="32"/>
          <w:szCs w:val="32"/>
          <w:lang w:val="en-US"/>
        </w:rPr>
      </w:pPr>
      <w:r w:rsidRPr="00071F23">
        <w:rPr>
          <w:rStyle w:val="apple-converted-space"/>
          <w:rFonts w:ascii="Traditional Arabic" w:hAnsi="Traditional Arabic" w:cs="Traditional Arabic"/>
          <w:color w:val="000000" w:themeColor="text1"/>
          <w:sz w:val="32"/>
          <w:szCs w:val="32"/>
          <w:shd w:val="clear" w:color="auto" w:fill="FFFFFF"/>
        </w:rPr>
        <w:t> </w:t>
      </w:r>
    </w:p>
    <w:p w:rsidR="006962EE" w:rsidRPr="00071F23" w:rsidRDefault="002A0155" w:rsidP="007F4E87">
      <w:pPr>
        <w:bidi/>
        <w:spacing w:before="100" w:beforeAutospacing="1" w:after="100" w:afterAutospacing="1" w:line="360" w:lineRule="auto"/>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 xml:space="preserve">6. </w:t>
      </w:r>
      <w:r w:rsidR="006962EE" w:rsidRPr="00071F23">
        <w:rPr>
          <w:rFonts w:ascii="Traditional Arabic" w:hAnsi="Traditional Arabic" w:cs="Traditional Arabic"/>
          <w:b/>
          <w:bCs/>
          <w:color w:val="000000" w:themeColor="text1"/>
          <w:sz w:val="32"/>
          <w:szCs w:val="32"/>
          <w:rtl/>
        </w:rPr>
        <w:t>اسباب تفضيل السمع على البصر</w:t>
      </w:r>
    </w:p>
    <w:p w:rsidR="00015D92" w:rsidRPr="00071F23" w:rsidRDefault="00015D92" w:rsidP="00B27B3B">
      <w:pPr>
        <w:bidi/>
        <w:spacing w:before="100" w:beforeAutospacing="1" w:after="100" w:afterAutospacing="1" w:line="360" w:lineRule="auto"/>
        <w:rPr>
          <w:rFonts w:ascii="Traditional Arabic" w:hAnsi="Traditional Arabic" w:cs="Traditional Arabic"/>
          <w:b/>
          <w:bCs/>
          <w:color w:val="000000" w:themeColor="text1"/>
          <w:sz w:val="32"/>
          <w:szCs w:val="32"/>
          <w:rtl/>
          <w:lang w:val="en-US" w:bidi="ar-IQ"/>
        </w:rPr>
      </w:pPr>
      <w:r w:rsidRPr="00071F23">
        <w:rPr>
          <w:rFonts w:ascii="Traditional Arabic" w:hAnsi="Traditional Arabic" w:cs="Traditional Arabic"/>
          <w:color w:val="000000" w:themeColor="text1"/>
          <w:sz w:val="32"/>
          <w:szCs w:val="32"/>
          <w:rtl/>
        </w:rPr>
        <w:t>يتضح لمن تدبر آيات القرآن</w:t>
      </w:r>
      <w:r w:rsidR="00BD12C4" w:rsidRPr="00071F23">
        <w:rPr>
          <w:rFonts w:ascii="Traditional Arabic" w:hAnsi="Traditional Arabic" w:cs="Traditional Arabic"/>
          <w:color w:val="000000" w:themeColor="text1"/>
          <w:sz w:val="32"/>
          <w:szCs w:val="32"/>
          <w:rtl/>
        </w:rPr>
        <w:t xml:space="preserve"> الكريم</w:t>
      </w:r>
      <w:r w:rsidR="00BD121E" w:rsidRPr="00071F23">
        <w:rPr>
          <w:rFonts w:ascii="Traditional Arabic" w:hAnsi="Traditional Arabic" w:cs="Traditional Arabic"/>
          <w:color w:val="000000" w:themeColor="text1"/>
          <w:sz w:val="32"/>
          <w:szCs w:val="32"/>
          <w:rtl/>
        </w:rPr>
        <w:t xml:space="preserve"> تقد</w:t>
      </w:r>
      <w:r w:rsidR="00D457D4" w:rsidRPr="00071F23">
        <w:rPr>
          <w:rFonts w:ascii="Traditional Arabic" w:hAnsi="Traditional Arabic" w:cs="Traditional Arabic"/>
          <w:color w:val="000000" w:themeColor="text1"/>
          <w:sz w:val="32"/>
          <w:szCs w:val="32"/>
          <w:rtl/>
        </w:rPr>
        <w:t>ي</w:t>
      </w:r>
      <w:r w:rsidR="00BD121E" w:rsidRPr="00071F23">
        <w:rPr>
          <w:rFonts w:ascii="Traditional Arabic" w:hAnsi="Traditional Arabic" w:cs="Traditional Arabic"/>
          <w:color w:val="000000" w:themeColor="text1"/>
          <w:sz w:val="32"/>
          <w:szCs w:val="32"/>
          <w:rtl/>
        </w:rPr>
        <w:t>م وتمييز</w:t>
      </w:r>
      <w:r w:rsidRPr="00071F23">
        <w:rPr>
          <w:rFonts w:ascii="Traditional Arabic" w:hAnsi="Traditional Arabic" w:cs="Traditional Arabic"/>
          <w:color w:val="000000" w:themeColor="text1"/>
          <w:sz w:val="32"/>
          <w:szCs w:val="32"/>
          <w:rtl/>
        </w:rPr>
        <w:t xml:space="preserve"> </w:t>
      </w:r>
      <w:r w:rsidR="00BD12C4" w:rsidRPr="00071F23">
        <w:rPr>
          <w:rFonts w:ascii="Traditional Arabic" w:hAnsi="Traditional Arabic" w:cs="Traditional Arabic"/>
          <w:color w:val="000000" w:themeColor="text1"/>
          <w:sz w:val="32"/>
          <w:szCs w:val="32"/>
          <w:rtl/>
        </w:rPr>
        <w:t xml:space="preserve">حاسة </w:t>
      </w:r>
      <w:r w:rsidRPr="00071F23">
        <w:rPr>
          <w:rFonts w:ascii="Traditional Arabic" w:hAnsi="Traditional Arabic" w:cs="Traditional Arabic"/>
          <w:color w:val="000000" w:themeColor="text1"/>
          <w:sz w:val="32"/>
          <w:szCs w:val="32"/>
          <w:rtl/>
        </w:rPr>
        <w:t>السمع على</w:t>
      </w:r>
      <w:r w:rsidR="00BD12C4" w:rsidRPr="00071F23">
        <w:rPr>
          <w:rFonts w:ascii="Traditional Arabic" w:hAnsi="Traditional Arabic" w:cs="Traditional Arabic"/>
          <w:color w:val="000000" w:themeColor="text1"/>
          <w:sz w:val="32"/>
          <w:szCs w:val="32"/>
          <w:rtl/>
        </w:rPr>
        <w:t xml:space="preserve"> حاسة</w:t>
      </w:r>
      <w:r w:rsidRPr="00071F23">
        <w:rPr>
          <w:rFonts w:ascii="Traditional Arabic" w:hAnsi="Traditional Arabic" w:cs="Traditional Arabic"/>
          <w:color w:val="000000" w:themeColor="text1"/>
          <w:sz w:val="32"/>
          <w:szCs w:val="32"/>
          <w:rtl/>
        </w:rPr>
        <w:t xml:space="preserve"> البصر في اغلب الآيات التي ذكرا فيها معاً، وفيما </w:t>
      </w:r>
      <w:r w:rsidR="002004DE" w:rsidRPr="00071F23">
        <w:rPr>
          <w:rFonts w:ascii="Traditional Arabic" w:hAnsi="Traditional Arabic" w:cs="Traditional Arabic"/>
          <w:color w:val="000000" w:themeColor="text1"/>
          <w:sz w:val="32"/>
          <w:szCs w:val="32"/>
          <w:rtl/>
        </w:rPr>
        <w:t>يلي بعض</w:t>
      </w:r>
      <w:r w:rsidRPr="00071F23">
        <w:rPr>
          <w:rFonts w:ascii="Traditional Arabic" w:hAnsi="Traditional Arabic" w:cs="Traditional Arabic"/>
          <w:color w:val="000000" w:themeColor="text1"/>
          <w:sz w:val="32"/>
          <w:szCs w:val="32"/>
          <w:rtl/>
        </w:rPr>
        <w:t xml:space="preserve"> الاسباب:  </w:t>
      </w:r>
    </w:p>
    <w:p w:rsidR="006962EE" w:rsidRDefault="00015D92" w:rsidP="00637603">
      <w:pPr>
        <w:pStyle w:val="ListParagraph"/>
        <w:numPr>
          <w:ilvl w:val="0"/>
          <w:numId w:val="1"/>
        </w:numPr>
        <w:bidi/>
        <w:spacing w:before="100" w:beforeAutospacing="1" w:after="100" w:afterAutospacing="1" w:line="360" w:lineRule="auto"/>
        <w:ind w:left="84" w:hanging="425"/>
        <w:jc w:val="both"/>
        <w:rPr>
          <w:rFonts w:ascii="Traditional Arabic" w:hAnsi="Traditional Arabic" w:cs="Traditional Arabic"/>
          <w:color w:val="000000" w:themeColor="text1"/>
          <w:sz w:val="32"/>
          <w:szCs w:val="32"/>
        </w:rPr>
      </w:pPr>
      <w:r w:rsidRPr="00071F23">
        <w:rPr>
          <w:rFonts w:ascii="Traditional Arabic" w:hAnsi="Traditional Arabic" w:cs="Traditional Arabic"/>
          <w:b/>
          <w:bCs/>
          <w:color w:val="000000" w:themeColor="text1"/>
          <w:sz w:val="32"/>
          <w:szCs w:val="32"/>
          <w:rtl/>
        </w:rPr>
        <w:lastRenderedPageBreak/>
        <w:t xml:space="preserve">وسيلة </w:t>
      </w:r>
      <w:r w:rsidR="002004DE" w:rsidRPr="00071F23">
        <w:rPr>
          <w:rFonts w:ascii="Traditional Arabic" w:hAnsi="Traditional Arabic" w:cs="Traditional Arabic"/>
          <w:b/>
          <w:bCs/>
          <w:color w:val="000000" w:themeColor="text1"/>
          <w:sz w:val="32"/>
          <w:szCs w:val="32"/>
          <w:rtl/>
        </w:rPr>
        <w:t>الاتصال مع العالم</w:t>
      </w:r>
      <w:r w:rsidR="000E6F8C" w:rsidRPr="00071F23">
        <w:rPr>
          <w:rFonts w:ascii="Traditional Arabic" w:hAnsi="Traditional Arabic" w:cs="Traditional Arabic"/>
          <w:b/>
          <w:bCs/>
          <w:color w:val="000000" w:themeColor="text1"/>
          <w:sz w:val="32"/>
          <w:szCs w:val="32"/>
          <w:rtl/>
        </w:rPr>
        <w:t xml:space="preserve"> الخارجي</w:t>
      </w:r>
      <w:r w:rsidRPr="00071F23">
        <w:rPr>
          <w:rFonts w:ascii="Traditional Arabic" w:hAnsi="Traditional Arabic" w:cs="Traditional Arabic"/>
          <w:color w:val="000000" w:themeColor="text1"/>
          <w:sz w:val="32"/>
          <w:szCs w:val="32"/>
          <w:rtl/>
        </w:rPr>
        <w:t>:</w:t>
      </w:r>
      <w:r w:rsidR="006962EE" w:rsidRPr="00071F23">
        <w:rPr>
          <w:rFonts w:ascii="Traditional Arabic" w:hAnsi="Traditional Arabic" w:cs="Traditional Arabic"/>
          <w:color w:val="000000" w:themeColor="text1"/>
          <w:sz w:val="32"/>
          <w:szCs w:val="32"/>
          <w:rtl/>
        </w:rPr>
        <w:t xml:space="preserve"> تم </w:t>
      </w:r>
      <w:r w:rsidR="002004DE" w:rsidRPr="00071F23">
        <w:rPr>
          <w:rFonts w:ascii="Traditional Arabic" w:hAnsi="Traditional Arabic" w:cs="Traditional Arabic"/>
          <w:color w:val="000000" w:themeColor="text1"/>
          <w:sz w:val="32"/>
          <w:szCs w:val="32"/>
          <w:rtl/>
        </w:rPr>
        <w:t xml:space="preserve">اختيار حاسة السمع لتكون اداة الاتصال </w:t>
      </w:r>
      <w:r w:rsidRPr="00071F23">
        <w:rPr>
          <w:rFonts w:ascii="Traditional Arabic" w:hAnsi="Traditional Arabic" w:cs="Traditional Arabic"/>
          <w:color w:val="000000" w:themeColor="text1"/>
          <w:sz w:val="32"/>
          <w:szCs w:val="32"/>
          <w:rtl/>
        </w:rPr>
        <w:t>ال</w:t>
      </w:r>
      <w:r w:rsidR="002004DE" w:rsidRPr="00071F23">
        <w:rPr>
          <w:rFonts w:ascii="Traditional Arabic" w:hAnsi="Traditional Arabic" w:cs="Traditional Arabic"/>
          <w:color w:val="000000" w:themeColor="text1"/>
          <w:sz w:val="32"/>
          <w:szCs w:val="32"/>
          <w:rtl/>
        </w:rPr>
        <w:t>بشر مع بيئتهم و محيطهم، فعلى مستوى اتصال ا</w:t>
      </w:r>
      <w:r w:rsidR="000E6F8C" w:rsidRPr="00071F23">
        <w:rPr>
          <w:rFonts w:ascii="Traditional Arabic" w:hAnsi="Traditional Arabic" w:cs="Traditional Arabic"/>
          <w:color w:val="000000" w:themeColor="text1"/>
          <w:sz w:val="32"/>
          <w:szCs w:val="32"/>
          <w:rtl/>
        </w:rPr>
        <w:t>ل</w:t>
      </w:r>
      <w:r w:rsidR="002004DE" w:rsidRPr="00071F23">
        <w:rPr>
          <w:rFonts w:ascii="Traditional Arabic" w:hAnsi="Traditional Arabic" w:cs="Traditional Arabic"/>
          <w:color w:val="000000" w:themeColor="text1"/>
          <w:sz w:val="32"/>
          <w:szCs w:val="32"/>
          <w:rtl/>
        </w:rPr>
        <w:t xml:space="preserve">بشر بالخالق كان السمع هو طريق الاتصال </w:t>
      </w:r>
      <w:r w:rsidR="00637603">
        <w:rPr>
          <w:rFonts w:ascii="Traditional Arabic" w:hAnsi="Traditional Arabic" w:cs="Traditional Arabic" w:hint="cs"/>
          <w:color w:val="000000" w:themeColor="text1"/>
          <w:sz w:val="32"/>
          <w:szCs w:val="32"/>
          <w:rtl/>
        </w:rPr>
        <w:t xml:space="preserve">بالله عز وجل مباشرة </w:t>
      </w:r>
      <w:r w:rsidR="002004DE" w:rsidRPr="00071F23">
        <w:rPr>
          <w:rFonts w:ascii="Traditional Arabic" w:hAnsi="Traditional Arabic" w:cs="Traditional Arabic"/>
          <w:color w:val="000000" w:themeColor="text1"/>
          <w:sz w:val="32"/>
          <w:szCs w:val="32"/>
          <w:rtl/>
        </w:rPr>
        <w:t xml:space="preserve">كما حدث مع </w:t>
      </w:r>
      <w:r w:rsidR="00637603">
        <w:rPr>
          <w:rFonts w:ascii="Traditional Arabic" w:hAnsi="Traditional Arabic" w:cs="Traditional Arabic" w:hint="cs"/>
          <w:color w:val="000000" w:themeColor="text1"/>
          <w:sz w:val="32"/>
          <w:szCs w:val="32"/>
          <w:rtl/>
        </w:rPr>
        <w:t>كليم</w:t>
      </w:r>
      <w:r w:rsidR="002004DE" w:rsidRPr="00071F23">
        <w:rPr>
          <w:rFonts w:ascii="Traditional Arabic" w:hAnsi="Traditional Arabic" w:cs="Traditional Arabic"/>
          <w:color w:val="000000" w:themeColor="text1"/>
          <w:sz w:val="32"/>
          <w:szCs w:val="32"/>
          <w:rtl/>
        </w:rPr>
        <w:t xml:space="preserve"> الله </w:t>
      </w:r>
      <w:r w:rsidR="00637603">
        <w:rPr>
          <w:rFonts w:ascii="Traditional Arabic" w:hAnsi="Traditional Arabic" w:cs="Traditional Arabic" w:hint="cs"/>
          <w:color w:val="000000" w:themeColor="text1"/>
          <w:sz w:val="32"/>
          <w:szCs w:val="32"/>
          <w:rtl/>
        </w:rPr>
        <w:t xml:space="preserve">سيدنا </w:t>
      </w:r>
      <w:r w:rsidR="002004DE" w:rsidRPr="00071F23">
        <w:rPr>
          <w:rFonts w:ascii="Traditional Arabic" w:hAnsi="Traditional Arabic" w:cs="Traditional Arabic"/>
          <w:color w:val="000000" w:themeColor="text1"/>
          <w:sz w:val="32"/>
          <w:szCs w:val="32"/>
          <w:rtl/>
        </w:rPr>
        <w:t>موسى</w:t>
      </w:r>
      <w:r w:rsidR="00637603">
        <w:rPr>
          <w:rFonts w:ascii="Traditional Arabic" w:hAnsi="Traditional Arabic" w:cs="Traditional Arabic" w:hint="cs"/>
          <w:color w:val="000000" w:themeColor="text1"/>
          <w:sz w:val="32"/>
          <w:szCs w:val="32"/>
          <w:rtl/>
        </w:rPr>
        <w:t xml:space="preserve"> عليه السلام</w:t>
      </w:r>
      <w:r w:rsidR="002004DE" w:rsidRPr="00071F23">
        <w:rPr>
          <w:rFonts w:ascii="Traditional Arabic" w:hAnsi="Traditional Arabic" w:cs="Traditional Arabic"/>
          <w:color w:val="000000" w:themeColor="text1"/>
          <w:sz w:val="32"/>
          <w:szCs w:val="32"/>
          <w:rtl/>
        </w:rPr>
        <w:t xml:space="preserve">، </w:t>
      </w:r>
      <w:r w:rsidR="00291E04" w:rsidRPr="00071F23">
        <w:rPr>
          <w:rFonts w:ascii="Traditional Arabic" w:hAnsi="Traditional Arabic" w:cs="Traditional Arabic"/>
          <w:color w:val="000000" w:themeColor="text1"/>
          <w:sz w:val="32"/>
          <w:szCs w:val="32"/>
          <w:rtl/>
        </w:rPr>
        <w:t>"وانا اخترتك فاستمع لما يوحى"(</w:t>
      </w:r>
      <w:r w:rsidR="002004DE" w:rsidRPr="00071F23">
        <w:rPr>
          <w:rFonts w:ascii="Traditional Arabic" w:hAnsi="Traditional Arabic" w:cs="Traditional Arabic"/>
          <w:color w:val="000000" w:themeColor="text1"/>
          <w:sz w:val="32"/>
          <w:szCs w:val="32"/>
          <w:rtl/>
        </w:rPr>
        <w:t xml:space="preserve">سورة </w:t>
      </w:r>
      <w:r w:rsidR="00291E04" w:rsidRPr="00071F23">
        <w:rPr>
          <w:rFonts w:ascii="Traditional Arabic" w:hAnsi="Traditional Arabic" w:cs="Traditional Arabic"/>
          <w:color w:val="000000" w:themeColor="text1"/>
          <w:sz w:val="32"/>
          <w:szCs w:val="32"/>
          <w:rtl/>
        </w:rPr>
        <w:t>طه</w:t>
      </w:r>
      <w:r w:rsidR="00AF716E">
        <w:rPr>
          <w:rFonts w:ascii="Traditional Arabic" w:hAnsi="Traditional Arabic" w:cs="Traditional Arabic"/>
          <w:color w:val="000000" w:themeColor="text1"/>
          <w:sz w:val="32"/>
          <w:szCs w:val="32"/>
          <w:rtl/>
        </w:rPr>
        <w:t>،</w:t>
      </w:r>
      <w:r w:rsidR="00291E04" w:rsidRPr="00071F23">
        <w:rPr>
          <w:rFonts w:ascii="Traditional Arabic" w:hAnsi="Traditional Arabic" w:cs="Traditional Arabic"/>
          <w:color w:val="000000" w:themeColor="text1"/>
          <w:sz w:val="32"/>
          <w:szCs w:val="32"/>
          <w:rtl/>
        </w:rPr>
        <w:t>الاية 13)</w:t>
      </w:r>
      <w:r w:rsidR="000E6F8C" w:rsidRPr="00071F23">
        <w:rPr>
          <w:rFonts w:ascii="Traditional Arabic" w:hAnsi="Traditional Arabic" w:cs="Traditional Arabic"/>
          <w:color w:val="000000" w:themeColor="text1"/>
          <w:sz w:val="32"/>
          <w:szCs w:val="32"/>
          <w:rtl/>
        </w:rPr>
        <w:t>، واتصال البشر بالملائكة، فقد ورد عن كيفية نزول الوحي على النبي محمد صلى الله عليه و سلم ،</w:t>
      </w:r>
      <w:r w:rsidR="000E6F8C" w:rsidRPr="00071F23">
        <w:rPr>
          <w:rFonts w:ascii="Traditional Arabic" w:hAnsi="Traditional Arabic" w:cs="Traditional Arabic"/>
          <w:color w:val="000000" w:themeColor="text1"/>
          <w:sz w:val="32"/>
          <w:szCs w:val="32"/>
        </w:rPr>
        <w:t xml:space="preserve">" </w:t>
      </w:r>
      <w:r w:rsidR="000E6F8C" w:rsidRPr="00071F23">
        <w:rPr>
          <w:rFonts w:ascii="Traditional Arabic" w:hAnsi="Traditional Arabic" w:cs="Traditional Arabic"/>
          <w:color w:val="000000" w:themeColor="text1"/>
          <w:sz w:val="32"/>
          <w:szCs w:val="32"/>
          <w:rtl/>
        </w:rPr>
        <w:t xml:space="preserve">حديث رسول </w:t>
      </w:r>
      <w:r w:rsidR="00600F03">
        <w:rPr>
          <w:rFonts w:ascii="Traditional Arabic" w:hAnsi="Traditional Arabic" w:cs="Traditional Arabic"/>
          <w:color w:val="000000" w:themeColor="text1"/>
          <w:sz w:val="32"/>
          <w:szCs w:val="32"/>
          <w:rtl/>
        </w:rPr>
        <w:t>الله عن وصف</w:t>
      </w:r>
      <w:r w:rsidR="00600F03">
        <w:rPr>
          <w:rFonts w:ascii="Traditional Arabic" w:hAnsi="Traditional Arabic" w:cs="Traditional Arabic" w:hint="cs"/>
          <w:color w:val="000000" w:themeColor="text1"/>
          <w:sz w:val="32"/>
          <w:szCs w:val="32"/>
          <w:rtl/>
        </w:rPr>
        <w:t xml:space="preserve">ه </w:t>
      </w:r>
      <w:r w:rsidR="000E6F8C" w:rsidRPr="00071F23">
        <w:rPr>
          <w:rFonts w:ascii="Traditional Arabic" w:hAnsi="Traditional Arabic" w:cs="Traditional Arabic"/>
          <w:color w:val="000000" w:themeColor="text1"/>
          <w:sz w:val="32"/>
          <w:szCs w:val="32"/>
          <w:rtl/>
        </w:rPr>
        <w:t>للوحي" أحيانًا في مثل صلصلة الجرس"</w:t>
      </w:r>
      <w:r w:rsidR="00D457D4" w:rsidRPr="00071F23">
        <w:rPr>
          <w:rFonts w:ascii="Traditional Arabic" w:hAnsi="Traditional Arabic" w:cs="Traditional Arabic"/>
          <w:color w:val="000000" w:themeColor="text1"/>
          <w:sz w:val="32"/>
          <w:szCs w:val="32"/>
          <w:rtl/>
        </w:rPr>
        <w:t>، واتصال البشر فيما بينهم.</w:t>
      </w:r>
    </w:p>
    <w:p w:rsidR="00A31D96" w:rsidRDefault="00A31D96" w:rsidP="00A31D96">
      <w:pPr>
        <w:pStyle w:val="ListParagraph"/>
        <w:bidi/>
        <w:spacing w:before="100" w:beforeAutospacing="1" w:after="100" w:afterAutospacing="1" w:line="360" w:lineRule="auto"/>
        <w:ind w:left="84"/>
        <w:jc w:val="both"/>
        <w:rPr>
          <w:rFonts w:ascii="Traditional Arabic" w:hAnsi="Traditional Arabic" w:cs="Traditional Arabic"/>
          <w:color w:val="000000" w:themeColor="text1"/>
          <w:sz w:val="32"/>
          <w:szCs w:val="32"/>
        </w:rPr>
      </w:pPr>
    </w:p>
    <w:p w:rsidR="00637603" w:rsidRPr="00071F23" w:rsidRDefault="00637603" w:rsidP="002343F5">
      <w:pPr>
        <w:pStyle w:val="ListParagraph"/>
        <w:numPr>
          <w:ilvl w:val="0"/>
          <w:numId w:val="1"/>
        </w:numPr>
        <w:bidi/>
        <w:spacing w:before="100" w:beforeAutospacing="1" w:after="100" w:afterAutospacing="1" w:line="360" w:lineRule="auto"/>
        <w:ind w:left="84" w:hanging="425"/>
        <w:jc w:val="both"/>
        <w:rPr>
          <w:rFonts w:ascii="Traditional Arabic" w:hAnsi="Traditional Arabic" w:cs="Traditional Arabic"/>
          <w:color w:val="000000" w:themeColor="text1"/>
          <w:sz w:val="32"/>
          <w:szCs w:val="32"/>
        </w:rPr>
      </w:pPr>
      <w:r>
        <w:rPr>
          <w:rFonts w:ascii="Traditional Arabic" w:hAnsi="Traditional Arabic" w:cs="Traditional Arabic" w:hint="cs"/>
          <w:b/>
          <w:bCs/>
          <w:color w:val="000000" w:themeColor="text1"/>
          <w:sz w:val="32"/>
          <w:szCs w:val="32"/>
          <w:rtl/>
        </w:rPr>
        <w:t xml:space="preserve">وسيلة تلقي القران الكريم </w:t>
      </w:r>
      <w:r w:rsidRPr="00637603">
        <w:rPr>
          <w:rFonts w:ascii="Traditional Arabic" w:hAnsi="Traditional Arabic" w:cs="Traditional Arabic" w:hint="cs"/>
          <w:color w:val="000000" w:themeColor="text1"/>
          <w:sz w:val="32"/>
          <w:szCs w:val="32"/>
          <w:rtl/>
        </w:rPr>
        <w:t>:</w:t>
      </w:r>
      <w:r>
        <w:rPr>
          <w:rFonts w:ascii="Traditional Arabic" w:hAnsi="Traditional Arabic" w:cs="Traditional Arabic" w:hint="cs"/>
          <w:color w:val="000000" w:themeColor="text1"/>
          <w:sz w:val="32"/>
          <w:szCs w:val="32"/>
          <w:rtl/>
        </w:rPr>
        <w:t xml:space="preserve"> ورد ذكر السمع للقران الكريم المنزل وكيف ان الشياطين لايستطيعون سماعه في سورة الشعراء الاية 212</w:t>
      </w:r>
      <w:r w:rsidR="002343F5">
        <w:rPr>
          <w:rFonts w:ascii="Traditional Arabic" w:hAnsi="Traditional Arabic" w:cs="Traditional Arabic" w:hint="cs"/>
          <w:color w:val="000000" w:themeColor="text1"/>
          <w:sz w:val="32"/>
          <w:szCs w:val="32"/>
          <w:rtl/>
        </w:rPr>
        <w:t xml:space="preserve">، </w:t>
      </w:r>
      <w:r>
        <w:rPr>
          <w:rFonts w:ascii="Traditional Arabic" w:hAnsi="Traditional Arabic" w:cs="Traditional Arabic" w:hint="cs"/>
          <w:color w:val="000000" w:themeColor="text1"/>
          <w:sz w:val="32"/>
          <w:szCs w:val="32"/>
          <w:rtl/>
        </w:rPr>
        <w:t>"وماتنزلت به الشياطين وما ينبغي لهم وما يستطيعون انهم عن السمع لمعزولون"</w:t>
      </w:r>
      <w:r w:rsidR="002343F5">
        <w:rPr>
          <w:rFonts w:ascii="Traditional Arabic" w:hAnsi="Traditional Arabic" w:cs="Traditional Arabic" w:hint="cs"/>
          <w:color w:val="000000" w:themeColor="text1"/>
          <w:sz w:val="32"/>
          <w:szCs w:val="32"/>
          <w:rtl/>
        </w:rPr>
        <w:t xml:space="preserve">. ذكر الحافظ ابن كثير في تفسيره </w:t>
      </w:r>
      <w:r w:rsidR="002343F5" w:rsidRPr="002343F5">
        <w:rPr>
          <w:rFonts w:ascii="Traditional Arabic" w:hAnsi="Traditional Arabic" w:cs="Traditional Arabic" w:hint="cs"/>
          <w:color w:val="000000" w:themeColor="text1"/>
          <w:sz w:val="32"/>
          <w:szCs w:val="32"/>
          <w:rtl/>
        </w:rPr>
        <w:t>ان الشياطين بمعزل عن سماع القران الكريم حال نزوله</w:t>
      </w:r>
      <w:r w:rsidR="002343F5">
        <w:rPr>
          <w:rFonts w:ascii="Tahoma" w:hAnsi="Tahoma" w:cs="Tahoma" w:hint="cs"/>
          <w:color w:val="006600"/>
          <w:shd w:val="clear" w:color="auto" w:fill="FFFFFF"/>
          <w:rtl/>
        </w:rPr>
        <w:t xml:space="preserve"> </w:t>
      </w:r>
      <w:r w:rsidR="002343F5" w:rsidRPr="002343F5">
        <w:rPr>
          <w:rFonts w:ascii="Traditional Arabic" w:hAnsi="Traditional Arabic" w:cs="Traditional Arabic" w:hint="cs"/>
          <w:color w:val="000000" w:themeColor="text1"/>
          <w:sz w:val="32"/>
          <w:szCs w:val="32"/>
          <w:rtl/>
        </w:rPr>
        <w:t xml:space="preserve">لامتلاء السماء بالحرس الشديد و الشهب </w:t>
      </w:r>
      <w:r w:rsidR="002343F5" w:rsidRPr="002343F5">
        <w:rPr>
          <w:rFonts w:ascii="Traditional Arabic" w:hAnsi="Traditional Arabic" w:cs="Traditional Arabic"/>
          <w:color w:val="000000" w:themeColor="text1"/>
          <w:sz w:val="32"/>
          <w:szCs w:val="32"/>
          <w:rtl/>
        </w:rPr>
        <w:t xml:space="preserve"> في مدة إنزال القرآن على رسول اللّه</w:t>
      </w:r>
      <w:r w:rsidR="002343F5" w:rsidRPr="002343F5">
        <w:rPr>
          <w:rFonts w:ascii="Traditional Arabic" w:hAnsi="Traditional Arabic" w:cs="Traditional Arabic" w:hint="cs"/>
          <w:color w:val="000000" w:themeColor="text1"/>
          <w:sz w:val="32"/>
          <w:szCs w:val="32"/>
          <w:rtl/>
        </w:rPr>
        <w:t xml:space="preserve"> صلى الله عليه وسلم</w:t>
      </w:r>
      <w:r w:rsidR="002343F5" w:rsidRPr="002343F5">
        <w:rPr>
          <w:rFonts w:ascii="Traditional Arabic" w:hAnsi="Traditional Arabic" w:cs="Traditional Arabic"/>
          <w:color w:val="000000" w:themeColor="text1"/>
          <w:sz w:val="32"/>
          <w:szCs w:val="32"/>
          <w:rtl/>
        </w:rPr>
        <w:t xml:space="preserve">، فلم </w:t>
      </w:r>
      <w:r w:rsidR="002343F5" w:rsidRPr="002343F5">
        <w:rPr>
          <w:rFonts w:ascii="Traditional Arabic" w:hAnsi="Traditional Arabic" w:cs="Traditional Arabic" w:hint="cs"/>
          <w:color w:val="000000" w:themeColor="text1"/>
          <w:sz w:val="32"/>
          <w:szCs w:val="32"/>
          <w:rtl/>
        </w:rPr>
        <w:t xml:space="preserve">تتمكن </w:t>
      </w:r>
      <w:r w:rsidR="002343F5" w:rsidRPr="002343F5">
        <w:rPr>
          <w:rFonts w:ascii="Traditional Arabic" w:hAnsi="Traditional Arabic" w:cs="Traditional Arabic"/>
          <w:color w:val="000000" w:themeColor="text1"/>
          <w:sz w:val="32"/>
          <w:szCs w:val="32"/>
          <w:rtl/>
        </w:rPr>
        <w:t xml:space="preserve">الشياطين </w:t>
      </w:r>
      <w:r w:rsidR="002343F5" w:rsidRPr="002343F5">
        <w:rPr>
          <w:rFonts w:ascii="Traditional Arabic" w:hAnsi="Traditional Arabic" w:cs="Traditional Arabic" w:hint="cs"/>
          <w:color w:val="000000" w:themeColor="text1"/>
          <w:sz w:val="32"/>
          <w:szCs w:val="32"/>
          <w:rtl/>
        </w:rPr>
        <w:t xml:space="preserve">من </w:t>
      </w:r>
      <w:r w:rsidR="002343F5" w:rsidRPr="002343F5">
        <w:rPr>
          <w:rFonts w:ascii="Traditional Arabic" w:hAnsi="Traditional Arabic" w:cs="Traditional Arabic"/>
          <w:color w:val="000000" w:themeColor="text1"/>
          <w:sz w:val="32"/>
          <w:szCs w:val="32"/>
          <w:rtl/>
        </w:rPr>
        <w:t>استماع حرف واحد منه لئلا يشتبه الأمر</w:t>
      </w:r>
      <w:r w:rsidR="002343F5" w:rsidRPr="002343F5">
        <w:rPr>
          <w:rFonts w:ascii="Traditional Arabic" w:hAnsi="Traditional Arabic" w:cs="Traditional Arabic" w:hint="cs"/>
          <w:color w:val="000000" w:themeColor="text1"/>
          <w:sz w:val="32"/>
          <w:szCs w:val="32"/>
          <w:rtl/>
        </w:rPr>
        <w:t xml:space="preserve"> على الناس</w:t>
      </w:r>
      <w:r w:rsidR="002343F5">
        <w:rPr>
          <w:rFonts w:ascii="Tahoma" w:hAnsi="Tahoma" w:cs="Tahoma" w:hint="cs"/>
          <w:color w:val="006600"/>
          <w:shd w:val="clear" w:color="auto" w:fill="FFFFFF"/>
          <w:rtl/>
        </w:rPr>
        <w:t>.</w:t>
      </w:r>
      <w:r w:rsidR="002343F5">
        <w:rPr>
          <w:rStyle w:val="apple-converted-space"/>
          <w:rFonts w:ascii="Tahoma" w:hAnsi="Tahoma" w:cs="Tahoma"/>
          <w:color w:val="006600"/>
          <w:shd w:val="clear" w:color="auto" w:fill="FFFFFF"/>
          <w:rtl/>
        </w:rPr>
        <w:t> </w:t>
      </w:r>
      <w:r>
        <w:rPr>
          <w:rFonts w:ascii="Traditional Arabic" w:hAnsi="Traditional Arabic" w:cs="Traditional Arabic" w:hint="cs"/>
          <w:color w:val="000000" w:themeColor="text1"/>
          <w:sz w:val="32"/>
          <w:szCs w:val="32"/>
          <w:rtl/>
        </w:rPr>
        <w:t xml:space="preserve"> </w:t>
      </w:r>
    </w:p>
    <w:p w:rsidR="00C13122" w:rsidRPr="00071F23" w:rsidRDefault="00C13122" w:rsidP="00C13122">
      <w:pPr>
        <w:pStyle w:val="ListParagraph"/>
        <w:bidi/>
        <w:spacing w:before="100" w:beforeAutospacing="1" w:after="100" w:afterAutospacing="1" w:line="360" w:lineRule="auto"/>
        <w:ind w:left="84"/>
        <w:rPr>
          <w:rFonts w:ascii="Traditional Arabic" w:hAnsi="Traditional Arabic" w:cs="Traditional Arabic"/>
          <w:color w:val="000000" w:themeColor="text1"/>
          <w:sz w:val="32"/>
          <w:szCs w:val="32"/>
          <w:rtl/>
        </w:rPr>
      </w:pPr>
    </w:p>
    <w:p w:rsidR="006962EE" w:rsidRDefault="00853E1E" w:rsidP="007F4E87">
      <w:pPr>
        <w:pStyle w:val="ListParagraph"/>
        <w:numPr>
          <w:ilvl w:val="0"/>
          <w:numId w:val="1"/>
        </w:numPr>
        <w:bidi/>
        <w:spacing w:before="100" w:beforeAutospacing="1" w:after="100" w:afterAutospacing="1" w:line="360" w:lineRule="auto"/>
        <w:ind w:left="84" w:hanging="429"/>
        <w:jc w:val="both"/>
        <w:rPr>
          <w:rFonts w:ascii="Traditional Arabic" w:hAnsi="Traditional Arabic" w:cs="Traditional Arabic"/>
          <w:color w:val="000000" w:themeColor="text1"/>
          <w:sz w:val="32"/>
          <w:szCs w:val="32"/>
          <w:lang w:bidi="ar-IQ"/>
        </w:rPr>
      </w:pPr>
      <w:r w:rsidRPr="00071F23">
        <w:rPr>
          <w:rFonts w:ascii="Traditional Arabic" w:hAnsi="Traditional Arabic" w:cs="Traditional Arabic"/>
          <w:b/>
          <w:bCs/>
          <w:color w:val="000000" w:themeColor="text1"/>
          <w:sz w:val="32"/>
          <w:szCs w:val="32"/>
          <w:rtl/>
        </w:rPr>
        <w:t>حاسة الطواريء</w:t>
      </w:r>
      <w:r w:rsidRPr="00071F23">
        <w:rPr>
          <w:rFonts w:ascii="Traditional Arabic" w:hAnsi="Traditional Arabic" w:cs="Traditional Arabic"/>
          <w:color w:val="000000" w:themeColor="text1"/>
          <w:sz w:val="32"/>
          <w:szCs w:val="32"/>
          <w:rtl/>
        </w:rPr>
        <w:t xml:space="preserve"> </w:t>
      </w:r>
      <w:r w:rsidR="0031248F" w:rsidRPr="00071F23">
        <w:rPr>
          <w:rFonts w:ascii="Traditional Arabic" w:hAnsi="Traditional Arabic" w:cs="Traditional Arabic"/>
          <w:color w:val="000000" w:themeColor="text1"/>
          <w:sz w:val="32"/>
          <w:szCs w:val="32"/>
          <w:rtl/>
        </w:rPr>
        <w:t xml:space="preserve">: </w:t>
      </w:r>
      <w:r w:rsidR="006962EE" w:rsidRPr="00071F23">
        <w:rPr>
          <w:rFonts w:ascii="Traditional Arabic" w:hAnsi="Traditional Arabic" w:cs="Traditional Arabic"/>
          <w:color w:val="000000" w:themeColor="text1"/>
          <w:sz w:val="32"/>
          <w:szCs w:val="32"/>
          <w:rtl/>
        </w:rPr>
        <w:t xml:space="preserve">ان الابحاث العلمية في مجال النفس التجريبي اشارت الى ان زمن الارتداد السمعي </w:t>
      </w:r>
      <w:r w:rsidR="006962EE" w:rsidRPr="00071F23">
        <w:rPr>
          <w:rFonts w:ascii="Traditional Arabic" w:hAnsi="Traditional Arabic" w:cs="Traditional Arabic"/>
          <w:color w:val="000000" w:themeColor="text1"/>
          <w:sz w:val="32"/>
          <w:szCs w:val="32"/>
          <w:rtl/>
          <w:lang w:bidi="ar-IQ"/>
        </w:rPr>
        <w:t>(</w:t>
      </w:r>
      <w:r w:rsidR="006962EE" w:rsidRPr="00600F03">
        <w:rPr>
          <w:rFonts w:ascii="Traditional Arabic" w:hAnsi="Traditional Arabic" w:cs="Traditional Arabic"/>
          <w:color w:val="000000" w:themeColor="text1"/>
          <w:sz w:val="24"/>
          <w:szCs w:val="24"/>
          <w:lang w:val="en-US" w:bidi="ar-IQ"/>
        </w:rPr>
        <w:t>Auditory Time- Back</w:t>
      </w:r>
      <w:r w:rsidR="006962EE" w:rsidRPr="00071F23">
        <w:rPr>
          <w:rFonts w:ascii="Traditional Arabic" w:hAnsi="Traditional Arabic" w:cs="Traditional Arabic"/>
          <w:color w:val="000000" w:themeColor="text1"/>
          <w:sz w:val="32"/>
          <w:szCs w:val="32"/>
          <w:rtl/>
          <w:lang w:bidi="ar-IQ"/>
        </w:rPr>
        <w:t xml:space="preserve">) </w:t>
      </w:r>
      <w:r w:rsidR="006962EE" w:rsidRPr="00071F23">
        <w:rPr>
          <w:rFonts w:ascii="Traditional Arabic" w:hAnsi="Traditional Arabic" w:cs="Traditional Arabic"/>
          <w:color w:val="000000" w:themeColor="text1"/>
          <w:sz w:val="32"/>
          <w:szCs w:val="32"/>
          <w:rtl/>
        </w:rPr>
        <w:t xml:space="preserve">اقصر من زمن الارتداد البصري </w:t>
      </w:r>
      <w:r w:rsidR="006962EE" w:rsidRPr="00071F23">
        <w:rPr>
          <w:rFonts w:ascii="Traditional Arabic" w:hAnsi="Traditional Arabic" w:cs="Traditional Arabic"/>
          <w:color w:val="000000" w:themeColor="text1"/>
          <w:sz w:val="32"/>
          <w:szCs w:val="32"/>
          <w:rtl/>
          <w:lang w:bidi="ar-IQ"/>
        </w:rPr>
        <w:t>(</w:t>
      </w:r>
      <w:r w:rsidR="006962EE" w:rsidRPr="00600F03">
        <w:rPr>
          <w:rFonts w:ascii="Traditional Arabic" w:hAnsi="Traditional Arabic" w:cs="Traditional Arabic"/>
          <w:color w:val="000000" w:themeColor="text1"/>
          <w:sz w:val="24"/>
          <w:szCs w:val="24"/>
        </w:rPr>
        <w:t>Visual Time-Back</w:t>
      </w:r>
      <w:r w:rsidR="006962EE" w:rsidRPr="00071F23">
        <w:rPr>
          <w:rFonts w:ascii="Traditional Arabic" w:hAnsi="Traditional Arabic" w:cs="Traditional Arabic"/>
          <w:color w:val="000000" w:themeColor="text1"/>
          <w:sz w:val="32"/>
          <w:szCs w:val="32"/>
          <w:rtl/>
          <w:lang w:bidi="ar-IQ"/>
        </w:rPr>
        <w:t>)</w:t>
      </w:r>
      <w:r w:rsidR="006962EE" w:rsidRPr="00071F23">
        <w:rPr>
          <w:rFonts w:ascii="Traditional Arabic" w:hAnsi="Traditional Arabic" w:cs="Traditional Arabic"/>
          <w:color w:val="000000" w:themeColor="text1"/>
          <w:sz w:val="32"/>
          <w:szCs w:val="32"/>
          <w:rtl/>
        </w:rPr>
        <w:t xml:space="preserve"> بمعنى ان حاسة البصر ذات اهمية اعلى في المواقف الحرجة </w:t>
      </w:r>
      <w:r w:rsidR="006962EE" w:rsidRPr="00071F23">
        <w:rPr>
          <w:rFonts w:ascii="Traditional Arabic" w:hAnsi="Traditional Arabic" w:cs="Traditional Arabic"/>
          <w:color w:val="000000" w:themeColor="text1"/>
          <w:sz w:val="32"/>
          <w:szCs w:val="32"/>
          <w:rtl/>
          <w:lang w:bidi="ar-IQ"/>
        </w:rPr>
        <w:t>(</w:t>
      </w:r>
      <w:r w:rsidR="006962EE" w:rsidRPr="00071F23">
        <w:rPr>
          <w:rFonts w:ascii="Traditional Arabic" w:hAnsi="Traditional Arabic" w:cs="Traditional Arabic"/>
          <w:color w:val="000000" w:themeColor="text1"/>
          <w:sz w:val="32"/>
          <w:szCs w:val="32"/>
          <w:rtl/>
          <w:lang w:val="en-US" w:bidi="ar-IQ"/>
        </w:rPr>
        <w:t>4</w:t>
      </w:r>
      <w:r w:rsidR="006962EE" w:rsidRPr="00071F23">
        <w:rPr>
          <w:rFonts w:ascii="Traditional Arabic" w:hAnsi="Traditional Arabic" w:cs="Traditional Arabic"/>
          <w:color w:val="000000" w:themeColor="text1"/>
          <w:sz w:val="32"/>
          <w:szCs w:val="32"/>
          <w:rtl/>
          <w:lang w:bidi="ar-IQ"/>
        </w:rPr>
        <w:t>).</w:t>
      </w:r>
    </w:p>
    <w:p w:rsidR="00600F03" w:rsidRPr="00600F03" w:rsidRDefault="00600F03" w:rsidP="00600F03">
      <w:pPr>
        <w:pStyle w:val="ListParagraph"/>
        <w:rPr>
          <w:rFonts w:ascii="Traditional Arabic" w:hAnsi="Traditional Arabic" w:cs="Traditional Arabic"/>
          <w:color w:val="000000" w:themeColor="text1"/>
          <w:sz w:val="32"/>
          <w:szCs w:val="32"/>
          <w:rtl/>
          <w:lang w:bidi="ar-IQ"/>
        </w:rPr>
      </w:pPr>
    </w:p>
    <w:p w:rsidR="00600F03" w:rsidRPr="00071F23" w:rsidRDefault="00600F03" w:rsidP="00600F03">
      <w:pPr>
        <w:pStyle w:val="ListParagraph"/>
        <w:bidi/>
        <w:spacing w:before="100" w:beforeAutospacing="1" w:after="100" w:afterAutospacing="1" w:line="360" w:lineRule="auto"/>
        <w:ind w:left="84"/>
        <w:jc w:val="both"/>
        <w:rPr>
          <w:rFonts w:ascii="Traditional Arabic" w:hAnsi="Traditional Arabic" w:cs="Traditional Arabic"/>
          <w:color w:val="000000" w:themeColor="text1"/>
          <w:sz w:val="32"/>
          <w:szCs w:val="32"/>
          <w:lang w:bidi="ar-IQ"/>
        </w:rPr>
      </w:pPr>
    </w:p>
    <w:p w:rsidR="00FF3D08" w:rsidRPr="00071F23" w:rsidRDefault="00FF3D08" w:rsidP="007F4E87">
      <w:pPr>
        <w:pStyle w:val="ListParagraph"/>
        <w:numPr>
          <w:ilvl w:val="0"/>
          <w:numId w:val="1"/>
        </w:numPr>
        <w:bidi/>
        <w:spacing w:before="100" w:beforeAutospacing="1" w:after="100" w:afterAutospacing="1" w:line="360" w:lineRule="auto"/>
        <w:ind w:left="226" w:hanging="578"/>
        <w:jc w:val="both"/>
        <w:rPr>
          <w:rFonts w:ascii="Traditional Arabic" w:hAnsi="Traditional Arabic" w:cs="Traditional Arabic"/>
          <w:color w:val="000000" w:themeColor="text1"/>
          <w:sz w:val="32"/>
          <w:szCs w:val="32"/>
          <w:lang w:bidi="ar-IQ"/>
        </w:rPr>
      </w:pPr>
      <w:r w:rsidRPr="00071F23">
        <w:rPr>
          <w:rFonts w:ascii="Traditional Arabic" w:hAnsi="Traditional Arabic" w:cs="Traditional Arabic"/>
          <w:b/>
          <w:bCs/>
          <w:color w:val="000000" w:themeColor="text1"/>
          <w:sz w:val="32"/>
          <w:szCs w:val="32"/>
          <w:rtl/>
          <w:lang w:bidi="ar-IQ"/>
        </w:rPr>
        <w:t>الحاسة الغير مشروطة</w:t>
      </w:r>
      <w:r w:rsidRPr="00071F23">
        <w:rPr>
          <w:rFonts w:ascii="Traditional Arabic" w:hAnsi="Traditional Arabic" w:cs="Traditional Arabic"/>
          <w:color w:val="000000" w:themeColor="text1"/>
          <w:sz w:val="32"/>
          <w:szCs w:val="32"/>
          <w:rtl/>
          <w:lang w:bidi="ar-IQ"/>
        </w:rPr>
        <w:t xml:space="preserve"> </w:t>
      </w:r>
      <w:r w:rsidR="0031248F" w:rsidRPr="00071F23">
        <w:rPr>
          <w:rFonts w:ascii="Traditional Arabic" w:hAnsi="Traditional Arabic" w:cs="Traditional Arabic"/>
          <w:color w:val="000000" w:themeColor="text1"/>
          <w:sz w:val="32"/>
          <w:szCs w:val="32"/>
          <w:rtl/>
          <w:lang w:bidi="ar-IQ"/>
        </w:rPr>
        <w:t>:</w:t>
      </w:r>
    </w:p>
    <w:p w:rsidR="00FF3D08" w:rsidRPr="00071F23" w:rsidRDefault="00FF3D08" w:rsidP="007F4E87">
      <w:pPr>
        <w:bidi/>
        <w:spacing w:before="100" w:beforeAutospacing="1" w:after="100" w:afterAutospacing="1" w:line="360" w:lineRule="auto"/>
        <w:ind w:left="84"/>
        <w:jc w:val="both"/>
        <w:rPr>
          <w:rFonts w:ascii="Traditional Arabic" w:hAnsi="Traditional Arabic" w:cs="Traditional Arabic"/>
          <w:color w:val="000000" w:themeColor="text1"/>
          <w:sz w:val="32"/>
          <w:szCs w:val="32"/>
          <w:rtl/>
          <w:lang w:bidi="ar-IQ"/>
        </w:rPr>
      </w:pPr>
      <w:r w:rsidRPr="00071F23">
        <w:rPr>
          <w:rFonts w:ascii="Traditional Arabic" w:hAnsi="Traditional Arabic" w:cs="Traditional Arabic"/>
          <w:color w:val="000000" w:themeColor="text1"/>
          <w:sz w:val="32"/>
          <w:szCs w:val="32"/>
          <w:rtl/>
          <w:lang w:bidi="ar-IQ"/>
        </w:rPr>
        <w:t xml:space="preserve"> </w:t>
      </w:r>
      <w:r w:rsidR="00FC38CC" w:rsidRPr="00071F23">
        <w:rPr>
          <w:rFonts w:ascii="Traditional Arabic" w:hAnsi="Traditional Arabic" w:cs="Traditional Arabic"/>
          <w:color w:val="000000" w:themeColor="text1"/>
          <w:sz w:val="32"/>
          <w:szCs w:val="32"/>
          <w:rtl/>
          <w:lang w:bidi="ar-IQ"/>
        </w:rPr>
        <w:t xml:space="preserve">ا. </w:t>
      </w:r>
      <w:r w:rsidRPr="00071F23">
        <w:rPr>
          <w:rFonts w:ascii="Traditional Arabic" w:hAnsi="Traditional Arabic" w:cs="Traditional Arabic"/>
          <w:color w:val="000000" w:themeColor="text1"/>
          <w:sz w:val="32"/>
          <w:szCs w:val="32"/>
          <w:rtl/>
          <w:lang w:bidi="ar-IQ"/>
        </w:rPr>
        <w:t xml:space="preserve">يشترط </w:t>
      </w:r>
      <w:r w:rsidR="00FC38CC" w:rsidRPr="00071F23">
        <w:rPr>
          <w:rFonts w:ascii="Traditional Arabic" w:hAnsi="Traditional Arabic" w:cs="Traditional Arabic"/>
          <w:color w:val="000000" w:themeColor="text1"/>
          <w:sz w:val="32"/>
          <w:szCs w:val="32"/>
          <w:rtl/>
          <w:lang w:bidi="ar-IQ"/>
        </w:rPr>
        <w:t>الضوء للرؤية</w:t>
      </w:r>
      <w:r w:rsidR="00AF716E">
        <w:rPr>
          <w:rFonts w:ascii="Traditional Arabic" w:hAnsi="Traditional Arabic" w:cs="Traditional Arabic"/>
          <w:color w:val="000000" w:themeColor="text1"/>
          <w:sz w:val="32"/>
          <w:szCs w:val="32"/>
          <w:rtl/>
          <w:lang w:bidi="ar-IQ"/>
        </w:rPr>
        <w:t>،</w:t>
      </w:r>
      <w:r w:rsidR="00FC38CC" w:rsidRPr="00071F23">
        <w:rPr>
          <w:rFonts w:ascii="Traditional Arabic" w:hAnsi="Traditional Arabic" w:cs="Traditional Arabic"/>
          <w:color w:val="000000" w:themeColor="text1"/>
          <w:sz w:val="32"/>
          <w:szCs w:val="32"/>
          <w:rtl/>
          <w:lang w:bidi="ar-IQ"/>
        </w:rPr>
        <w:t xml:space="preserve"> لكن ليس هنالك شرط ل</w:t>
      </w:r>
      <w:r w:rsidRPr="00071F23">
        <w:rPr>
          <w:rFonts w:ascii="Traditional Arabic" w:hAnsi="Traditional Arabic" w:cs="Traditional Arabic"/>
          <w:color w:val="000000" w:themeColor="text1"/>
          <w:sz w:val="32"/>
          <w:szCs w:val="32"/>
          <w:rtl/>
          <w:lang w:bidi="ar-IQ"/>
        </w:rPr>
        <w:t>لسمع.</w:t>
      </w:r>
    </w:p>
    <w:p w:rsidR="007A1FAC" w:rsidRDefault="005241F0" w:rsidP="00BE07D0">
      <w:pPr>
        <w:pStyle w:val="ListParagraph"/>
        <w:bidi/>
        <w:spacing w:before="100" w:beforeAutospacing="1" w:after="100" w:afterAutospacing="1" w:line="360" w:lineRule="auto"/>
        <w:ind w:left="84"/>
        <w:jc w:val="both"/>
        <w:rPr>
          <w:rFonts w:ascii="Traditional Arabic" w:hAnsi="Traditional Arabic" w:cs="Traditional Arabic"/>
          <w:color w:val="000000" w:themeColor="text1"/>
          <w:sz w:val="32"/>
          <w:szCs w:val="32"/>
          <w:rtl/>
          <w:lang w:bidi="ar-IQ"/>
        </w:rPr>
      </w:pPr>
      <w:r w:rsidRPr="00071F23">
        <w:rPr>
          <w:rFonts w:ascii="Traditional Arabic" w:hAnsi="Traditional Arabic" w:cs="Traditional Arabic"/>
          <w:color w:val="000000" w:themeColor="text1"/>
          <w:sz w:val="32"/>
          <w:szCs w:val="32"/>
          <w:rtl/>
          <w:lang w:bidi="ar-IQ"/>
        </w:rPr>
        <w:lastRenderedPageBreak/>
        <w:t>ب.</w:t>
      </w:r>
      <w:r w:rsidR="007A1FAC" w:rsidRPr="00071F23">
        <w:rPr>
          <w:rFonts w:ascii="Traditional Arabic" w:hAnsi="Traditional Arabic" w:cs="Traditional Arabic"/>
          <w:color w:val="000000" w:themeColor="text1"/>
          <w:sz w:val="32"/>
          <w:szCs w:val="32"/>
          <w:rtl/>
          <w:lang w:bidi="ar-IQ"/>
        </w:rPr>
        <w:t xml:space="preserve"> التواجد المكاني</w:t>
      </w:r>
      <w:r w:rsidR="0031248F" w:rsidRPr="00071F23">
        <w:rPr>
          <w:rFonts w:ascii="Traditional Arabic" w:hAnsi="Traditional Arabic" w:cs="Traditional Arabic"/>
          <w:color w:val="000000" w:themeColor="text1"/>
          <w:sz w:val="32"/>
          <w:szCs w:val="32"/>
          <w:rtl/>
          <w:lang w:bidi="ar-IQ"/>
        </w:rPr>
        <w:t xml:space="preserve">: </w:t>
      </w:r>
      <w:r w:rsidRPr="00071F23">
        <w:rPr>
          <w:rFonts w:ascii="Traditional Arabic" w:hAnsi="Traditional Arabic" w:cs="Traditional Arabic"/>
          <w:color w:val="000000" w:themeColor="text1"/>
          <w:sz w:val="32"/>
          <w:szCs w:val="32"/>
          <w:rtl/>
          <w:lang w:bidi="ar-IQ"/>
        </w:rPr>
        <w:t xml:space="preserve"> يحتاج ا</w:t>
      </w:r>
      <w:r w:rsidR="007A1FAC" w:rsidRPr="00071F23">
        <w:rPr>
          <w:rFonts w:ascii="Traditional Arabic" w:hAnsi="Traditional Arabic" w:cs="Traditional Arabic"/>
          <w:color w:val="000000" w:themeColor="text1"/>
          <w:sz w:val="32"/>
          <w:szCs w:val="32"/>
          <w:rtl/>
          <w:lang w:bidi="ar-IQ"/>
        </w:rPr>
        <w:t xml:space="preserve">بصار </w:t>
      </w:r>
      <w:r w:rsidRPr="00071F23">
        <w:rPr>
          <w:rFonts w:ascii="Traditional Arabic" w:hAnsi="Traditional Arabic" w:cs="Traditional Arabic"/>
          <w:color w:val="000000" w:themeColor="text1"/>
          <w:sz w:val="32"/>
          <w:szCs w:val="32"/>
          <w:rtl/>
          <w:lang w:bidi="ar-IQ"/>
        </w:rPr>
        <w:t>شيء ما الى تواجد فعلي للشيء ل</w:t>
      </w:r>
      <w:r w:rsidR="007A1FAC" w:rsidRPr="00071F23">
        <w:rPr>
          <w:rFonts w:ascii="Traditional Arabic" w:hAnsi="Traditional Arabic" w:cs="Traditional Arabic"/>
          <w:color w:val="000000" w:themeColor="text1"/>
          <w:sz w:val="32"/>
          <w:szCs w:val="32"/>
          <w:rtl/>
          <w:lang w:bidi="ar-IQ"/>
        </w:rPr>
        <w:t xml:space="preserve">ابصاره وقد تحتاج حاسة اللمس الى تواجد </w:t>
      </w:r>
      <w:r w:rsidR="00BE07D0">
        <w:rPr>
          <w:rFonts w:ascii="Traditional Arabic" w:hAnsi="Traditional Arabic" w:cs="Traditional Arabic" w:hint="cs"/>
          <w:color w:val="000000" w:themeColor="text1"/>
          <w:sz w:val="32"/>
          <w:szCs w:val="32"/>
          <w:rtl/>
          <w:lang w:bidi="ar-IQ"/>
        </w:rPr>
        <w:t>قريب</w:t>
      </w:r>
      <w:r w:rsidR="007A1FAC" w:rsidRPr="00071F23">
        <w:rPr>
          <w:rFonts w:ascii="Traditional Arabic" w:hAnsi="Traditional Arabic" w:cs="Traditional Arabic"/>
          <w:color w:val="000000" w:themeColor="text1"/>
          <w:sz w:val="32"/>
          <w:szCs w:val="32"/>
          <w:rtl/>
          <w:lang w:bidi="ar-IQ"/>
        </w:rPr>
        <w:t xml:space="preserve"> لملامسة الشيء المراد </w:t>
      </w:r>
      <w:r w:rsidR="00BE07D0">
        <w:rPr>
          <w:rFonts w:ascii="Traditional Arabic" w:hAnsi="Traditional Arabic" w:cs="Traditional Arabic"/>
          <w:color w:val="000000" w:themeColor="text1"/>
          <w:sz w:val="32"/>
          <w:szCs w:val="32"/>
          <w:rtl/>
          <w:lang w:bidi="ar-IQ"/>
        </w:rPr>
        <w:t>معرفة</w:t>
      </w:r>
      <w:r w:rsidR="00C24250" w:rsidRPr="00071F23">
        <w:rPr>
          <w:rFonts w:ascii="Traditional Arabic" w:hAnsi="Traditional Arabic" w:cs="Traditional Arabic"/>
          <w:color w:val="000000" w:themeColor="text1"/>
          <w:sz w:val="32"/>
          <w:szCs w:val="32"/>
          <w:rtl/>
          <w:lang w:bidi="ar-IQ"/>
        </w:rPr>
        <w:t>،</w:t>
      </w:r>
      <w:r w:rsidR="007A1FAC" w:rsidRPr="00071F23">
        <w:rPr>
          <w:rFonts w:ascii="Traditional Arabic" w:hAnsi="Traditional Arabic" w:cs="Traditional Arabic"/>
          <w:color w:val="000000" w:themeColor="text1"/>
          <w:sz w:val="32"/>
          <w:szCs w:val="32"/>
          <w:rtl/>
          <w:lang w:bidi="ar-IQ"/>
        </w:rPr>
        <w:t xml:space="preserve"> بينما لا تحتاج حاسة السمع الى تواجد حقيقي فيمكن للشخص تلقي المعلومات عن طريق السمع من كافة الابعاد الزمانية والمكانية فيمكنه معرفة ما كان في الماضي و ما كان عن بعد.</w:t>
      </w:r>
    </w:p>
    <w:p w:rsidR="002A0155" w:rsidRPr="00071F23" w:rsidRDefault="002A0155" w:rsidP="002A0155">
      <w:pPr>
        <w:pStyle w:val="ListParagraph"/>
        <w:bidi/>
        <w:spacing w:before="100" w:beforeAutospacing="1" w:after="100" w:afterAutospacing="1" w:line="360" w:lineRule="auto"/>
        <w:ind w:left="84"/>
        <w:jc w:val="both"/>
        <w:rPr>
          <w:rFonts w:ascii="Traditional Arabic" w:hAnsi="Traditional Arabic" w:cs="Traditional Arabic"/>
          <w:color w:val="000000" w:themeColor="text1"/>
          <w:sz w:val="32"/>
          <w:szCs w:val="32"/>
          <w:rtl/>
          <w:lang w:bidi="ar-IQ"/>
        </w:rPr>
      </w:pPr>
    </w:p>
    <w:p w:rsidR="0033382A" w:rsidRDefault="00B27B3B" w:rsidP="00B82521">
      <w:pPr>
        <w:bidi/>
        <w:spacing w:before="100" w:beforeAutospacing="1" w:after="100" w:afterAutospacing="1" w:line="360" w:lineRule="auto"/>
        <w:ind w:left="84"/>
        <w:jc w:val="both"/>
        <w:rPr>
          <w:rStyle w:val="apple-converted-space"/>
          <w:rFonts w:ascii="Traditional Arabic" w:hAnsi="Traditional Arabic" w:cs="Traditional Arabic"/>
          <w:color w:val="000000" w:themeColor="text1"/>
          <w:sz w:val="32"/>
          <w:szCs w:val="32"/>
          <w:shd w:val="clear" w:color="auto" w:fill="FFFFFF"/>
          <w:lang w:val="en-US"/>
        </w:rPr>
      </w:pPr>
      <w:r w:rsidRPr="00071F23">
        <w:rPr>
          <w:rFonts w:ascii="Traditional Arabic" w:hAnsi="Traditional Arabic" w:cs="Traditional Arabic"/>
          <w:color w:val="000000" w:themeColor="text1"/>
          <w:sz w:val="32"/>
          <w:szCs w:val="32"/>
          <w:rtl/>
          <w:lang w:bidi="ar-IQ"/>
        </w:rPr>
        <w:t>4.</w:t>
      </w:r>
      <w:r w:rsidR="00683E39" w:rsidRPr="00071F23">
        <w:rPr>
          <w:rFonts w:ascii="Traditional Arabic" w:hAnsi="Traditional Arabic" w:cs="Traditional Arabic"/>
          <w:color w:val="000000" w:themeColor="text1"/>
          <w:sz w:val="32"/>
          <w:szCs w:val="32"/>
          <w:rtl/>
          <w:lang w:bidi="ar-IQ"/>
        </w:rPr>
        <w:t xml:space="preserve"> </w:t>
      </w:r>
      <w:r w:rsidR="005241F0" w:rsidRPr="00071F23">
        <w:rPr>
          <w:rFonts w:ascii="Traditional Arabic" w:hAnsi="Traditional Arabic" w:cs="Traditional Arabic"/>
          <w:b/>
          <w:bCs/>
          <w:color w:val="000000" w:themeColor="text1"/>
          <w:sz w:val="32"/>
          <w:szCs w:val="32"/>
          <w:rtl/>
          <w:lang w:bidi="ar-IQ"/>
        </w:rPr>
        <w:t>حاسة لا ارادية</w:t>
      </w:r>
      <w:r w:rsidR="00683E39" w:rsidRPr="00071F23">
        <w:rPr>
          <w:rFonts w:ascii="Traditional Arabic" w:hAnsi="Traditional Arabic" w:cs="Traditional Arabic"/>
          <w:color w:val="000000" w:themeColor="text1"/>
          <w:sz w:val="32"/>
          <w:szCs w:val="32"/>
          <w:rtl/>
          <w:lang w:bidi="ar-IQ"/>
        </w:rPr>
        <w:t xml:space="preserve"> </w:t>
      </w:r>
      <w:r w:rsidR="0031248F" w:rsidRPr="00071F23">
        <w:rPr>
          <w:rFonts w:ascii="Traditional Arabic" w:hAnsi="Traditional Arabic" w:cs="Traditional Arabic"/>
          <w:color w:val="000000" w:themeColor="text1"/>
          <w:sz w:val="32"/>
          <w:szCs w:val="32"/>
          <w:rtl/>
          <w:lang w:bidi="ar-IQ"/>
        </w:rPr>
        <w:t xml:space="preserve">: </w:t>
      </w:r>
      <w:r w:rsidR="00683E39" w:rsidRPr="00071F23">
        <w:rPr>
          <w:rFonts w:ascii="Traditional Arabic" w:hAnsi="Traditional Arabic" w:cs="Traditional Arabic"/>
          <w:color w:val="000000" w:themeColor="text1"/>
          <w:sz w:val="32"/>
          <w:szCs w:val="32"/>
          <w:rtl/>
          <w:lang w:bidi="ar-IQ"/>
        </w:rPr>
        <w:t>يتحكم الانسان بحاسة البصر</w:t>
      </w:r>
      <w:r w:rsidR="00BE07D0">
        <w:rPr>
          <w:rFonts w:ascii="Traditional Arabic" w:hAnsi="Traditional Arabic" w:cs="Traditional Arabic" w:hint="cs"/>
          <w:color w:val="000000" w:themeColor="text1"/>
          <w:sz w:val="32"/>
          <w:szCs w:val="32"/>
          <w:rtl/>
          <w:lang w:bidi="ar-IQ"/>
        </w:rPr>
        <w:t>،</w:t>
      </w:r>
      <w:r w:rsidR="00E844F0" w:rsidRPr="00071F23">
        <w:rPr>
          <w:rFonts w:ascii="Traditional Arabic" w:hAnsi="Traditional Arabic" w:cs="Traditional Arabic"/>
          <w:color w:val="000000" w:themeColor="text1"/>
          <w:sz w:val="32"/>
          <w:szCs w:val="32"/>
          <w:rtl/>
          <w:lang w:bidi="ar-IQ"/>
        </w:rPr>
        <w:t xml:space="preserve"> فيستطيع اغلاق عينية</w:t>
      </w:r>
      <w:r w:rsidR="00683E39" w:rsidRPr="00071F23">
        <w:rPr>
          <w:rFonts w:ascii="Traditional Arabic" w:hAnsi="Traditional Arabic" w:cs="Traditional Arabic"/>
          <w:color w:val="000000" w:themeColor="text1"/>
          <w:sz w:val="32"/>
          <w:szCs w:val="32"/>
          <w:rtl/>
          <w:lang w:bidi="ar-IQ"/>
        </w:rPr>
        <w:t xml:space="preserve"> في حال عدم رغبته في رؤية شيء معين</w:t>
      </w:r>
      <w:r w:rsidR="00C24250" w:rsidRPr="00071F23">
        <w:rPr>
          <w:rFonts w:ascii="Traditional Arabic" w:hAnsi="Traditional Arabic" w:cs="Traditional Arabic"/>
          <w:color w:val="000000" w:themeColor="text1"/>
          <w:sz w:val="32"/>
          <w:szCs w:val="32"/>
          <w:rtl/>
          <w:lang w:bidi="ar-IQ"/>
        </w:rPr>
        <w:t>،</w:t>
      </w:r>
      <w:r w:rsidR="00683E39" w:rsidRPr="00071F23">
        <w:rPr>
          <w:rFonts w:ascii="Traditional Arabic" w:hAnsi="Traditional Arabic" w:cs="Traditional Arabic"/>
          <w:color w:val="000000" w:themeColor="text1"/>
          <w:sz w:val="32"/>
          <w:szCs w:val="32"/>
          <w:rtl/>
          <w:lang w:bidi="ar-IQ"/>
        </w:rPr>
        <w:t xml:space="preserve"> لكنه يسمع بدون تحكم منه او ارادة</w:t>
      </w:r>
      <w:r w:rsidR="00573D09" w:rsidRPr="00071F23">
        <w:rPr>
          <w:rFonts w:ascii="Traditional Arabic" w:hAnsi="Traditional Arabic" w:cs="Traditional Arabic"/>
          <w:color w:val="000000" w:themeColor="text1"/>
          <w:sz w:val="32"/>
          <w:szCs w:val="32"/>
          <w:rtl/>
          <w:lang w:bidi="ar-IQ"/>
        </w:rPr>
        <w:t xml:space="preserve"> </w:t>
      </w:r>
      <w:r w:rsidR="00683E39" w:rsidRPr="00071F23">
        <w:rPr>
          <w:rFonts w:ascii="Traditional Arabic" w:hAnsi="Traditional Arabic" w:cs="Traditional Arabic"/>
          <w:color w:val="000000" w:themeColor="text1"/>
          <w:sz w:val="32"/>
          <w:szCs w:val="32"/>
          <w:rtl/>
          <w:lang w:bidi="ar-IQ"/>
        </w:rPr>
        <w:t>(</w:t>
      </w:r>
      <w:r w:rsidR="00B82521">
        <w:rPr>
          <w:rFonts w:ascii="Traditional Arabic" w:hAnsi="Traditional Arabic" w:cs="Traditional Arabic" w:hint="cs"/>
          <w:color w:val="000000" w:themeColor="text1"/>
          <w:sz w:val="32"/>
          <w:szCs w:val="32"/>
          <w:rtl/>
          <w:lang w:bidi="ar-IQ"/>
        </w:rPr>
        <w:t>6</w:t>
      </w:r>
      <w:r w:rsidR="00683E39" w:rsidRPr="00071F23">
        <w:rPr>
          <w:rFonts w:ascii="Traditional Arabic" w:hAnsi="Traditional Arabic" w:cs="Traditional Arabic"/>
          <w:color w:val="000000" w:themeColor="text1"/>
          <w:sz w:val="32"/>
          <w:szCs w:val="32"/>
          <w:rtl/>
          <w:lang w:bidi="ar-IQ"/>
        </w:rPr>
        <w:t>).</w:t>
      </w:r>
      <w:r w:rsidR="00C24250" w:rsidRPr="00071F23">
        <w:rPr>
          <w:rFonts w:ascii="Traditional Arabic" w:hAnsi="Traditional Arabic" w:cs="Traditional Arabic"/>
          <w:color w:val="000000" w:themeColor="text1"/>
          <w:sz w:val="32"/>
          <w:szCs w:val="32"/>
          <w:rtl/>
          <w:lang w:bidi="ar-IQ"/>
        </w:rPr>
        <w:t xml:space="preserve"> وقد ذكر القران بشأن اصحاب الكهف</w:t>
      </w:r>
      <w:r w:rsidR="00891CCB" w:rsidRPr="00071F23">
        <w:rPr>
          <w:rFonts w:ascii="Traditional Arabic" w:hAnsi="Traditional Arabic" w:cs="Traditional Arabic"/>
          <w:color w:val="000000" w:themeColor="text1"/>
          <w:sz w:val="32"/>
          <w:szCs w:val="32"/>
          <w:rtl/>
          <w:lang w:bidi="ar-IQ"/>
        </w:rPr>
        <w:t xml:space="preserve"> </w:t>
      </w:r>
      <w:r w:rsidR="00BE07D0">
        <w:rPr>
          <w:rFonts w:ascii="Traditional Arabic" w:hAnsi="Traditional Arabic" w:cs="Traditional Arabic"/>
          <w:color w:val="000000" w:themeColor="text1"/>
          <w:sz w:val="32"/>
          <w:szCs w:val="32"/>
          <w:rtl/>
          <w:lang w:bidi="ar-IQ"/>
        </w:rPr>
        <w:t xml:space="preserve">ان منع </w:t>
      </w:r>
      <w:r w:rsidR="00BE07D0">
        <w:rPr>
          <w:rFonts w:ascii="Traditional Arabic" w:hAnsi="Traditional Arabic" w:cs="Traditional Arabic" w:hint="cs"/>
          <w:color w:val="000000" w:themeColor="text1"/>
          <w:sz w:val="32"/>
          <w:szCs w:val="32"/>
          <w:rtl/>
          <w:lang w:bidi="ar-IQ"/>
        </w:rPr>
        <w:t>آ</w:t>
      </w:r>
      <w:r w:rsidR="00BE07D0">
        <w:rPr>
          <w:rFonts w:ascii="Traditional Arabic" w:hAnsi="Traditional Arabic" w:cs="Traditional Arabic"/>
          <w:color w:val="000000" w:themeColor="text1"/>
          <w:sz w:val="32"/>
          <w:szCs w:val="32"/>
          <w:rtl/>
          <w:lang w:bidi="ar-IQ"/>
        </w:rPr>
        <w:t xml:space="preserve">ذانهم من السماع كان </w:t>
      </w:r>
      <w:r w:rsidR="00BE07D0">
        <w:rPr>
          <w:rFonts w:ascii="Traditional Arabic" w:hAnsi="Traditional Arabic" w:cs="Traditional Arabic" w:hint="cs"/>
          <w:color w:val="000000" w:themeColor="text1"/>
          <w:sz w:val="32"/>
          <w:szCs w:val="32"/>
          <w:rtl/>
          <w:lang w:bidi="ar-IQ"/>
        </w:rPr>
        <w:t>أ</w:t>
      </w:r>
      <w:r w:rsidR="00BE07D0">
        <w:rPr>
          <w:rFonts w:ascii="Traditional Arabic" w:hAnsi="Traditional Arabic" w:cs="Traditional Arabic"/>
          <w:color w:val="000000" w:themeColor="text1"/>
          <w:sz w:val="32"/>
          <w:szCs w:val="32"/>
          <w:rtl/>
          <w:lang w:bidi="ar-IQ"/>
        </w:rPr>
        <w:t xml:space="preserve">حد </w:t>
      </w:r>
      <w:r w:rsidR="00BE07D0">
        <w:rPr>
          <w:rFonts w:ascii="Traditional Arabic" w:hAnsi="Traditional Arabic" w:cs="Traditional Arabic" w:hint="cs"/>
          <w:color w:val="000000" w:themeColor="text1"/>
          <w:sz w:val="32"/>
          <w:szCs w:val="32"/>
          <w:rtl/>
          <w:lang w:bidi="ar-IQ"/>
        </w:rPr>
        <w:t>أ</w:t>
      </w:r>
      <w:r w:rsidR="00891CCB" w:rsidRPr="00071F23">
        <w:rPr>
          <w:rFonts w:ascii="Traditional Arabic" w:hAnsi="Traditional Arabic" w:cs="Traditional Arabic"/>
          <w:color w:val="000000" w:themeColor="text1"/>
          <w:sz w:val="32"/>
          <w:szCs w:val="32"/>
          <w:rtl/>
          <w:lang w:bidi="ar-IQ"/>
        </w:rPr>
        <w:t>سباب نومهم لفترة طويلة، "</w:t>
      </w:r>
      <w:r w:rsidR="00BE07D0">
        <w:rPr>
          <w:rFonts w:ascii="Traditional Arabic" w:hAnsi="Traditional Arabic" w:cs="Traditional Arabic"/>
          <w:color w:val="000000" w:themeColor="text1"/>
          <w:sz w:val="32"/>
          <w:szCs w:val="32"/>
          <w:rtl/>
          <w:lang w:bidi="ar-IQ"/>
        </w:rPr>
        <w:t xml:space="preserve">فضربنا على </w:t>
      </w:r>
      <w:r w:rsidR="00BE07D0">
        <w:rPr>
          <w:rFonts w:ascii="Traditional Arabic" w:hAnsi="Traditional Arabic" w:cs="Traditional Arabic" w:hint="cs"/>
          <w:color w:val="000000" w:themeColor="text1"/>
          <w:sz w:val="32"/>
          <w:szCs w:val="32"/>
          <w:rtl/>
          <w:lang w:bidi="ar-IQ"/>
        </w:rPr>
        <w:t>آ</w:t>
      </w:r>
      <w:r w:rsidR="0031248F" w:rsidRPr="00071F23">
        <w:rPr>
          <w:rFonts w:ascii="Traditional Arabic" w:hAnsi="Traditional Arabic" w:cs="Traditional Arabic"/>
          <w:color w:val="000000" w:themeColor="text1"/>
          <w:sz w:val="32"/>
          <w:szCs w:val="32"/>
          <w:rtl/>
          <w:lang w:bidi="ar-IQ"/>
        </w:rPr>
        <w:t>ذانهم في الكهف سنين عددا"</w:t>
      </w:r>
      <w:r w:rsidR="00AF716E">
        <w:rPr>
          <w:rFonts w:ascii="Traditional Arabic" w:hAnsi="Traditional Arabic" w:cs="Traditional Arabic"/>
          <w:color w:val="000000" w:themeColor="text1"/>
          <w:sz w:val="32"/>
          <w:szCs w:val="32"/>
          <w:rtl/>
          <w:lang w:bidi="ar-IQ"/>
        </w:rPr>
        <w:t>،</w:t>
      </w:r>
      <w:r w:rsidR="0031248F" w:rsidRPr="00071F23">
        <w:rPr>
          <w:rFonts w:ascii="Traditional Arabic" w:hAnsi="Traditional Arabic" w:cs="Traditional Arabic"/>
          <w:color w:val="000000" w:themeColor="text1"/>
          <w:sz w:val="32"/>
          <w:szCs w:val="32"/>
          <w:rtl/>
          <w:lang w:bidi="ar-IQ"/>
        </w:rPr>
        <w:t xml:space="preserve"> والضرب هنا</w:t>
      </w:r>
      <w:r w:rsidR="00774E58" w:rsidRPr="00071F23">
        <w:rPr>
          <w:rFonts w:ascii="Traditional Arabic" w:hAnsi="Traditional Arabic" w:cs="Traditional Arabic"/>
          <w:color w:val="000000" w:themeColor="text1"/>
          <w:sz w:val="32"/>
          <w:szCs w:val="32"/>
          <w:rtl/>
          <w:lang w:bidi="ar-IQ"/>
        </w:rPr>
        <w:t xml:space="preserve"> بمعنى</w:t>
      </w:r>
      <w:r w:rsidR="0031248F" w:rsidRPr="00071F23">
        <w:rPr>
          <w:rFonts w:ascii="Traditional Arabic" w:hAnsi="Traditional Arabic" w:cs="Traditional Arabic"/>
          <w:color w:val="000000" w:themeColor="text1"/>
          <w:sz w:val="32"/>
          <w:szCs w:val="32"/>
          <w:rtl/>
          <w:lang w:bidi="ar-IQ"/>
        </w:rPr>
        <w:t xml:space="preserve"> التعطيل .</w:t>
      </w:r>
    </w:p>
    <w:p w:rsidR="00962671" w:rsidRPr="00A518CA" w:rsidRDefault="0031248F" w:rsidP="0033382A">
      <w:pPr>
        <w:bidi/>
        <w:spacing w:before="100" w:beforeAutospacing="1" w:after="100" w:afterAutospacing="1" w:line="360" w:lineRule="auto"/>
        <w:ind w:left="84"/>
        <w:jc w:val="both"/>
        <w:rPr>
          <w:rStyle w:val="apple-converted-space"/>
          <w:rFonts w:ascii="Traditional Arabic" w:hAnsi="Traditional Arabic" w:cs="Traditional Arabic"/>
          <w:color w:val="000000" w:themeColor="text1"/>
          <w:sz w:val="32"/>
          <w:szCs w:val="32"/>
          <w:shd w:val="clear" w:color="auto" w:fill="FFFFFF"/>
          <w:rtl/>
        </w:rPr>
      </w:pPr>
      <w:r w:rsidRPr="00071F23">
        <w:rPr>
          <w:rStyle w:val="apple-converted-space"/>
          <w:rFonts w:ascii="Traditional Arabic" w:hAnsi="Traditional Arabic" w:cs="Traditional Arabic"/>
          <w:color w:val="000000" w:themeColor="text1"/>
          <w:sz w:val="32"/>
          <w:szCs w:val="32"/>
          <w:shd w:val="clear" w:color="auto" w:fill="FFFFFF"/>
        </w:rPr>
        <w:t> </w:t>
      </w:r>
    </w:p>
    <w:p w:rsidR="00E674D6" w:rsidRPr="00071F23" w:rsidRDefault="00E674D6" w:rsidP="00E674D6">
      <w:pPr>
        <w:bidi/>
        <w:spacing w:line="360" w:lineRule="auto"/>
        <w:jc w:val="both"/>
        <w:rPr>
          <w:rFonts w:ascii="Traditional Arabic" w:hAnsi="Traditional Arabic" w:cs="Traditional Arabic"/>
          <w:color w:val="000000" w:themeColor="text1"/>
          <w:sz w:val="32"/>
          <w:szCs w:val="32"/>
          <w:rtl/>
        </w:rPr>
      </w:pPr>
      <w:r w:rsidRPr="00071F23">
        <w:rPr>
          <w:rStyle w:val="apple-converted-space"/>
          <w:rFonts w:ascii="Traditional Arabic" w:hAnsi="Traditional Arabic" w:cs="Traditional Arabic"/>
          <w:color w:val="000000" w:themeColor="text1"/>
          <w:sz w:val="32"/>
          <w:szCs w:val="32"/>
          <w:shd w:val="clear" w:color="auto" w:fill="FFFFFF"/>
          <w:rtl/>
        </w:rPr>
        <w:t>5-</w:t>
      </w:r>
      <w:r w:rsidRPr="00071F23">
        <w:rPr>
          <w:rFonts w:ascii="Traditional Arabic" w:hAnsi="Traditional Arabic" w:cs="Traditional Arabic"/>
          <w:color w:val="000000" w:themeColor="text1"/>
          <w:sz w:val="32"/>
          <w:szCs w:val="32"/>
          <w:rtl/>
        </w:rPr>
        <w:t xml:space="preserve"> </w:t>
      </w:r>
      <w:r w:rsidRPr="00071F23">
        <w:rPr>
          <w:rFonts w:ascii="Traditional Arabic" w:hAnsi="Traditional Arabic" w:cs="Traditional Arabic"/>
          <w:b/>
          <w:bCs/>
          <w:color w:val="000000" w:themeColor="text1"/>
          <w:sz w:val="32"/>
          <w:szCs w:val="32"/>
          <w:rtl/>
        </w:rPr>
        <w:t>اهمية السمع في حفظ توازن الجسم:</w:t>
      </w:r>
    </w:p>
    <w:p w:rsidR="00E674D6" w:rsidRDefault="00E674D6" w:rsidP="00E674D6">
      <w:pPr>
        <w:bidi/>
        <w:spacing w:before="100" w:beforeAutospacing="1" w:after="100" w:afterAutospacing="1" w:line="360" w:lineRule="auto"/>
        <w:ind w:left="84"/>
        <w:jc w:val="both"/>
        <w:rPr>
          <w:rStyle w:val="apple-converted-space"/>
          <w:rFonts w:ascii="Traditional Arabic" w:hAnsi="Traditional Arabic" w:cs="Traditional Arabic"/>
          <w:color w:val="000000" w:themeColor="text1"/>
          <w:sz w:val="32"/>
          <w:szCs w:val="32"/>
          <w:shd w:val="clear" w:color="auto" w:fill="FFFFFF"/>
          <w:rtl/>
          <w:lang w:bidi="ar-IQ"/>
        </w:rPr>
      </w:pPr>
      <w:r w:rsidRPr="00071F23">
        <w:rPr>
          <w:rFonts w:ascii="Traditional Arabic" w:hAnsi="Traditional Arabic" w:cs="Traditional Arabic"/>
          <w:color w:val="000000" w:themeColor="text1"/>
          <w:sz w:val="32"/>
          <w:szCs w:val="32"/>
          <w:rtl/>
        </w:rPr>
        <w:t>اثبت ال</w:t>
      </w:r>
      <w:r w:rsidR="00BE07D0">
        <w:rPr>
          <w:rFonts w:ascii="Traditional Arabic" w:hAnsi="Traditional Arabic" w:cs="Traditional Arabic"/>
          <w:color w:val="000000" w:themeColor="text1"/>
          <w:sz w:val="32"/>
          <w:szCs w:val="32"/>
          <w:rtl/>
        </w:rPr>
        <w:t>علم الحديث احتواء الاذن الداخلي</w:t>
      </w:r>
      <w:r w:rsidR="00BE07D0">
        <w:rPr>
          <w:rFonts w:ascii="Traditional Arabic" w:hAnsi="Traditional Arabic" w:cs="Traditional Arabic" w:hint="cs"/>
          <w:color w:val="000000" w:themeColor="text1"/>
          <w:sz w:val="32"/>
          <w:szCs w:val="32"/>
          <w:rtl/>
        </w:rPr>
        <w:t>ة</w:t>
      </w:r>
      <w:r w:rsidRPr="00071F23">
        <w:rPr>
          <w:rFonts w:ascii="Traditional Arabic" w:hAnsi="Traditional Arabic" w:cs="Traditional Arabic"/>
          <w:color w:val="000000" w:themeColor="text1"/>
          <w:sz w:val="32"/>
          <w:szCs w:val="32"/>
          <w:rtl/>
        </w:rPr>
        <w:t xml:space="preserve"> على جهاز خاص يحافظ على توازن جسم الانسان</w:t>
      </w:r>
      <w:r w:rsidR="008031F5" w:rsidRPr="00071F23">
        <w:rPr>
          <w:rStyle w:val="apple-converted-space"/>
          <w:rFonts w:ascii="Traditional Arabic" w:hAnsi="Traditional Arabic" w:cs="Traditional Arabic"/>
          <w:color w:val="000000" w:themeColor="text1"/>
          <w:sz w:val="32"/>
          <w:szCs w:val="32"/>
          <w:shd w:val="clear" w:color="auto" w:fill="FFFFFF"/>
          <w:rtl/>
          <w:lang w:bidi="ar-IQ"/>
        </w:rPr>
        <w:t>.</w:t>
      </w:r>
    </w:p>
    <w:p w:rsidR="002A0155" w:rsidRDefault="002A0155" w:rsidP="002A0155">
      <w:pPr>
        <w:bidi/>
        <w:spacing w:before="100" w:beforeAutospacing="1" w:after="100" w:afterAutospacing="1" w:line="360" w:lineRule="auto"/>
        <w:ind w:left="84"/>
        <w:jc w:val="both"/>
        <w:rPr>
          <w:rStyle w:val="apple-converted-space"/>
          <w:rFonts w:ascii="Traditional Arabic" w:hAnsi="Traditional Arabic" w:cs="Traditional Arabic"/>
          <w:color w:val="000000" w:themeColor="text1"/>
          <w:sz w:val="32"/>
          <w:szCs w:val="32"/>
          <w:shd w:val="clear" w:color="auto" w:fill="FFFFFF"/>
          <w:rtl/>
          <w:lang w:bidi="ar-IQ"/>
        </w:rPr>
      </w:pPr>
    </w:p>
    <w:p w:rsidR="002A0155" w:rsidRDefault="002A0155" w:rsidP="002A0155">
      <w:pPr>
        <w:bidi/>
        <w:spacing w:line="360" w:lineRule="auto"/>
        <w:jc w:val="both"/>
        <w:rPr>
          <w:rFonts w:ascii="Traditional Arabic" w:eastAsia="Times New Roman" w:hAnsi="Traditional Arabic" w:cs="Traditional Arabic"/>
          <w:b/>
          <w:bCs/>
          <w:color w:val="000000" w:themeColor="text1"/>
          <w:sz w:val="32"/>
          <w:szCs w:val="32"/>
          <w:rtl/>
          <w:lang w:eastAsia="en-MY"/>
        </w:rPr>
      </w:pPr>
      <w:r w:rsidRPr="002A0155">
        <w:rPr>
          <w:rStyle w:val="apple-converted-space"/>
          <w:rFonts w:ascii="Traditional Arabic" w:hAnsi="Traditional Arabic" w:cs="Traditional Arabic" w:hint="cs"/>
          <w:b/>
          <w:bCs/>
          <w:color w:val="000000" w:themeColor="text1"/>
          <w:sz w:val="32"/>
          <w:szCs w:val="32"/>
          <w:shd w:val="clear" w:color="auto" w:fill="FFFFFF"/>
          <w:rtl/>
          <w:lang w:bidi="ar-IQ"/>
        </w:rPr>
        <w:t xml:space="preserve">6- </w:t>
      </w:r>
      <w:r w:rsidR="00BE07D0">
        <w:rPr>
          <w:rFonts w:ascii="Traditional Arabic" w:eastAsia="Times New Roman" w:hAnsi="Traditional Arabic" w:cs="Traditional Arabic" w:hint="cs"/>
          <w:b/>
          <w:bCs/>
          <w:color w:val="000000" w:themeColor="text1"/>
          <w:sz w:val="32"/>
          <w:szCs w:val="32"/>
          <w:rtl/>
          <w:lang w:eastAsia="en-MY"/>
        </w:rPr>
        <w:t>آ</w:t>
      </w:r>
      <w:r w:rsidRPr="002A0155">
        <w:rPr>
          <w:rFonts w:ascii="Traditional Arabic" w:eastAsia="Times New Roman" w:hAnsi="Traditional Arabic" w:cs="Traditional Arabic" w:hint="cs"/>
          <w:b/>
          <w:bCs/>
          <w:color w:val="000000" w:themeColor="text1"/>
          <w:sz w:val="32"/>
          <w:szCs w:val="32"/>
          <w:rtl/>
          <w:lang w:eastAsia="en-MY"/>
        </w:rPr>
        <w:t>لة الاستدعاء يوم البعث:</w:t>
      </w:r>
    </w:p>
    <w:p w:rsidR="002A0155" w:rsidRDefault="002A0155" w:rsidP="00BE07D0">
      <w:pPr>
        <w:bidi/>
        <w:spacing w:line="360" w:lineRule="auto"/>
        <w:jc w:val="both"/>
        <w:rPr>
          <w:rFonts w:ascii="Traditional Arabic" w:eastAsia="Times New Roman" w:hAnsi="Traditional Arabic" w:cs="Traditional Arabic"/>
          <w:color w:val="000000" w:themeColor="text1"/>
          <w:sz w:val="32"/>
          <w:szCs w:val="32"/>
          <w:rtl/>
          <w:lang w:eastAsia="en-MY"/>
        </w:rPr>
      </w:pPr>
      <w:r w:rsidRPr="00071F23">
        <w:rPr>
          <w:rFonts w:ascii="Traditional Arabic" w:eastAsia="Times New Roman" w:hAnsi="Traditional Arabic" w:cs="Traditional Arabic"/>
          <w:color w:val="000000" w:themeColor="text1"/>
          <w:sz w:val="32"/>
          <w:szCs w:val="32"/>
          <w:rtl/>
          <w:lang w:eastAsia="en-MY"/>
        </w:rPr>
        <w:t>قد جاء ذكر السمع في احاديث القيامة حيث ذكر الحافظ ابن كثير في تفسير الاية "ويوم ينفخ في الصور ففزع من في السماوات ومن في الأرض إلا من شاء الله وكل أتوه داخرين" بان الله تعالى قد اخبر عن الفزع في يوم القيامة الناتج من النفخ بالصور وهو عبارة عن بوق ينفخ فيه</w:t>
      </w:r>
      <w:r w:rsidR="00AF716E">
        <w:rPr>
          <w:rFonts w:ascii="Traditional Arabic" w:eastAsia="Times New Roman" w:hAnsi="Traditional Arabic" w:cs="Traditional Arabic"/>
          <w:color w:val="000000" w:themeColor="text1"/>
          <w:sz w:val="32"/>
          <w:szCs w:val="32"/>
          <w:rtl/>
          <w:lang w:eastAsia="en-MY"/>
        </w:rPr>
        <w:t>،</w:t>
      </w:r>
      <w:r w:rsidRPr="00071F23">
        <w:rPr>
          <w:rFonts w:ascii="Traditional Arabic" w:eastAsia="Times New Roman" w:hAnsi="Traditional Arabic" w:cs="Traditional Arabic"/>
          <w:color w:val="000000" w:themeColor="text1"/>
          <w:sz w:val="32"/>
          <w:szCs w:val="32"/>
          <w:rtl/>
          <w:lang w:eastAsia="en-MY"/>
        </w:rPr>
        <w:t xml:space="preserve"> وذكر في حديث طويل </w:t>
      </w:r>
      <w:r w:rsidRPr="00071F23">
        <w:rPr>
          <w:rFonts w:ascii="Traditional Arabic" w:eastAsia="Times New Roman" w:hAnsi="Traditional Arabic" w:cs="Traditional Arabic"/>
          <w:color w:val="000000" w:themeColor="text1"/>
          <w:sz w:val="32"/>
          <w:szCs w:val="32"/>
          <w:rtl/>
          <w:lang w:eastAsia="en-MY"/>
        </w:rPr>
        <w:lastRenderedPageBreak/>
        <w:t xml:space="preserve">من رواية الإمام مسلم بن الحجاج "ثم ينفخ </w:t>
      </w:r>
      <w:r w:rsidR="00BE07D0">
        <w:rPr>
          <w:rFonts w:ascii="Traditional Arabic" w:eastAsia="Times New Roman" w:hAnsi="Traditional Arabic" w:cs="Traditional Arabic"/>
          <w:color w:val="000000" w:themeColor="text1"/>
          <w:sz w:val="32"/>
          <w:szCs w:val="32"/>
          <w:rtl/>
          <w:lang w:eastAsia="en-MY"/>
        </w:rPr>
        <w:t>في الصور فلا يسمعه أحد إلا أصغى</w:t>
      </w:r>
      <w:r w:rsidR="00BE07D0">
        <w:rPr>
          <w:rFonts w:ascii="Traditional Arabic" w:eastAsia="Times New Roman" w:hAnsi="Traditional Arabic" w:cs="Traditional Arabic" w:hint="cs"/>
          <w:color w:val="000000" w:themeColor="text1"/>
          <w:sz w:val="32"/>
          <w:szCs w:val="32"/>
          <w:rtl/>
          <w:lang w:eastAsia="en-MY"/>
        </w:rPr>
        <w:t>"</w:t>
      </w:r>
      <w:r w:rsidRPr="00071F23">
        <w:rPr>
          <w:rFonts w:ascii="Traditional Arabic" w:eastAsia="Times New Roman" w:hAnsi="Traditional Arabic" w:cs="Traditional Arabic"/>
          <w:color w:val="000000" w:themeColor="text1"/>
          <w:sz w:val="32"/>
          <w:szCs w:val="32"/>
          <w:rtl/>
          <w:lang w:eastAsia="en-MY"/>
        </w:rPr>
        <w:t>. فهذه نفخة الفزع ثم بعد ذلك نفخة الصعق وهو الموت ثم بعد ذلك نفخة القيام لرب العالمين. فحاسة السمع مذكورة هنا كدليل على انها ستكون طريقة تنبيه المخلوقات ليوم القيامة.</w:t>
      </w:r>
    </w:p>
    <w:p w:rsidR="00B82521" w:rsidRDefault="00B82521" w:rsidP="00B82521">
      <w:pPr>
        <w:bidi/>
        <w:spacing w:line="360" w:lineRule="auto"/>
        <w:jc w:val="both"/>
        <w:rPr>
          <w:rFonts w:ascii="Traditional Arabic" w:eastAsia="Times New Roman" w:hAnsi="Traditional Arabic" w:cs="Traditional Arabic"/>
          <w:color w:val="000000" w:themeColor="text1"/>
          <w:sz w:val="32"/>
          <w:szCs w:val="32"/>
          <w:rtl/>
          <w:lang w:eastAsia="en-MY"/>
        </w:rPr>
      </w:pPr>
    </w:p>
    <w:p w:rsidR="00BF78AF" w:rsidRPr="00B82521" w:rsidRDefault="00BF78AF" w:rsidP="00BF78AF">
      <w:pPr>
        <w:bidi/>
        <w:spacing w:line="360" w:lineRule="auto"/>
        <w:jc w:val="both"/>
        <w:rPr>
          <w:rFonts w:ascii="Traditional Arabic" w:eastAsia="Times New Roman" w:hAnsi="Traditional Arabic" w:cs="Traditional Arabic"/>
          <w:color w:val="000000" w:themeColor="text1"/>
          <w:sz w:val="32"/>
          <w:szCs w:val="32"/>
          <w:rtl/>
          <w:lang w:eastAsia="en-MY"/>
        </w:rPr>
      </w:pPr>
      <w:r w:rsidRPr="00B82521">
        <w:rPr>
          <w:rFonts w:eastAsia="Times New Roman"/>
          <w:color w:val="000000" w:themeColor="text1"/>
          <w:sz w:val="32"/>
          <w:szCs w:val="32"/>
          <w:lang w:eastAsia="en-MY"/>
        </w:rPr>
        <w:t> </w:t>
      </w:r>
      <w:r w:rsidRPr="00B82521">
        <w:rPr>
          <w:rFonts w:eastAsia="Times New Roman" w:hint="cs"/>
          <w:color w:val="000000" w:themeColor="text1"/>
          <w:sz w:val="32"/>
          <w:szCs w:val="32"/>
          <w:rtl/>
          <w:lang w:eastAsia="en-MY"/>
        </w:rPr>
        <w:t>7</w:t>
      </w:r>
      <w:r w:rsidRPr="00B82521">
        <w:rPr>
          <w:rFonts w:ascii="Traditional Arabic" w:eastAsia="Times New Roman" w:hAnsi="Traditional Arabic" w:cs="Traditional Arabic" w:hint="cs"/>
          <w:color w:val="000000" w:themeColor="text1"/>
          <w:sz w:val="32"/>
          <w:szCs w:val="32"/>
          <w:rtl/>
          <w:lang w:eastAsia="en-MY"/>
        </w:rPr>
        <w:t>- تتم عملية السماع من كافة الاتجاهات و المستويات التي تحيط ب</w:t>
      </w:r>
      <w:r w:rsidRPr="00B82521">
        <w:rPr>
          <w:rFonts w:ascii="Traditional Arabic" w:eastAsia="Times New Roman" w:hAnsi="Traditional Arabic" w:cs="Traditional Arabic"/>
          <w:color w:val="000000" w:themeColor="text1"/>
          <w:sz w:val="32"/>
          <w:szCs w:val="32"/>
          <w:rtl/>
          <w:lang w:eastAsia="en-MY"/>
        </w:rPr>
        <w:t>أذنيه</w:t>
      </w:r>
      <w:r w:rsidRPr="00B82521">
        <w:rPr>
          <w:rFonts w:ascii="Traditional Arabic" w:eastAsia="Times New Roman" w:hAnsi="Traditional Arabic" w:cs="Traditional Arabic" w:hint="cs"/>
          <w:color w:val="000000" w:themeColor="text1"/>
          <w:sz w:val="32"/>
          <w:szCs w:val="32"/>
          <w:rtl/>
          <w:lang w:eastAsia="en-MY"/>
        </w:rPr>
        <w:t>، فيمكن القول ان الزاوية السمعية هي</w:t>
      </w:r>
      <w:r w:rsidRPr="00B82521">
        <w:rPr>
          <w:rFonts w:ascii="Traditional Arabic" w:eastAsia="Times New Roman" w:hAnsi="Traditional Arabic" w:cs="Traditional Arabic"/>
          <w:color w:val="000000" w:themeColor="text1"/>
          <w:sz w:val="32"/>
          <w:szCs w:val="32"/>
          <w:rtl/>
          <w:lang w:eastAsia="en-MY"/>
        </w:rPr>
        <w:t xml:space="preserve"> (360)</w:t>
      </w:r>
      <w:r w:rsidRPr="00B82521">
        <w:rPr>
          <w:rFonts w:ascii="Traditional Arabic" w:eastAsia="Times New Roman" w:hAnsi="Traditional Arabic" w:cs="Traditional Arabic" w:hint="cs"/>
          <w:color w:val="000000" w:themeColor="text1"/>
          <w:sz w:val="32"/>
          <w:szCs w:val="32"/>
          <w:rtl/>
          <w:lang w:eastAsia="en-MY"/>
        </w:rPr>
        <w:t xml:space="preserve"> درجة</w:t>
      </w:r>
      <w:r w:rsidRPr="00B82521">
        <w:rPr>
          <w:rFonts w:ascii="Traditional Arabic" w:eastAsia="Times New Roman" w:hAnsi="Traditional Arabic" w:cs="Traditional Arabic"/>
          <w:color w:val="000000" w:themeColor="text1"/>
          <w:sz w:val="32"/>
          <w:szCs w:val="32"/>
          <w:rtl/>
          <w:lang w:eastAsia="en-MY"/>
        </w:rPr>
        <w:t xml:space="preserve">، </w:t>
      </w:r>
      <w:r w:rsidRPr="00B82521">
        <w:rPr>
          <w:rFonts w:ascii="Traditional Arabic" w:eastAsia="Times New Roman" w:hAnsi="Traditional Arabic" w:cs="Traditional Arabic" w:hint="cs"/>
          <w:color w:val="000000" w:themeColor="text1"/>
          <w:sz w:val="32"/>
          <w:szCs w:val="32"/>
          <w:rtl/>
          <w:lang w:eastAsia="en-MY"/>
        </w:rPr>
        <w:t xml:space="preserve">في حين ان زاوية الرؤية افقيا هي </w:t>
      </w:r>
      <w:r w:rsidRPr="00B82521">
        <w:rPr>
          <w:rFonts w:ascii="Traditional Arabic" w:eastAsia="Times New Roman" w:hAnsi="Traditional Arabic" w:cs="Traditional Arabic"/>
          <w:color w:val="000000" w:themeColor="text1"/>
          <w:sz w:val="32"/>
          <w:szCs w:val="32"/>
          <w:rtl/>
          <w:lang w:eastAsia="en-MY"/>
        </w:rPr>
        <w:t>(180)</w:t>
      </w:r>
      <w:r w:rsidRPr="00B82521">
        <w:rPr>
          <w:rFonts w:ascii="Traditional Arabic" w:eastAsia="Times New Roman" w:hAnsi="Traditional Arabic" w:cs="Traditional Arabic" w:hint="cs"/>
          <w:color w:val="000000" w:themeColor="text1"/>
          <w:sz w:val="32"/>
          <w:szCs w:val="32"/>
          <w:rtl/>
          <w:lang w:eastAsia="en-MY"/>
        </w:rPr>
        <w:t xml:space="preserve"> وعموديا </w:t>
      </w:r>
      <w:r w:rsidRPr="00B82521">
        <w:rPr>
          <w:rFonts w:ascii="Traditional Arabic" w:eastAsia="Times New Roman" w:hAnsi="Traditional Arabic" w:cs="Traditional Arabic"/>
          <w:color w:val="000000" w:themeColor="text1"/>
          <w:sz w:val="32"/>
          <w:szCs w:val="32"/>
          <w:rtl/>
          <w:lang w:eastAsia="en-MY"/>
        </w:rPr>
        <w:t>(145)</w:t>
      </w:r>
      <w:r w:rsidR="00B82521">
        <w:rPr>
          <w:rFonts w:ascii="Traditional Arabic" w:eastAsia="Times New Roman" w:hAnsi="Traditional Arabic" w:cs="Traditional Arabic" w:hint="cs"/>
          <w:color w:val="000000" w:themeColor="text1"/>
          <w:sz w:val="32"/>
          <w:szCs w:val="32"/>
          <w:rtl/>
          <w:lang w:eastAsia="en-MY"/>
        </w:rPr>
        <w:t>(5)</w:t>
      </w:r>
      <w:r w:rsidR="00C61C40" w:rsidRPr="00B82521">
        <w:rPr>
          <w:rFonts w:ascii="Traditional Arabic" w:eastAsia="Times New Roman" w:hAnsi="Traditional Arabic" w:cs="Traditional Arabic" w:hint="cs"/>
          <w:color w:val="000000" w:themeColor="text1"/>
          <w:sz w:val="32"/>
          <w:szCs w:val="32"/>
          <w:rtl/>
          <w:lang w:eastAsia="en-MY"/>
        </w:rPr>
        <w:t>.</w:t>
      </w:r>
    </w:p>
    <w:p w:rsidR="00BF78AF" w:rsidRDefault="00BF78AF" w:rsidP="00BF78AF">
      <w:pPr>
        <w:bidi/>
        <w:spacing w:line="360" w:lineRule="auto"/>
        <w:jc w:val="both"/>
        <w:rPr>
          <w:rFonts w:ascii="Traditional Arabic" w:hAnsi="Traditional Arabic" w:cs="Traditional Arabic"/>
          <w:color w:val="000000"/>
          <w:sz w:val="36"/>
          <w:szCs w:val="36"/>
          <w:shd w:val="clear" w:color="auto" w:fill="FFFFFF"/>
          <w:rtl/>
        </w:rPr>
      </w:pPr>
    </w:p>
    <w:p w:rsidR="00BF78AF" w:rsidRPr="00BF78AF" w:rsidRDefault="00B82521" w:rsidP="008D3A64">
      <w:pPr>
        <w:bidi/>
        <w:spacing w:line="360" w:lineRule="auto"/>
        <w:jc w:val="both"/>
        <w:rPr>
          <w:rFonts w:ascii="Traditional Arabic" w:eastAsia="Times New Roman" w:hAnsi="Traditional Arabic" w:cs="Traditional Arabic"/>
          <w:color w:val="000000" w:themeColor="text1"/>
          <w:sz w:val="32"/>
          <w:szCs w:val="32"/>
          <w:rtl/>
          <w:lang w:eastAsia="en-MY"/>
        </w:rPr>
      </w:pPr>
      <w:r>
        <w:rPr>
          <w:rFonts w:ascii="Traditional Arabic" w:hAnsi="Traditional Arabic" w:cs="Traditional Arabic" w:hint="cs"/>
          <w:color w:val="000000"/>
          <w:sz w:val="36"/>
          <w:szCs w:val="36"/>
          <w:shd w:val="clear" w:color="auto" w:fill="FFFFFF"/>
          <w:rtl/>
        </w:rPr>
        <w:t>8-</w:t>
      </w:r>
      <w:r w:rsidR="00A518CA">
        <w:rPr>
          <w:rFonts w:ascii="Traditional Arabic" w:hAnsi="Traditional Arabic" w:cs="Traditional Arabic" w:hint="cs"/>
          <w:color w:val="000000"/>
          <w:sz w:val="36"/>
          <w:szCs w:val="36"/>
          <w:shd w:val="clear" w:color="auto" w:fill="FFFFFF"/>
          <w:rtl/>
        </w:rPr>
        <w:t xml:space="preserve">ان </w:t>
      </w:r>
      <w:r>
        <w:rPr>
          <w:rFonts w:ascii="Traditional Arabic" w:hAnsi="Traditional Arabic" w:cs="Traditional Arabic" w:hint="cs"/>
          <w:color w:val="000000"/>
          <w:sz w:val="36"/>
          <w:szCs w:val="36"/>
          <w:shd w:val="clear" w:color="auto" w:fill="FFFFFF"/>
          <w:rtl/>
        </w:rPr>
        <w:t xml:space="preserve">انتقال الاشعة الضوئية </w:t>
      </w:r>
      <w:r w:rsidR="00AE43F7">
        <w:rPr>
          <w:rFonts w:ascii="Traditional Arabic" w:hAnsi="Traditional Arabic" w:cs="Traditional Arabic" w:hint="cs"/>
          <w:color w:val="000000"/>
          <w:sz w:val="36"/>
          <w:szCs w:val="36"/>
          <w:shd w:val="clear" w:color="auto" w:fill="FFFFFF"/>
          <w:rtl/>
        </w:rPr>
        <w:t>يكون</w:t>
      </w:r>
      <w:r w:rsidR="00AE43F7">
        <w:rPr>
          <w:rFonts w:ascii="Traditional Arabic" w:hAnsi="Traditional Arabic" w:cs="Traditional Arabic"/>
          <w:color w:val="000000"/>
          <w:sz w:val="36"/>
          <w:szCs w:val="36"/>
          <w:shd w:val="clear" w:color="auto" w:fill="FFFFFF"/>
          <w:rtl/>
        </w:rPr>
        <w:t xml:space="preserve"> بخط مستقيم</w:t>
      </w:r>
      <w:r w:rsidR="00AE43F7">
        <w:rPr>
          <w:rFonts w:ascii="Traditional Arabic" w:hAnsi="Traditional Arabic" w:cs="Traditional Arabic" w:hint="cs"/>
          <w:color w:val="000000"/>
          <w:sz w:val="36"/>
          <w:szCs w:val="36"/>
          <w:shd w:val="clear" w:color="auto" w:fill="FFFFFF"/>
          <w:rtl/>
        </w:rPr>
        <w:t xml:space="preserve">، وفي حال </w:t>
      </w:r>
      <w:r w:rsidR="00BF78AF">
        <w:rPr>
          <w:rFonts w:ascii="Traditional Arabic" w:hAnsi="Traditional Arabic" w:cs="Traditional Arabic"/>
          <w:color w:val="000000"/>
          <w:sz w:val="36"/>
          <w:szCs w:val="36"/>
          <w:shd w:val="clear" w:color="auto" w:fill="FFFFFF"/>
          <w:rtl/>
        </w:rPr>
        <w:t xml:space="preserve">اعترضها جسم غير شفاف </w:t>
      </w:r>
      <w:r w:rsidR="008D3A64">
        <w:rPr>
          <w:rFonts w:ascii="Traditional Arabic" w:hAnsi="Traditional Arabic" w:cs="Traditional Arabic" w:hint="cs"/>
          <w:color w:val="000000"/>
          <w:sz w:val="36"/>
          <w:szCs w:val="36"/>
          <w:shd w:val="clear" w:color="auto" w:fill="FFFFFF"/>
          <w:rtl/>
        </w:rPr>
        <w:t xml:space="preserve">فانه يمنعها من الانتقال، وتمتنع عندها الرؤية، اما </w:t>
      </w:r>
      <w:r w:rsidR="00BF78AF">
        <w:rPr>
          <w:rFonts w:ascii="Traditional Arabic" w:hAnsi="Traditional Arabic" w:cs="Traditional Arabic"/>
          <w:color w:val="000000"/>
          <w:sz w:val="36"/>
          <w:szCs w:val="36"/>
          <w:shd w:val="clear" w:color="auto" w:fill="FFFFFF"/>
          <w:rtl/>
        </w:rPr>
        <w:t xml:space="preserve">الموجات الصوتية </w:t>
      </w:r>
      <w:r w:rsidR="008D3A64">
        <w:rPr>
          <w:rFonts w:ascii="Traditional Arabic" w:hAnsi="Traditional Arabic" w:cs="Traditional Arabic" w:hint="cs"/>
          <w:color w:val="000000"/>
          <w:sz w:val="36"/>
          <w:szCs w:val="36"/>
          <w:shd w:val="clear" w:color="auto" w:fill="FFFFFF"/>
          <w:rtl/>
        </w:rPr>
        <w:t xml:space="preserve">فانها </w:t>
      </w:r>
      <w:r w:rsidR="00BF78AF">
        <w:rPr>
          <w:rFonts w:ascii="Traditional Arabic" w:hAnsi="Traditional Arabic" w:cs="Traditional Arabic"/>
          <w:color w:val="000000"/>
          <w:sz w:val="36"/>
          <w:szCs w:val="36"/>
          <w:shd w:val="clear" w:color="auto" w:fill="FFFFFF"/>
          <w:rtl/>
        </w:rPr>
        <w:t>تسير في كل الاتجاهات</w:t>
      </w:r>
      <w:r w:rsidR="008D3A64">
        <w:rPr>
          <w:rFonts w:ascii="Traditional Arabic" w:hAnsi="Traditional Arabic" w:cs="Traditional Arabic" w:hint="cs"/>
          <w:color w:val="000000"/>
          <w:sz w:val="36"/>
          <w:szCs w:val="36"/>
          <w:shd w:val="clear" w:color="auto" w:fill="FFFFFF"/>
          <w:rtl/>
        </w:rPr>
        <w:t xml:space="preserve"> حتى وان تم اعتراضها من قبل الاجسام الغير شفافة فانها يمكن</w:t>
      </w:r>
      <w:r w:rsidR="00BF78AF">
        <w:rPr>
          <w:rFonts w:ascii="Traditional Arabic" w:hAnsi="Traditional Arabic" w:cs="Traditional Arabic"/>
          <w:color w:val="000000"/>
          <w:sz w:val="36"/>
          <w:szCs w:val="36"/>
          <w:shd w:val="clear" w:color="auto" w:fill="FFFFFF"/>
          <w:rtl/>
        </w:rPr>
        <w:t xml:space="preserve"> أن تلف حول</w:t>
      </w:r>
      <w:r w:rsidR="008D3A64">
        <w:rPr>
          <w:rFonts w:ascii="Traditional Arabic" w:hAnsi="Traditional Arabic" w:cs="Traditional Arabic" w:hint="cs"/>
          <w:color w:val="000000"/>
          <w:sz w:val="36"/>
          <w:szCs w:val="36"/>
          <w:shd w:val="clear" w:color="auto" w:fill="FFFFFF"/>
          <w:rtl/>
        </w:rPr>
        <w:t xml:space="preserve"> جميع</w:t>
      </w:r>
      <w:r w:rsidR="00BF78AF">
        <w:rPr>
          <w:rFonts w:ascii="Traditional Arabic" w:hAnsi="Traditional Arabic" w:cs="Traditional Arabic"/>
          <w:color w:val="000000"/>
          <w:sz w:val="36"/>
          <w:szCs w:val="36"/>
          <w:shd w:val="clear" w:color="auto" w:fill="FFFFFF"/>
          <w:rtl/>
        </w:rPr>
        <w:t xml:space="preserve"> الزوايا </w:t>
      </w:r>
      <w:r w:rsidR="008D3A64">
        <w:rPr>
          <w:rFonts w:ascii="Traditional Arabic" w:hAnsi="Traditional Arabic" w:cs="Traditional Arabic" w:hint="cs"/>
          <w:color w:val="000000"/>
          <w:sz w:val="36"/>
          <w:szCs w:val="36"/>
          <w:shd w:val="clear" w:color="auto" w:fill="FFFFFF"/>
          <w:rtl/>
        </w:rPr>
        <w:t>وتصل للانسان و</w:t>
      </w:r>
      <w:r w:rsidR="00BF78AF">
        <w:rPr>
          <w:rFonts w:ascii="Traditional Arabic" w:hAnsi="Traditional Arabic" w:cs="Traditional Arabic"/>
          <w:color w:val="000000"/>
          <w:sz w:val="36"/>
          <w:szCs w:val="36"/>
          <w:shd w:val="clear" w:color="auto" w:fill="FFFFFF"/>
          <w:rtl/>
        </w:rPr>
        <w:t xml:space="preserve">يسمعها </w:t>
      </w:r>
      <w:r w:rsidR="00BF78AF">
        <w:rPr>
          <w:rFonts w:ascii="Traditional Arabic" w:hAnsi="Traditional Arabic" w:cs="Traditional Arabic"/>
          <w:color w:val="000000"/>
          <w:sz w:val="36"/>
          <w:szCs w:val="36"/>
          <w:shd w:val="clear" w:color="auto" w:fill="FFFFFF"/>
        </w:rPr>
        <w:t>.</w:t>
      </w:r>
    </w:p>
    <w:p w:rsidR="00E674D6" w:rsidRPr="00071F23" w:rsidRDefault="00E674D6" w:rsidP="00E674D6">
      <w:pPr>
        <w:bidi/>
        <w:spacing w:line="360" w:lineRule="auto"/>
        <w:jc w:val="both"/>
        <w:rPr>
          <w:rStyle w:val="apple-converted-space"/>
          <w:rFonts w:ascii="Traditional Arabic" w:hAnsi="Traditional Arabic" w:cs="Traditional Arabic"/>
          <w:color w:val="000000" w:themeColor="text1"/>
          <w:sz w:val="32"/>
          <w:szCs w:val="32"/>
          <w:shd w:val="clear" w:color="auto" w:fill="F7F7F7"/>
          <w:lang w:val="en-US"/>
        </w:rPr>
      </w:pPr>
    </w:p>
    <w:p w:rsidR="00E33B90" w:rsidRPr="00071F23" w:rsidRDefault="00E33B90" w:rsidP="00E674D6">
      <w:pPr>
        <w:bidi/>
        <w:spacing w:line="360" w:lineRule="auto"/>
        <w:jc w:val="both"/>
        <w:rPr>
          <w:rFonts w:ascii="Traditional Arabic" w:hAnsi="Traditional Arabic" w:cs="Traditional Arabic"/>
          <w:b/>
          <w:bCs/>
          <w:color w:val="000000" w:themeColor="text1"/>
          <w:sz w:val="32"/>
          <w:szCs w:val="32"/>
          <w:rtl/>
        </w:rPr>
      </w:pPr>
      <w:r w:rsidRPr="00071F23">
        <w:rPr>
          <w:rFonts w:ascii="Traditional Arabic" w:hAnsi="Traditional Arabic" w:cs="Traditional Arabic"/>
          <w:b/>
          <w:bCs/>
          <w:color w:val="000000" w:themeColor="text1"/>
          <w:sz w:val="32"/>
          <w:szCs w:val="32"/>
          <w:rtl/>
        </w:rPr>
        <w:t>المصادر</w:t>
      </w:r>
    </w:p>
    <w:p w:rsidR="001E64AA" w:rsidRDefault="001E64AA" w:rsidP="00B27B3B">
      <w:pPr>
        <w:pStyle w:val="ListParagraph"/>
        <w:numPr>
          <w:ilvl w:val="0"/>
          <w:numId w:val="6"/>
        </w:numPr>
        <w:bidi/>
        <w:spacing w:line="360" w:lineRule="auto"/>
        <w:rPr>
          <w:rFonts w:ascii="Traditional Arabic" w:hAnsi="Traditional Arabic" w:cs="Traditional Arabic"/>
          <w:color w:val="000000" w:themeColor="text1"/>
          <w:sz w:val="32"/>
          <w:szCs w:val="32"/>
        </w:rPr>
      </w:pPr>
      <w:r w:rsidRPr="00071F23">
        <w:rPr>
          <w:rFonts w:ascii="Traditional Arabic" w:hAnsi="Traditional Arabic" w:cs="Traditional Arabic"/>
          <w:color w:val="000000" w:themeColor="text1"/>
          <w:sz w:val="32"/>
          <w:szCs w:val="32"/>
          <w:rtl/>
        </w:rPr>
        <w:t>القران الكريم</w:t>
      </w:r>
    </w:p>
    <w:p w:rsidR="00D60DFB" w:rsidRPr="00071F23" w:rsidRDefault="00D60DFB" w:rsidP="00D60DFB">
      <w:pPr>
        <w:pStyle w:val="ListParagraph"/>
        <w:numPr>
          <w:ilvl w:val="0"/>
          <w:numId w:val="6"/>
        </w:numPr>
        <w:bidi/>
        <w:spacing w:line="360" w:lineRule="auto"/>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تفسير ابن كثير</w:t>
      </w:r>
    </w:p>
    <w:p w:rsidR="00D60DFB" w:rsidRDefault="00E33B90" w:rsidP="00B27B3B">
      <w:pPr>
        <w:pStyle w:val="ListParagraph"/>
        <w:numPr>
          <w:ilvl w:val="0"/>
          <w:numId w:val="6"/>
        </w:numPr>
        <w:bidi/>
        <w:spacing w:line="360" w:lineRule="auto"/>
        <w:rPr>
          <w:rFonts w:ascii="Traditional Arabic" w:hAnsi="Traditional Arabic" w:cs="Traditional Arabic"/>
          <w:color w:val="000000" w:themeColor="text1"/>
          <w:sz w:val="32"/>
          <w:szCs w:val="32"/>
        </w:rPr>
      </w:pPr>
      <w:r w:rsidRPr="00071F23">
        <w:rPr>
          <w:rFonts w:ascii="Traditional Arabic" w:hAnsi="Traditional Arabic" w:cs="Traditional Arabic"/>
          <w:color w:val="000000" w:themeColor="text1"/>
          <w:sz w:val="32"/>
          <w:szCs w:val="32"/>
          <w:rtl/>
        </w:rPr>
        <w:lastRenderedPageBreak/>
        <w:t xml:space="preserve">صادق الهلالي </w:t>
      </w:r>
      <w:r w:rsidR="00AF716E">
        <w:rPr>
          <w:rFonts w:ascii="Traditional Arabic" w:hAnsi="Traditional Arabic" w:cs="Traditional Arabic"/>
          <w:color w:val="000000" w:themeColor="text1"/>
          <w:sz w:val="32"/>
          <w:szCs w:val="32"/>
          <w:rtl/>
        </w:rPr>
        <w:t>،</w:t>
      </w:r>
      <w:r w:rsidRPr="00071F23">
        <w:rPr>
          <w:rFonts w:ascii="Traditional Arabic" w:hAnsi="Traditional Arabic" w:cs="Traditional Arabic"/>
          <w:color w:val="000000" w:themeColor="text1"/>
          <w:sz w:val="32"/>
          <w:szCs w:val="32"/>
          <w:rtl/>
        </w:rPr>
        <w:t xml:space="preserve"> الإعجاز العلمي للقرآن الكريم في السمع والبصر والفؤاد</w:t>
      </w:r>
      <w:r w:rsidR="00AF716E">
        <w:rPr>
          <w:rFonts w:ascii="Traditional Arabic" w:hAnsi="Traditional Arabic" w:cs="Traditional Arabic"/>
          <w:color w:val="000000" w:themeColor="text1"/>
          <w:sz w:val="32"/>
          <w:szCs w:val="32"/>
          <w:rtl/>
        </w:rPr>
        <w:t>،</w:t>
      </w:r>
      <w:r w:rsidRPr="00071F23">
        <w:rPr>
          <w:rFonts w:ascii="Traditional Arabic" w:hAnsi="Traditional Arabic" w:cs="Traditional Arabic"/>
          <w:color w:val="000000" w:themeColor="text1"/>
          <w:sz w:val="32"/>
          <w:szCs w:val="32"/>
          <w:rtl/>
        </w:rPr>
        <w:t xml:space="preserve"> </w:t>
      </w:r>
      <w:r w:rsidR="00660F38" w:rsidRPr="00071F23">
        <w:rPr>
          <w:rFonts w:ascii="Traditional Arabic" w:hAnsi="Traditional Arabic" w:cs="Traditional Arabic"/>
          <w:color w:val="000000" w:themeColor="text1"/>
          <w:sz w:val="32"/>
          <w:szCs w:val="32"/>
          <w:rtl/>
        </w:rPr>
        <w:t>المؤتمر العالمي الحادي عشر للهيئة العالمية للاعجاز العلمي في القرانو السنة برابطة العالم الاسلامي</w:t>
      </w:r>
      <w:r w:rsidR="00AF716E">
        <w:rPr>
          <w:rFonts w:ascii="Traditional Arabic" w:hAnsi="Traditional Arabic" w:cs="Traditional Arabic"/>
          <w:color w:val="000000" w:themeColor="text1"/>
          <w:sz w:val="32"/>
          <w:szCs w:val="32"/>
          <w:rtl/>
        </w:rPr>
        <w:t>،</w:t>
      </w:r>
      <w:r w:rsidR="00660F38" w:rsidRPr="00071F23">
        <w:rPr>
          <w:rFonts w:ascii="Traditional Arabic" w:hAnsi="Traditional Arabic" w:cs="Traditional Arabic"/>
          <w:color w:val="000000" w:themeColor="text1"/>
          <w:sz w:val="32"/>
          <w:szCs w:val="32"/>
          <w:rtl/>
        </w:rPr>
        <w:t xml:space="preserve"> قطر</w:t>
      </w:r>
      <w:r w:rsidR="00D60DFB">
        <w:rPr>
          <w:rFonts w:ascii="Traditional Arabic" w:hAnsi="Traditional Arabic" w:cs="Traditional Arabic" w:hint="cs"/>
          <w:color w:val="000000" w:themeColor="text1"/>
          <w:sz w:val="32"/>
          <w:szCs w:val="32"/>
          <w:rtl/>
        </w:rPr>
        <w:t>.</w:t>
      </w:r>
    </w:p>
    <w:p w:rsidR="00BE07D0" w:rsidRDefault="00D60DFB" w:rsidP="00D60DFB">
      <w:pPr>
        <w:pStyle w:val="ListParagraph"/>
        <w:numPr>
          <w:ilvl w:val="0"/>
          <w:numId w:val="6"/>
        </w:numPr>
        <w:bidi/>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عبد القادر</w:t>
      </w:r>
      <w:r>
        <w:rPr>
          <w:rFonts w:ascii="Traditional Arabic" w:hAnsi="Traditional Arabic" w:cs="Traditional Arabic" w:hint="cs"/>
          <w:color w:val="000000" w:themeColor="text1"/>
          <w:sz w:val="32"/>
          <w:szCs w:val="32"/>
          <w:rtl/>
        </w:rPr>
        <w:t xml:space="preserve"> </w:t>
      </w:r>
      <w:r w:rsidRPr="00071F23">
        <w:rPr>
          <w:rFonts w:ascii="Traditional Arabic" w:hAnsi="Traditional Arabic" w:cs="Traditional Arabic"/>
          <w:color w:val="000000" w:themeColor="text1"/>
          <w:sz w:val="32"/>
          <w:szCs w:val="32"/>
          <w:rtl/>
        </w:rPr>
        <w:t>شحرور</w:t>
      </w:r>
      <w:r>
        <w:rPr>
          <w:rFonts w:ascii="Traditional Arabic" w:hAnsi="Traditional Arabic" w:cs="Traditional Arabic" w:hint="cs"/>
          <w:color w:val="000000" w:themeColor="text1"/>
          <w:sz w:val="32"/>
          <w:szCs w:val="32"/>
          <w:rtl/>
        </w:rPr>
        <w:t xml:space="preserve">، </w:t>
      </w:r>
      <w:r w:rsidRPr="00071F23">
        <w:rPr>
          <w:rFonts w:ascii="Traditional Arabic" w:hAnsi="Traditional Arabic" w:cs="Traditional Arabic"/>
          <w:color w:val="000000" w:themeColor="text1"/>
          <w:sz w:val="32"/>
          <w:szCs w:val="32"/>
          <w:rtl/>
        </w:rPr>
        <w:t>حاسة الس</w:t>
      </w:r>
      <w:r>
        <w:rPr>
          <w:rFonts w:ascii="Traditional Arabic" w:hAnsi="Traditional Arabic" w:cs="Traditional Arabic"/>
          <w:color w:val="000000" w:themeColor="text1"/>
          <w:sz w:val="32"/>
          <w:szCs w:val="32"/>
          <w:rtl/>
        </w:rPr>
        <w:t>مع في القران</w:t>
      </w:r>
      <w:r w:rsidR="00AF716E">
        <w:rPr>
          <w:rFonts w:ascii="Traditional Arabic" w:hAnsi="Traditional Arabic" w:cs="Traditional Arabic"/>
          <w:color w:val="000000" w:themeColor="text1"/>
          <w:sz w:val="32"/>
          <w:szCs w:val="32"/>
          <w:rtl/>
        </w:rPr>
        <w:t>،</w:t>
      </w:r>
    </w:p>
    <w:p w:rsidR="00D60DFB" w:rsidRDefault="004F1793" w:rsidP="00BE07D0">
      <w:pPr>
        <w:bidi/>
        <w:ind w:left="992"/>
        <w:jc w:val="both"/>
        <w:rPr>
          <w:rFonts w:ascii="Traditional Arabic" w:hAnsi="Traditional Arabic" w:cs="Traditional Arabic"/>
          <w:color w:val="000000" w:themeColor="text1"/>
          <w:sz w:val="32"/>
          <w:szCs w:val="32"/>
          <w:rtl/>
        </w:rPr>
      </w:pPr>
      <w:hyperlink r:id="rId14" w:history="1">
        <w:r w:rsidR="00D60DFB" w:rsidRPr="00BE07D0">
          <w:rPr>
            <w:rStyle w:val="Hyperlink"/>
            <w:rFonts w:ascii="Traditional Arabic" w:hAnsi="Traditional Arabic" w:cs="Traditional Arabic"/>
            <w:color w:val="000000" w:themeColor="text1"/>
            <w:sz w:val="32"/>
            <w:szCs w:val="32"/>
          </w:rPr>
          <w:t>http://ejabat.google.com/ejabat/thread?tid=276cba89e311c54</w:t>
        </w:r>
      </w:hyperlink>
    </w:p>
    <w:p w:rsidR="00B82521" w:rsidRPr="00BE07D0" w:rsidRDefault="00B82521" w:rsidP="00B82521">
      <w:pPr>
        <w:bidi/>
        <w:ind w:left="992"/>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xml:space="preserve">5. عادل الصعدي، </w:t>
      </w:r>
      <w:r w:rsidRPr="00B82521">
        <w:rPr>
          <w:rFonts w:ascii="Traditional Arabic" w:hAnsi="Traditional Arabic" w:cs="Traditional Arabic"/>
          <w:color w:val="000000" w:themeColor="text1"/>
          <w:sz w:val="32"/>
          <w:szCs w:val="32"/>
          <w:rtl/>
        </w:rPr>
        <w:t>الإعجاز العلمي في تقدم السمع على البصر</w:t>
      </w:r>
      <w:r>
        <w:rPr>
          <w:rFonts w:ascii="Traditional Arabic" w:hAnsi="Traditional Arabic" w:cs="Traditional Arabic" w:hint="cs"/>
          <w:color w:val="000000" w:themeColor="text1"/>
          <w:sz w:val="32"/>
          <w:szCs w:val="32"/>
          <w:rtl/>
        </w:rPr>
        <w:t xml:space="preserve">، مركز بحوث جامعة الايمان، 2013، </w:t>
      </w:r>
    </w:p>
    <w:p w:rsidR="00BE4400" w:rsidRDefault="00A518CA" w:rsidP="00D60DFB">
      <w:pPr>
        <w:bidi/>
        <w:spacing w:line="360" w:lineRule="auto"/>
        <w:ind w:left="992"/>
        <w:rPr>
          <w:rFonts w:ascii="Traditional Arabic" w:hAnsi="Traditional Arabic" w:cs="Traditional Arabic"/>
          <w:color w:val="000000" w:themeColor="text1"/>
          <w:sz w:val="32"/>
          <w:szCs w:val="32"/>
          <w:rtl/>
        </w:rPr>
      </w:pPr>
      <w:r>
        <w:rPr>
          <w:rFonts w:ascii="Traditional Arabic" w:hAnsi="Traditional Arabic" w:cs="Traditional Arabic" w:hint="cs"/>
          <w:b/>
          <w:bCs/>
          <w:color w:val="000000" w:themeColor="text1"/>
          <w:sz w:val="32"/>
          <w:szCs w:val="32"/>
          <w:rtl/>
        </w:rPr>
        <w:t>6</w:t>
      </w:r>
      <w:r w:rsidR="007C3F7A" w:rsidRPr="00D60DFB">
        <w:rPr>
          <w:rFonts w:ascii="Traditional Arabic" w:hAnsi="Traditional Arabic" w:cs="Traditional Arabic"/>
          <w:b/>
          <w:bCs/>
          <w:color w:val="000000" w:themeColor="text1"/>
          <w:sz w:val="32"/>
          <w:szCs w:val="32"/>
          <w:rtl/>
        </w:rPr>
        <w:t>.</w:t>
      </w:r>
      <w:r w:rsidR="00BE4400" w:rsidRPr="00D60DFB">
        <w:rPr>
          <w:rFonts w:ascii="Traditional Arabic" w:hAnsi="Traditional Arabic" w:cs="Traditional Arabic"/>
          <w:color w:val="000000" w:themeColor="text1"/>
          <w:sz w:val="32"/>
          <w:szCs w:val="32"/>
          <w:rtl/>
        </w:rPr>
        <w:t>هشام عبد الصبور يكتب: تأملات قرآنية.. بعيدا عن السياسة</w:t>
      </w:r>
      <w:r w:rsidR="00E238D6" w:rsidRPr="00D60DFB">
        <w:rPr>
          <w:rFonts w:ascii="Traditional Arabic" w:hAnsi="Traditional Arabic" w:cs="Traditional Arabic"/>
          <w:color w:val="000000" w:themeColor="text1"/>
          <w:sz w:val="32"/>
          <w:szCs w:val="32"/>
        </w:rPr>
        <w:t xml:space="preserve"> 2012</w:t>
      </w:r>
      <w:r w:rsidR="00D60DFB">
        <w:rPr>
          <w:rFonts w:ascii="Traditional Arabic" w:hAnsi="Traditional Arabic" w:cs="Traditional Arabic"/>
          <w:color w:val="000000" w:themeColor="text1"/>
          <w:sz w:val="32"/>
          <w:szCs w:val="32"/>
          <w:lang w:val="en-US"/>
        </w:rPr>
        <w:t xml:space="preserve"> </w:t>
      </w:r>
      <w:r w:rsidR="00AF716E">
        <w:rPr>
          <w:rFonts w:ascii="Traditional Arabic" w:hAnsi="Traditional Arabic" w:cs="Traditional Arabic"/>
          <w:color w:val="000000" w:themeColor="text1"/>
          <w:sz w:val="32"/>
          <w:szCs w:val="32"/>
          <w:rtl/>
        </w:rPr>
        <w:t>،</w:t>
      </w:r>
      <w:r w:rsidR="00BE4400" w:rsidRPr="00D60DFB">
        <w:rPr>
          <w:rFonts w:ascii="Traditional Arabic" w:hAnsi="Traditional Arabic" w:cs="Traditional Arabic"/>
          <w:color w:val="000000" w:themeColor="text1"/>
          <w:sz w:val="32"/>
          <w:szCs w:val="32"/>
          <w:rtl/>
        </w:rPr>
        <w:t xml:space="preserve"> </w:t>
      </w:r>
      <w:hyperlink r:id="rId15" w:history="1">
        <w:r w:rsidR="00221161" w:rsidRPr="00D60DFB">
          <w:rPr>
            <w:rStyle w:val="Hyperlink"/>
            <w:rFonts w:ascii="Traditional Arabic" w:hAnsi="Traditional Arabic" w:cs="Traditional Arabic"/>
            <w:color w:val="000000" w:themeColor="text1"/>
            <w:sz w:val="32"/>
            <w:szCs w:val="32"/>
          </w:rPr>
          <w:t>http://www.akhbarak.net/articles/</w:t>
        </w:r>
      </w:hyperlink>
    </w:p>
    <w:p w:rsidR="00624F85" w:rsidRPr="00D60DFB" w:rsidRDefault="00A518CA" w:rsidP="00D60DFB">
      <w:pPr>
        <w:bidi/>
        <w:spacing w:line="360" w:lineRule="auto"/>
        <w:ind w:left="992"/>
        <w:rPr>
          <w:rFonts w:ascii="Traditional Arabic" w:hAnsi="Traditional Arabic" w:cs="Traditional Arabic"/>
          <w:color w:val="000000" w:themeColor="text1"/>
          <w:sz w:val="32"/>
          <w:szCs w:val="32"/>
          <w:rtl/>
        </w:rPr>
      </w:pPr>
      <w:bookmarkStart w:id="1" w:name="خصائص_المعاقين_سمعيا"/>
      <w:r>
        <w:rPr>
          <w:rFonts w:ascii="Traditional Arabic" w:eastAsia="Times New Roman" w:hAnsi="Traditional Arabic" w:cs="Traditional Arabic" w:hint="cs"/>
          <w:color w:val="000000" w:themeColor="text1"/>
          <w:sz w:val="32"/>
          <w:szCs w:val="32"/>
          <w:rtl/>
          <w:lang w:val="en-US"/>
        </w:rPr>
        <w:t>7</w:t>
      </w:r>
      <w:r w:rsidR="00D60DFB">
        <w:rPr>
          <w:rFonts w:ascii="Traditional Arabic" w:eastAsia="Times New Roman" w:hAnsi="Traditional Arabic" w:cs="Traditional Arabic" w:hint="cs"/>
          <w:color w:val="000000" w:themeColor="text1"/>
          <w:sz w:val="32"/>
          <w:szCs w:val="32"/>
          <w:rtl/>
          <w:lang w:val="en-US"/>
        </w:rPr>
        <w:t>.</w:t>
      </w:r>
      <w:r w:rsidR="00D60DFB" w:rsidRPr="00071F23">
        <w:rPr>
          <w:rFonts w:ascii="Traditional Arabic" w:eastAsia="Times New Roman" w:hAnsi="Traditional Arabic" w:cs="Traditional Arabic"/>
          <w:color w:val="000000" w:themeColor="text1"/>
          <w:sz w:val="32"/>
          <w:szCs w:val="32"/>
          <w:rtl/>
          <w:lang w:val="en-US"/>
        </w:rPr>
        <w:t xml:space="preserve"> محمد النوبى محمد على</w:t>
      </w:r>
      <w:r w:rsidR="00D60DFB">
        <w:rPr>
          <w:rFonts w:ascii="Traditional Arabic" w:hAnsi="Traditional Arabic" w:cs="Traditional Arabic" w:hint="cs"/>
          <w:b/>
          <w:bCs/>
          <w:color w:val="000000" w:themeColor="text1"/>
          <w:sz w:val="32"/>
          <w:szCs w:val="32"/>
          <w:rtl/>
        </w:rPr>
        <w:t>،</w:t>
      </w:r>
      <w:r w:rsidR="00D60DFB" w:rsidRPr="00071F23">
        <w:rPr>
          <w:rFonts w:ascii="Traditional Arabic" w:hAnsi="Traditional Arabic" w:cs="Traditional Arabic"/>
          <w:b/>
          <w:bCs/>
          <w:color w:val="000000" w:themeColor="text1"/>
          <w:sz w:val="32"/>
          <w:szCs w:val="32"/>
          <w:rtl/>
        </w:rPr>
        <w:t xml:space="preserve"> </w:t>
      </w:r>
      <w:r w:rsidR="00D60DFB" w:rsidRPr="00071F23">
        <w:rPr>
          <w:rFonts w:ascii="Traditional Arabic" w:eastAsia="Times New Roman" w:hAnsi="Traditional Arabic" w:cs="Traditional Arabic"/>
          <w:color w:val="000000" w:themeColor="text1"/>
          <w:sz w:val="32"/>
          <w:szCs w:val="32"/>
          <w:rtl/>
          <w:lang w:val="en-US"/>
        </w:rPr>
        <w:t>خصائص</w:t>
      </w:r>
      <w:r w:rsidR="00D60DFB" w:rsidRPr="00071F23">
        <w:rPr>
          <w:rFonts w:ascii="Traditional Arabic" w:eastAsia="Times New Roman" w:hAnsi="Traditional Arabic" w:cs="Traditional Arabic"/>
          <w:color w:val="000000" w:themeColor="text1"/>
          <w:sz w:val="32"/>
          <w:szCs w:val="32"/>
          <w:lang w:val="en-US"/>
        </w:rPr>
        <w:t> </w:t>
      </w:r>
      <w:r w:rsidR="00D60DFB" w:rsidRPr="00071F23">
        <w:rPr>
          <w:rFonts w:ascii="Traditional Arabic" w:eastAsia="Times New Roman" w:hAnsi="Traditional Arabic" w:cs="Traditional Arabic"/>
          <w:color w:val="000000" w:themeColor="text1"/>
          <w:sz w:val="32"/>
          <w:szCs w:val="32"/>
          <w:rtl/>
          <w:lang w:val="en-US"/>
        </w:rPr>
        <w:t>المعاقين سمعيا</w:t>
      </w:r>
      <w:bookmarkEnd w:id="1"/>
      <w:r w:rsidR="00D60DFB">
        <w:rPr>
          <w:rFonts w:ascii="Traditional Arabic" w:eastAsia="Times New Roman" w:hAnsi="Traditional Arabic" w:cs="Traditional Arabic"/>
          <w:color w:val="000000" w:themeColor="text1"/>
          <w:sz w:val="32"/>
          <w:szCs w:val="32"/>
          <w:rtl/>
          <w:lang w:val="en-US"/>
        </w:rPr>
        <w:t>،</w:t>
      </w:r>
      <w:r w:rsidR="00D60DFB" w:rsidRPr="00071F23">
        <w:rPr>
          <w:rFonts w:ascii="Traditional Arabic" w:eastAsia="Times New Roman" w:hAnsi="Traditional Arabic" w:cs="Traditional Arabic"/>
          <w:color w:val="000000" w:themeColor="text1"/>
          <w:sz w:val="32"/>
          <w:szCs w:val="32"/>
          <w:rtl/>
          <w:lang w:val="en-US"/>
        </w:rPr>
        <w:t xml:space="preserve"> قسم الصحة</w:t>
      </w:r>
      <w:r w:rsidR="00D60DFB" w:rsidRPr="00071F23">
        <w:rPr>
          <w:rFonts w:ascii="Traditional Arabic" w:eastAsia="Times New Roman" w:hAnsi="Traditional Arabic" w:cs="Traditional Arabic"/>
          <w:color w:val="000000" w:themeColor="text1"/>
          <w:sz w:val="32"/>
          <w:szCs w:val="32"/>
          <w:lang w:val="en-US"/>
        </w:rPr>
        <w:t> </w:t>
      </w:r>
      <w:r w:rsidR="00D60DFB" w:rsidRPr="00071F23">
        <w:rPr>
          <w:rFonts w:ascii="Traditional Arabic" w:eastAsia="Times New Roman" w:hAnsi="Traditional Arabic" w:cs="Traditional Arabic"/>
          <w:color w:val="000000" w:themeColor="text1"/>
          <w:sz w:val="32"/>
          <w:szCs w:val="32"/>
          <w:rtl/>
          <w:lang w:val="en-US"/>
        </w:rPr>
        <w:t>النفسية، كلية التربية جامعة الأزهر- فرع الدقهلية</w:t>
      </w:r>
    </w:p>
    <w:p w:rsidR="00221161" w:rsidRDefault="00A518CA" w:rsidP="00A518CA">
      <w:pPr>
        <w:bidi/>
        <w:spacing w:after="0" w:line="240" w:lineRule="auto"/>
        <w:ind w:left="992"/>
        <w:rPr>
          <w:rFonts w:ascii="Traditional Arabic" w:hAnsi="Traditional Arabic" w:cs="Traditional Arabic"/>
          <w:color w:val="000000" w:themeColor="text1"/>
          <w:sz w:val="32"/>
          <w:szCs w:val="32"/>
          <w:rtl/>
          <w:lang w:val="en-US" w:bidi="ar-IQ"/>
        </w:rPr>
      </w:pPr>
      <w:r>
        <w:rPr>
          <w:rFonts w:ascii="Traditional Arabic" w:hAnsi="Traditional Arabic" w:cs="Traditional Arabic" w:hint="cs"/>
          <w:color w:val="000000" w:themeColor="text1"/>
          <w:sz w:val="32"/>
          <w:szCs w:val="32"/>
          <w:rtl/>
        </w:rPr>
        <w:t>8.</w:t>
      </w:r>
      <w:r w:rsidR="00D60DFB" w:rsidRPr="00A518CA">
        <w:rPr>
          <w:rFonts w:ascii="Traditional Arabic" w:hAnsi="Traditional Arabic" w:cs="Traditional Arabic"/>
          <w:color w:val="000000" w:themeColor="text1"/>
          <w:sz w:val="32"/>
          <w:szCs w:val="32"/>
          <w:rtl/>
        </w:rPr>
        <w:t>محمد راتب النابلسي</w:t>
      </w:r>
      <w:r w:rsidR="00D60DFB" w:rsidRPr="00A518CA">
        <w:rPr>
          <w:rFonts w:ascii="Traditional Arabic" w:hAnsi="Traditional Arabic" w:cs="Traditional Arabic" w:hint="cs"/>
          <w:color w:val="000000" w:themeColor="text1"/>
          <w:sz w:val="32"/>
          <w:szCs w:val="32"/>
          <w:rtl/>
        </w:rPr>
        <w:t xml:space="preserve">، </w:t>
      </w:r>
      <w:r w:rsidR="00221161" w:rsidRPr="00A518CA">
        <w:rPr>
          <w:rFonts w:ascii="Traditional Arabic" w:hAnsi="Traditional Arabic" w:cs="Traditional Arabic"/>
          <w:color w:val="000000" w:themeColor="text1"/>
          <w:sz w:val="32"/>
          <w:szCs w:val="32"/>
          <w:rtl/>
        </w:rPr>
        <w:t>موضوعات علمية من خطب الجمعة - الموضوع 023 : أهمية السمع والبصر</w:t>
      </w:r>
      <w:r w:rsidR="00D60DFB" w:rsidRPr="00A518CA">
        <w:rPr>
          <w:rFonts w:ascii="Traditional Arabic" w:hAnsi="Traditional Arabic" w:cs="Traditional Arabic" w:hint="cs"/>
          <w:color w:val="000000" w:themeColor="text1"/>
          <w:sz w:val="32"/>
          <w:szCs w:val="32"/>
          <w:rtl/>
        </w:rPr>
        <w:t>.</w:t>
      </w:r>
      <w:r w:rsidR="00221161" w:rsidRPr="00A518CA">
        <w:rPr>
          <w:rFonts w:ascii="Traditional Arabic" w:hAnsi="Traditional Arabic" w:cs="Traditional Arabic"/>
          <w:color w:val="000000" w:themeColor="text1"/>
          <w:sz w:val="32"/>
          <w:szCs w:val="32"/>
          <w:rtl/>
        </w:rPr>
        <w:t>1986-04-11</w:t>
      </w:r>
    </w:p>
    <w:p w:rsidR="004F3D48" w:rsidRPr="00D60DFB" w:rsidRDefault="00A518CA" w:rsidP="00A518CA">
      <w:pPr>
        <w:bidi/>
        <w:spacing w:after="0" w:line="240" w:lineRule="auto"/>
        <w:ind w:left="992"/>
        <w:rPr>
          <w:rFonts w:ascii="Traditional Arabic" w:hAnsi="Traditional Arabic" w:cs="Traditional Arabic"/>
          <w:color w:val="000000" w:themeColor="text1"/>
          <w:sz w:val="24"/>
          <w:szCs w:val="24"/>
          <w:rtl/>
          <w:lang w:val="en-US"/>
        </w:rPr>
      </w:pPr>
      <w:r>
        <w:rPr>
          <w:rFonts w:ascii="Traditional Arabic" w:hAnsi="Traditional Arabic" w:cs="Traditional Arabic" w:hint="cs"/>
          <w:color w:val="000000" w:themeColor="text1"/>
          <w:sz w:val="32"/>
          <w:szCs w:val="32"/>
          <w:rtl/>
          <w:lang w:val="en-US" w:bidi="ar-IQ"/>
        </w:rPr>
        <w:t>9.</w:t>
      </w:r>
      <w:hyperlink r:id="rId16" w:history="1">
        <w:r w:rsidRPr="00094A3A">
          <w:rPr>
            <w:rStyle w:val="Hyperlink"/>
            <w:rFonts w:ascii="Traditional Arabic" w:hAnsi="Traditional Arabic" w:cs="Traditional Arabic"/>
            <w:sz w:val="24"/>
            <w:szCs w:val="24"/>
            <w:lang w:val="en-US"/>
          </w:rPr>
          <w:t>http://www.nabulsi.com/blue/ar/art.php?art=3558&amp;id=182&amp;sid=183&amp;ssid=184&amp;sssid=185</w:t>
        </w:r>
      </w:hyperlink>
    </w:p>
    <w:p w:rsidR="00221161" w:rsidRPr="00A518CA" w:rsidRDefault="00A518CA" w:rsidP="00A518CA">
      <w:pPr>
        <w:bidi/>
        <w:ind w:left="992"/>
        <w:rPr>
          <w:rFonts w:ascii="Traditional Arabic" w:hAnsi="Traditional Arabic" w:cs="Traditional Arabic"/>
          <w:color w:val="000000" w:themeColor="text1"/>
          <w:sz w:val="32"/>
          <w:szCs w:val="32"/>
          <w:lang w:val="en-US" w:bidi="ar-IQ"/>
        </w:rPr>
      </w:pPr>
      <w:r>
        <w:rPr>
          <w:rFonts w:ascii="Traditional Arabic" w:hAnsi="Traditional Arabic" w:cs="Traditional Arabic" w:hint="cs"/>
          <w:color w:val="000000" w:themeColor="text1"/>
          <w:sz w:val="32"/>
          <w:szCs w:val="32"/>
          <w:rtl/>
        </w:rPr>
        <w:t>10.</w:t>
      </w:r>
      <w:r w:rsidR="00221161" w:rsidRPr="00A518CA">
        <w:rPr>
          <w:rFonts w:ascii="Traditional Arabic" w:hAnsi="Traditional Arabic" w:cs="Traditional Arabic"/>
          <w:color w:val="000000" w:themeColor="text1"/>
          <w:sz w:val="32"/>
          <w:szCs w:val="32"/>
          <w:rtl/>
        </w:rPr>
        <w:t>مفتاح دار السعادة</w:t>
      </w:r>
      <w:r w:rsidR="00221161" w:rsidRPr="00A518CA">
        <w:rPr>
          <w:rFonts w:ascii="Traditional Arabic" w:hAnsi="Traditional Arabic" w:cs="Traditional Arabic"/>
          <w:b/>
          <w:bCs/>
          <w:color w:val="000000" w:themeColor="text1"/>
          <w:sz w:val="32"/>
          <w:szCs w:val="32"/>
        </w:rPr>
        <w:t>.</w:t>
      </w:r>
    </w:p>
    <w:p w:rsidR="00E33B90" w:rsidRPr="00A518CA" w:rsidRDefault="00EB4970" w:rsidP="00A518CA">
      <w:pPr>
        <w:pStyle w:val="ListParagraph"/>
        <w:numPr>
          <w:ilvl w:val="0"/>
          <w:numId w:val="9"/>
        </w:numPr>
        <w:bidi/>
        <w:spacing w:line="360" w:lineRule="auto"/>
        <w:ind w:left="935" w:hanging="567"/>
        <w:rPr>
          <w:rStyle w:val="Strong"/>
          <w:rFonts w:ascii="Traditional Arabic" w:hAnsi="Traditional Arabic" w:cs="Traditional Arabic"/>
          <w:color w:val="000000" w:themeColor="text1"/>
          <w:sz w:val="32"/>
          <w:szCs w:val="32"/>
          <w:shd w:val="clear" w:color="auto" w:fill="F7F7F7"/>
          <w:rtl/>
        </w:rPr>
      </w:pPr>
      <w:r w:rsidRPr="00A518CA">
        <w:rPr>
          <w:rFonts w:ascii="Traditional Arabic" w:hAnsi="Traditional Arabic" w:cs="Traditional Arabic"/>
          <w:color w:val="000000" w:themeColor="text1"/>
          <w:sz w:val="32"/>
          <w:szCs w:val="32"/>
          <w:rtl/>
        </w:rPr>
        <w:t>الاعجاز العلمي في الموجات السمعية</w:t>
      </w:r>
      <w:r w:rsidR="00AF716E" w:rsidRPr="00A518CA">
        <w:rPr>
          <w:rFonts w:ascii="Traditional Arabic" w:hAnsi="Traditional Arabic" w:cs="Traditional Arabic"/>
          <w:color w:val="000000" w:themeColor="text1"/>
          <w:sz w:val="32"/>
          <w:szCs w:val="32"/>
          <w:rtl/>
        </w:rPr>
        <w:t>،</w:t>
      </w:r>
      <w:r w:rsidRPr="00A518CA">
        <w:rPr>
          <w:rFonts w:ascii="Traditional Arabic" w:hAnsi="Traditional Arabic" w:cs="Traditional Arabic"/>
          <w:color w:val="000000" w:themeColor="text1"/>
          <w:sz w:val="32"/>
          <w:szCs w:val="32"/>
          <w:rtl/>
        </w:rPr>
        <w:t xml:space="preserve"> ملتقى الفيزيائيين العرب</w:t>
      </w:r>
      <w:r w:rsidR="00BE07D0" w:rsidRPr="00A518CA">
        <w:rPr>
          <w:rStyle w:val="Strong"/>
          <w:rFonts w:ascii="Traditional Arabic" w:hAnsi="Traditional Arabic" w:cs="Traditional Arabic" w:hint="cs"/>
          <w:color w:val="000000" w:themeColor="text1"/>
          <w:sz w:val="32"/>
          <w:szCs w:val="32"/>
          <w:shd w:val="clear" w:color="auto" w:fill="F7F7F7"/>
          <w:rtl/>
        </w:rPr>
        <w:t>.</w:t>
      </w:r>
      <w:r w:rsidRPr="00A518CA">
        <w:rPr>
          <w:rStyle w:val="Strong"/>
          <w:rFonts w:ascii="Traditional Arabic" w:hAnsi="Traditional Arabic" w:cs="Traditional Arabic"/>
          <w:color w:val="000000" w:themeColor="text1"/>
          <w:sz w:val="32"/>
          <w:szCs w:val="32"/>
          <w:shd w:val="clear" w:color="auto" w:fill="F7F7F7"/>
          <w:rtl/>
        </w:rPr>
        <w:t xml:space="preserve"> </w:t>
      </w:r>
      <w:hyperlink r:id="rId17" w:history="1">
        <w:r w:rsidRPr="00A518CA">
          <w:rPr>
            <w:rStyle w:val="Hyperlink"/>
            <w:rFonts w:ascii="Traditional Arabic" w:hAnsi="Traditional Arabic" w:cs="Traditional Arabic"/>
            <w:color w:val="000000" w:themeColor="text1"/>
            <w:sz w:val="24"/>
            <w:szCs w:val="24"/>
            <w:shd w:val="clear" w:color="auto" w:fill="F7F7F7"/>
          </w:rPr>
          <w:t>http://www.phys4arab.net/vb/showthread.php?t=58937</w:t>
        </w:r>
      </w:hyperlink>
    </w:p>
    <w:p w:rsidR="00EB4970" w:rsidRPr="00071F23" w:rsidRDefault="00E0134F" w:rsidP="00A518CA">
      <w:pPr>
        <w:pStyle w:val="Heading2"/>
        <w:numPr>
          <w:ilvl w:val="0"/>
          <w:numId w:val="9"/>
        </w:numPr>
        <w:shd w:val="clear" w:color="auto" w:fill="FFFFFF"/>
        <w:bidi/>
        <w:spacing w:before="0" w:line="360" w:lineRule="auto"/>
        <w:ind w:left="935" w:hanging="624"/>
        <w:rPr>
          <w:rFonts w:ascii="Traditional Arabic" w:hAnsi="Traditional Arabic" w:cs="Traditional Arabic"/>
          <w:b w:val="0"/>
          <w:bCs w:val="0"/>
          <w:color w:val="000000" w:themeColor="text1"/>
          <w:sz w:val="32"/>
          <w:szCs w:val="32"/>
          <w:rtl/>
        </w:rPr>
      </w:pPr>
      <w:r w:rsidRPr="00071F23">
        <w:rPr>
          <w:rFonts w:ascii="Traditional Arabic" w:hAnsi="Traditional Arabic" w:cs="Traditional Arabic"/>
          <w:b w:val="0"/>
          <w:bCs w:val="0"/>
          <w:color w:val="000000" w:themeColor="text1"/>
          <w:sz w:val="32"/>
          <w:szCs w:val="32"/>
          <w:rtl/>
        </w:rPr>
        <w:lastRenderedPageBreak/>
        <w:t>تأثير الضعف السمعي علي جوانب النمو المختلفة</w:t>
      </w:r>
      <w:r w:rsidR="00C13122" w:rsidRPr="00071F23">
        <w:rPr>
          <w:rFonts w:ascii="Traditional Arabic" w:hAnsi="Traditional Arabic" w:cs="Traditional Arabic"/>
          <w:b w:val="0"/>
          <w:bCs w:val="0"/>
          <w:color w:val="000000" w:themeColor="text1"/>
          <w:sz w:val="32"/>
          <w:szCs w:val="32"/>
          <w:rtl/>
        </w:rPr>
        <w:t xml:space="preserve">، </w:t>
      </w:r>
      <w:r w:rsidRPr="00071F23">
        <w:rPr>
          <w:rStyle w:val="Strong"/>
          <w:rFonts w:ascii="Traditional Arabic" w:hAnsi="Traditional Arabic" w:cs="Traditional Arabic"/>
          <w:color w:val="000000" w:themeColor="text1"/>
          <w:sz w:val="32"/>
          <w:szCs w:val="32"/>
          <w:shd w:val="clear" w:color="auto" w:fill="FFFFFF"/>
          <w:rtl/>
        </w:rPr>
        <w:t>موقع اطفال الخليج ذوى الاحتياجات الخاصة</w:t>
      </w:r>
      <w:r w:rsidR="0038081E">
        <w:rPr>
          <w:rStyle w:val="Strong"/>
          <w:rFonts w:ascii="Traditional Arabic" w:hAnsi="Traditional Arabic" w:cs="Traditional Arabic" w:hint="cs"/>
          <w:color w:val="000000" w:themeColor="text1"/>
          <w:sz w:val="32"/>
          <w:szCs w:val="32"/>
          <w:shd w:val="clear" w:color="auto" w:fill="FFFFFF"/>
          <w:rtl/>
        </w:rPr>
        <w:t>.</w:t>
      </w:r>
      <w:r w:rsidRPr="00071F23">
        <w:rPr>
          <w:rStyle w:val="Strong"/>
          <w:rFonts w:ascii="Traditional Arabic" w:hAnsi="Traditional Arabic" w:cs="Traditional Arabic"/>
          <w:color w:val="000000" w:themeColor="text1"/>
          <w:sz w:val="32"/>
          <w:szCs w:val="32"/>
          <w:shd w:val="clear" w:color="auto" w:fill="FFFFFF"/>
          <w:rtl/>
        </w:rPr>
        <w:t xml:space="preserve"> </w:t>
      </w:r>
    </w:p>
    <w:p w:rsidR="00B27B3B" w:rsidRPr="00071F23" w:rsidRDefault="00437F12" w:rsidP="00A518CA">
      <w:pPr>
        <w:pStyle w:val="ListParagraph"/>
        <w:numPr>
          <w:ilvl w:val="0"/>
          <w:numId w:val="9"/>
        </w:numPr>
        <w:bidi/>
        <w:spacing w:line="360" w:lineRule="auto"/>
        <w:ind w:left="935" w:hanging="567"/>
        <w:rPr>
          <w:rFonts w:ascii="Traditional Arabic" w:hAnsi="Traditional Arabic" w:cs="Traditional Arabic"/>
          <w:color w:val="000000" w:themeColor="text1"/>
          <w:sz w:val="32"/>
          <w:szCs w:val="32"/>
        </w:rPr>
      </w:pPr>
      <w:r w:rsidRPr="00071F23">
        <w:rPr>
          <w:rFonts w:ascii="Traditional Arabic" w:hAnsi="Traditional Arabic" w:cs="Traditional Arabic"/>
          <w:color w:val="000000" w:themeColor="text1"/>
          <w:sz w:val="32"/>
          <w:szCs w:val="32"/>
          <w:shd w:val="clear" w:color="auto" w:fill="FFFFFF"/>
          <w:rtl/>
        </w:rPr>
        <w:t>فقدان البصر والسمع يحدثان معا عند كبار السن، جيدة الشرق الاوسط</w:t>
      </w:r>
      <w:r w:rsidRPr="00071F23">
        <w:rPr>
          <w:rFonts w:ascii="Traditional Arabic" w:hAnsi="Traditional Arabic" w:cs="Traditional Arabic"/>
          <w:color w:val="000000" w:themeColor="text1"/>
          <w:sz w:val="32"/>
          <w:szCs w:val="32"/>
          <w:rtl/>
        </w:rPr>
        <w:t>.</w:t>
      </w:r>
    </w:p>
    <w:p w:rsidR="007026B0" w:rsidRPr="00071F23" w:rsidRDefault="007026B0" w:rsidP="00A518CA">
      <w:pPr>
        <w:pStyle w:val="ListParagraph"/>
        <w:numPr>
          <w:ilvl w:val="0"/>
          <w:numId w:val="9"/>
        </w:numPr>
        <w:bidi/>
        <w:spacing w:line="360" w:lineRule="auto"/>
        <w:ind w:left="935" w:hanging="567"/>
        <w:rPr>
          <w:rFonts w:ascii="Traditional Arabic" w:hAnsi="Traditional Arabic" w:cs="Traditional Arabic"/>
          <w:color w:val="000000" w:themeColor="text1"/>
          <w:sz w:val="32"/>
          <w:szCs w:val="32"/>
        </w:rPr>
      </w:pPr>
      <w:r w:rsidRPr="00071F23">
        <w:rPr>
          <w:rFonts w:ascii="Traditional Arabic" w:hAnsi="Traditional Arabic" w:cs="Traditional Arabic"/>
          <w:color w:val="000000" w:themeColor="text1"/>
          <w:sz w:val="32"/>
          <w:szCs w:val="32"/>
          <w:shd w:val="clear" w:color="auto" w:fill="FFFFFF"/>
          <w:rtl/>
        </w:rPr>
        <w:t xml:space="preserve">متلازمة </w:t>
      </w:r>
      <w:r w:rsidR="008031F5" w:rsidRPr="00071F23">
        <w:rPr>
          <w:rFonts w:ascii="Traditional Arabic" w:hAnsi="Traditional Arabic" w:cs="Traditional Arabic"/>
          <w:color w:val="000000" w:themeColor="text1"/>
          <w:sz w:val="32"/>
          <w:szCs w:val="32"/>
          <w:shd w:val="clear" w:color="auto" w:fill="FFFFFF"/>
          <w:rtl/>
        </w:rPr>
        <w:t>اشير، ويكبيكديا، الموسوعة الحرة</w:t>
      </w:r>
      <w:r w:rsidR="008031F5" w:rsidRPr="00071F23">
        <w:rPr>
          <w:rFonts w:ascii="Traditional Arabic" w:hAnsi="Traditional Arabic" w:cs="Traditional Arabic"/>
          <w:sz w:val="32"/>
          <w:szCs w:val="32"/>
          <w:rtl/>
        </w:rPr>
        <w:t>.</w:t>
      </w:r>
    </w:p>
    <w:sectPr w:rsidR="007026B0" w:rsidRPr="00071F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D0141"/>
    <w:multiLevelType w:val="hybridMultilevel"/>
    <w:tmpl w:val="D694AB90"/>
    <w:lvl w:ilvl="0" w:tplc="4AE8161E">
      <w:start w:val="1"/>
      <w:numFmt w:val="decimal"/>
      <w:lvlText w:val="%1."/>
      <w:lvlJc w:val="left"/>
      <w:pPr>
        <w:ind w:left="1352" w:hanging="360"/>
      </w:pPr>
      <w:rPr>
        <w:b w:val="0"/>
        <w:bCs w:val="0"/>
        <w:lang w:val="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FE2D9E"/>
    <w:multiLevelType w:val="hybridMultilevel"/>
    <w:tmpl w:val="75C6C530"/>
    <w:lvl w:ilvl="0" w:tplc="756E62FA">
      <w:start w:val="3"/>
      <w:numFmt w:val="bullet"/>
      <w:lvlText w:val="-"/>
      <w:lvlJc w:val="left"/>
      <w:pPr>
        <w:ind w:left="444" w:hanging="360"/>
      </w:pPr>
      <w:rPr>
        <w:rFonts w:ascii="Traditional Arabic" w:eastAsiaTheme="minorHAnsi" w:hAnsi="Traditional Arabic" w:cs="Traditional Arabic"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2">
    <w:nsid w:val="1C2B5C24"/>
    <w:multiLevelType w:val="hybridMultilevel"/>
    <w:tmpl w:val="0E16DB56"/>
    <w:lvl w:ilvl="0" w:tplc="50148A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C05B0"/>
    <w:multiLevelType w:val="hybridMultilevel"/>
    <w:tmpl w:val="6B226A22"/>
    <w:lvl w:ilvl="0" w:tplc="9AE83076">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4">
    <w:nsid w:val="24464607"/>
    <w:multiLevelType w:val="hybridMultilevel"/>
    <w:tmpl w:val="3B1AA42C"/>
    <w:lvl w:ilvl="0" w:tplc="2C02C45A">
      <w:start w:val="3"/>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82170C"/>
    <w:multiLevelType w:val="hybridMultilevel"/>
    <w:tmpl w:val="21AE9520"/>
    <w:lvl w:ilvl="0" w:tplc="877889DA">
      <w:start w:val="3"/>
      <w:numFmt w:val="bullet"/>
      <w:lvlText w:val="-"/>
      <w:lvlJc w:val="left"/>
      <w:pPr>
        <w:ind w:left="720"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FF6FD5"/>
    <w:multiLevelType w:val="hybridMultilevel"/>
    <w:tmpl w:val="203CE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BA3392"/>
    <w:multiLevelType w:val="hybridMultilevel"/>
    <w:tmpl w:val="F1DC3AFA"/>
    <w:lvl w:ilvl="0" w:tplc="9064D25E">
      <w:start w:val="11"/>
      <w:numFmt w:val="decimal"/>
      <w:lvlText w:val="%1."/>
      <w:lvlJc w:val="left"/>
      <w:pPr>
        <w:ind w:left="1412" w:hanging="42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
    <w:nsid w:val="6F5E4576"/>
    <w:multiLevelType w:val="hybridMultilevel"/>
    <w:tmpl w:val="CB925A4C"/>
    <w:lvl w:ilvl="0" w:tplc="811C99A4">
      <w:start w:val="1"/>
      <w:numFmt w:val="decimal"/>
      <w:lvlText w:val="%1-"/>
      <w:lvlJc w:val="left"/>
      <w:pPr>
        <w:ind w:left="1080" w:hanging="72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4"/>
  </w:num>
  <w:num w:numId="5">
    <w:abstractNumId w:val="1"/>
  </w:num>
  <w:num w:numId="6">
    <w:abstractNumId w:val="0"/>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806"/>
    <w:rsid w:val="00001242"/>
    <w:rsid w:val="00013614"/>
    <w:rsid w:val="00015D92"/>
    <w:rsid w:val="00031B14"/>
    <w:rsid w:val="000405E8"/>
    <w:rsid w:val="00055C72"/>
    <w:rsid w:val="00065F88"/>
    <w:rsid w:val="0007070B"/>
    <w:rsid w:val="00071F23"/>
    <w:rsid w:val="0007584A"/>
    <w:rsid w:val="00096AE8"/>
    <w:rsid w:val="000D5D8F"/>
    <w:rsid w:val="000D6A3F"/>
    <w:rsid w:val="000E352B"/>
    <w:rsid w:val="000E6F8C"/>
    <w:rsid w:val="000F4EB3"/>
    <w:rsid w:val="00126201"/>
    <w:rsid w:val="001516E0"/>
    <w:rsid w:val="0016249F"/>
    <w:rsid w:val="001710C5"/>
    <w:rsid w:val="00180E6B"/>
    <w:rsid w:val="001944A4"/>
    <w:rsid w:val="001A02D9"/>
    <w:rsid w:val="001B3C20"/>
    <w:rsid w:val="001C36F0"/>
    <w:rsid w:val="001C7806"/>
    <w:rsid w:val="001D7084"/>
    <w:rsid w:val="001E64AA"/>
    <w:rsid w:val="002004DE"/>
    <w:rsid w:val="00207CC2"/>
    <w:rsid w:val="00220008"/>
    <w:rsid w:val="00221161"/>
    <w:rsid w:val="002343F5"/>
    <w:rsid w:val="002345B3"/>
    <w:rsid w:val="00246145"/>
    <w:rsid w:val="0025281E"/>
    <w:rsid w:val="00255B35"/>
    <w:rsid w:val="002569DB"/>
    <w:rsid w:val="00290972"/>
    <w:rsid w:val="00291E04"/>
    <w:rsid w:val="00297918"/>
    <w:rsid w:val="002A0155"/>
    <w:rsid w:val="002A36E6"/>
    <w:rsid w:val="002B4468"/>
    <w:rsid w:val="002D2981"/>
    <w:rsid w:val="002F1F3D"/>
    <w:rsid w:val="00304FDB"/>
    <w:rsid w:val="0031248F"/>
    <w:rsid w:val="00313387"/>
    <w:rsid w:val="00321594"/>
    <w:rsid w:val="00327AE3"/>
    <w:rsid w:val="00330230"/>
    <w:rsid w:val="0033382A"/>
    <w:rsid w:val="003341CB"/>
    <w:rsid w:val="003424BC"/>
    <w:rsid w:val="00345DBA"/>
    <w:rsid w:val="003738FC"/>
    <w:rsid w:val="0038081E"/>
    <w:rsid w:val="0039271F"/>
    <w:rsid w:val="003B7913"/>
    <w:rsid w:val="003D3DEE"/>
    <w:rsid w:val="003E3E4E"/>
    <w:rsid w:val="003F4034"/>
    <w:rsid w:val="003F6A23"/>
    <w:rsid w:val="0041368E"/>
    <w:rsid w:val="00420E22"/>
    <w:rsid w:val="004370D6"/>
    <w:rsid w:val="00437F12"/>
    <w:rsid w:val="00452707"/>
    <w:rsid w:val="0045393C"/>
    <w:rsid w:val="00472770"/>
    <w:rsid w:val="00475D91"/>
    <w:rsid w:val="00491724"/>
    <w:rsid w:val="004C06A1"/>
    <w:rsid w:val="004F1793"/>
    <w:rsid w:val="004F3D48"/>
    <w:rsid w:val="004F5E96"/>
    <w:rsid w:val="005241F0"/>
    <w:rsid w:val="005358B0"/>
    <w:rsid w:val="00545C47"/>
    <w:rsid w:val="00551B48"/>
    <w:rsid w:val="00555FB0"/>
    <w:rsid w:val="00565A12"/>
    <w:rsid w:val="00570242"/>
    <w:rsid w:val="00573D09"/>
    <w:rsid w:val="0059107E"/>
    <w:rsid w:val="005A3AE7"/>
    <w:rsid w:val="005B2700"/>
    <w:rsid w:val="005B7601"/>
    <w:rsid w:val="005C1971"/>
    <w:rsid w:val="005C1CC4"/>
    <w:rsid w:val="005D0954"/>
    <w:rsid w:val="00600F03"/>
    <w:rsid w:val="00614B46"/>
    <w:rsid w:val="00621BAE"/>
    <w:rsid w:val="00624CF8"/>
    <w:rsid w:val="00624F85"/>
    <w:rsid w:val="00637603"/>
    <w:rsid w:val="00637769"/>
    <w:rsid w:val="006451CF"/>
    <w:rsid w:val="006455E7"/>
    <w:rsid w:val="00660F38"/>
    <w:rsid w:val="00671FDF"/>
    <w:rsid w:val="00675305"/>
    <w:rsid w:val="00683E39"/>
    <w:rsid w:val="00690876"/>
    <w:rsid w:val="006962EE"/>
    <w:rsid w:val="006C23B2"/>
    <w:rsid w:val="007026B0"/>
    <w:rsid w:val="007211F5"/>
    <w:rsid w:val="007361FE"/>
    <w:rsid w:val="007616F3"/>
    <w:rsid w:val="00774E58"/>
    <w:rsid w:val="00780DF7"/>
    <w:rsid w:val="00793374"/>
    <w:rsid w:val="007942E9"/>
    <w:rsid w:val="007A1FAC"/>
    <w:rsid w:val="007C3F7A"/>
    <w:rsid w:val="007C4940"/>
    <w:rsid w:val="007D0B53"/>
    <w:rsid w:val="007F13D4"/>
    <w:rsid w:val="007F4E87"/>
    <w:rsid w:val="007F51D2"/>
    <w:rsid w:val="008031F5"/>
    <w:rsid w:val="00807D47"/>
    <w:rsid w:val="00832763"/>
    <w:rsid w:val="00833AAA"/>
    <w:rsid w:val="008364E4"/>
    <w:rsid w:val="008429D3"/>
    <w:rsid w:val="00853E1E"/>
    <w:rsid w:val="0087206D"/>
    <w:rsid w:val="00877ABA"/>
    <w:rsid w:val="008821EA"/>
    <w:rsid w:val="00891CCB"/>
    <w:rsid w:val="008A4E48"/>
    <w:rsid w:val="008B492F"/>
    <w:rsid w:val="008C1EB4"/>
    <w:rsid w:val="008C2C54"/>
    <w:rsid w:val="008D3A64"/>
    <w:rsid w:val="008F2A9D"/>
    <w:rsid w:val="00910850"/>
    <w:rsid w:val="00961642"/>
    <w:rsid w:val="00962671"/>
    <w:rsid w:val="00966831"/>
    <w:rsid w:val="00967CBA"/>
    <w:rsid w:val="00983141"/>
    <w:rsid w:val="00992AF4"/>
    <w:rsid w:val="009A4368"/>
    <w:rsid w:val="009C51A3"/>
    <w:rsid w:val="009D05AC"/>
    <w:rsid w:val="009D1625"/>
    <w:rsid w:val="00A06A25"/>
    <w:rsid w:val="00A24F0B"/>
    <w:rsid w:val="00A31D96"/>
    <w:rsid w:val="00A43CFF"/>
    <w:rsid w:val="00A455C2"/>
    <w:rsid w:val="00A50722"/>
    <w:rsid w:val="00A518CA"/>
    <w:rsid w:val="00A7068A"/>
    <w:rsid w:val="00A75946"/>
    <w:rsid w:val="00AA07E1"/>
    <w:rsid w:val="00AC1A2C"/>
    <w:rsid w:val="00AC709E"/>
    <w:rsid w:val="00AD130D"/>
    <w:rsid w:val="00AE43F7"/>
    <w:rsid w:val="00AF112B"/>
    <w:rsid w:val="00AF5FDB"/>
    <w:rsid w:val="00AF716E"/>
    <w:rsid w:val="00AF71E2"/>
    <w:rsid w:val="00B04270"/>
    <w:rsid w:val="00B25A81"/>
    <w:rsid w:val="00B27B3B"/>
    <w:rsid w:val="00B34159"/>
    <w:rsid w:val="00B5703D"/>
    <w:rsid w:val="00B72BCC"/>
    <w:rsid w:val="00B82521"/>
    <w:rsid w:val="00B836EA"/>
    <w:rsid w:val="00B905C6"/>
    <w:rsid w:val="00B95993"/>
    <w:rsid w:val="00B96BB4"/>
    <w:rsid w:val="00B96C94"/>
    <w:rsid w:val="00BA0991"/>
    <w:rsid w:val="00BB1416"/>
    <w:rsid w:val="00BC794E"/>
    <w:rsid w:val="00BD121E"/>
    <w:rsid w:val="00BD12C4"/>
    <w:rsid w:val="00BE07D0"/>
    <w:rsid w:val="00BE4400"/>
    <w:rsid w:val="00BE71E5"/>
    <w:rsid w:val="00BF78AF"/>
    <w:rsid w:val="00C10C04"/>
    <w:rsid w:val="00C13122"/>
    <w:rsid w:val="00C232A6"/>
    <w:rsid w:val="00C24250"/>
    <w:rsid w:val="00C30A11"/>
    <w:rsid w:val="00C32799"/>
    <w:rsid w:val="00C3763A"/>
    <w:rsid w:val="00C4550C"/>
    <w:rsid w:val="00C61C40"/>
    <w:rsid w:val="00C7631D"/>
    <w:rsid w:val="00C77AA6"/>
    <w:rsid w:val="00CB58F0"/>
    <w:rsid w:val="00CD3991"/>
    <w:rsid w:val="00CE2C0E"/>
    <w:rsid w:val="00CE7F8F"/>
    <w:rsid w:val="00CF167B"/>
    <w:rsid w:val="00D457D4"/>
    <w:rsid w:val="00D5513E"/>
    <w:rsid w:val="00D60DFB"/>
    <w:rsid w:val="00D77966"/>
    <w:rsid w:val="00D86382"/>
    <w:rsid w:val="00DA4F6A"/>
    <w:rsid w:val="00DD67E1"/>
    <w:rsid w:val="00DE42B0"/>
    <w:rsid w:val="00DF02DF"/>
    <w:rsid w:val="00DF1687"/>
    <w:rsid w:val="00DF5CAA"/>
    <w:rsid w:val="00E0134F"/>
    <w:rsid w:val="00E10D7C"/>
    <w:rsid w:val="00E15E94"/>
    <w:rsid w:val="00E238D6"/>
    <w:rsid w:val="00E33B90"/>
    <w:rsid w:val="00E345A8"/>
    <w:rsid w:val="00E41A26"/>
    <w:rsid w:val="00E51B48"/>
    <w:rsid w:val="00E51BFE"/>
    <w:rsid w:val="00E6088B"/>
    <w:rsid w:val="00E674D6"/>
    <w:rsid w:val="00E766A6"/>
    <w:rsid w:val="00E844F0"/>
    <w:rsid w:val="00E92424"/>
    <w:rsid w:val="00EB22F0"/>
    <w:rsid w:val="00EB4970"/>
    <w:rsid w:val="00EC264E"/>
    <w:rsid w:val="00EC68B6"/>
    <w:rsid w:val="00ED102A"/>
    <w:rsid w:val="00EE0C9E"/>
    <w:rsid w:val="00EE28D4"/>
    <w:rsid w:val="00EF4BAD"/>
    <w:rsid w:val="00F34C2D"/>
    <w:rsid w:val="00F563D8"/>
    <w:rsid w:val="00F65930"/>
    <w:rsid w:val="00F73D00"/>
    <w:rsid w:val="00F81123"/>
    <w:rsid w:val="00FA136D"/>
    <w:rsid w:val="00FB2D1F"/>
    <w:rsid w:val="00FC38CC"/>
    <w:rsid w:val="00FC743A"/>
    <w:rsid w:val="00FD3A60"/>
    <w:rsid w:val="00FE46BC"/>
    <w:rsid w:val="00FF07F2"/>
    <w:rsid w:val="00FF3D0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1B228-0496-4BB0-83A8-6F298072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26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E44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345DBA"/>
    <w:pPr>
      <w:spacing w:before="100" w:beforeAutospacing="1" w:after="100" w:afterAutospacing="1" w:line="240" w:lineRule="auto"/>
      <w:outlineLvl w:val="4"/>
    </w:pPr>
    <w:rPr>
      <w:rFonts w:ascii="Times New Roman" w:eastAsia="Times New Roman" w:hAnsi="Times New Roman" w:cs="Times New Roman"/>
      <w:b/>
      <w:bCs/>
      <w:sz w:val="20"/>
      <w:szCs w:val="20"/>
      <w:lang w:eastAsia="en-MY"/>
    </w:rPr>
  </w:style>
  <w:style w:type="paragraph" w:styleId="Heading6">
    <w:name w:val="heading 6"/>
    <w:basedOn w:val="Normal"/>
    <w:next w:val="Normal"/>
    <w:link w:val="Heading6Char"/>
    <w:uiPriority w:val="9"/>
    <w:unhideWhenUsed/>
    <w:qFormat/>
    <w:rsid w:val="006962E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45DBA"/>
    <w:rPr>
      <w:rFonts w:ascii="Times New Roman" w:eastAsia="Times New Roman" w:hAnsi="Times New Roman" w:cs="Times New Roman"/>
      <w:b/>
      <w:bCs/>
      <w:sz w:val="20"/>
      <w:szCs w:val="20"/>
      <w:lang w:eastAsia="en-MY"/>
    </w:rPr>
  </w:style>
  <w:style w:type="paragraph" w:styleId="NormalWeb">
    <w:name w:val="Normal (Web)"/>
    <w:basedOn w:val="Normal"/>
    <w:uiPriority w:val="99"/>
    <w:unhideWhenUsed/>
    <w:rsid w:val="005A3AE7"/>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qurran">
    <w:name w:val="qurran"/>
    <w:basedOn w:val="DefaultParagraphFont"/>
    <w:rsid w:val="00992AF4"/>
  </w:style>
  <w:style w:type="character" w:customStyle="1" w:styleId="Heading2Char">
    <w:name w:val="Heading 2 Char"/>
    <w:basedOn w:val="DefaultParagraphFont"/>
    <w:link w:val="Heading2"/>
    <w:uiPriority w:val="9"/>
    <w:rsid w:val="00BE440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24F85"/>
    <w:rPr>
      <w:color w:val="0000FF" w:themeColor="hyperlink"/>
      <w:u w:val="single"/>
    </w:rPr>
  </w:style>
  <w:style w:type="paragraph" w:customStyle="1" w:styleId="author">
    <w:name w:val="author"/>
    <w:basedOn w:val="Normal"/>
    <w:next w:val="authorinfo"/>
    <w:rsid w:val="00C77AA6"/>
    <w:pPr>
      <w:spacing w:after="220" w:line="240" w:lineRule="auto"/>
      <w:ind w:firstLine="227"/>
      <w:jc w:val="center"/>
    </w:pPr>
    <w:rPr>
      <w:rFonts w:ascii="Times" w:eastAsia="Times New Roman" w:hAnsi="Times" w:cs="Times New Roman"/>
      <w:sz w:val="20"/>
      <w:szCs w:val="20"/>
      <w:lang w:val="en-US" w:eastAsia="de-DE"/>
    </w:rPr>
  </w:style>
  <w:style w:type="paragraph" w:customStyle="1" w:styleId="authorinfo">
    <w:name w:val="authorinfo"/>
    <w:basedOn w:val="Normal"/>
    <w:next w:val="email"/>
    <w:rsid w:val="00C77AA6"/>
    <w:pPr>
      <w:spacing w:after="0" w:line="240" w:lineRule="auto"/>
      <w:ind w:firstLine="227"/>
      <w:jc w:val="center"/>
    </w:pPr>
    <w:rPr>
      <w:rFonts w:ascii="Times" w:eastAsia="Times New Roman" w:hAnsi="Times" w:cs="Times New Roman"/>
      <w:sz w:val="18"/>
      <w:szCs w:val="20"/>
      <w:lang w:val="en-US" w:eastAsia="de-DE"/>
    </w:rPr>
  </w:style>
  <w:style w:type="paragraph" w:customStyle="1" w:styleId="email">
    <w:name w:val="email"/>
    <w:basedOn w:val="Normal"/>
    <w:next w:val="Normal"/>
    <w:rsid w:val="00C77AA6"/>
    <w:pPr>
      <w:spacing w:after="0" w:line="240" w:lineRule="auto"/>
      <w:ind w:firstLine="227"/>
      <w:jc w:val="center"/>
    </w:pPr>
    <w:rPr>
      <w:rFonts w:ascii="Times" w:eastAsia="Times New Roman" w:hAnsi="Times" w:cs="Times New Roman"/>
      <w:sz w:val="18"/>
      <w:szCs w:val="20"/>
      <w:lang w:val="en-US" w:eastAsia="de-DE"/>
    </w:rPr>
  </w:style>
  <w:style w:type="character" w:customStyle="1" w:styleId="apple-converted-space">
    <w:name w:val="apple-converted-space"/>
    <w:basedOn w:val="DefaultParagraphFont"/>
    <w:rsid w:val="006962EE"/>
  </w:style>
  <w:style w:type="character" w:customStyle="1" w:styleId="Heading6Char">
    <w:name w:val="Heading 6 Char"/>
    <w:basedOn w:val="DefaultParagraphFont"/>
    <w:link w:val="Heading6"/>
    <w:uiPriority w:val="9"/>
    <w:rsid w:val="006962EE"/>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962EE"/>
    <w:pPr>
      <w:ind w:left="720"/>
      <w:contextualSpacing/>
    </w:pPr>
  </w:style>
  <w:style w:type="paragraph" w:customStyle="1" w:styleId="quran">
    <w:name w:val="quran"/>
    <w:basedOn w:val="Normal"/>
    <w:rsid w:val="002345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c">
    <w:name w:val="spc"/>
    <w:basedOn w:val="DefaultParagraphFont"/>
    <w:rsid w:val="002345B3"/>
  </w:style>
  <w:style w:type="character" w:styleId="FootnoteReference">
    <w:name w:val="footnote reference"/>
    <w:basedOn w:val="DefaultParagraphFont"/>
    <w:uiPriority w:val="99"/>
    <w:semiHidden/>
    <w:unhideWhenUsed/>
    <w:rsid w:val="00221161"/>
  </w:style>
  <w:style w:type="character" w:styleId="Strong">
    <w:name w:val="Strong"/>
    <w:basedOn w:val="DefaultParagraphFont"/>
    <w:uiPriority w:val="22"/>
    <w:qFormat/>
    <w:rsid w:val="00EB4970"/>
    <w:rPr>
      <w:b/>
      <w:bCs/>
    </w:rPr>
  </w:style>
  <w:style w:type="paragraph" w:customStyle="1" w:styleId="5wj-">
    <w:name w:val="_5wj-"/>
    <w:basedOn w:val="Normal"/>
    <w:rsid w:val="00B959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ript-arabic">
    <w:name w:val="script-arabic"/>
    <w:basedOn w:val="DefaultParagraphFont"/>
    <w:rsid w:val="000E6F8C"/>
  </w:style>
  <w:style w:type="character" w:customStyle="1" w:styleId="Heading1Char">
    <w:name w:val="Heading 1 Char"/>
    <w:basedOn w:val="DefaultParagraphFont"/>
    <w:link w:val="Heading1"/>
    <w:uiPriority w:val="9"/>
    <w:rsid w:val="007026B0"/>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4F179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171">
      <w:bodyDiv w:val="1"/>
      <w:marLeft w:val="0"/>
      <w:marRight w:val="0"/>
      <w:marTop w:val="0"/>
      <w:marBottom w:val="0"/>
      <w:divBdr>
        <w:top w:val="none" w:sz="0" w:space="0" w:color="auto"/>
        <w:left w:val="none" w:sz="0" w:space="0" w:color="auto"/>
        <w:bottom w:val="none" w:sz="0" w:space="0" w:color="auto"/>
        <w:right w:val="none" w:sz="0" w:space="0" w:color="auto"/>
      </w:divBdr>
    </w:div>
    <w:div w:id="87776492">
      <w:bodyDiv w:val="1"/>
      <w:marLeft w:val="0"/>
      <w:marRight w:val="0"/>
      <w:marTop w:val="0"/>
      <w:marBottom w:val="0"/>
      <w:divBdr>
        <w:top w:val="none" w:sz="0" w:space="0" w:color="auto"/>
        <w:left w:val="none" w:sz="0" w:space="0" w:color="auto"/>
        <w:bottom w:val="none" w:sz="0" w:space="0" w:color="auto"/>
        <w:right w:val="none" w:sz="0" w:space="0" w:color="auto"/>
      </w:divBdr>
    </w:div>
    <w:div w:id="264382656">
      <w:bodyDiv w:val="1"/>
      <w:marLeft w:val="0"/>
      <w:marRight w:val="0"/>
      <w:marTop w:val="0"/>
      <w:marBottom w:val="0"/>
      <w:divBdr>
        <w:top w:val="none" w:sz="0" w:space="0" w:color="auto"/>
        <w:left w:val="none" w:sz="0" w:space="0" w:color="auto"/>
        <w:bottom w:val="none" w:sz="0" w:space="0" w:color="auto"/>
        <w:right w:val="none" w:sz="0" w:space="0" w:color="auto"/>
      </w:divBdr>
    </w:div>
    <w:div w:id="355692118">
      <w:bodyDiv w:val="1"/>
      <w:marLeft w:val="0"/>
      <w:marRight w:val="0"/>
      <w:marTop w:val="0"/>
      <w:marBottom w:val="0"/>
      <w:divBdr>
        <w:top w:val="none" w:sz="0" w:space="0" w:color="auto"/>
        <w:left w:val="none" w:sz="0" w:space="0" w:color="auto"/>
        <w:bottom w:val="none" w:sz="0" w:space="0" w:color="auto"/>
        <w:right w:val="none" w:sz="0" w:space="0" w:color="auto"/>
      </w:divBdr>
    </w:div>
    <w:div w:id="398211618">
      <w:bodyDiv w:val="1"/>
      <w:marLeft w:val="0"/>
      <w:marRight w:val="0"/>
      <w:marTop w:val="0"/>
      <w:marBottom w:val="0"/>
      <w:divBdr>
        <w:top w:val="none" w:sz="0" w:space="0" w:color="auto"/>
        <w:left w:val="none" w:sz="0" w:space="0" w:color="auto"/>
        <w:bottom w:val="none" w:sz="0" w:space="0" w:color="auto"/>
        <w:right w:val="none" w:sz="0" w:space="0" w:color="auto"/>
      </w:divBdr>
    </w:div>
    <w:div w:id="972365388">
      <w:bodyDiv w:val="1"/>
      <w:marLeft w:val="0"/>
      <w:marRight w:val="0"/>
      <w:marTop w:val="0"/>
      <w:marBottom w:val="0"/>
      <w:divBdr>
        <w:top w:val="none" w:sz="0" w:space="0" w:color="auto"/>
        <w:left w:val="none" w:sz="0" w:space="0" w:color="auto"/>
        <w:bottom w:val="none" w:sz="0" w:space="0" w:color="auto"/>
        <w:right w:val="none" w:sz="0" w:space="0" w:color="auto"/>
      </w:divBdr>
    </w:div>
    <w:div w:id="1001271207">
      <w:bodyDiv w:val="1"/>
      <w:marLeft w:val="0"/>
      <w:marRight w:val="0"/>
      <w:marTop w:val="0"/>
      <w:marBottom w:val="0"/>
      <w:divBdr>
        <w:top w:val="none" w:sz="0" w:space="0" w:color="auto"/>
        <w:left w:val="none" w:sz="0" w:space="0" w:color="auto"/>
        <w:bottom w:val="none" w:sz="0" w:space="0" w:color="auto"/>
        <w:right w:val="none" w:sz="0" w:space="0" w:color="auto"/>
      </w:divBdr>
      <w:divsChild>
        <w:div w:id="1276787418">
          <w:marLeft w:val="0"/>
          <w:marRight w:val="0"/>
          <w:marTop w:val="0"/>
          <w:marBottom w:val="0"/>
          <w:divBdr>
            <w:top w:val="none" w:sz="0" w:space="0" w:color="auto"/>
            <w:left w:val="none" w:sz="0" w:space="0" w:color="auto"/>
            <w:bottom w:val="none" w:sz="0" w:space="0" w:color="auto"/>
            <w:right w:val="none" w:sz="0" w:space="0" w:color="auto"/>
          </w:divBdr>
        </w:div>
        <w:div w:id="1735617485">
          <w:marLeft w:val="0"/>
          <w:marRight w:val="0"/>
          <w:marTop w:val="0"/>
          <w:marBottom w:val="0"/>
          <w:divBdr>
            <w:top w:val="none" w:sz="0" w:space="0" w:color="auto"/>
            <w:left w:val="none" w:sz="0" w:space="0" w:color="auto"/>
            <w:bottom w:val="none" w:sz="0" w:space="0" w:color="auto"/>
            <w:right w:val="none" w:sz="0" w:space="0" w:color="auto"/>
          </w:divBdr>
        </w:div>
        <w:div w:id="944580980">
          <w:marLeft w:val="0"/>
          <w:marRight w:val="0"/>
          <w:marTop w:val="0"/>
          <w:marBottom w:val="0"/>
          <w:divBdr>
            <w:top w:val="none" w:sz="0" w:space="0" w:color="auto"/>
            <w:left w:val="none" w:sz="0" w:space="0" w:color="auto"/>
            <w:bottom w:val="none" w:sz="0" w:space="0" w:color="auto"/>
            <w:right w:val="none" w:sz="0" w:space="0" w:color="auto"/>
          </w:divBdr>
        </w:div>
        <w:div w:id="1400979277">
          <w:marLeft w:val="0"/>
          <w:marRight w:val="0"/>
          <w:marTop w:val="0"/>
          <w:marBottom w:val="0"/>
          <w:divBdr>
            <w:top w:val="none" w:sz="0" w:space="0" w:color="auto"/>
            <w:left w:val="none" w:sz="0" w:space="0" w:color="auto"/>
            <w:bottom w:val="none" w:sz="0" w:space="0" w:color="auto"/>
            <w:right w:val="none" w:sz="0" w:space="0" w:color="auto"/>
          </w:divBdr>
        </w:div>
        <w:div w:id="400490769">
          <w:marLeft w:val="0"/>
          <w:marRight w:val="0"/>
          <w:marTop w:val="0"/>
          <w:marBottom w:val="0"/>
          <w:divBdr>
            <w:top w:val="none" w:sz="0" w:space="0" w:color="auto"/>
            <w:left w:val="none" w:sz="0" w:space="0" w:color="auto"/>
            <w:bottom w:val="none" w:sz="0" w:space="0" w:color="auto"/>
            <w:right w:val="none" w:sz="0" w:space="0" w:color="auto"/>
          </w:divBdr>
        </w:div>
        <w:div w:id="1854759563">
          <w:marLeft w:val="0"/>
          <w:marRight w:val="0"/>
          <w:marTop w:val="0"/>
          <w:marBottom w:val="0"/>
          <w:divBdr>
            <w:top w:val="none" w:sz="0" w:space="0" w:color="auto"/>
            <w:left w:val="none" w:sz="0" w:space="0" w:color="auto"/>
            <w:bottom w:val="none" w:sz="0" w:space="0" w:color="auto"/>
            <w:right w:val="none" w:sz="0" w:space="0" w:color="auto"/>
          </w:divBdr>
        </w:div>
        <w:div w:id="394546576">
          <w:marLeft w:val="0"/>
          <w:marRight w:val="0"/>
          <w:marTop w:val="0"/>
          <w:marBottom w:val="0"/>
          <w:divBdr>
            <w:top w:val="none" w:sz="0" w:space="0" w:color="auto"/>
            <w:left w:val="none" w:sz="0" w:space="0" w:color="auto"/>
            <w:bottom w:val="none" w:sz="0" w:space="0" w:color="auto"/>
            <w:right w:val="none" w:sz="0" w:space="0" w:color="auto"/>
          </w:divBdr>
        </w:div>
      </w:divsChild>
    </w:div>
    <w:div w:id="1014065447">
      <w:bodyDiv w:val="1"/>
      <w:marLeft w:val="0"/>
      <w:marRight w:val="0"/>
      <w:marTop w:val="0"/>
      <w:marBottom w:val="0"/>
      <w:divBdr>
        <w:top w:val="none" w:sz="0" w:space="0" w:color="auto"/>
        <w:left w:val="none" w:sz="0" w:space="0" w:color="auto"/>
        <w:bottom w:val="none" w:sz="0" w:space="0" w:color="auto"/>
        <w:right w:val="none" w:sz="0" w:space="0" w:color="auto"/>
      </w:divBdr>
    </w:div>
    <w:div w:id="1020160148">
      <w:bodyDiv w:val="1"/>
      <w:marLeft w:val="0"/>
      <w:marRight w:val="0"/>
      <w:marTop w:val="0"/>
      <w:marBottom w:val="0"/>
      <w:divBdr>
        <w:top w:val="none" w:sz="0" w:space="0" w:color="auto"/>
        <w:left w:val="none" w:sz="0" w:space="0" w:color="auto"/>
        <w:bottom w:val="none" w:sz="0" w:space="0" w:color="auto"/>
        <w:right w:val="none" w:sz="0" w:space="0" w:color="auto"/>
      </w:divBdr>
    </w:div>
    <w:div w:id="1188758865">
      <w:bodyDiv w:val="1"/>
      <w:marLeft w:val="0"/>
      <w:marRight w:val="0"/>
      <w:marTop w:val="0"/>
      <w:marBottom w:val="0"/>
      <w:divBdr>
        <w:top w:val="none" w:sz="0" w:space="0" w:color="auto"/>
        <w:left w:val="none" w:sz="0" w:space="0" w:color="auto"/>
        <w:bottom w:val="none" w:sz="0" w:space="0" w:color="auto"/>
        <w:right w:val="none" w:sz="0" w:space="0" w:color="auto"/>
      </w:divBdr>
    </w:div>
    <w:div w:id="1190333828">
      <w:bodyDiv w:val="1"/>
      <w:marLeft w:val="0"/>
      <w:marRight w:val="0"/>
      <w:marTop w:val="0"/>
      <w:marBottom w:val="0"/>
      <w:divBdr>
        <w:top w:val="none" w:sz="0" w:space="0" w:color="auto"/>
        <w:left w:val="none" w:sz="0" w:space="0" w:color="auto"/>
        <w:bottom w:val="none" w:sz="0" w:space="0" w:color="auto"/>
        <w:right w:val="none" w:sz="0" w:space="0" w:color="auto"/>
      </w:divBdr>
    </w:div>
    <w:div w:id="1230843256">
      <w:bodyDiv w:val="1"/>
      <w:marLeft w:val="0"/>
      <w:marRight w:val="0"/>
      <w:marTop w:val="0"/>
      <w:marBottom w:val="0"/>
      <w:divBdr>
        <w:top w:val="none" w:sz="0" w:space="0" w:color="auto"/>
        <w:left w:val="none" w:sz="0" w:space="0" w:color="auto"/>
        <w:bottom w:val="none" w:sz="0" w:space="0" w:color="auto"/>
        <w:right w:val="none" w:sz="0" w:space="0" w:color="auto"/>
      </w:divBdr>
      <w:divsChild>
        <w:div w:id="880752569">
          <w:marLeft w:val="0"/>
          <w:marRight w:val="0"/>
          <w:marTop w:val="0"/>
          <w:marBottom w:val="0"/>
          <w:divBdr>
            <w:top w:val="none" w:sz="0" w:space="0" w:color="auto"/>
            <w:left w:val="none" w:sz="0" w:space="0" w:color="auto"/>
            <w:bottom w:val="none" w:sz="0" w:space="0" w:color="auto"/>
            <w:right w:val="none" w:sz="0" w:space="0" w:color="auto"/>
          </w:divBdr>
        </w:div>
        <w:div w:id="1448617931">
          <w:marLeft w:val="0"/>
          <w:marRight w:val="0"/>
          <w:marTop w:val="0"/>
          <w:marBottom w:val="0"/>
          <w:divBdr>
            <w:top w:val="none" w:sz="0" w:space="0" w:color="auto"/>
            <w:left w:val="none" w:sz="0" w:space="0" w:color="auto"/>
            <w:bottom w:val="none" w:sz="0" w:space="0" w:color="auto"/>
            <w:right w:val="none" w:sz="0" w:space="0" w:color="auto"/>
          </w:divBdr>
        </w:div>
        <w:div w:id="769667448">
          <w:marLeft w:val="0"/>
          <w:marRight w:val="0"/>
          <w:marTop w:val="0"/>
          <w:marBottom w:val="0"/>
          <w:divBdr>
            <w:top w:val="none" w:sz="0" w:space="0" w:color="auto"/>
            <w:left w:val="none" w:sz="0" w:space="0" w:color="auto"/>
            <w:bottom w:val="none" w:sz="0" w:space="0" w:color="auto"/>
            <w:right w:val="none" w:sz="0" w:space="0" w:color="auto"/>
          </w:divBdr>
        </w:div>
        <w:div w:id="1610971970">
          <w:marLeft w:val="0"/>
          <w:marRight w:val="0"/>
          <w:marTop w:val="0"/>
          <w:marBottom w:val="0"/>
          <w:divBdr>
            <w:top w:val="none" w:sz="0" w:space="0" w:color="auto"/>
            <w:left w:val="none" w:sz="0" w:space="0" w:color="auto"/>
            <w:bottom w:val="none" w:sz="0" w:space="0" w:color="auto"/>
            <w:right w:val="none" w:sz="0" w:space="0" w:color="auto"/>
          </w:divBdr>
        </w:div>
        <w:div w:id="1135483798">
          <w:marLeft w:val="0"/>
          <w:marRight w:val="0"/>
          <w:marTop w:val="0"/>
          <w:marBottom w:val="0"/>
          <w:divBdr>
            <w:top w:val="none" w:sz="0" w:space="0" w:color="auto"/>
            <w:left w:val="none" w:sz="0" w:space="0" w:color="auto"/>
            <w:bottom w:val="none" w:sz="0" w:space="0" w:color="auto"/>
            <w:right w:val="none" w:sz="0" w:space="0" w:color="auto"/>
          </w:divBdr>
        </w:div>
      </w:divsChild>
    </w:div>
    <w:div w:id="1267619994">
      <w:bodyDiv w:val="1"/>
      <w:marLeft w:val="0"/>
      <w:marRight w:val="0"/>
      <w:marTop w:val="0"/>
      <w:marBottom w:val="0"/>
      <w:divBdr>
        <w:top w:val="none" w:sz="0" w:space="0" w:color="auto"/>
        <w:left w:val="none" w:sz="0" w:space="0" w:color="auto"/>
        <w:bottom w:val="none" w:sz="0" w:space="0" w:color="auto"/>
        <w:right w:val="none" w:sz="0" w:space="0" w:color="auto"/>
      </w:divBdr>
    </w:div>
    <w:div w:id="1284964633">
      <w:bodyDiv w:val="1"/>
      <w:marLeft w:val="0"/>
      <w:marRight w:val="0"/>
      <w:marTop w:val="0"/>
      <w:marBottom w:val="0"/>
      <w:divBdr>
        <w:top w:val="none" w:sz="0" w:space="0" w:color="auto"/>
        <w:left w:val="none" w:sz="0" w:space="0" w:color="auto"/>
        <w:bottom w:val="none" w:sz="0" w:space="0" w:color="auto"/>
        <w:right w:val="none" w:sz="0" w:space="0" w:color="auto"/>
      </w:divBdr>
    </w:div>
    <w:div w:id="1313952158">
      <w:bodyDiv w:val="1"/>
      <w:marLeft w:val="0"/>
      <w:marRight w:val="0"/>
      <w:marTop w:val="0"/>
      <w:marBottom w:val="0"/>
      <w:divBdr>
        <w:top w:val="none" w:sz="0" w:space="0" w:color="auto"/>
        <w:left w:val="none" w:sz="0" w:space="0" w:color="auto"/>
        <w:bottom w:val="none" w:sz="0" w:space="0" w:color="auto"/>
        <w:right w:val="none" w:sz="0" w:space="0" w:color="auto"/>
      </w:divBdr>
    </w:div>
    <w:div w:id="1603688164">
      <w:bodyDiv w:val="1"/>
      <w:marLeft w:val="0"/>
      <w:marRight w:val="0"/>
      <w:marTop w:val="0"/>
      <w:marBottom w:val="0"/>
      <w:divBdr>
        <w:top w:val="none" w:sz="0" w:space="0" w:color="auto"/>
        <w:left w:val="none" w:sz="0" w:space="0" w:color="auto"/>
        <w:bottom w:val="none" w:sz="0" w:space="0" w:color="auto"/>
        <w:right w:val="none" w:sz="0" w:space="0" w:color="auto"/>
      </w:divBdr>
    </w:div>
    <w:div w:id="1606304062">
      <w:bodyDiv w:val="1"/>
      <w:marLeft w:val="0"/>
      <w:marRight w:val="0"/>
      <w:marTop w:val="0"/>
      <w:marBottom w:val="0"/>
      <w:divBdr>
        <w:top w:val="none" w:sz="0" w:space="0" w:color="auto"/>
        <w:left w:val="none" w:sz="0" w:space="0" w:color="auto"/>
        <w:bottom w:val="none" w:sz="0" w:space="0" w:color="auto"/>
        <w:right w:val="none" w:sz="0" w:space="0" w:color="auto"/>
      </w:divBdr>
    </w:div>
    <w:div w:id="1917586830">
      <w:bodyDiv w:val="1"/>
      <w:marLeft w:val="0"/>
      <w:marRight w:val="0"/>
      <w:marTop w:val="0"/>
      <w:marBottom w:val="0"/>
      <w:divBdr>
        <w:top w:val="none" w:sz="0" w:space="0" w:color="auto"/>
        <w:left w:val="none" w:sz="0" w:space="0" w:color="auto"/>
        <w:bottom w:val="none" w:sz="0" w:space="0" w:color="auto"/>
        <w:right w:val="none" w:sz="0" w:space="0" w:color="auto"/>
      </w:divBdr>
    </w:div>
    <w:div w:id="1923828268">
      <w:bodyDiv w:val="1"/>
      <w:marLeft w:val="0"/>
      <w:marRight w:val="0"/>
      <w:marTop w:val="0"/>
      <w:marBottom w:val="0"/>
      <w:divBdr>
        <w:top w:val="none" w:sz="0" w:space="0" w:color="auto"/>
        <w:left w:val="none" w:sz="0" w:space="0" w:color="auto"/>
        <w:bottom w:val="none" w:sz="0" w:space="0" w:color="auto"/>
        <w:right w:val="none" w:sz="0" w:space="0" w:color="auto"/>
      </w:divBdr>
    </w:div>
    <w:div w:id="1942029876">
      <w:bodyDiv w:val="1"/>
      <w:marLeft w:val="0"/>
      <w:marRight w:val="0"/>
      <w:marTop w:val="0"/>
      <w:marBottom w:val="0"/>
      <w:divBdr>
        <w:top w:val="none" w:sz="0" w:space="0" w:color="auto"/>
        <w:left w:val="none" w:sz="0" w:space="0" w:color="auto"/>
        <w:bottom w:val="none" w:sz="0" w:space="0" w:color="auto"/>
        <w:right w:val="none" w:sz="0" w:space="0" w:color="auto"/>
      </w:divBdr>
    </w:div>
    <w:div w:id="2114207411">
      <w:bodyDiv w:val="1"/>
      <w:marLeft w:val="0"/>
      <w:marRight w:val="0"/>
      <w:marTop w:val="0"/>
      <w:marBottom w:val="0"/>
      <w:divBdr>
        <w:top w:val="none" w:sz="0" w:space="0" w:color="auto"/>
        <w:left w:val="none" w:sz="0" w:space="0" w:color="auto"/>
        <w:bottom w:val="none" w:sz="0" w:space="0" w:color="auto"/>
        <w:right w:val="none" w:sz="0" w:space="0" w:color="auto"/>
      </w:divBdr>
    </w:div>
    <w:div w:id="2133477558">
      <w:bodyDiv w:val="1"/>
      <w:marLeft w:val="0"/>
      <w:marRight w:val="0"/>
      <w:marTop w:val="0"/>
      <w:marBottom w:val="0"/>
      <w:divBdr>
        <w:top w:val="none" w:sz="0" w:space="0" w:color="auto"/>
        <w:left w:val="none" w:sz="0" w:space="0" w:color="auto"/>
        <w:bottom w:val="none" w:sz="0" w:space="0" w:color="auto"/>
        <w:right w:val="none" w:sz="0" w:space="0" w:color="auto"/>
      </w:divBdr>
      <w:divsChild>
        <w:div w:id="1114325784">
          <w:marLeft w:val="0"/>
          <w:marRight w:val="0"/>
          <w:marTop w:val="0"/>
          <w:marBottom w:val="0"/>
          <w:divBdr>
            <w:top w:val="none" w:sz="0" w:space="0" w:color="auto"/>
            <w:left w:val="none" w:sz="0" w:space="0" w:color="auto"/>
            <w:bottom w:val="none" w:sz="0" w:space="0" w:color="auto"/>
            <w:right w:val="none" w:sz="0" w:space="0" w:color="auto"/>
          </w:divBdr>
        </w:div>
        <w:div w:id="224687053">
          <w:marLeft w:val="0"/>
          <w:marRight w:val="0"/>
          <w:marTop w:val="0"/>
          <w:marBottom w:val="0"/>
          <w:divBdr>
            <w:top w:val="none" w:sz="0" w:space="0" w:color="auto"/>
            <w:left w:val="none" w:sz="0" w:space="0" w:color="auto"/>
            <w:bottom w:val="none" w:sz="0" w:space="0" w:color="auto"/>
            <w:right w:val="none" w:sz="0" w:space="0" w:color="auto"/>
          </w:divBdr>
        </w:div>
        <w:div w:id="767583940">
          <w:marLeft w:val="0"/>
          <w:marRight w:val="0"/>
          <w:marTop w:val="0"/>
          <w:marBottom w:val="0"/>
          <w:divBdr>
            <w:top w:val="none" w:sz="0" w:space="0" w:color="auto"/>
            <w:left w:val="none" w:sz="0" w:space="0" w:color="auto"/>
            <w:bottom w:val="none" w:sz="0" w:space="0" w:color="auto"/>
            <w:right w:val="none" w:sz="0" w:space="0" w:color="auto"/>
          </w:divBdr>
        </w:div>
        <w:div w:id="534780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wagy2013@gmail.com" TargetMode="External"/><Relationship Id="rId13" Type="http://schemas.openxmlformats.org/officeDocument/2006/relationships/hyperlink" Target="http://library.islamweb.net/hadith/RawyDetails.php?RawyID=7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smahammo@yahoo.com" TargetMode="External"/><Relationship Id="rId12" Type="http://schemas.openxmlformats.org/officeDocument/2006/relationships/hyperlink" Target="http://library.islamweb.net/newlibrary/showalam.php?ids=13715" TargetMode="External"/><Relationship Id="rId17" Type="http://schemas.openxmlformats.org/officeDocument/2006/relationships/hyperlink" Target="http://www.phys4arab.net/vb/showthread.php?t=58937" TargetMode="External"/><Relationship Id="rId2" Type="http://schemas.openxmlformats.org/officeDocument/2006/relationships/numbering" Target="numbering.xml"/><Relationship Id="rId16" Type="http://schemas.openxmlformats.org/officeDocument/2006/relationships/hyperlink" Target="http://www.nabulsi.com/blue/ar/art.php?art=3558&amp;id=182&amp;sid=183&amp;ssid=184&amp;sssid=185" TargetMode="External"/><Relationship Id="rId1" Type="http://schemas.openxmlformats.org/officeDocument/2006/relationships/customXml" Target="../customXml/item1.xml"/><Relationship Id="rId6" Type="http://schemas.openxmlformats.org/officeDocument/2006/relationships/hyperlink" Target="mailto:sharif@uniten.edu.my" TargetMode="External"/><Relationship Id="rId11" Type="http://schemas.openxmlformats.org/officeDocument/2006/relationships/hyperlink" Target="mailto:hanaosman@yahoo.com" TargetMode="External"/><Relationship Id="rId5" Type="http://schemas.openxmlformats.org/officeDocument/2006/relationships/webSettings" Target="webSettings.xml"/><Relationship Id="rId15" Type="http://schemas.openxmlformats.org/officeDocument/2006/relationships/hyperlink" Target="http://www.akhbarak.net/articles/" TargetMode="External"/><Relationship Id="rId10" Type="http://schemas.openxmlformats.org/officeDocument/2006/relationships/hyperlink" Target="mailto:asmahmmo@yaho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arif@uniten.edu.my" TargetMode="External"/><Relationship Id="rId14" Type="http://schemas.openxmlformats.org/officeDocument/2006/relationships/hyperlink" Target="http://ejabat.google.com/ejabat/thread?tid=276cba89e311c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F6CCC-02A2-43B0-B9E6-F9853AEA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c:creator>
  <cp:lastModifiedBy>USER</cp:lastModifiedBy>
  <cp:revision>2</cp:revision>
  <dcterms:created xsi:type="dcterms:W3CDTF">2014-02-24T04:00:00Z</dcterms:created>
  <dcterms:modified xsi:type="dcterms:W3CDTF">2014-02-24T04:00:00Z</dcterms:modified>
</cp:coreProperties>
</file>