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C8E" w:rsidRDefault="00D13C8E" w:rsidP="00D13C8E">
      <w:pPr>
        <w:jc w:val="center"/>
        <w:rPr>
          <w:rFonts w:cs="PT Bold Heading"/>
          <w:sz w:val="60"/>
          <w:szCs w:val="60"/>
          <w:rtl/>
        </w:rPr>
      </w:pPr>
      <w:r>
        <w:rPr>
          <w:rFonts w:cs="PT Bold Heading" w:hint="cs"/>
          <w:sz w:val="60"/>
          <w:szCs w:val="60"/>
          <w:rtl/>
        </w:rPr>
        <w:t>لــــيـــبـــيـــا</w:t>
      </w:r>
    </w:p>
    <w:p w:rsidR="00D13C8E" w:rsidRPr="00E81872" w:rsidRDefault="00D13C8E" w:rsidP="00D13C8E">
      <w:pPr>
        <w:jc w:val="center"/>
        <w:rPr>
          <w:rFonts w:cs="PT Bold Heading"/>
          <w:sz w:val="60"/>
          <w:szCs w:val="60"/>
          <w:rtl/>
        </w:rPr>
      </w:pPr>
      <w:r w:rsidRPr="00E81872">
        <w:rPr>
          <w:rFonts w:cs="PT Bold Heading" w:hint="cs"/>
          <w:sz w:val="60"/>
          <w:szCs w:val="60"/>
          <w:rtl/>
        </w:rPr>
        <w:t>جامع</w:t>
      </w:r>
      <w:r>
        <w:rPr>
          <w:rFonts w:cs="PT Bold Heading" w:hint="cs"/>
          <w:sz w:val="60"/>
          <w:szCs w:val="60"/>
          <w:rtl/>
        </w:rPr>
        <w:t>ــــــــ</w:t>
      </w:r>
      <w:r w:rsidRPr="00E81872">
        <w:rPr>
          <w:rFonts w:cs="PT Bold Heading" w:hint="cs"/>
          <w:sz w:val="60"/>
          <w:szCs w:val="60"/>
          <w:rtl/>
        </w:rPr>
        <w:t xml:space="preserve">ة </w:t>
      </w:r>
      <w:r>
        <w:rPr>
          <w:rFonts w:cs="PT Bold Heading" w:hint="cs"/>
          <w:sz w:val="60"/>
          <w:szCs w:val="60"/>
          <w:rtl/>
        </w:rPr>
        <w:t xml:space="preserve">الزاويــة </w:t>
      </w:r>
      <w:r w:rsidRPr="00E81872">
        <w:rPr>
          <w:rFonts w:cs="PT Bold Heading" w:hint="cs"/>
          <w:sz w:val="60"/>
          <w:szCs w:val="60"/>
          <w:rtl/>
        </w:rPr>
        <w:t xml:space="preserve">  </w:t>
      </w:r>
    </w:p>
    <w:p w:rsidR="00D13C8E" w:rsidRDefault="00D13C8E" w:rsidP="00D13C8E">
      <w:pPr>
        <w:jc w:val="center"/>
        <w:rPr>
          <w:rFonts w:cs="Mohammad Annoktah"/>
          <w:b/>
          <w:bCs/>
          <w:sz w:val="56"/>
          <w:szCs w:val="64"/>
          <w:rtl/>
        </w:rPr>
      </w:pPr>
      <w:r w:rsidRPr="000D1C03">
        <w:rPr>
          <w:rFonts w:cs="Mohammad Annoktah" w:hint="cs"/>
          <w:b/>
          <w:bCs/>
          <w:sz w:val="56"/>
          <w:szCs w:val="64"/>
          <w:rtl/>
        </w:rPr>
        <w:t>كليـــ</w:t>
      </w:r>
      <w:r>
        <w:rPr>
          <w:rFonts w:cs="Mohammad Annoktah" w:hint="cs"/>
          <w:b/>
          <w:bCs/>
          <w:sz w:val="56"/>
          <w:szCs w:val="64"/>
          <w:rtl/>
        </w:rPr>
        <w:t>ــــــــــ</w:t>
      </w:r>
      <w:r w:rsidRPr="000D1C03">
        <w:rPr>
          <w:rFonts w:cs="Mohammad Annoktah" w:hint="cs"/>
          <w:b/>
          <w:bCs/>
          <w:sz w:val="56"/>
          <w:szCs w:val="64"/>
          <w:rtl/>
        </w:rPr>
        <w:t xml:space="preserve">ـة </w:t>
      </w:r>
      <w:r>
        <w:rPr>
          <w:rFonts w:cs="Mohammad Annoktah" w:hint="cs"/>
          <w:b/>
          <w:bCs/>
          <w:sz w:val="56"/>
          <w:szCs w:val="64"/>
          <w:rtl/>
        </w:rPr>
        <w:t xml:space="preserve">الآداب </w:t>
      </w:r>
      <w:r w:rsidRPr="000D1C03">
        <w:rPr>
          <w:rFonts w:cs="Mohammad Annoktah" w:hint="cs"/>
          <w:b/>
          <w:bCs/>
          <w:sz w:val="56"/>
          <w:szCs w:val="64"/>
          <w:rtl/>
        </w:rPr>
        <w:t xml:space="preserve"> </w:t>
      </w:r>
    </w:p>
    <w:p w:rsidR="00D13C8E" w:rsidRDefault="00D13C8E" w:rsidP="00D13C8E">
      <w:pPr>
        <w:jc w:val="center"/>
        <w:rPr>
          <w:rFonts w:cs="Mohammad Annoktah"/>
          <w:b/>
          <w:bCs/>
          <w:sz w:val="56"/>
          <w:szCs w:val="64"/>
          <w:rtl/>
        </w:rPr>
      </w:pPr>
      <w:r>
        <w:rPr>
          <w:rFonts w:cs="Mohammad Annoktah" w:hint="cs"/>
          <w:b/>
          <w:bCs/>
          <w:sz w:val="56"/>
          <w:szCs w:val="64"/>
          <w:rtl/>
        </w:rPr>
        <w:t>قســــــــــــم الفلسفـــــــة</w:t>
      </w:r>
    </w:p>
    <w:p w:rsidR="00D13C8E" w:rsidRDefault="00D13C8E" w:rsidP="00A86A4C">
      <w:pPr>
        <w:bidi w:val="0"/>
        <w:jc w:val="center"/>
        <w:rPr>
          <w:rFonts w:cs="Mohammad Annoktah"/>
          <w:b/>
          <w:bCs/>
          <w:sz w:val="46"/>
          <w:szCs w:val="54"/>
          <w:rtl/>
        </w:rPr>
      </w:pPr>
    </w:p>
    <w:p w:rsidR="00D13C8E" w:rsidRDefault="00D13C8E" w:rsidP="00D13C8E">
      <w:pPr>
        <w:jc w:val="center"/>
        <w:rPr>
          <w:rFonts w:cs="MCS Zamzam S_U normal."/>
          <w:rtl/>
        </w:rPr>
      </w:pPr>
    </w:p>
    <w:p w:rsidR="00D13C8E" w:rsidRPr="00D13C8E" w:rsidRDefault="00D13C8E" w:rsidP="00D13C8E">
      <w:pPr>
        <w:jc w:val="center"/>
        <w:rPr>
          <w:rFonts w:cs="AL-Mateen"/>
          <w:kern w:val="36"/>
          <w:sz w:val="74"/>
          <w:szCs w:val="74"/>
          <w:rtl/>
          <w:lang w:bidi="ar-LY"/>
        </w:rPr>
      </w:pPr>
      <w:r w:rsidRPr="00D13C8E">
        <w:rPr>
          <w:rFonts w:cs="AL-Mateen" w:hint="cs"/>
          <w:kern w:val="36"/>
          <w:sz w:val="74"/>
          <w:szCs w:val="74"/>
          <w:rtl/>
          <w:lang w:bidi="ar-LY"/>
        </w:rPr>
        <w:t>الإعجاز القرآني والتطور العلمي الحديث</w:t>
      </w:r>
    </w:p>
    <w:p w:rsidR="00D13C8E" w:rsidRDefault="00D13C8E" w:rsidP="00D13C8E">
      <w:pPr>
        <w:jc w:val="center"/>
        <w:rPr>
          <w:rFonts w:cs="AL-Mateen"/>
          <w:sz w:val="38"/>
          <w:szCs w:val="46"/>
          <w:rtl/>
        </w:rPr>
      </w:pPr>
      <w:r>
        <w:rPr>
          <w:rFonts w:cs="MCS Zamzam S_U normal." w:hint="cs"/>
          <w:rtl/>
        </w:rPr>
        <w:t>المؤتمر الدولي السنوي مقدس 4</w:t>
      </w:r>
    </w:p>
    <w:p w:rsidR="00D13C8E" w:rsidRDefault="00D13C8E" w:rsidP="00D13C8E">
      <w:pPr>
        <w:jc w:val="center"/>
        <w:rPr>
          <w:rFonts w:cs="AL-Mateen"/>
          <w:sz w:val="38"/>
          <w:szCs w:val="46"/>
          <w:rtl/>
        </w:rPr>
      </w:pPr>
    </w:p>
    <w:p w:rsidR="00D13C8E" w:rsidRDefault="00D13C8E" w:rsidP="00D13C8E">
      <w:pPr>
        <w:jc w:val="center"/>
        <w:rPr>
          <w:rFonts w:cs="AL-Mateen"/>
          <w:sz w:val="38"/>
          <w:szCs w:val="46"/>
          <w:rtl/>
        </w:rPr>
      </w:pPr>
    </w:p>
    <w:p w:rsidR="00D13C8E" w:rsidRDefault="00D13C8E" w:rsidP="00D13C8E">
      <w:pPr>
        <w:jc w:val="center"/>
        <w:rPr>
          <w:rFonts w:cs="Times New Roman"/>
          <w:sz w:val="58"/>
          <w:szCs w:val="66"/>
          <w:rtl/>
          <w:lang w:bidi="ar-LY"/>
        </w:rPr>
      </w:pPr>
      <w:r w:rsidRPr="00D13C8E">
        <w:rPr>
          <w:rFonts w:cs="Times New Roman"/>
          <w:sz w:val="58"/>
          <w:szCs w:val="66"/>
          <w:rtl/>
          <w:lang w:bidi="ar-LY"/>
        </w:rPr>
        <w:t xml:space="preserve">د. </w:t>
      </w:r>
      <w:bookmarkStart w:id="0" w:name="_GoBack"/>
      <w:r w:rsidRPr="00D13C8E">
        <w:rPr>
          <w:rFonts w:cs="Times New Roman"/>
          <w:sz w:val="58"/>
          <w:szCs w:val="66"/>
          <w:rtl/>
          <w:lang w:bidi="ar-LY"/>
        </w:rPr>
        <w:t>ميلود</w:t>
      </w:r>
      <w:r>
        <w:rPr>
          <w:rFonts w:cs="Times New Roman" w:hint="cs"/>
          <w:sz w:val="58"/>
          <w:szCs w:val="66"/>
          <w:rtl/>
          <w:lang w:bidi="ar-LY"/>
        </w:rPr>
        <w:t xml:space="preserve"> شعبان</w:t>
      </w:r>
      <w:r w:rsidRPr="00D13C8E">
        <w:rPr>
          <w:rFonts w:cs="Times New Roman"/>
          <w:sz w:val="58"/>
          <w:szCs w:val="66"/>
          <w:rtl/>
          <w:lang w:bidi="ar-LY"/>
        </w:rPr>
        <w:t xml:space="preserve"> القمودي</w:t>
      </w:r>
      <w:bookmarkEnd w:id="0"/>
    </w:p>
    <w:p w:rsidR="00D13C8E" w:rsidRPr="00D13C8E" w:rsidRDefault="00D13C8E" w:rsidP="00D13C8E">
      <w:pPr>
        <w:jc w:val="center"/>
        <w:rPr>
          <w:rFonts w:cs="Times New Roman"/>
          <w:sz w:val="36"/>
          <w:szCs w:val="44"/>
          <w:lang w:bidi="ar-LY"/>
        </w:rPr>
      </w:pPr>
      <w:r w:rsidRPr="00D13C8E">
        <w:rPr>
          <w:rFonts w:cs="Times New Roman"/>
          <w:sz w:val="36"/>
          <w:szCs w:val="44"/>
          <w:lang w:bidi="ar-LY"/>
        </w:rPr>
        <w:t>Elgammudi@yahoo.com</w:t>
      </w:r>
    </w:p>
    <w:p w:rsidR="00D13C8E" w:rsidRPr="00B41371" w:rsidRDefault="00D13C8E" w:rsidP="00D13C8E">
      <w:pPr>
        <w:tabs>
          <w:tab w:val="left" w:pos="2127"/>
        </w:tabs>
        <w:rPr>
          <w:b/>
          <w:bCs/>
          <w:sz w:val="2"/>
          <w:szCs w:val="2"/>
          <w:rtl/>
        </w:rPr>
      </w:pPr>
      <w:r>
        <w:rPr>
          <w:b/>
          <w:bCs/>
          <w:sz w:val="2"/>
          <w:szCs w:val="2"/>
          <w:rtl/>
        </w:rPr>
        <w:tab/>
      </w:r>
    </w:p>
    <w:p w:rsidR="00D13C8E" w:rsidRPr="00826601" w:rsidRDefault="00D13C8E" w:rsidP="00D13C8E">
      <w:pPr>
        <w:jc w:val="center"/>
        <w:rPr>
          <w:rFonts w:cs="AGA Kayrawan Regular"/>
          <w:sz w:val="58"/>
          <w:szCs w:val="66"/>
          <w:rtl/>
        </w:rPr>
      </w:pPr>
      <w:r>
        <w:rPr>
          <w:rFonts w:cs="AGA Kayrawan Regular" w:hint="cs"/>
          <w:sz w:val="36"/>
          <w:szCs w:val="44"/>
          <w:rtl/>
          <w:lang w:bidi="ar-LY"/>
        </w:rPr>
        <w:t xml:space="preserve">هاتف: </w:t>
      </w:r>
      <w:r w:rsidRPr="00D13C8E">
        <w:rPr>
          <w:rFonts w:cs="AGA Kayrawan Regular"/>
          <w:sz w:val="36"/>
          <w:szCs w:val="44"/>
        </w:rPr>
        <w:t>00218913159472</w:t>
      </w:r>
    </w:p>
    <w:p w:rsidR="00D13C8E" w:rsidRPr="000F6AC3" w:rsidRDefault="00D13C8E" w:rsidP="00D13C8E">
      <w:pPr>
        <w:rPr>
          <w:rFonts w:cs="AL-Mateen"/>
          <w:sz w:val="12"/>
          <w:szCs w:val="20"/>
          <w:rtl/>
        </w:rPr>
      </w:pPr>
    </w:p>
    <w:p w:rsidR="00D13C8E" w:rsidRPr="001043EB" w:rsidRDefault="00D13C8E" w:rsidP="00D13C8E">
      <w:pPr>
        <w:jc w:val="right"/>
        <w:rPr>
          <w:b/>
          <w:bCs/>
          <w:sz w:val="2"/>
          <w:szCs w:val="2"/>
          <w:rtl/>
        </w:rPr>
      </w:pPr>
    </w:p>
    <w:p w:rsidR="00D13C8E" w:rsidRDefault="00D13C8E" w:rsidP="00D13C8E">
      <w:pPr>
        <w:spacing w:after="200"/>
        <w:jc w:val="left"/>
        <w:rPr>
          <w:rFonts w:cs="AL-Mateen"/>
          <w:sz w:val="36"/>
          <w:szCs w:val="36"/>
          <w:rtl/>
          <w:lang w:bidi="ar-LY"/>
        </w:rPr>
      </w:pPr>
      <w:r>
        <w:rPr>
          <w:sz w:val="36"/>
          <w:szCs w:val="36"/>
          <w:rtl/>
          <w:lang w:bidi="ar-LY"/>
        </w:rPr>
        <w:br w:type="page"/>
      </w:r>
    </w:p>
    <w:p w:rsidR="00774816" w:rsidRPr="00D13C8E" w:rsidRDefault="00774816" w:rsidP="00AD439A">
      <w:pPr>
        <w:pStyle w:val="a0"/>
        <w:rPr>
          <w:sz w:val="36"/>
          <w:szCs w:val="36"/>
          <w:rtl/>
          <w:lang w:bidi="ar-LY"/>
        </w:rPr>
      </w:pPr>
      <w:r w:rsidRPr="00D13C8E">
        <w:rPr>
          <w:rFonts w:hint="cs"/>
          <w:sz w:val="36"/>
          <w:szCs w:val="36"/>
          <w:rtl/>
          <w:lang w:bidi="ar-LY"/>
        </w:rPr>
        <w:lastRenderedPageBreak/>
        <w:t>المقدمــــة</w:t>
      </w:r>
    </w:p>
    <w:p w:rsidR="00B457B3" w:rsidRPr="00D13C8E" w:rsidRDefault="00774816" w:rsidP="00A86A4C">
      <w:pPr>
        <w:pStyle w:val="a"/>
        <w:rPr>
          <w:sz w:val="28"/>
          <w:szCs w:val="28"/>
          <w:rtl/>
          <w:lang w:bidi="ar-LY"/>
        </w:rPr>
      </w:pPr>
      <w:r w:rsidRPr="00D13C8E">
        <w:rPr>
          <w:rFonts w:hint="cs"/>
          <w:sz w:val="28"/>
          <w:szCs w:val="28"/>
          <w:rtl/>
          <w:lang w:bidi="ar-LY"/>
        </w:rPr>
        <w:t>الغرض من هذه الورقة البحثية هو معرفة عدم تعارض الآيات القرآنية التي تشكل الكتاب المقدس للدين الإسلامي (القرآن الكريم) مع العلم الحديث وذلك لغرض تأكيد أن الكتاب المقدس في الإسلام يختلف عن الكتاب المقدس في اليهودية والمسيحية (التوراة والإنجيل) وذلك من خلال إيضاح عدم تعارض الآيات القرآنية مع الاكتشافات القرآنية الحديثة، وهذا يدل على أن هذا القرآن الكريم منزل من قبل الله عز وجل وأنه لا يأتيه الباطل لا من بين يديه ولا من خلفه، وأن الكيفية التي كتب بها القرآن الكريم اختلفت عن الكيفية التي كتبت بها التوراة والإنجيل، حيث أن كتابة التوراة والإنجيل بع مرور سنوات ولا ربما قرون من انتهاء حياة كلاً من سيدنا موسى وعيسى عليهما السلام، وبالتي إمكانية الإضافة والحذف أقل نصيباً في القرآن الكريم بمقارنتها بالتوراة والإنجيل وتأثير القائمون على كتابة التوراة والإنجيل بالثقافات والفلسفات التي كانت سائدة كما يقول الدكتور أحمد شلبي</w:t>
      </w:r>
      <w:r w:rsidR="008E2AC9" w:rsidRPr="00D13C8E">
        <w:rPr>
          <w:rFonts w:hint="cs"/>
          <w:sz w:val="28"/>
          <w:szCs w:val="28"/>
          <w:rtl/>
          <w:lang w:bidi="ar-LY"/>
        </w:rPr>
        <w:t xml:space="preserve"> في كتاب سلسلة مقارنة الأديان المسيحية</w:t>
      </w:r>
      <w:r w:rsidRPr="00D13C8E">
        <w:rPr>
          <w:rStyle w:val="FootnoteReference"/>
          <w:sz w:val="28"/>
          <w:szCs w:val="28"/>
          <w:rtl/>
          <w:lang w:bidi="ar-LY"/>
        </w:rPr>
        <w:t>(</w:t>
      </w:r>
      <w:r w:rsidRPr="00D13C8E">
        <w:rPr>
          <w:rStyle w:val="FootnoteReference"/>
          <w:sz w:val="28"/>
          <w:szCs w:val="28"/>
          <w:rtl/>
          <w:lang w:bidi="ar-LY"/>
        </w:rPr>
        <w:footnoteReference w:id="1"/>
      </w:r>
      <w:r w:rsidRPr="00D13C8E">
        <w:rPr>
          <w:rStyle w:val="FootnoteReference"/>
          <w:sz w:val="28"/>
          <w:szCs w:val="28"/>
          <w:rtl/>
          <w:lang w:bidi="ar-LY"/>
        </w:rPr>
        <w:t>)</w:t>
      </w:r>
      <w:r w:rsidR="008E2AC9" w:rsidRPr="00D13C8E">
        <w:rPr>
          <w:rFonts w:hint="cs"/>
          <w:sz w:val="28"/>
          <w:szCs w:val="28"/>
          <w:rtl/>
          <w:lang w:bidi="ar-LY"/>
        </w:rPr>
        <w:t>،</w:t>
      </w:r>
      <w:r w:rsidR="00A86A4C">
        <w:rPr>
          <w:rFonts w:hint="cs"/>
          <w:sz w:val="28"/>
          <w:szCs w:val="28"/>
          <w:rtl/>
          <w:lang w:bidi="ar-LY"/>
        </w:rPr>
        <w:t xml:space="preserve"> (لقد تشربت المسيحية كثيراً من الثقافات والفلسفات التي كانت قائمة)</w:t>
      </w:r>
      <w:r w:rsidR="008E2AC9" w:rsidRPr="00D13C8E">
        <w:rPr>
          <w:rFonts w:hint="cs"/>
          <w:sz w:val="28"/>
          <w:szCs w:val="28"/>
          <w:rtl/>
          <w:lang w:bidi="ar-LY"/>
        </w:rPr>
        <w:t xml:space="preserve"> فوضعت بعض الأفكار التي تأثر بها الذين قاموا بكتابة الإنجيل داخل النص المقدس للمسيحية مما أحرج القائمون على هذه الديانة لإن هذه الأفكار لم تصمد أمام تطورات والاختراعات العلمية مما جعل القائمون على الكنيسة تقف أمام هذه التطورات العلمية.</w:t>
      </w:r>
    </w:p>
    <w:p w:rsidR="008E2AC9" w:rsidRPr="00D13C8E" w:rsidRDefault="008E2AC9" w:rsidP="008E2AC9">
      <w:pPr>
        <w:pStyle w:val="a"/>
        <w:rPr>
          <w:sz w:val="28"/>
          <w:szCs w:val="28"/>
          <w:rtl/>
          <w:lang w:bidi="ar-LY"/>
        </w:rPr>
      </w:pPr>
      <w:r w:rsidRPr="00D13C8E">
        <w:rPr>
          <w:rFonts w:hint="cs"/>
          <w:sz w:val="28"/>
          <w:szCs w:val="28"/>
          <w:rtl/>
          <w:lang w:bidi="ar-LY"/>
        </w:rPr>
        <w:t>يتكون هذا البحث من ثلاثة مباحث:</w:t>
      </w:r>
    </w:p>
    <w:p w:rsidR="008E2AC9" w:rsidRPr="00D13C8E" w:rsidRDefault="008E2AC9" w:rsidP="008E2AC9">
      <w:pPr>
        <w:pStyle w:val="a"/>
        <w:numPr>
          <w:ilvl w:val="0"/>
          <w:numId w:val="3"/>
        </w:numPr>
        <w:rPr>
          <w:sz w:val="28"/>
          <w:szCs w:val="28"/>
          <w:rtl/>
          <w:lang w:bidi="ar-LY"/>
        </w:rPr>
      </w:pPr>
      <w:r w:rsidRPr="00D13C8E">
        <w:rPr>
          <w:sz w:val="28"/>
          <w:szCs w:val="28"/>
          <w:rtl/>
          <w:lang w:bidi="ar-LY"/>
        </w:rPr>
        <w:t>المبحث الأول</w:t>
      </w:r>
      <w:r w:rsidRPr="00D13C8E">
        <w:rPr>
          <w:rFonts w:hint="cs"/>
          <w:sz w:val="28"/>
          <w:szCs w:val="28"/>
          <w:rtl/>
          <w:lang w:bidi="ar-LY"/>
        </w:rPr>
        <w:t xml:space="preserve">: </w:t>
      </w:r>
      <w:r w:rsidRPr="00D13C8E">
        <w:rPr>
          <w:sz w:val="28"/>
          <w:szCs w:val="28"/>
          <w:rtl/>
          <w:lang w:bidi="ar-LY"/>
        </w:rPr>
        <w:t>العلم الحديث والآيات القرآنية التي تتحدث عن تطور الجنين</w:t>
      </w:r>
      <w:r w:rsidRPr="00D13C8E">
        <w:rPr>
          <w:rFonts w:hint="cs"/>
          <w:sz w:val="28"/>
          <w:szCs w:val="28"/>
          <w:rtl/>
          <w:lang w:bidi="ar-LY"/>
        </w:rPr>
        <w:t>.</w:t>
      </w:r>
    </w:p>
    <w:p w:rsidR="008E2AC9" w:rsidRPr="00D13C8E" w:rsidRDefault="008E2AC9" w:rsidP="008E2AC9">
      <w:pPr>
        <w:pStyle w:val="a"/>
        <w:numPr>
          <w:ilvl w:val="0"/>
          <w:numId w:val="3"/>
        </w:numPr>
        <w:rPr>
          <w:sz w:val="28"/>
          <w:szCs w:val="28"/>
          <w:rtl/>
          <w:lang w:bidi="ar-LY"/>
        </w:rPr>
      </w:pPr>
      <w:r w:rsidRPr="00D13C8E">
        <w:rPr>
          <w:sz w:val="28"/>
          <w:szCs w:val="28"/>
          <w:rtl/>
          <w:lang w:bidi="ar-LY"/>
        </w:rPr>
        <w:t>المبحث الثاني</w:t>
      </w:r>
      <w:r w:rsidRPr="00D13C8E">
        <w:rPr>
          <w:rFonts w:hint="cs"/>
          <w:sz w:val="28"/>
          <w:szCs w:val="28"/>
          <w:rtl/>
          <w:lang w:bidi="ar-LY"/>
        </w:rPr>
        <w:t xml:space="preserve">: </w:t>
      </w:r>
      <w:r w:rsidRPr="00D13C8E">
        <w:rPr>
          <w:sz w:val="28"/>
          <w:szCs w:val="28"/>
          <w:rtl/>
          <w:lang w:bidi="ar-LY"/>
        </w:rPr>
        <w:t>العلم الحديث والآيات القرآنية التي تحدث عن حركة النجوم والكواكب</w:t>
      </w:r>
      <w:r w:rsidRPr="00D13C8E">
        <w:rPr>
          <w:rFonts w:hint="cs"/>
          <w:sz w:val="28"/>
          <w:szCs w:val="28"/>
          <w:rtl/>
          <w:lang w:bidi="ar-LY"/>
        </w:rPr>
        <w:t>.</w:t>
      </w:r>
    </w:p>
    <w:p w:rsidR="008E2AC9" w:rsidRPr="00D13C8E" w:rsidRDefault="008E2AC9" w:rsidP="008E2AC9">
      <w:pPr>
        <w:pStyle w:val="a"/>
        <w:numPr>
          <w:ilvl w:val="0"/>
          <w:numId w:val="3"/>
        </w:numPr>
        <w:rPr>
          <w:sz w:val="28"/>
          <w:szCs w:val="28"/>
          <w:lang w:bidi="ar-LY"/>
        </w:rPr>
      </w:pPr>
      <w:r w:rsidRPr="00D13C8E">
        <w:rPr>
          <w:sz w:val="28"/>
          <w:szCs w:val="28"/>
          <w:rtl/>
          <w:lang w:bidi="ar-LY"/>
        </w:rPr>
        <w:t>المبحث الثالث</w:t>
      </w:r>
      <w:r w:rsidRPr="00D13C8E">
        <w:rPr>
          <w:rFonts w:hint="cs"/>
          <w:sz w:val="28"/>
          <w:szCs w:val="28"/>
          <w:rtl/>
          <w:lang w:bidi="ar-LY"/>
        </w:rPr>
        <w:t xml:space="preserve">: </w:t>
      </w:r>
      <w:r w:rsidRPr="00D13C8E">
        <w:rPr>
          <w:sz w:val="28"/>
          <w:szCs w:val="28"/>
          <w:rtl/>
          <w:lang w:bidi="ar-LY"/>
        </w:rPr>
        <w:t>اعتناق العلماء للدين الإسلامي من خلال أبحاثهم العلمية</w:t>
      </w:r>
    </w:p>
    <w:p w:rsidR="008E2AC9" w:rsidRPr="00D13C8E" w:rsidRDefault="008E2AC9" w:rsidP="008E2AC9">
      <w:pPr>
        <w:pStyle w:val="a"/>
        <w:rPr>
          <w:sz w:val="28"/>
          <w:szCs w:val="28"/>
          <w:rtl/>
          <w:lang w:bidi="ar-LY"/>
        </w:rPr>
      </w:pPr>
      <w:r w:rsidRPr="00D13C8E">
        <w:rPr>
          <w:rFonts w:hint="cs"/>
          <w:sz w:val="28"/>
          <w:szCs w:val="28"/>
          <w:rtl/>
          <w:lang w:bidi="ar-LY"/>
        </w:rPr>
        <w:t>بالإضافة إلى الخاتمة وقائمة المصادر والمراجع والفهرس.</w:t>
      </w:r>
    </w:p>
    <w:p w:rsidR="00D13C8E" w:rsidRDefault="00774816" w:rsidP="00774816">
      <w:pPr>
        <w:spacing w:after="200"/>
        <w:jc w:val="left"/>
        <w:rPr>
          <w:sz w:val="28"/>
          <w:szCs w:val="28"/>
          <w:rtl/>
          <w:lang w:bidi="ar-LY"/>
        </w:rPr>
        <w:sectPr w:rsidR="00D13C8E" w:rsidSect="00D13C8E">
          <w:footerReference w:type="default" r:id="rId8"/>
          <w:footerReference w:type="first" r:id="rId9"/>
          <w:footnotePr>
            <w:numRestart w:val="eachPage"/>
          </w:footnotePr>
          <w:pgSz w:w="11901" w:h="16840" w:code="125"/>
          <w:pgMar w:top="1440" w:right="1797" w:bottom="1440" w:left="1797" w:header="720" w:footer="720" w:gutter="0"/>
          <w:pgBorders w:display="firstPage" w:offsetFrom="page">
            <w:top w:val="waveline" w:sz="20" w:space="24" w:color="auto"/>
            <w:left w:val="waveline" w:sz="20" w:space="24" w:color="auto"/>
            <w:bottom w:val="waveline" w:sz="20" w:space="24" w:color="auto"/>
            <w:right w:val="waveline" w:sz="20" w:space="24" w:color="auto"/>
          </w:pgBorders>
          <w:pgNumType w:fmt="numberInDash" w:start="0"/>
          <w:cols w:space="720"/>
          <w:titlePg/>
          <w:docGrid w:linePitch="435"/>
        </w:sectPr>
      </w:pPr>
      <w:r w:rsidRPr="00D13C8E">
        <w:rPr>
          <w:sz w:val="28"/>
          <w:szCs w:val="28"/>
          <w:rtl/>
          <w:lang w:bidi="ar-LY"/>
        </w:rPr>
        <w:br w:type="page"/>
      </w:r>
    </w:p>
    <w:p w:rsidR="00B457B3" w:rsidRDefault="00B457B3" w:rsidP="002F2269">
      <w:pPr>
        <w:pStyle w:val="a0"/>
        <w:spacing w:after="0" w:afterAutospacing="0"/>
        <w:rPr>
          <w:sz w:val="36"/>
          <w:szCs w:val="36"/>
          <w:rtl/>
          <w:lang w:bidi="ar-LY"/>
        </w:rPr>
      </w:pPr>
    </w:p>
    <w:p w:rsidR="00A86A4C" w:rsidRDefault="00A86A4C" w:rsidP="002F2269">
      <w:pPr>
        <w:pStyle w:val="a0"/>
        <w:spacing w:after="0" w:afterAutospacing="0"/>
        <w:rPr>
          <w:sz w:val="36"/>
          <w:szCs w:val="36"/>
          <w:rtl/>
          <w:lang w:bidi="ar-LY"/>
        </w:rPr>
      </w:pPr>
    </w:p>
    <w:p w:rsidR="00A86A4C" w:rsidRDefault="00A86A4C" w:rsidP="002F2269">
      <w:pPr>
        <w:pStyle w:val="a0"/>
        <w:spacing w:after="0" w:afterAutospacing="0"/>
        <w:rPr>
          <w:sz w:val="36"/>
          <w:szCs w:val="36"/>
          <w:rtl/>
          <w:lang w:bidi="ar-LY"/>
        </w:rPr>
      </w:pPr>
    </w:p>
    <w:p w:rsidR="00D13C8E" w:rsidRPr="00D13C8E" w:rsidRDefault="00D13C8E" w:rsidP="002F2269">
      <w:pPr>
        <w:pStyle w:val="a0"/>
        <w:spacing w:after="0" w:afterAutospacing="0"/>
        <w:rPr>
          <w:sz w:val="36"/>
          <w:szCs w:val="36"/>
          <w:rtl/>
          <w:lang w:bidi="ar-LY"/>
        </w:rPr>
      </w:pPr>
    </w:p>
    <w:p w:rsidR="00B457B3" w:rsidRPr="00D13C8E" w:rsidRDefault="00B457B3" w:rsidP="002F2269">
      <w:pPr>
        <w:pStyle w:val="a0"/>
        <w:spacing w:after="0" w:afterAutospacing="0"/>
        <w:rPr>
          <w:sz w:val="36"/>
          <w:szCs w:val="36"/>
          <w:rtl/>
          <w:lang w:bidi="ar-LY"/>
        </w:rPr>
      </w:pPr>
    </w:p>
    <w:p w:rsidR="00B457B3" w:rsidRPr="00D13C8E" w:rsidRDefault="00B457B3" w:rsidP="002F2269">
      <w:pPr>
        <w:pStyle w:val="a0"/>
        <w:spacing w:after="0" w:afterAutospacing="0"/>
        <w:rPr>
          <w:sz w:val="36"/>
          <w:szCs w:val="36"/>
          <w:rtl/>
          <w:lang w:bidi="ar-LY"/>
        </w:rPr>
      </w:pPr>
    </w:p>
    <w:p w:rsidR="00B457B3" w:rsidRPr="00D13C8E" w:rsidRDefault="00B457B3" w:rsidP="002F2269">
      <w:pPr>
        <w:pStyle w:val="a0"/>
        <w:spacing w:after="0" w:afterAutospacing="0"/>
        <w:rPr>
          <w:sz w:val="36"/>
          <w:szCs w:val="36"/>
          <w:rtl/>
          <w:lang w:bidi="ar-LY"/>
        </w:rPr>
      </w:pPr>
    </w:p>
    <w:p w:rsidR="00D04DD4" w:rsidRPr="00D13C8E" w:rsidRDefault="002F2269" w:rsidP="002F2269">
      <w:pPr>
        <w:pStyle w:val="a0"/>
        <w:spacing w:after="0" w:afterAutospacing="0"/>
        <w:rPr>
          <w:sz w:val="96"/>
          <w:szCs w:val="96"/>
          <w:rtl/>
          <w:lang w:bidi="ar-LY"/>
        </w:rPr>
      </w:pPr>
      <w:r w:rsidRPr="00D13C8E">
        <w:rPr>
          <w:rFonts w:hint="cs"/>
          <w:sz w:val="96"/>
          <w:szCs w:val="96"/>
          <w:rtl/>
          <w:lang w:bidi="ar-LY"/>
        </w:rPr>
        <w:t>المبحث الأول</w:t>
      </w:r>
    </w:p>
    <w:p w:rsidR="002F2269" w:rsidRPr="00D13C8E" w:rsidRDefault="002F2269" w:rsidP="002F2269">
      <w:pPr>
        <w:pStyle w:val="a0"/>
        <w:rPr>
          <w:sz w:val="36"/>
          <w:szCs w:val="36"/>
          <w:rtl/>
          <w:lang w:bidi="ar-LY"/>
        </w:rPr>
      </w:pPr>
      <w:r w:rsidRPr="00D13C8E">
        <w:rPr>
          <w:rFonts w:hint="cs"/>
          <w:sz w:val="46"/>
          <w:szCs w:val="46"/>
          <w:rtl/>
          <w:lang w:bidi="ar-LY"/>
        </w:rPr>
        <w:t>العلم الحديث والآيات القرآنية التي تتحدث عن تطور الجنين</w:t>
      </w:r>
    </w:p>
    <w:p w:rsidR="00B457B3" w:rsidRPr="00D13C8E" w:rsidRDefault="00B457B3" w:rsidP="002F2269">
      <w:pPr>
        <w:pStyle w:val="a0"/>
        <w:rPr>
          <w:sz w:val="36"/>
          <w:szCs w:val="36"/>
          <w:rtl/>
          <w:lang w:bidi="ar-LY"/>
        </w:rPr>
      </w:pPr>
    </w:p>
    <w:p w:rsidR="00B457B3" w:rsidRPr="00D13C8E" w:rsidRDefault="00B457B3">
      <w:pPr>
        <w:bidi w:val="0"/>
        <w:spacing w:after="200"/>
        <w:jc w:val="left"/>
        <w:rPr>
          <w:sz w:val="28"/>
          <w:szCs w:val="28"/>
          <w:rtl/>
          <w:lang w:bidi="ar-LY"/>
        </w:rPr>
      </w:pPr>
      <w:r w:rsidRPr="00D13C8E">
        <w:rPr>
          <w:sz w:val="28"/>
          <w:szCs w:val="28"/>
          <w:rtl/>
          <w:lang w:bidi="ar-LY"/>
        </w:rPr>
        <w:br w:type="page"/>
      </w:r>
    </w:p>
    <w:p w:rsidR="00B457B3" w:rsidRPr="00D13C8E" w:rsidRDefault="00B457B3" w:rsidP="00B457B3">
      <w:pPr>
        <w:pStyle w:val="1"/>
        <w:rPr>
          <w:sz w:val="32"/>
          <w:szCs w:val="32"/>
          <w:rtl/>
          <w:lang w:bidi="ar-LY"/>
        </w:rPr>
      </w:pPr>
      <w:r w:rsidRPr="00D13C8E">
        <w:rPr>
          <w:rFonts w:hint="cs"/>
          <w:sz w:val="32"/>
          <w:szCs w:val="32"/>
          <w:rtl/>
          <w:lang w:bidi="ar-LY"/>
        </w:rPr>
        <w:lastRenderedPageBreak/>
        <w:t>أتناول في هذا المبحث تفسير الآيات التي تتحدث عن تطور الجنين ومدى تطابقها مع العلم الحديث في مجال علم الأجنة:</w:t>
      </w:r>
    </w:p>
    <w:p w:rsidR="002F2269" w:rsidRPr="00D13C8E" w:rsidRDefault="002F2269" w:rsidP="007D362B">
      <w:pPr>
        <w:pStyle w:val="a"/>
        <w:rPr>
          <w:sz w:val="28"/>
          <w:szCs w:val="28"/>
          <w:lang w:bidi="ar-LY"/>
        </w:rPr>
      </w:pPr>
      <w:r w:rsidRPr="00D13C8E">
        <w:rPr>
          <w:sz w:val="28"/>
          <w:szCs w:val="28"/>
          <w:rtl/>
          <w:lang w:bidi="ar-LY"/>
        </w:rPr>
        <w:t>﴿ثُمَّ جَعَلْنَاهُ نُطْفَةً فِي قَرَارٍ مَكِينٍ (13)﴾</w:t>
      </w:r>
      <w:r w:rsidR="00D74E1A" w:rsidRPr="00D13C8E">
        <w:rPr>
          <w:rStyle w:val="FootnoteReference"/>
          <w:sz w:val="28"/>
          <w:szCs w:val="28"/>
          <w:rtl/>
          <w:lang w:bidi="ar-LY"/>
        </w:rPr>
        <w:t>(</w:t>
      </w:r>
      <w:r w:rsidR="00D74E1A" w:rsidRPr="00D13C8E">
        <w:rPr>
          <w:rStyle w:val="FootnoteReference"/>
          <w:sz w:val="28"/>
          <w:szCs w:val="28"/>
          <w:rtl/>
          <w:lang w:bidi="ar-LY"/>
        </w:rPr>
        <w:footnoteReference w:id="2"/>
      </w:r>
      <w:r w:rsidR="00D74E1A" w:rsidRPr="00D13C8E">
        <w:rPr>
          <w:rStyle w:val="FootnoteReference"/>
          <w:sz w:val="28"/>
          <w:szCs w:val="28"/>
          <w:rtl/>
          <w:lang w:bidi="ar-LY"/>
        </w:rPr>
        <w:t>)</w:t>
      </w:r>
    </w:p>
    <w:p w:rsidR="002F2269" w:rsidRPr="00D13C8E" w:rsidRDefault="00B457B3" w:rsidP="00B457B3">
      <w:pPr>
        <w:pStyle w:val="a"/>
        <w:rPr>
          <w:sz w:val="28"/>
          <w:szCs w:val="28"/>
          <w:rtl/>
          <w:lang w:bidi="ar-LY"/>
        </w:rPr>
      </w:pPr>
      <w:r w:rsidRPr="00D13C8E">
        <w:rPr>
          <w:sz w:val="28"/>
          <w:szCs w:val="28"/>
          <w:rtl/>
          <w:lang w:bidi="ar-LY"/>
        </w:rPr>
        <w:t>الرَّحِم</w:t>
      </w:r>
      <w:r w:rsidR="002F2269" w:rsidRPr="00D13C8E">
        <w:rPr>
          <w:sz w:val="28"/>
          <w:szCs w:val="28"/>
          <w:rtl/>
          <w:lang w:bidi="ar-LY"/>
        </w:rPr>
        <w:t xml:space="preserve"> يُعَدُّ وسَطًا هَنْدَسِيًّا في عِلْم الهَنْدسة، لو أخذْنا خطًّا مِن نصْف الرَّأس إلى أسفل القَدَميْن، وخطَّا مِن مُنْتصَفِ الجِسم عرضًا لتقاطع هذان الخطَّان في الرَّحِم ؛ في قرارٍ مكين، وحينما يكون الحمْل سريعًا، ودقيق العطَب فالرَّحِم يكون في حَوْض المرأة، وحَوْض المرأة تمامًا كالجُمْجُمَة للدِّماغ كيفَ أنَّها صُنْدوقٌ يَحْميهِ مِن كلِّ الكدمات كذلك حَوْض المرأة غِلاف يَحْوي الرَّحِم، قال تعالى:</w:t>
      </w:r>
      <w:r w:rsidR="002F2269" w:rsidRPr="00D13C8E">
        <w:rPr>
          <w:rFonts w:hint="cs"/>
          <w:sz w:val="28"/>
          <w:szCs w:val="28"/>
          <w:rtl/>
          <w:lang w:bidi="ar-LY"/>
        </w:rPr>
        <w:t xml:space="preserve"> </w:t>
      </w:r>
      <w:r w:rsidR="002F2269" w:rsidRPr="00D13C8E">
        <w:rPr>
          <w:sz w:val="28"/>
          <w:szCs w:val="28"/>
          <w:rtl/>
          <w:lang w:bidi="ar-LY"/>
        </w:rPr>
        <w:t>﴿ثُمَّ جَعَلْنَاهُ نُطْفَةً فِي قَرَارٍ مَكِينٍ (13)﴾</w:t>
      </w:r>
      <w:r w:rsidR="002F2269" w:rsidRPr="00D13C8E">
        <w:rPr>
          <w:rFonts w:hint="cs"/>
          <w:sz w:val="28"/>
          <w:szCs w:val="28"/>
          <w:rtl/>
          <w:lang w:bidi="ar-LY"/>
        </w:rPr>
        <w:t>.</w:t>
      </w:r>
    </w:p>
    <w:p w:rsidR="002F2269" w:rsidRPr="00D13C8E" w:rsidRDefault="002F2269" w:rsidP="00D74E1A">
      <w:pPr>
        <w:pStyle w:val="a"/>
        <w:rPr>
          <w:sz w:val="28"/>
          <w:szCs w:val="28"/>
          <w:rtl/>
          <w:lang w:bidi="ar-LY"/>
        </w:rPr>
      </w:pPr>
      <w:r w:rsidRPr="00D13C8E">
        <w:rPr>
          <w:sz w:val="28"/>
          <w:szCs w:val="28"/>
          <w:rtl/>
          <w:lang w:bidi="ar-LY"/>
        </w:rPr>
        <w:t>هناك ثُمَّ، وفاءُ ثمّ فاءٌ أخرى</w:t>
      </w:r>
      <w:r w:rsidR="00D74E1A" w:rsidRPr="00D13C8E">
        <w:rPr>
          <w:sz w:val="28"/>
          <w:szCs w:val="28"/>
          <w:rtl/>
          <w:lang w:bidi="ar-LY"/>
        </w:rPr>
        <w:t>!</w:t>
      </w:r>
      <w:r w:rsidRPr="00D13C8E">
        <w:rPr>
          <w:sz w:val="28"/>
          <w:szCs w:val="28"/>
          <w:rtl/>
          <w:lang w:bidi="ar-LY"/>
        </w:rPr>
        <w:t xml:space="preserve"> العلماء الآن يُؤَكِّدون أنَّ مكان ثمَّ هناك تراخي ومكان الفاء تعْقيب، عِلمُ الجنين الآن يُؤَكِّد أنَّ بيْن النُّطفة إلى العَلَقة تراخٍ ومِن العلقَةِ إلى المُضْغَة تتابُع، فحتَّى حُروف العَطْف في هذه الآية تتطابق مع عِلْم الجنين، قال تعالى:﴿ثُمَّ خَلَقْنَا النُّطْفَةَ عَلَقَةً فَخَلَقْنَا الْعَلَقَةَ مُضْغَةً فَخَلَقْنَا الْمُضْغَةَ عِظَاماً فَكَسَوْنَا الْعِظَامَ لَحْماً ثُمَّ أَنْشَأْنَاهُ خَلْقاً آَخَرَ فَتَبَارَكَ اللَّهُ أَحْسَنُ الْخَالِقِينَ (14)﴾</w:t>
      </w:r>
      <w:r w:rsidR="00D74E1A" w:rsidRPr="00D13C8E">
        <w:rPr>
          <w:rStyle w:val="FootnoteReference"/>
          <w:sz w:val="28"/>
          <w:szCs w:val="28"/>
          <w:rtl/>
          <w:lang w:bidi="ar-LY"/>
        </w:rPr>
        <w:t>(</w:t>
      </w:r>
      <w:r w:rsidR="00D74E1A" w:rsidRPr="00D13C8E">
        <w:rPr>
          <w:rStyle w:val="FootnoteReference"/>
          <w:sz w:val="28"/>
          <w:szCs w:val="28"/>
          <w:rtl/>
          <w:lang w:bidi="ar-LY"/>
        </w:rPr>
        <w:footnoteReference w:id="3"/>
      </w:r>
      <w:r w:rsidR="00D74E1A" w:rsidRPr="00D13C8E">
        <w:rPr>
          <w:rStyle w:val="FootnoteReference"/>
          <w:sz w:val="28"/>
          <w:szCs w:val="28"/>
          <w:rtl/>
          <w:lang w:bidi="ar-LY"/>
        </w:rPr>
        <w:t>)</w:t>
      </w:r>
      <w:r w:rsidR="00D74E1A" w:rsidRPr="00D13C8E">
        <w:rPr>
          <w:sz w:val="28"/>
          <w:szCs w:val="28"/>
          <w:rtl/>
          <w:lang w:bidi="ar-LY"/>
        </w:rPr>
        <w:t>.</w:t>
      </w:r>
    </w:p>
    <w:p w:rsidR="002F2269" w:rsidRPr="00D13C8E" w:rsidRDefault="002F2269" w:rsidP="00B457B3">
      <w:pPr>
        <w:pStyle w:val="a"/>
        <w:rPr>
          <w:sz w:val="28"/>
          <w:szCs w:val="28"/>
          <w:rtl/>
          <w:lang w:bidi="ar-LY"/>
        </w:rPr>
      </w:pPr>
      <w:r w:rsidRPr="00D13C8E">
        <w:rPr>
          <w:sz w:val="28"/>
          <w:szCs w:val="28"/>
          <w:rtl/>
          <w:lang w:bidi="ar-LY"/>
        </w:rPr>
        <w:t xml:space="preserve">لا يوجَدُ واحِدٌ مِنَّا بعيدٌ عن هذه الآية، </w:t>
      </w:r>
      <w:r w:rsidR="00B457B3" w:rsidRPr="00D13C8E">
        <w:rPr>
          <w:rFonts w:hint="cs"/>
          <w:sz w:val="28"/>
          <w:szCs w:val="28"/>
          <w:rtl/>
          <w:lang w:bidi="ar-LY"/>
        </w:rPr>
        <w:t>كلنا</w:t>
      </w:r>
      <w:r w:rsidRPr="00D13C8E">
        <w:rPr>
          <w:sz w:val="28"/>
          <w:szCs w:val="28"/>
          <w:rtl/>
          <w:lang w:bidi="ar-LY"/>
        </w:rPr>
        <w:t xml:space="preserve"> يعْلم عِلْمَ يقين أنَّ أصل هذا المَخلوق نُطْفة، في الدِّماغ مائة وأربعين مليار خَليَّة لم تُعْرف وظيفتها بعْدُ وثلاثمائة ألف شَعْرة بالرَّأْس، ولِكُلّ شَعْرة وريد وشِريان وعصَب وعضَلة وغُدَّة دُهْنِيَّة، وأخرى صَبْغِيَّة، خمسة وثلاثون مليون عُصارة هاظِمَة في المَعِدَة، مائة وثلاثون مليون عُصَيَّة مَخروط في الشَّبَكِيَّة في العَين، وقلبٌ يَضُخُّ في اليَوم ثمانِيَة أمْتار مُكَعَّبة، فما هذا القلب</w:t>
      </w:r>
      <w:r w:rsidR="00D74E1A" w:rsidRPr="00D13C8E">
        <w:rPr>
          <w:sz w:val="28"/>
          <w:szCs w:val="28"/>
          <w:rtl/>
          <w:lang w:bidi="ar-LY"/>
        </w:rPr>
        <w:t>؟</w:t>
      </w:r>
      <w:r w:rsidRPr="00D13C8E">
        <w:rPr>
          <w:sz w:val="28"/>
          <w:szCs w:val="28"/>
          <w:rtl/>
          <w:lang w:bidi="ar-LY"/>
        </w:rPr>
        <w:t xml:space="preserve"> وما هذه الشَّرايين</w:t>
      </w:r>
      <w:r w:rsidR="00D74E1A" w:rsidRPr="00D13C8E">
        <w:rPr>
          <w:sz w:val="28"/>
          <w:szCs w:val="28"/>
          <w:rtl/>
          <w:lang w:bidi="ar-LY"/>
        </w:rPr>
        <w:t>؟</w:t>
      </w:r>
      <w:r w:rsidRPr="00D13C8E">
        <w:rPr>
          <w:sz w:val="28"/>
          <w:szCs w:val="28"/>
          <w:rtl/>
          <w:lang w:bidi="ar-LY"/>
        </w:rPr>
        <w:t xml:space="preserve"> وما هذه الدَّسَّامات التي لا تسْمَحُ للدَّم بِأنْ يرْجِع</w:t>
      </w:r>
      <w:r w:rsidR="00D74E1A" w:rsidRPr="00D13C8E">
        <w:rPr>
          <w:sz w:val="28"/>
          <w:szCs w:val="28"/>
          <w:rtl/>
          <w:lang w:bidi="ar-LY"/>
        </w:rPr>
        <w:t>!</w:t>
      </w:r>
      <w:r w:rsidRPr="00D13C8E">
        <w:rPr>
          <w:sz w:val="28"/>
          <w:szCs w:val="28"/>
          <w:rtl/>
          <w:lang w:bidi="ar-LY"/>
        </w:rPr>
        <w:t xml:space="preserve"> وثمَنُ الدَّسَّام الواحِد مائة وخمسون ألف، وهو دسَّام خِنْزير</w:t>
      </w:r>
      <w:r w:rsidR="00D74E1A" w:rsidRPr="00D13C8E">
        <w:rPr>
          <w:sz w:val="28"/>
          <w:szCs w:val="28"/>
          <w:rtl/>
          <w:lang w:bidi="ar-LY"/>
        </w:rPr>
        <w:t>!</w:t>
      </w:r>
      <w:r w:rsidRPr="00D13C8E">
        <w:rPr>
          <w:sz w:val="28"/>
          <w:szCs w:val="28"/>
          <w:rtl/>
          <w:lang w:bidi="ar-LY"/>
        </w:rPr>
        <w:t>!! فهذا الدَّسَّام الذي بين الأُذَيْن وبُطَيْن مَن صَمَّمَهُ</w:t>
      </w:r>
      <w:r w:rsidR="00D74E1A" w:rsidRPr="00D13C8E">
        <w:rPr>
          <w:sz w:val="28"/>
          <w:szCs w:val="28"/>
          <w:rtl/>
          <w:lang w:bidi="ar-LY"/>
        </w:rPr>
        <w:t>؟</w:t>
      </w:r>
      <w:r w:rsidRPr="00D13C8E">
        <w:rPr>
          <w:sz w:val="28"/>
          <w:szCs w:val="28"/>
          <w:rtl/>
          <w:lang w:bidi="ar-LY"/>
        </w:rPr>
        <w:t>! ومن صَم</w:t>
      </w:r>
      <w:r w:rsidR="007D362B" w:rsidRPr="00D13C8E">
        <w:rPr>
          <w:sz w:val="28"/>
          <w:szCs w:val="28"/>
          <w:rtl/>
          <w:lang w:bidi="ar-LY"/>
        </w:rPr>
        <w:t>َّم الأوْرِدَة في الخارِج</w:t>
      </w:r>
      <w:r w:rsidRPr="00D13C8E">
        <w:rPr>
          <w:sz w:val="28"/>
          <w:szCs w:val="28"/>
          <w:rtl/>
          <w:lang w:bidi="ar-LY"/>
        </w:rPr>
        <w:t>؟ والشَّرايين في الدَّاخِل</w:t>
      </w:r>
      <w:r w:rsidR="00D74E1A" w:rsidRPr="00D13C8E">
        <w:rPr>
          <w:sz w:val="28"/>
          <w:szCs w:val="28"/>
          <w:rtl/>
          <w:lang w:bidi="ar-LY"/>
        </w:rPr>
        <w:t>؟</w:t>
      </w:r>
      <w:r w:rsidRPr="00D13C8E">
        <w:rPr>
          <w:sz w:val="28"/>
          <w:szCs w:val="28"/>
          <w:rtl/>
          <w:lang w:bidi="ar-LY"/>
        </w:rPr>
        <w:t xml:space="preserve"> فالإنسان بِعِدَّة ثواني يُمْكِن أن يموت إذا قُطِع شريانُهُ</w:t>
      </w:r>
      <w:r w:rsidR="00D74E1A" w:rsidRPr="00D13C8E">
        <w:rPr>
          <w:sz w:val="28"/>
          <w:szCs w:val="28"/>
          <w:rtl/>
          <w:lang w:bidi="ar-LY"/>
        </w:rPr>
        <w:t>!</w:t>
      </w:r>
      <w:r w:rsidRPr="00D13C8E">
        <w:rPr>
          <w:sz w:val="28"/>
          <w:szCs w:val="28"/>
          <w:rtl/>
          <w:lang w:bidi="ar-LY"/>
        </w:rPr>
        <w:t xml:space="preserve"> لذا وُضِعَ في الداخِل، مَن صمَّم ذلك</w:t>
      </w:r>
      <w:r w:rsidR="00D74E1A" w:rsidRPr="00D13C8E">
        <w:rPr>
          <w:sz w:val="28"/>
          <w:szCs w:val="28"/>
          <w:rtl/>
          <w:lang w:bidi="ar-LY"/>
        </w:rPr>
        <w:t>؟</w:t>
      </w:r>
      <w:r w:rsidR="00C51BA8" w:rsidRPr="00D13C8E">
        <w:rPr>
          <w:sz w:val="28"/>
          <w:szCs w:val="28"/>
          <w:rtl/>
          <w:lang w:bidi="ar-LY"/>
        </w:rPr>
        <w:t xml:space="preserve"> </w:t>
      </w:r>
      <w:r w:rsidRPr="00D13C8E">
        <w:rPr>
          <w:sz w:val="28"/>
          <w:szCs w:val="28"/>
          <w:rtl/>
          <w:lang w:bidi="ar-LY"/>
        </w:rPr>
        <w:t>ومَن صمَّم العِظام</w:t>
      </w:r>
      <w:r w:rsidR="00D74E1A" w:rsidRPr="00D13C8E">
        <w:rPr>
          <w:sz w:val="28"/>
          <w:szCs w:val="28"/>
          <w:rtl/>
          <w:lang w:bidi="ar-LY"/>
        </w:rPr>
        <w:t>؟</w:t>
      </w:r>
      <w:r w:rsidRPr="00D13C8E">
        <w:rPr>
          <w:sz w:val="28"/>
          <w:szCs w:val="28"/>
          <w:rtl/>
          <w:lang w:bidi="ar-LY"/>
        </w:rPr>
        <w:t xml:space="preserve"> مئتان وسِتَّةُ عظْمةٍ</w:t>
      </w:r>
      <w:r w:rsidR="00D74E1A" w:rsidRPr="00D13C8E">
        <w:rPr>
          <w:sz w:val="28"/>
          <w:szCs w:val="28"/>
          <w:rtl/>
          <w:lang w:bidi="ar-LY"/>
        </w:rPr>
        <w:t>!</w:t>
      </w:r>
      <w:r w:rsidRPr="00D13C8E">
        <w:rPr>
          <w:sz w:val="28"/>
          <w:szCs w:val="28"/>
          <w:rtl/>
          <w:lang w:bidi="ar-LY"/>
        </w:rPr>
        <w:t xml:space="preserve"> وهناك مفاصِل ثُنائِيَّة، وأُحادِيَّة، وهل تعلمون أنَّه لولا الجُمْجُمة فيها هذه النُّتوءات لكان الطِّفل مِن أوَّل وَقعَةٍ ينْكَسِرُ الطِّفْل</w:t>
      </w:r>
      <w:r w:rsidR="00D74E1A" w:rsidRPr="00D13C8E">
        <w:rPr>
          <w:sz w:val="28"/>
          <w:szCs w:val="28"/>
          <w:rtl/>
          <w:lang w:bidi="ar-LY"/>
        </w:rPr>
        <w:t>!</w:t>
      </w:r>
      <w:r w:rsidRPr="00D13C8E">
        <w:rPr>
          <w:sz w:val="28"/>
          <w:szCs w:val="28"/>
          <w:rtl/>
          <w:lang w:bidi="ar-LY"/>
        </w:rPr>
        <w:t xml:space="preserve"> لكن هذه المفاصِل الثابِتَة على شَكْل </w:t>
      </w:r>
      <w:r w:rsidRPr="00D13C8E">
        <w:rPr>
          <w:sz w:val="28"/>
          <w:szCs w:val="28"/>
          <w:rtl/>
          <w:lang w:bidi="ar-LY"/>
        </w:rPr>
        <w:lastRenderedPageBreak/>
        <w:t>خُطوط مُتعاكِسَة تمْتصُّ الصَّدْمة، ومَن جعَلَ وسَطَ الدِّماغِ سائِلاً، لكي تُوَزَّع الصَّدْمة على مَجْموعِ الدِّماغ، ولو كان الدِّماغُ مَوْصولاً بالجُمْجُمَة، لكانَت أوَّل ضرْبة تجعل الطِّفْل يفْقِدُ بصَرهُ</w:t>
      </w:r>
      <w:r w:rsidR="00D74E1A" w:rsidRPr="00D13C8E">
        <w:rPr>
          <w:sz w:val="28"/>
          <w:szCs w:val="28"/>
          <w:rtl/>
          <w:lang w:bidi="ar-LY"/>
        </w:rPr>
        <w:t>!</w:t>
      </w:r>
      <w:r w:rsidRPr="00D13C8E">
        <w:rPr>
          <w:sz w:val="28"/>
          <w:szCs w:val="28"/>
          <w:rtl/>
          <w:lang w:bidi="ar-LY"/>
        </w:rPr>
        <w:t xml:space="preserve"> ومَن جَعَلَ هذه العَين</w:t>
      </w:r>
      <w:r w:rsidR="00D74E1A" w:rsidRPr="00D13C8E">
        <w:rPr>
          <w:sz w:val="28"/>
          <w:szCs w:val="28"/>
          <w:rtl/>
          <w:lang w:bidi="ar-LY"/>
        </w:rPr>
        <w:t>؟</w:t>
      </w:r>
      <w:r w:rsidRPr="00D13C8E">
        <w:rPr>
          <w:sz w:val="28"/>
          <w:szCs w:val="28"/>
          <w:rtl/>
          <w:lang w:bidi="ar-LY"/>
        </w:rPr>
        <w:t xml:space="preserve"> وهذه المادَّة الشَّفافة</w:t>
      </w:r>
      <w:r w:rsidR="00D74E1A" w:rsidRPr="00D13C8E">
        <w:rPr>
          <w:sz w:val="28"/>
          <w:szCs w:val="28"/>
          <w:rtl/>
          <w:lang w:bidi="ar-LY"/>
        </w:rPr>
        <w:t>؟</w:t>
      </w:r>
      <w:r w:rsidRPr="00D13C8E">
        <w:rPr>
          <w:sz w:val="28"/>
          <w:szCs w:val="28"/>
          <w:rtl/>
          <w:lang w:bidi="ar-LY"/>
        </w:rPr>
        <w:t xml:space="preserve"> كيف تتغذَّى</w:t>
      </w:r>
      <w:r w:rsidR="00D74E1A" w:rsidRPr="00D13C8E">
        <w:rPr>
          <w:sz w:val="28"/>
          <w:szCs w:val="28"/>
          <w:rtl/>
          <w:lang w:bidi="ar-LY"/>
        </w:rPr>
        <w:t>؟</w:t>
      </w:r>
      <w:r w:rsidRPr="00D13C8E">
        <w:rPr>
          <w:sz w:val="28"/>
          <w:szCs w:val="28"/>
          <w:rtl/>
          <w:lang w:bidi="ar-LY"/>
        </w:rPr>
        <w:t xml:space="preserve"> ومن صمَّم القُزَحِيَّة</w:t>
      </w:r>
      <w:r w:rsidR="00D74E1A" w:rsidRPr="00D13C8E">
        <w:rPr>
          <w:sz w:val="28"/>
          <w:szCs w:val="28"/>
          <w:rtl/>
          <w:lang w:bidi="ar-LY"/>
        </w:rPr>
        <w:t>؟</w:t>
      </w:r>
      <w:r w:rsidRPr="00D13C8E">
        <w:rPr>
          <w:sz w:val="28"/>
          <w:szCs w:val="28"/>
          <w:rtl/>
          <w:lang w:bidi="ar-LY"/>
        </w:rPr>
        <w:t xml:space="preserve"> والأنف واللِّسان</w:t>
      </w:r>
      <w:r w:rsidR="00D74E1A" w:rsidRPr="00D13C8E">
        <w:rPr>
          <w:sz w:val="28"/>
          <w:szCs w:val="28"/>
          <w:rtl/>
          <w:lang w:bidi="ar-LY"/>
        </w:rPr>
        <w:t>؟</w:t>
      </w:r>
      <w:r w:rsidRPr="00D13C8E">
        <w:rPr>
          <w:sz w:val="28"/>
          <w:szCs w:val="28"/>
          <w:rtl/>
          <w:lang w:bidi="ar-LY"/>
        </w:rPr>
        <w:t xml:space="preserve"> والحنْجرة</w:t>
      </w:r>
      <w:r w:rsidR="00D74E1A" w:rsidRPr="00D13C8E">
        <w:rPr>
          <w:sz w:val="28"/>
          <w:szCs w:val="28"/>
          <w:rtl/>
          <w:lang w:bidi="ar-LY"/>
        </w:rPr>
        <w:t>؟</w:t>
      </w:r>
      <w:r w:rsidRPr="00D13C8E">
        <w:rPr>
          <w:sz w:val="28"/>
          <w:szCs w:val="28"/>
          <w:rtl/>
          <w:lang w:bidi="ar-LY"/>
        </w:rPr>
        <w:t xml:space="preserve"> والبلْعوم</w:t>
      </w:r>
      <w:r w:rsidR="00D74E1A" w:rsidRPr="00D13C8E">
        <w:rPr>
          <w:sz w:val="28"/>
          <w:szCs w:val="28"/>
          <w:rtl/>
          <w:lang w:bidi="ar-LY"/>
        </w:rPr>
        <w:t>؟</w:t>
      </w:r>
      <w:r w:rsidRPr="00D13C8E">
        <w:rPr>
          <w:sz w:val="28"/>
          <w:szCs w:val="28"/>
          <w:rtl/>
          <w:lang w:bidi="ar-LY"/>
        </w:rPr>
        <w:t xml:space="preserve"> ولِسان المِزْمار</w:t>
      </w:r>
      <w:r w:rsidR="00D74E1A" w:rsidRPr="00D13C8E">
        <w:rPr>
          <w:sz w:val="28"/>
          <w:szCs w:val="28"/>
          <w:rtl/>
          <w:lang w:bidi="ar-LY"/>
        </w:rPr>
        <w:t>؟</w:t>
      </w:r>
      <w:r w:rsidRPr="00D13C8E">
        <w:rPr>
          <w:sz w:val="28"/>
          <w:szCs w:val="28"/>
          <w:rtl/>
          <w:lang w:bidi="ar-LY"/>
        </w:rPr>
        <w:t xml:space="preserve"> والقصَبَة الهوائِيَّة، إلى يومنا هذا لا</w:t>
      </w:r>
      <w:r w:rsidR="007D362B" w:rsidRPr="00D13C8E">
        <w:rPr>
          <w:sz w:val="28"/>
          <w:szCs w:val="28"/>
          <w:rtl/>
          <w:lang w:bidi="ar-LY"/>
        </w:rPr>
        <w:t xml:space="preserve"> يستطيع أحدٌ أن يزْرَعَ الرِّئة</w:t>
      </w:r>
      <w:r w:rsidRPr="00D13C8E">
        <w:rPr>
          <w:sz w:val="28"/>
          <w:szCs w:val="28"/>
          <w:rtl/>
          <w:lang w:bidi="ar-LY"/>
        </w:rPr>
        <w:t>؛ لأنّ الذي تُزْرعُ رئتُهُ لا يسْعُل</w:t>
      </w:r>
      <w:r w:rsidR="00D74E1A" w:rsidRPr="00D13C8E">
        <w:rPr>
          <w:sz w:val="28"/>
          <w:szCs w:val="28"/>
          <w:rtl/>
          <w:lang w:bidi="ar-LY"/>
        </w:rPr>
        <w:t>!</w:t>
      </w:r>
      <w:r w:rsidR="00C51BA8" w:rsidRPr="00D13C8E">
        <w:rPr>
          <w:sz w:val="28"/>
          <w:szCs w:val="28"/>
          <w:rtl/>
          <w:lang w:bidi="ar-LY"/>
        </w:rPr>
        <w:t xml:space="preserve"> </w:t>
      </w:r>
      <w:r w:rsidRPr="00D13C8E">
        <w:rPr>
          <w:sz w:val="28"/>
          <w:szCs w:val="28"/>
          <w:rtl/>
          <w:lang w:bidi="ar-LY"/>
        </w:rPr>
        <w:t>ما هو السُّعال</w:t>
      </w:r>
      <w:r w:rsidR="00D74E1A" w:rsidRPr="00D13C8E">
        <w:rPr>
          <w:sz w:val="28"/>
          <w:szCs w:val="28"/>
          <w:rtl/>
          <w:lang w:bidi="ar-LY"/>
        </w:rPr>
        <w:t>؟</w:t>
      </w:r>
      <w:r w:rsidRPr="00D13C8E">
        <w:rPr>
          <w:sz w:val="28"/>
          <w:szCs w:val="28"/>
          <w:rtl/>
          <w:lang w:bidi="ar-LY"/>
        </w:rPr>
        <w:t xml:space="preserve"> سرعة الهواء بالسُّعال مائة وخمسين كيلومتر بالساعة، هناك بالقصَبة الهوائِيَّة أشعار تدْفَعُ كلّ شيءٍ نحوَ الأعلى، وكلّ مادَّة غريبة بالقصَبة الهوائِيَّة تدفع نحو الأعلى وأنت لا تشْعر، ولِسان المِزمار يعمل ثمانين عامًا دون كلل ولا مللٍ</w:t>
      </w:r>
      <w:r w:rsidR="00D74E1A" w:rsidRPr="00D13C8E">
        <w:rPr>
          <w:sz w:val="28"/>
          <w:szCs w:val="28"/>
          <w:rtl/>
          <w:lang w:bidi="ar-LY"/>
        </w:rPr>
        <w:t>!</w:t>
      </w:r>
      <w:r w:rsidRPr="00D13C8E">
        <w:rPr>
          <w:sz w:val="28"/>
          <w:szCs w:val="28"/>
          <w:rtl/>
          <w:lang w:bidi="ar-LY"/>
        </w:rPr>
        <w:t xml:space="preserve"> وأنت نائِمٌ يزْدادُ اللُعاب في فَمِكَ، وتُعطى إشارةٌ للدِّماغ فيأمُر الدِّماغ لسان المِزْمار فيُغْلق القصَبة الهوائِيَّة ويفْتح المريء وأنت لا تدْري</w:t>
      </w:r>
      <w:r w:rsidR="00D74E1A" w:rsidRPr="00D13C8E">
        <w:rPr>
          <w:sz w:val="28"/>
          <w:szCs w:val="28"/>
          <w:rtl/>
          <w:lang w:bidi="ar-LY"/>
        </w:rPr>
        <w:t>!</w:t>
      </w:r>
      <w:r w:rsidRPr="00D13C8E">
        <w:rPr>
          <w:sz w:val="28"/>
          <w:szCs w:val="28"/>
          <w:rtl/>
          <w:lang w:bidi="ar-LY"/>
        </w:rPr>
        <w:t>! قال تعالى:</w:t>
      </w:r>
      <w:r w:rsidRPr="00D13C8E">
        <w:rPr>
          <w:rFonts w:hint="cs"/>
          <w:sz w:val="28"/>
          <w:szCs w:val="28"/>
          <w:rtl/>
          <w:lang w:bidi="ar-LY"/>
        </w:rPr>
        <w:t xml:space="preserve"> </w:t>
      </w:r>
      <w:r w:rsidRPr="00D13C8E">
        <w:rPr>
          <w:sz w:val="28"/>
          <w:szCs w:val="28"/>
          <w:rtl/>
          <w:lang w:bidi="ar-LY"/>
        </w:rPr>
        <w:t>﴿لَقَدْ خَلَ</w:t>
      </w:r>
      <w:r w:rsidR="007D362B" w:rsidRPr="00D13C8E">
        <w:rPr>
          <w:sz w:val="28"/>
          <w:szCs w:val="28"/>
          <w:rtl/>
          <w:lang w:bidi="ar-LY"/>
        </w:rPr>
        <w:t>قْنَا ال</w:t>
      </w:r>
      <w:r w:rsidRPr="00D13C8E">
        <w:rPr>
          <w:sz w:val="28"/>
          <w:szCs w:val="28"/>
          <w:rtl/>
          <w:lang w:bidi="ar-LY"/>
        </w:rPr>
        <w:t>إِنسَانَ فِي أَحْسَنِ تَقْوِيمٍ(4)﴾</w:t>
      </w:r>
      <w:r w:rsidR="00D74E1A" w:rsidRPr="00D13C8E">
        <w:rPr>
          <w:rStyle w:val="FootnoteReference"/>
          <w:sz w:val="28"/>
          <w:szCs w:val="28"/>
          <w:rtl/>
          <w:lang w:bidi="ar-LY"/>
        </w:rPr>
        <w:t>(</w:t>
      </w:r>
      <w:r w:rsidR="00D74E1A" w:rsidRPr="00D13C8E">
        <w:rPr>
          <w:rStyle w:val="FootnoteReference"/>
          <w:sz w:val="28"/>
          <w:szCs w:val="28"/>
          <w:rtl/>
          <w:lang w:bidi="ar-LY"/>
        </w:rPr>
        <w:footnoteReference w:id="4"/>
      </w:r>
      <w:r w:rsidR="00D74E1A" w:rsidRPr="00D13C8E">
        <w:rPr>
          <w:rStyle w:val="FootnoteReference"/>
          <w:sz w:val="28"/>
          <w:szCs w:val="28"/>
          <w:rtl/>
          <w:lang w:bidi="ar-LY"/>
        </w:rPr>
        <w:t>)</w:t>
      </w:r>
      <w:r w:rsidRPr="00D13C8E">
        <w:rPr>
          <w:rFonts w:hint="cs"/>
          <w:sz w:val="28"/>
          <w:szCs w:val="28"/>
          <w:rtl/>
          <w:lang w:bidi="ar-LY"/>
        </w:rPr>
        <w:t>.</w:t>
      </w:r>
    </w:p>
    <w:p w:rsidR="002F2269" w:rsidRPr="00D13C8E" w:rsidRDefault="002F2269" w:rsidP="002F2269">
      <w:pPr>
        <w:pStyle w:val="a"/>
        <w:rPr>
          <w:sz w:val="28"/>
          <w:szCs w:val="28"/>
          <w:lang w:bidi="ar-LY"/>
        </w:rPr>
      </w:pPr>
      <w:r w:rsidRPr="00D13C8E">
        <w:rPr>
          <w:sz w:val="28"/>
          <w:szCs w:val="28"/>
          <w:rtl/>
          <w:lang w:bidi="ar-LY"/>
        </w:rPr>
        <w:t>المَعِدَة والبِنكرياس، ومن جَعَل الطُّحال مَقْبرَة</w:t>
      </w:r>
      <w:r w:rsidR="00D74E1A" w:rsidRPr="00D13C8E">
        <w:rPr>
          <w:sz w:val="28"/>
          <w:szCs w:val="28"/>
          <w:rtl/>
          <w:lang w:bidi="ar-LY"/>
        </w:rPr>
        <w:t>؟</w:t>
      </w:r>
      <w:r w:rsidRPr="00D13C8E">
        <w:rPr>
          <w:sz w:val="28"/>
          <w:szCs w:val="28"/>
          <w:rtl/>
          <w:lang w:bidi="ar-LY"/>
        </w:rPr>
        <w:t xml:space="preserve"> الإنسان يموت فيه بِكُلّ ثانِيَة اثنان ونِصْف مليون كُريَّة حَمْراء، ويولَدُ بِكُلّ ثانِيَة اثنان ونصف مليون كريَّة حمراء،، فهذه الكريات الحمراء الميِّتة تذْهب إلى الطُّحال والطُّحال مَعْمَل ؛ يُحَلِّل هذه الكُرَيَّات وتأخُذ الحديد منها وتُرْسِلُهُ إلى نقي العِظام لِيُعادَ تَصْنيعُه، وتأخذ المادَّة الصَّفراء وتُرْسِلها إلى الكَبِد لِتَكون صَفراء، فالصَّفْراء عِبارة عن كُرَيَّات حَمْراء مَيِّتَة، والطُّحال مُسْتَودع للدَّم، ومعمل احْتِياط للدَّم، فلو توقَّفَتْ معامِل الدَّم في نقي العِظام عن صُنْع الكُريَّات الحمراء يعْمل الطُّحال مِن جديد، فلذلك الطُّحال له ثلاثة وظائِف: مَخْزن ومَقْبرة ومَعْمل احْتِياط.</w:t>
      </w:r>
    </w:p>
    <w:p w:rsidR="002F2269" w:rsidRPr="00D13C8E" w:rsidRDefault="002F2269" w:rsidP="00D13C8E">
      <w:pPr>
        <w:pStyle w:val="a"/>
        <w:spacing w:line="264" w:lineRule="auto"/>
        <w:rPr>
          <w:sz w:val="28"/>
          <w:szCs w:val="28"/>
          <w:rtl/>
          <w:lang w:bidi="ar-LY"/>
        </w:rPr>
      </w:pPr>
      <w:r w:rsidRPr="00D13C8E">
        <w:rPr>
          <w:sz w:val="28"/>
          <w:szCs w:val="28"/>
          <w:rtl/>
          <w:lang w:bidi="ar-LY"/>
        </w:rPr>
        <w:t xml:space="preserve"> والبنكرياس، والغُدَّة الدَّرقِيَّة، والغُدَّة النُّخامِيَّة التي هي ملكة الغُدَد وتعطي أثنى عشرة أمرًا هرموني، وأحد الأوامر هذه يُحَقِّق توازن السوائِل في الجِسْم، ولو اخْتلّ الأمْر لقضى الإنسان كلّ وقْتِهِ بِجانب الماء يشْرب ويطرحه</w:t>
      </w:r>
      <w:r w:rsidR="00D74E1A" w:rsidRPr="00D13C8E">
        <w:rPr>
          <w:sz w:val="28"/>
          <w:szCs w:val="28"/>
          <w:rtl/>
          <w:lang w:bidi="ar-LY"/>
        </w:rPr>
        <w:t>!</w:t>
      </w:r>
      <w:r w:rsidRPr="00D13C8E">
        <w:rPr>
          <w:sz w:val="28"/>
          <w:szCs w:val="28"/>
          <w:rtl/>
          <w:lang w:bidi="ar-LY"/>
        </w:rPr>
        <w:t xml:space="preserve"> من صمَّم هذا التَّصْميم</w:t>
      </w:r>
      <w:r w:rsidR="00D74E1A" w:rsidRPr="00D13C8E">
        <w:rPr>
          <w:sz w:val="28"/>
          <w:szCs w:val="28"/>
          <w:rtl/>
          <w:lang w:bidi="ar-LY"/>
        </w:rPr>
        <w:t>؟</w:t>
      </w:r>
      <w:r w:rsidRPr="00D13C8E">
        <w:rPr>
          <w:sz w:val="28"/>
          <w:szCs w:val="28"/>
          <w:rtl/>
          <w:lang w:bidi="ar-LY"/>
        </w:rPr>
        <w:t xml:space="preserve"> ومَن خلقَ ساعة الرَّأس</w:t>
      </w:r>
      <w:r w:rsidR="00D74E1A" w:rsidRPr="00D13C8E">
        <w:rPr>
          <w:sz w:val="28"/>
          <w:szCs w:val="28"/>
          <w:rtl/>
          <w:lang w:bidi="ar-LY"/>
        </w:rPr>
        <w:t>؟</w:t>
      </w:r>
      <w:r w:rsidRPr="00D13C8E">
        <w:rPr>
          <w:sz w:val="28"/>
          <w:szCs w:val="28"/>
          <w:rtl/>
          <w:lang w:bidi="ar-LY"/>
        </w:rPr>
        <w:t xml:space="preserve"> وجِهاز التَّوازن</w:t>
      </w:r>
      <w:r w:rsidR="00D74E1A" w:rsidRPr="00D13C8E">
        <w:rPr>
          <w:sz w:val="28"/>
          <w:szCs w:val="28"/>
          <w:rtl/>
          <w:lang w:bidi="ar-LY"/>
        </w:rPr>
        <w:t>؟</w:t>
      </w:r>
      <w:r w:rsidRPr="00D13C8E">
        <w:rPr>
          <w:sz w:val="28"/>
          <w:szCs w:val="28"/>
          <w:rtl/>
          <w:lang w:bidi="ar-LY"/>
        </w:rPr>
        <w:t xml:space="preserve"> وهذه المفاصِل</w:t>
      </w:r>
      <w:r w:rsidR="00D74E1A" w:rsidRPr="00D13C8E">
        <w:rPr>
          <w:sz w:val="28"/>
          <w:szCs w:val="28"/>
          <w:rtl/>
          <w:lang w:bidi="ar-LY"/>
        </w:rPr>
        <w:t>؟</w:t>
      </w:r>
      <w:r w:rsidRPr="00D13C8E">
        <w:rPr>
          <w:sz w:val="28"/>
          <w:szCs w:val="28"/>
          <w:rtl/>
          <w:lang w:bidi="ar-LY"/>
        </w:rPr>
        <w:t xml:space="preserve"> فالرُّكْبة لا تحْتكُّ بِبَعْضِها، وإنَّما عن بُعْد وَوِفْق أرْبِطَة بالغة الدِّقَّة، وهناك بِمِصْر مستشفة مِن أوَّل طابق إلى عاشِرِه مختصّ بالرُّكْبة</w:t>
      </w:r>
      <w:r w:rsidR="00D74E1A" w:rsidRPr="00D13C8E">
        <w:rPr>
          <w:sz w:val="28"/>
          <w:szCs w:val="28"/>
          <w:rtl/>
          <w:lang w:bidi="ar-LY"/>
        </w:rPr>
        <w:t>!</w:t>
      </w:r>
      <w:r w:rsidRPr="00D13C8E">
        <w:rPr>
          <w:sz w:val="28"/>
          <w:szCs w:val="28"/>
          <w:rtl/>
          <w:lang w:bidi="ar-LY"/>
        </w:rPr>
        <w:t xml:space="preserve"> أعْقَد مَفْصَل هو الرُّكْبة، مَن صمَّم هذا الإنسان</w:t>
      </w:r>
      <w:r w:rsidR="00D74E1A" w:rsidRPr="00D13C8E">
        <w:rPr>
          <w:sz w:val="28"/>
          <w:szCs w:val="28"/>
          <w:rtl/>
          <w:lang w:bidi="ar-LY"/>
        </w:rPr>
        <w:t>؟</w:t>
      </w:r>
      <w:r w:rsidRPr="00D13C8E">
        <w:rPr>
          <w:sz w:val="28"/>
          <w:szCs w:val="28"/>
          <w:rtl/>
          <w:lang w:bidi="ar-LY"/>
        </w:rPr>
        <w:t xml:space="preserve"> ومن كساهُ لَحْمًا</w:t>
      </w:r>
      <w:r w:rsidR="00D74E1A" w:rsidRPr="00D13C8E">
        <w:rPr>
          <w:sz w:val="28"/>
          <w:szCs w:val="28"/>
          <w:rtl/>
          <w:lang w:bidi="ar-LY"/>
        </w:rPr>
        <w:t>؟</w:t>
      </w:r>
      <w:r w:rsidRPr="00D13C8E">
        <w:rPr>
          <w:sz w:val="28"/>
          <w:szCs w:val="28"/>
          <w:rtl/>
          <w:lang w:bidi="ar-LY"/>
        </w:rPr>
        <w:t xml:space="preserve"> قال تعالى:</w:t>
      </w:r>
      <w:r w:rsidRPr="00D13C8E">
        <w:rPr>
          <w:rFonts w:hint="cs"/>
          <w:sz w:val="28"/>
          <w:szCs w:val="28"/>
          <w:rtl/>
          <w:lang w:bidi="ar-LY"/>
        </w:rPr>
        <w:t xml:space="preserve"> </w:t>
      </w:r>
      <w:r w:rsidRPr="00D13C8E">
        <w:rPr>
          <w:sz w:val="28"/>
          <w:szCs w:val="28"/>
          <w:rtl/>
          <w:lang w:bidi="ar-LY"/>
        </w:rPr>
        <w:t>﴿أَلَمْ نَجْعَلْ لَهُ عَيْنَيْنِ(8)﴾</w:t>
      </w:r>
      <w:r w:rsidR="00D74E1A" w:rsidRPr="00D13C8E">
        <w:rPr>
          <w:rStyle w:val="FootnoteReference"/>
          <w:sz w:val="28"/>
          <w:szCs w:val="28"/>
          <w:rtl/>
          <w:lang w:bidi="ar-LY"/>
        </w:rPr>
        <w:t>(</w:t>
      </w:r>
      <w:r w:rsidR="00D74E1A" w:rsidRPr="00D13C8E">
        <w:rPr>
          <w:rStyle w:val="FootnoteReference"/>
          <w:sz w:val="28"/>
          <w:szCs w:val="28"/>
          <w:rtl/>
          <w:lang w:bidi="ar-LY"/>
        </w:rPr>
        <w:footnoteReference w:id="5"/>
      </w:r>
      <w:r w:rsidR="00D74E1A" w:rsidRPr="00D13C8E">
        <w:rPr>
          <w:rStyle w:val="FootnoteReference"/>
          <w:sz w:val="28"/>
          <w:szCs w:val="28"/>
          <w:rtl/>
          <w:lang w:bidi="ar-LY"/>
        </w:rPr>
        <w:t>)</w:t>
      </w:r>
      <w:r w:rsidRPr="00D13C8E">
        <w:rPr>
          <w:rFonts w:hint="cs"/>
          <w:sz w:val="28"/>
          <w:szCs w:val="28"/>
          <w:rtl/>
          <w:lang w:bidi="ar-LY"/>
        </w:rPr>
        <w:t>.</w:t>
      </w:r>
    </w:p>
    <w:p w:rsidR="002F2269" w:rsidRPr="00D13C8E" w:rsidRDefault="002F2269" w:rsidP="00D13C8E">
      <w:pPr>
        <w:pStyle w:val="a"/>
        <w:spacing w:line="264" w:lineRule="auto"/>
        <w:rPr>
          <w:sz w:val="28"/>
          <w:szCs w:val="28"/>
          <w:rtl/>
          <w:lang w:bidi="ar-LY"/>
        </w:rPr>
      </w:pPr>
      <w:r w:rsidRPr="00D13C8E">
        <w:rPr>
          <w:sz w:val="28"/>
          <w:szCs w:val="28"/>
          <w:rtl/>
          <w:lang w:bidi="ar-LY"/>
        </w:rPr>
        <w:lastRenderedPageBreak/>
        <w:t>فالآيات الكَوْنِيَّة بالجسم لا تُعَدُّ ولا تُحْصى، وهذه مناسبتها، قال تعالى:</w:t>
      </w:r>
      <w:r w:rsidRPr="00D13C8E">
        <w:rPr>
          <w:rFonts w:hint="cs"/>
          <w:sz w:val="28"/>
          <w:szCs w:val="28"/>
          <w:rtl/>
          <w:lang w:bidi="ar-LY"/>
        </w:rPr>
        <w:t xml:space="preserve"> </w:t>
      </w:r>
      <w:r w:rsidRPr="00D13C8E">
        <w:rPr>
          <w:sz w:val="28"/>
          <w:szCs w:val="28"/>
          <w:rtl/>
          <w:lang w:bidi="ar-LY"/>
        </w:rPr>
        <w:t>﴿وَلَقَدْ خَلَقْنَا الْإِنْسَانَ مِنْ سُلَالَةٍ مِنْ طِينٍ (12) ثُمَّ جَعَلْنَاهُ نُطْفَةً فِي قَرَارٍ مَكِينٍ (13) ثُمَّ خَلَقْنَا النُّطْفَةَ عَلَقَةً فَخَلَقْنَا الْعَلَقَةَ مُضْغَةً فَخَلَقْنَا الْمُضْغَةَ عِظَاماً فَكَسَوْنَا الْعِظَامَ لَحْماً ثُمَّ أَنْشَأْنَاهُ خَلْقاً آَخَرَ فَتَبَارَكَ اللَّهُ أَحْسَنُ الْخَالِقِينَ (14)﴾</w:t>
      </w:r>
      <w:r w:rsidR="00D74E1A" w:rsidRPr="00D13C8E">
        <w:rPr>
          <w:rStyle w:val="FootnoteReference"/>
          <w:sz w:val="28"/>
          <w:szCs w:val="28"/>
          <w:rtl/>
          <w:lang w:bidi="ar-LY"/>
        </w:rPr>
        <w:t>(</w:t>
      </w:r>
      <w:r w:rsidR="00D74E1A" w:rsidRPr="00D13C8E">
        <w:rPr>
          <w:rStyle w:val="FootnoteReference"/>
          <w:sz w:val="28"/>
          <w:szCs w:val="28"/>
          <w:rtl/>
          <w:lang w:bidi="ar-LY"/>
        </w:rPr>
        <w:footnoteReference w:id="6"/>
      </w:r>
      <w:r w:rsidR="00D74E1A" w:rsidRPr="00D13C8E">
        <w:rPr>
          <w:rStyle w:val="FootnoteReference"/>
          <w:sz w:val="28"/>
          <w:szCs w:val="28"/>
          <w:rtl/>
          <w:lang w:bidi="ar-LY"/>
        </w:rPr>
        <w:t>)</w:t>
      </w:r>
      <w:r w:rsidRPr="00D13C8E">
        <w:rPr>
          <w:rFonts w:hint="cs"/>
          <w:sz w:val="28"/>
          <w:szCs w:val="28"/>
          <w:rtl/>
          <w:lang w:bidi="ar-LY"/>
        </w:rPr>
        <w:t>.</w:t>
      </w:r>
    </w:p>
    <w:p w:rsidR="002F2269" w:rsidRPr="00D13C8E" w:rsidRDefault="002F2269" w:rsidP="00D13C8E">
      <w:pPr>
        <w:pStyle w:val="a"/>
        <w:spacing w:line="264" w:lineRule="auto"/>
        <w:rPr>
          <w:sz w:val="28"/>
          <w:szCs w:val="28"/>
          <w:rtl/>
          <w:lang w:bidi="ar-LY"/>
        </w:rPr>
      </w:pPr>
      <w:r w:rsidRPr="00D13C8E">
        <w:rPr>
          <w:sz w:val="28"/>
          <w:szCs w:val="28"/>
          <w:rtl/>
          <w:lang w:bidi="ar-LY"/>
        </w:rPr>
        <w:t>لذلك احفَظوا هذه القاعِدة: كُلُّ أمْرٍ في القرآن الكريم يقْتضي الوُجوب قال تعالى:</w:t>
      </w:r>
      <w:r w:rsidRPr="00D13C8E">
        <w:rPr>
          <w:rFonts w:hint="cs"/>
          <w:sz w:val="28"/>
          <w:szCs w:val="28"/>
          <w:rtl/>
          <w:lang w:bidi="ar-LY"/>
        </w:rPr>
        <w:t xml:space="preserve"> </w:t>
      </w:r>
      <w:r w:rsidRPr="00D13C8E">
        <w:rPr>
          <w:sz w:val="28"/>
          <w:szCs w:val="28"/>
          <w:rtl/>
          <w:lang w:bidi="ar-LY"/>
        </w:rPr>
        <w:t>﴿فَلْيَنظُرْ الْإِنسَانُ مِمَّ خُلِقَ(5)﴾</w:t>
      </w:r>
      <w:r w:rsidR="00D74E1A" w:rsidRPr="00D13C8E">
        <w:rPr>
          <w:rStyle w:val="FootnoteReference"/>
          <w:sz w:val="28"/>
          <w:szCs w:val="28"/>
          <w:rtl/>
          <w:lang w:bidi="ar-LY"/>
        </w:rPr>
        <w:t>(</w:t>
      </w:r>
      <w:r w:rsidR="00D74E1A" w:rsidRPr="00D13C8E">
        <w:rPr>
          <w:rStyle w:val="FootnoteReference"/>
          <w:sz w:val="28"/>
          <w:szCs w:val="28"/>
          <w:rtl/>
          <w:lang w:bidi="ar-LY"/>
        </w:rPr>
        <w:footnoteReference w:id="7"/>
      </w:r>
      <w:r w:rsidR="00D74E1A" w:rsidRPr="00D13C8E">
        <w:rPr>
          <w:rStyle w:val="FootnoteReference"/>
          <w:sz w:val="28"/>
          <w:szCs w:val="28"/>
          <w:rtl/>
          <w:lang w:bidi="ar-LY"/>
        </w:rPr>
        <w:t>)</w:t>
      </w:r>
      <w:r w:rsidRPr="00D13C8E">
        <w:rPr>
          <w:rFonts w:hint="cs"/>
          <w:sz w:val="28"/>
          <w:szCs w:val="28"/>
          <w:rtl/>
          <w:lang w:bidi="ar-LY"/>
        </w:rPr>
        <w:t>.</w:t>
      </w:r>
    </w:p>
    <w:p w:rsidR="008C6A7D" w:rsidRPr="00D13C8E" w:rsidRDefault="008C6A7D" w:rsidP="00D13C8E">
      <w:pPr>
        <w:pStyle w:val="a"/>
        <w:spacing w:line="264" w:lineRule="auto"/>
        <w:rPr>
          <w:sz w:val="28"/>
          <w:szCs w:val="28"/>
          <w:lang w:bidi="ar-LY"/>
        </w:rPr>
      </w:pPr>
      <w:r w:rsidRPr="00D13C8E">
        <w:rPr>
          <w:rFonts w:hint="cs"/>
          <w:sz w:val="28"/>
          <w:szCs w:val="28"/>
          <w:rtl/>
          <w:lang w:bidi="ar-LY"/>
        </w:rPr>
        <w:t>فالإنسان ينظر إلى ابنِهِ، وهو يعلمُ عِلم يقين أنَّه ماء مهين، خرَجَ مِن عَوْرَةٍ، ودَخَل إلى عَوْرَةٍ، ثمَّ صارَ كائِنًا يتحرَّك ويتنفَّس ويأكل ويضْحك ويُصيبهُ ما يُصيبهُ، وله قلب وأمعاء وبنكرياس وأعضاء أخرى فالكَبِد يقوم بِخَمسة آلاف وظيفة، وهو أسْرع عُضْو يقوم بِبِناء نفْسِهِ فلو أُصيب الإنسان بِتَشَمُّع كَبِد، لكفى الطبيب أن ينزِع المكان المُصاب بالتّشَمُّع ويكفي للكبِد أن يبنيَ نفْسَهُ خِلال سِتَّة عشرة أسبوعًا</w:t>
      </w:r>
      <w:r w:rsidR="00D74E1A" w:rsidRPr="00D13C8E">
        <w:rPr>
          <w:rFonts w:hint="cs"/>
          <w:sz w:val="28"/>
          <w:szCs w:val="28"/>
          <w:rtl/>
          <w:lang w:bidi="ar-LY"/>
        </w:rPr>
        <w:t>!</w:t>
      </w:r>
      <w:r w:rsidRPr="00D13C8E">
        <w:rPr>
          <w:rFonts w:hint="cs"/>
          <w:sz w:val="28"/>
          <w:szCs w:val="28"/>
          <w:rtl/>
          <w:lang w:bidi="ar-LY"/>
        </w:rPr>
        <w:t xml:space="preserve"> والكبد يستطيع أن يُحَوِّل السُّكَر إلى دسَم</w:t>
      </w:r>
      <w:r w:rsidR="00D74E1A" w:rsidRPr="00D13C8E">
        <w:rPr>
          <w:rFonts w:hint="cs"/>
          <w:sz w:val="28"/>
          <w:szCs w:val="28"/>
          <w:rtl/>
          <w:lang w:bidi="ar-LY"/>
        </w:rPr>
        <w:t>!</w:t>
      </w:r>
      <w:r w:rsidRPr="00D13C8E">
        <w:rPr>
          <w:rFonts w:hint="cs"/>
          <w:sz w:val="28"/>
          <w:szCs w:val="28"/>
          <w:rtl/>
          <w:lang w:bidi="ar-LY"/>
        </w:rPr>
        <w:t xml:space="preserve"> وهو يُخَزِّن الغِذاء بِشَكل مُفَكَّك، ويُرَكِّبُهُ في الدَّم، فَمَن جعل هذا النِّظام</w:t>
      </w:r>
      <w:r w:rsidR="00D74E1A" w:rsidRPr="00D13C8E">
        <w:rPr>
          <w:rFonts w:hint="cs"/>
          <w:sz w:val="28"/>
          <w:szCs w:val="28"/>
          <w:rtl/>
          <w:lang w:bidi="ar-LY"/>
        </w:rPr>
        <w:t>؟</w:t>
      </w:r>
      <w:r w:rsidRPr="00D13C8E">
        <w:rPr>
          <w:rFonts w:hint="cs"/>
          <w:sz w:val="28"/>
          <w:szCs w:val="28"/>
          <w:rtl/>
          <w:lang w:bidi="ar-LY"/>
        </w:rPr>
        <w:t>! والله لو جَلَسنا ساعاتٍ وساعات لا تنتهي آيات الله في خلق الإنسان، لماذا عندك عينين وليس عينٌ واحِدَة</w:t>
      </w:r>
      <w:r w:rsidR="00D74E1A" w:rsidRPr="00D13C8E">
        <w:rPr>
          <w:rFonts w:hint="cs"/>
          <w:sz w:val="28"/>
          <w:szCs w:val="28"/>
          <w:rtl/>
          <w:lang w:bidi="ar-LY"/>
        </w:rPr>
        <w:t>؟</w:t>
      </w:r>
      <w:r w:rsidRPr="00D13C8E">
        <w:rPr>
          <w:rFonts w:hint="cs"/>
          <w:sz w:val="28"/>
          <w:szCs w:val="28"/>
          <w:rtl/>
          <w:lang w:bidi="ar-LY"/>
        </w:rPr>
        <w:t>!! وذاكرة الإنسان شيءٌ مُذْهل</w:t>
      </w:r>
      <w:r w:rsidR="00D74E1A" w:rsidRPr="00D13C8E">
        <w:rPr>
          <w:rFonts w:hint="cs"/>
          <w:sz w:val="28"/>
          <w:szCs w:val="28"/>
          <w:rtl/>
          <w:lang w:bidi="ar-LY"/>
        </w:rPr>
        <w:t>!</w:t>
      </w:r>
      <w:r w:rsidRPr="00D13C8E">
        <w:rPr>
          <w:rFonts w:hint="cs"/>
          <w:sz w:val="28"/>
          <w:szCs w:val="28"/>
          <w:rtl/>
          <w:lang w:bidi="ar-LY"/>
        </w:rPr>
        <w:t>! ذاكرة صَوْتِيَّة، وذاكرة شَمِيَّة، وترتيب المعلومات في الذاكرة، والمُحاكمة والتَّصوُّر، لذلك الآية الكريمة اليوم</w:t>
      </w:r>
      <w:r w:rsidRPr="00D13C8E">
        <w:rPr>
          <w:sz w:val="28"/>
          <w:szCs w:val="28"/>
          <w:lang w:bidi="ar-LY"/>
        </w:rPr>
        <w:t>:</w:t>
      </w:r>
      <w:r w:rsidRPr="00D13C8E">
        <w:rPr>
          <w:rFonts w:hint="cs"/>
          <w:sz w:val="28"/>
          <w:szCs w:val="28"/>
          <w:rtl/>
          <w:lang w:bidi="ar-LY"/>
        </w:rPr>
        <w:t xml:space="preserve"> ﴿وَلَقَدْ خَلَقْنَا الْإِنْسَانَ مِنْ سُلَالَةٍ مِنْ طِينٍ (12) ثُمَّ جَعَلْنَاهُ نُطْفَةً فِي قَرَارٍ مَكِينٍ (13) ثُمَّ خَلَقْنَا النُّطْفَةَ عَلَقَةً فَخَلَقْنَا الْعَلَقَةَ مُضْغَةً فَخَلَقْنَا الْمُضْغَةَ عِظَاماً فَكَسَوْنَا الْعِظَامَ لَحْماً ثُمَّ أَنْشَأْنَاهُ خَلْقاً آَخَرَ فَتَبَارَكَ اللَّهُ أَحْسَنُ الْخَالِقِينَ </w:t>
      </w:r>
      <w:r w:rsidRPr="00D13C8E">
        <w:rPr>
          <w:sz w:val="28"/>
          <w:szCs w:val="28"/>
          <w:lang w:bidi="ar-LY"/>
        </w:rPr>
        <w:t>(14)</w:t>
      </w:r>
      <w:r w:rsidRPr="00D13C8E">
        <w:rPr>
          <w:rFonts w:hint="cs"/>
          <w:sz w:val="28"/>
          <w:szCs w:val="28"/>
          <w:rtl/>
          <w:lang w:bidi="ar-LY"/>
        </w:rPr>
        <w:t>﴾</w:t>
      </w:r>
      <w:r w:rsidR="00D74E1A" w:rsidRPr="00D13C8E">
        <w:rPr>
          <w:rStyle w:val="FootnoteReference"/>
          <w:sz w:val="28"/>
          <w:szCs w:val="28"/>
          <w:rtl/>
          <w:lang w:bidi="ar-LY"/>
        </w:rPr>
        <w:t>(</w:t>
      </w:r>
      <w:r w:rsidR="00D74E1A" w:rsidRPr="00D13C8E">
        <w:rPr>
          <w:rStyle w:val="FootnoteReference"/>
          <w:sz w:val="28"/>
          <w:szCs w:val="28"/>
          <w:rtl/>
          <w:lang w:bidi="ar-LY"/>
        </w:rPr>
        <w:footnoteReference w:id="8"/>
      </w:r>
      <w:r w:rsidR="00D74E1A" w:rsidRPr="00D13C8E">
        <w:rPr>
          <w:rStyle w:val="FootnoteReference"/>
          <w:sz w:val="28"/>
          <w:szCs w:val="28"/>
          <w:rtl/>
          <w:lang w:bidi="ar-LY"/>
        </w:rPr>
        <w:t>)</w:t>
      </w:r>
      <w:r w:rsidRPr="00D13C8E">
        <w:rPr>
          <w:rFonts w:hint="cs"/>
          <w:sz w:val="28"/>
          <w:szCs w:val="28"/>
          <w:rtl/>
          <w:lang w:bidi="ar-LY"/>
        </w:rPr>
        <w:t>.</w:t>
      </w:r>
    </w:p>
    <w:p w:rsidR="008C6A7D" w:rsidRPr="00D13C8E" w:rsidRDefault="008C6A7D" w:rsidP="00D13C8E">
      <w:pPr>
        <w:pStyle w:val="a"/>
        <w:spacing w:line="264" w:lineRule="auto"/>
        <w:rPr>
          <w:sz w:val="28"/>
          <w:szCs w:val="28"/>
          <w:rtl/>
          <w:lang w:bidi="ar-LY"/>
        </w:rPr>
      </w:pPr>
      <w:r w:rsidRPr="00D13C8E">
        <w:rPr>
          <w:rFonts w:hint="cs"/>
          <w:sz w:val="28"/>
          <w:szCs w:val="28"/>
          <w:rtl/>
          <w:lang w:bidi="ar-LY"/>
        </w:rPr>
        <w:t>﴿</w:t>
      </w:r>
      <w:r w:rsidRPr="00D13C8E">
        <w:rPr>
          <w:sz w:val="28"/>
          <w:szCs w:val="28"/>
          <w:rtl/>
          <w:lang w:bidi="ar-LY"/>
        </w:rPr>
        <w:t xml:space="preserve">وَجَعَلْنَا فِي الأَرْضِ رَوَاسِيَ أَن تَمِيدَ بِهِمْ وَجَعَلْنَا فِيهَا فِجَاجًا سُبُلا لَّعَلَّهُمْ يَهْتَدُونَ (31) وَجَعَلْنَا السَّمَاءَ سَقْفًا مَّحْفُوظًا </w:t>
      </w:r>
      <w:r w:rsidRPr="00D13C8E">
        <w:rPr>
          <w:rFonts w:hint="cs"/>
          <w:sz w:val="28"/>
          <w:szCs w:val="28"/>
          <w:rtl/>
          <w:lang w:bidi="ar-LY"/>
        </w:rPr>
        <w:t>وَهُمْ عَنْ آيَاتِهَا مُعْرِضُونَ (32) وَهُوَ الَّذِي خَلَقَ اللَّيْلَ وَالنَّهَارَ وَالشَّمْسَ وَالْقَمَرَ كُلٌّ فِي فَلَكٍ يَسْبَحُونَ (33</w:t>
      </w:r>
      <w:r w:rsidRPr="00D13C8E">
        <w:rPr>
          <w:sz w:val="28"/>
          <w:szCs w:val="28"/>
          <w:rtl/>
          <w:lang w:bidi="ar-LY"/>
        </w:rPr>
        <w:t>)</w:t>
      </w:r>
      <w:r w:rsidRPr="00D13C8E">
        <w:rPr>
          <w:rFonts w:hint="cs"/>
          <w:sz w:val="28"/>
          <w:szCs w:val="28"/>
          <w:rtl/>
          <w:lang w:bidi="ar-LY"/>
        </w:rPr>
        <w:t>﴾</w:t>
      </w:r>
      <w:r w:rsidR="00D74E1A" w:rsidRPr="00D13C8E">
        <w:rPr>
          <w:rStyle w:val="FootnoteReference"/>
          <w:sz w:val="28"/>
          <w:szCs w:val="28"/>
          <w:rtl/>
          <w:lang w:bidi="ar-LY"/>
        </w:rPr>
        <w:t>(</w:t>
      </w:r>
      <w:r w:rsidR="00D74E1A" w:rsidRPr="00D13C8E">
        <w:rPr>
          <w:rStyle w:val="FootnoteReference"/>
          <w:sz w:val="28"/>
          <w:szCs w:val="28"/>
          <w:rtl/>
          <w:lang w:bidi="ar-LY"/>
        </w:rPr>
        <w:footnoteReference w:id="9"/>
      </w:r>
      <w:r w:rsidR="00D74E1A" w:rsidRPr="00D13C8E">
        <w:rPr>
          <w:rStyle w:val="FootnoteReference"/>
          <w:sz w:val="28"/>
          <w:szCs w:val="28"/>
          <w:rtl/>
          <w:lang w:bidi="ar-LY"/>
        </w:rPr>
        <w:t>)</w:t>
      </w:r>
      <w:r w:rsidR="00D74E1A" w:rsidRPr="00D13C8E">
        <w:rPr>
          <w:rStyle w:val="FootnoteReference"/>
          <w:rFonts w:hint="cs"/>
          <w:sz w:val="28"/>
          <w:szCs w:val="28"/>
          <w:vertAlign w:val="baseline"/>
          <w:rtl/>
          <w:lang w:bidi="ar-LY"/>
        </w:rPr>
        <w:t>.</w:t>
      </w:r>
    </w:p>
    <w:p w:rsidR="008C6A7D" w:rsidRPr="00D13C8E" w:rsidRDefault="008C6A7D" w:rsidP="008C6A7D">
      <w:pPr>
        <w:pStyle w:val="a"/>
        <w:rPr>
          <w:sz w:val="28"/>
          <w:szCs w:val="28"/>
          <w:rtl/>
          <w:lang w:bidi="ar-LY"/>
        </w:rPr>
      </w:pPr>
      <w:r w:rsidRPr="00D13C8E">
        <w:rPr>
          <w:sz w:val="28"/>
          <w:szCs w:val="28"/>
          <w:rtl/>
          <w:lang w:bidi="ar-LY"/>
        </w:rPr>
        <w:t xml:space="preserve">أي: ومن الأدلة على قدرته وكماله ووحدانيته ورحمته، أنه لما كانت الأرض لا تستقر إلا بالجبال، أرساها بها وأوتدها، لئلا تميد بالعباد، أي: لئلا تضطرب، فلا يتمكن العباد من السكون فيها، ولا حرثها، ولا الاستقرار بها، فأرساها بالجبال، فحصل بسبب ذلك، من المصالح </w:t>
      </w:r>
      <w:r w:rsidRPr="00D13C8E">
        <w:rPr>
          <w:sz w:val="28"/>
          <w:szCs w:val="28"/>
          <w:rtl/>
          <w:lang w:bidi="ar-LY"/>
        </w:rPr>
        <w:lastRenderedPageBreak/>
        <w:t>والمنافع، ما حصل، ولما كانت الجبال المتصل بعضها ببعض، قد تتصل اتصالا كثيرا جدا، فلو بقيت بحالها، جبالا شامخات، وقللا باذخات، لتعطل الاتصال بين كثير من البلدان.</w:t>
      </w:r>
    </w:p>
    <w:p w:rsidR="008C6A7D" w:rsidRPr="00D13C8E" w:rsidRDefault="008C6A7D" w:rsidP="008C6A7D">
      <w:pPr>
        <w:pStyle w:val="a"/>
        <w:rPr>
          <w:sz w:val="28"/>
          <w:szCs w:val="28"/>
          <w:rtl/>
          <w:lang w:bidi="ar-LY"/>
        </w:rPr>
      </w:pPr>
      <w:r w:rsidRPr="00D13C8E">
        <w:rPr>
          <w:sz w:val="28"/>
          <w:szCs w:val="28"/>
          <w:rtl/>
          <w:lang w:bidi="ar-LY"/>
        </w:rPr>
        <w:t>فمن حكمة الله ورحمته، أن جعل بين تلك الجبال فجاجا سبلا، أي: طرقا سهلة لا حزنة، لعلهم يهتدون إلى الوصول، إلى مطالبهم من البلدان، ولعلهم يهتدون بالاستدلال بذلك على وحدانية المنان.</w:t>
      </w:r>
    </w:p>
    <w:p w:rsidR="008C6A7D" w:rsidRPr="00D13C8E" w:rsidRDefault="008C6A7D" w:rsidP="008C6A7D">
      <w:pPr>
        <w:pStyle w:val="a"/>
        <w:rPr>
          <w:sz w:val="28"/>
          <w:szCs w:val="28"/>
          <w:rtl/>
          <w:lang w:bidi="ar-LY"/>
        </w:rPr>
      </w:pPr>
      <w:r w:rsidRPr="00D13C8E">
        <w:rPr>
          <w:rFonts w:hint="cs"/>
          <w:sz w:val="28"/>
          <w:szCs w:val="28"/>
          <w:rtl/>
          <w:lang w:bidi="ar-LY"/>
        </w:rPr>
        <w:t>﴿</w:t>
      </w:r>
      <w:r w:rsidRPr="00D13C8E">
        <w:rPr>
          <w:sz w:val="28"/>
          <w:szCs w:val="28"/>
          <w:rtl/>
          <w:lang w:bidi="ar-LY"/>
        </w:rPr>
        <w:t xml:space="preserve"> وَجَعَلْنَا السَّمَاءَ سَقْفًا ْ</w:t>
      </w:r>
      <w:r w:rsidRPr="00D13C8E">
        <w:rPr>
          <w:rFonts w:hint="cs"/>
          <w:sz w:val="28"/>
          <w:szCs w:val="28"/>
          <w:rtl/>
          <w:lang w:bidi="ar-LY"/>
        </w:rPr>
        <w:t xml:space="preserve">﴾ </w:t>
      </w:r>
      <w:r w:rsidRPr="00D13C8E">
        <w:rPr>
          <w:sz w:val="28"/>
          <w:szCs w:val="28"/>
          <w:rtl/>
          <w:lang w:bidi="ar-LY"/>
        </w:rPr>
        <w:t xml:space="preserve">للأرض التي أنتم عليها </w:t>
      </w:r>
      <w:r w:rsidRPr="00D13C8E">
        <w:rPr>
          <w:rFonts w:hint="cs"/>
          <w:sz w:val="28"/>
          <w:szCs w:val="28"/>
          <w:rtl/>
          <w:lang w:bidi="ar-LY"/>
        </w:rPr>
        <w:t>﴿</w:t>
      </w:r>
      <w:r w:rsidRPr="00D13C8E">
        <w:rPr>
          <w:sz w:val="28"/>
          <w:szCs w:val="28"/>
          <w:rtl/>
          <w:lang w:bidi="ar-LY"/>
        </w:rPr>
        <w:t xml:space="preserve"> مَحْفُوظًا </w:t>
      </w:r>
      <w:r w:rsidRPr="00D13C8E">
        <w:rPr>
          <w:rFonts w:hint="cs"/>
          <w:sz w:val="28"/>
          <w:szCs w:val="28"/>
          <w:rtl/>
          <w:lang w:bidi="ar-LY"/>
        </w:rPr>
        <w:t>﴾</w:t>
      </w:r>
      <w:r w:rsidRPr="00D13C8E">
        <w:rPr>
          <w:sz w:val="28"/>
          <w:szCs w:val="28"/>
          <w:rtl/>
          <w:lang w:bidi="ar-LY"/>
        </w:rPr>
        <w:t xml:space="preserve"> من السقوط </w:t>
      </w:r>
      <w:r w:rsidRPr="00D13C8E">
        <w:rPr>
          <w:rFonts w:hint="cs"/>
          <w:sz w:val="28"/>
          <w:szCs w:val="28"/>
          <w:rtl/>
          <w:lang w:bidi="ar-LY"/>
        </w:rPr>
        <w:t>﴿</w:t>
      </w:r>
      <w:r w:rsidRPr="00D13C8E">
        <w:rPr>
          <w:sz w:val="28"/>
          <w:szCs w:val="28"/>
          <w:rtl/>
          <w:lang w:bidi="ar-LY"/>
        </w:rPr>
        <w:t xml:space="preserve"> إِنَّ اللَّهَ يُمْسِكُ السَّمَاوَاتِ وَالْأَرْضَ أَنْ تَزُولَا </w:t>
      </w:r>
      <w:r w:rsidRPr="00D13C8E">
        <w:rPr>
          <w:rFonts w:hint="cs"/>
          <w:sz w:val="28"/>
          <w:szCs w:val="28"/>
          <w:rtl/>
          <w:lang w:bidi="ar-LY"/>
        </w:rPr>
        <w:t xml:space="preserve">﴾ </w:t>
      </w:r>
      <w:r w:rsidRPr="00D13C8E">
        <w:rPr>
          <w:sz w:val="28"/>
          <w:szCs w:val="28"/>
          <w:rtl/>
          <w:lang w:bidi="ar-LY"/>
        </w:rPr>
        <w:t>محفوظا أيضا من استراق الشياطين للسمع.</w:t>
      </w:r>
    </w:p>
    <w:p w:rsidR="008C6A7D" w:rsidRPr="00D13C8E" w:rsidRDefault="008C6A7D" w:rsidP="008C6A7D">
      <w:pPr>
        <w:pStyle w:val="a"/>
        <w:rPr>
          <w:sz w:val="28"/>
          <w:szCs w:val="28"/>
          <w:rtl/>
          <w:lang w:bidi="ar-LY"/>
        </w:rPr>
      </w:pPr>
      <w:r w:rsidRPr="00D13C8E">
        <w:rPr>
          <w:rFonts w:hint="cs"/>
          <w:sz w:val="28"/>
          <w:szCs w:val="28"/>
          <w:rtl/>
          <w:lang w:bidi="ar-LY"/>
        </w:rPr>
        <w:t>﴿</w:t>
      </w:r>
      <w:r w:rsidRPr="00D13C8E">
        <w:rPr>
          <w:sz w:val="28"/>
          <w:szCs w:val="28"/>
          <w:rtl/>
          <w:lang w:bidi="ar-LY"/>
        </w:rPr>
        <w:t>وَهُمْ عَنْ آيَاتِهَا مُعْرِضُونَ ْ</w:t>
      </w:r>
      <w:r w:rsidRPr="00D13C8E">
        <w:rPr>
          <w:rFonts w:hint="cs"/>
          <w:sz w:val="28"/>
          <w:szCs w:val="28"/>
          <w:rtl/>
          <w:lang w:bidi="ar-LY"/>
        </w:rPr>
        <w:t>﴾</w:t>
      </w:r>
      <w:r w:rsidRPr="00D13C8E">
        <w:rPr>
          <w:sz w:val="28"/>
          <w:szCs w:val="28"/>
          <w:rtl/>
          <w:lang w:bidi="ar-LY"/>
        </w:rPr>
        <w:t xml:space="preserve"> أي: غافلون لاهون، وهذا عام في جميع آيات السماء، من علوها، وسعتها، وعظمتها، ولونها الحسن، وإتقانها العجيب، وغير ذلك من المشاهد فيها، من الكواكب الثوابت والسيارات، وشمسها، وقمرها النيرات، المتولد عنهما، الليل والنهار، وكونهما دائما في فلكهما سابحين، وكذلك النجوم، فتقوم بسبب ذلك منافع العباد من الحر والبرد، والفصول، ويعرفون حساب عباداتهم ومعاملاتهم، ويستريحون في ليلهم، ويهدأون ويسكنون وينتشرون في نهارهم، ويسعون في معايشهم، كل هذه الأمور إذا تدبرها اللبيب، وأمعن فيها النظر، جزم حزما لا شك فيه، أن الله جعلها مؤقتة في وقت معلوم، إلى أجل محتوم، يقضي العباد منها مآربهم، وتقوم بها منافعهم، وليستمتعوا وينتفعوا، ثم بعد هذا، ستزول وتضمحل، ويفنيها الذي أوجدها، ويسكنها الذي حركها، وينتقل المكلفون إلى دار غير هذه الدار، يجدون فيها جزاء أعمالهم، كاملا موفرا ويعلم أن المقصود من هذه الدار أن تكون مزرعة لدار القرار، وأنها منزل سفر، لا محل إقامة.</w:t>
      </w:r>
    </w:p>
    <w:p w:rsidR="00B457B3" w:rsidRPr="00D13C8E" w:rsidRDefault="00B457B3" w:rsidP="007D362B">
      <w:pPr>
        <w:pStyle w:val="a"/>
        <w:ind w:firstLine="0"/>
        <w:jc w:val="center"/>
        <w:rPr>
          <w:sz w:val="28"/>
          <w:szCs w:val="28"/>
          <w:rtl/>
          <w:lang w:bidi="ar-LY"/>
        </w:rPr>
        <w:sectPr w:rsidR="00B457B3" w:rsidRPr="00D13C8E" w:rsidSect="00D13C8E">
          <w:footnotePr>
            <w:numRestart w:val="eachPage"/>
          </w:footnotePr>
          <w:pgSz w:w="11901" w:h="16840" w:code="125"/>
          <w:pgMar w:top="1440" w:right="1797" w:bottom="1440" w:left="1797" w:header="720" w:footer="720" w:gutter="0"/>
          <w:pgNumType w:fmt="numberInDash"/>
          <w:cols w:space="720"/>
          <w:titlePg/>
          <w:docGrid w:linePitch="435"/>
        </w:sectPr>
      </w:pPr>
    </w:p>
    <w:p w:rsidR="0039133B" w:rsidRPr="00D13C8E" w:rsidRDefault="0039133B" w:rsidP="007D362B">
      <w:pPr>
        <w:pStyle w:val="a"/>
        <w:ind w:firstLine="0"/>
        <w:jc w:val="center"/>
        <w:rPr>
          <w:sz w:val="28"/>
          <w:szCs w:val="28"/>
          <w:rtl/>
          <w:lang w:bidi="ar-LY"/>
        </w:rPr>
      </w:pPr>
    </w:p>
    <w:p w:rsidR="00B457B3" w:rsidRPr="00D13C8E" w:rsidRDefault="00B457B3" w:rsidP="0039133B">
      <w:pPr>
        <w:pStyle w:val="a0"/>
        <w:spacing w:after="0" w:afterAutospacing="0"/>
        <w:rPr>
          <w:sz w:val="36"/>
          <w:szCs w:val="36"/>
          <w:rtl/>
          <w:lang w:bidi="ar-LY"/>
        </w:rPr>
      </w:pPr>
    </w:p>
    <w:p w:rsidR="00B457B3" w:rsidRDefault="00B457B3" w:rsidP="0039133B">
      <w:pPr>
        <w:pStyle w:val="a0"/>
        <w:spacing w:after="0" w:afterAutospacing="0"/>
        <w:rPr>
          <w:sz w:val="36"/>
          <w:szCs w:val="36"/>
          <w:rtl/>
          <w:lang w:bidi="ar-LY"/>
        </w:rPr>
      </w:pPr>
    </w:p>
    <w:p w:rsidR="00A86A4C" w:rsidRPr="00D13C8E" w:rsidRDefault="00A86A4C" w:rsidP="0039133B">
      <w:pPr>
        <w:pStyle w:val="a0"/>
        <w:spacing w:after="0" w:afterAutospacing="0"/>
        <w:rPr>
          <w:sz w:val="36"/>
          <w:szCs w:val="36"/>
          <w:rtl/>
          <w:lang w:bidi="ar-LY"/>
        </w:rPr>
      </w:pPr>
    </w:p>
    <w:p w:rsidR="00B457B3" w:rsidRPr="00D13C8E" w:rsidRDefault="00B457B3" w:rsidP="0039133B">
      <w:pPr>
        <w:pStyle w:val="a0"/>
        <w:spacing w:after="0" w:afterAutospacing="0"/>
        <w:rPr>
          <w:sz w:val="36"/>
          <w:szCs w:val="36"/>
          <w:rtl/>
          <w:lang w:bidi="ar-LY"/>
        </w:rPr>
      </w:pPr>
    </w:p>
    <w:p w:rsidR="00B457B3" w:rsidRPr="00D13C8E" w:rsidRDefault="00B457B3" w:rsidP="0039133B">
      <w:pPr>
        <w:pStyle w:val="a0"/>
        <w:spacing w:after="0" w:afterAutospacing="0"/>
        <w:rPr>
          <w:sz w:val="36"/>
          <w:szCs w:val="36"/>
          <w:rtl/>
          <w:lang w:bidi="ar-LY"/>
        </w:rPr>
      </w:pPr>
    </w:p>
    <w:p w:rsidR="00B457B3" w:rsidRPr="00D13C8E" w:rsidRDefault="00B457B3" w:rsidP="0039133B">
      <w:pPr>
        <w:pStyle w:val="a0"/>
        <w:spacing w:after="0" w:afterAutospacing="0"/>
        <w:rPr>
          <w:sz w:val="36"/>
          <w:szCs w:val="36"/>
          <w:rtl/>
          <w:lang w:bidi="ar-LY"/>
        </w:rPr>
      </w:pPr>
    </w:p>
    <w:p w:rsidR="008C6A7D" w:rsidRPr="00D13C8E" w:rsidRDefault="0039133B" w:rsidP="0039133B">
      <w:pPr>
        <w:pStyle w:val="a0"/>
        <w:spacing w:after="0" w:afterAutospacing="0"/>
        <w:rPr>
          <w:sz w:val="96"/>
          <w:szCs w:val="96"/>
          <w:rtl/>
          <w:lang w:bidi="ar-LY"/>
        </w:rPr>
      </w:pPr>
      <w:r w:rsidRPr="00D13C8E">
        <w:rPr>
          <w:rFonts w:hint="cs"/>
          <w:sz w:val="96"/>
          <w:szCs w:val="96"/>
          <w:rtl/>
          <w:lang w:bidi="ar-LY"/>
        </w:rPr>
        <w:t>المبحث الثاني</w:t>
      </w:r>
    </w:p>
    <w:p w:rsidR="0039133B" w:rsidRPr="00D13C8E" w:rsidRDefault="0039133B" w:rsidP="0039133B">
      <w:pPr>
        <w:pStyle w:val="a0"/>
        <w:rPr>
          <w:sz w:val="48"/>
          <w:szCs w:val="48"/>
          <w:rtl/>
          <w:lang w:bidi="ar-LY"/>
        </w:rPr>
      </w:pPr>
      <w:r w:rsidRPr="00D13C8E">
        <w:rPr>
          <w:rFonts w:hint="cs"/>
          <w:sz w:val="48"/>
          <w:szCs w:val="48"/>
          <w:rtl/>
          <w:lang w:bidi="ar-LY"/>
        </w:rPr>
        <w:t>العلم الحديث والآيات القرآنية التي تحدث عن حركة النجوم والكواكب</w:t>
      </w:r>
    </w:p>
    <w:p w:rsidR="00B457B3" w:rsidRPr="00D13C8E" w:rsidRDefault="00B457B3" w:rsidP="00B457B3">
      <w:pPr>
        <w:spacing w:after="200"/>
        <w:jc w:val="left"/>
        <w:rPr>
          <w:rFonts w:cs="AL-Mateen"/>
          <w:sz w:val="36"/>
          <w:szCs w:val="36"/>
          <w:rtl/>
          <w:lang w:bidi="ar-LY"/>
        </w:rPr>
      </w:pPr>
      <w:r w:rsidRPr="00D13C8E">
        <w:rPr>
          <w:sz w:val="28"/>
          <w:szCs w:val="28"/>
          <w:rtl/>
          <w:lang w:bidi="ar-LY"/>
        </w:rPr>
        <w:br w:type="page"/>
      </w:r>
    </w:p>
    <w:p w:rsidR="00B457B3" w:rsidRPr="00D13C8E" w:rsidRDefault="00B457B3" w:rsidP="00963B40">
      <w:pPr>
        <w:pStyle w:val="a"/>
        <w:rPr>
          <w:sz w:val="28"/>
          <w:szCs w:val="28"/>
          <w:rtl/>
          <w:lang w:bidi="ar-LY"/>
        </w:rPr>
      </w:pPr>
      <w:r w:rsidRPr="00D13C8E">
        <w:rPr>
          <w:rFonts w:hint="cs"/>
          <w:sz w:val="28"/>
          <w:szCs w:val="28"/>
          <w:rtl/>
          <w:lang w:bidi="ar-LY"/>
        </w:rPr>
        <w:lastRenderedPageBreak/>
        <w:t>نتناول في هذا المبحث التفسيرات المتعلقة فبحركة النجوم والكواكب وذلك من خلال سورة الأنبياء الآية 33، وسورة يس الآية 39، الرعد الآية 41 وذلك لمعرفة عدم تعارض هذه الآيات مع من تم اختراعه واكتشافه من قبل العلم في مجال الفلك.</w:t>
      </w:r>
    </w:p>
    <w:p w:rsidR="00963B40" w:rsidRPr="00D13C8E" w:rsidRDefault="00963B40" w:rsidP="00963B40">
      <w:pPr>
        <w:pStyle w:val="a"/>
        <w:rPr>
          <w:sz w:val="28"/>
          <w:szCs w:val="28"/>
          <w:rtl/>
          <w:lang w:bidi="ar-LY"/>
        </w:rPr>
      </w:pPr>
      <w:r w:rsidRPr="00D13C8E">
        <w:rPr>
          <w:sz w:val="28"/>
          <w:szCs w:val="28"/>
          <w:rtl/>
          <w:lang w:bidi="ar-LY"/>
        </w:rPr>
        <w:t>جاءت هذه الآية الكريمة في خواتيم سورة الرعد‏</w:t>
      </w:r>
      <w:r w:rsidR="00C51BA8" w:rsidRPr="00D13C8E">
        <w:rPr>
          <w:sz w:val="28"/>
          <w:szCs w:val="28"/>
          <w:rtl/>
          <w:lang w:bidi="ar-LY"/>
        </w:rPr>
        <w:t>،</w:t>
      </w:r>
      <w:r w:rsidRPr="00D13C8E">
        <w:rPr>
          <w:sz w:val="28"/>
          <w:szCs w:val="28"/>
          <w:rtl/>
          <w:lang w:bidi="ar-LY"/>
        </w:rPr>
        <w:t xml:space="preserve"> وهي السورة الوحيدة من سور القرآن التي تحمل اسم ظاهرة من الظواهر الجوية‏</w:t>
      </w:r>
      <w:r w:rsidR="00C51BA8" w:rsidRPr="00D13C8E">
        <w:rPr>
          <w:sz w:val="28"/>
          <w:szCs w:val="28"/>
          <w:rtl/>
          <w:lang w:bidi="ar-LY"/>
        </w:rPr>
        <w:t>،</w:t>
      </w:r>
      <w:r w:rsidRPr="00D13C8E">
        <w:rPr>
          <w:sz w:val="28"/>
          <w:szCs w:val="28"/>
          <w:rtl/>
          <w:lang w:bidi="ar-LY"/>
        </w:rPr>
        <w:t xml:space="preserve"> وسورة الرعد توصف بأنها سورة مدنية‏.‏ وإن كان الخطاب فيها خطابا مكيا</w:t>
      </w:r>
      <w:r w:rsidR="00C51BA8" w:rsidRPr="00D13C8E">
        <w:rPr>
          <w:sz w:val="28"/>
          <w:szCs w:val="28"/>
          <w:rtl/>
          <w:lang w:bidi="ar-LY"/>
        </w:rPr>
        <w:t xml:space="preserve">، </w:t>
      </w:r>
      <w:r w:rsidRPr="00D13C8E">
        <w:rPr>
          <w:sz w:val="28"/>
          <w:szCs w:val="28"/>
          <w:rtl/>
          <w:lang w:bidi="ar-LY"/>
        </w:rPr>
        <w:t>يدور حول أسس العقيدة الإسلامية ومن أولها قضية الإيمان بالوحي المنزل من رب العالمين إلى خاتم الأنبياء والمرسلين‏(‏ صلى الله وسلم وبارك عليه وعلي آله وصحبه أجمعين‏)</w:t>
      </w:r>
      <w:r w:rsidR="00D74E1A" w:rsidRPr="00D13C8E">
        <w:rPr>
          <w:sz w:val="28"/>
          <w:szCs w:val="28"/>
          <w:rtl/>
          <w:lang w:bidi="ar-LY"/>
        </w:rPr>
        <w:t>،</w:t>
      </w:r>
      <w:r w:rsidRPr="00D13C8E">
        <w:rPr>
          <w:sz w:val="28"/>
          <w:szCs w:val="28"/>
          <w:rtl/>
          <w:lang w:bidi="ar-LY"/>
        </w:rPr>
        <w:t xml:space="preserve"> ‏والإيمان بالحق الذي أشتمل عليه هذا الوحي الرباني</w:t>
      </w:r>
      <w:r w:rsidR="00C51BA8" w:rsidRPr="00D13C8E">
        <w:rPr>
          <w:sz w:val="28"/>
          <w:szCs w:val="28"/>
          <w:rtl/>
          <w:lang w:bidi="ar-LY"/>
        </w:rPr>
        <w:t xml:space="preserve">، </w:t>
      </w:r>
      <w:r w:rsidRPr="00D13C8E">
        <w:rPr>
          <w:sz w:val="28"/>
          <w:szCs w:val="28"/>
          <w:rtl/>
          <w:lang w:bidi="ar-LY"/>
        </w:rPr>
        <w:t>ومن ركائزه الإيمان بالله</w:t>
      </w:r>
      <w:r w:rsidR="00C51BA8" w:rsidRPr="00D13C8E">
        <w:rPr>
          <w:sz w:val="28"/>
          <w:szCs w:val="28"/>
          <w:rtl/>
          <w:lang w:bidi="ar-LY"/>
        </w:rPr>
        <w:t xml:space="preserve">، </w:t>
      </w:r>
      <w:r w:rsidRPr="00D13C8E">
        <w:rPr>
          <w:sz w:val="28"/>
          <w:szCs w:val="28"/>
          <w:rtl/>
          <w:lang w:bidi="ar-LY"/>
        </w:rPr>
        <w:t>وبوحدانيته المطلقة فوق كافة خلقه</w:t>
      </w:r>
      <w:r w:rsidR="00C51BA8" w:rsidRPr="00D13C8E">
        <w:rPr>
          <w:sz w:val="28"/>
          <w:szCs w:val="28"/>
          <w:rtl/>
          <w:lang w:bidi="ar-LY"/>
        </w:rPr>
        <w:t xml:space="preserve">، </w:t>
      </w:r>
      <w:r w:rsidRPr="00D13C8E">
        <w:rPr>
          <w:sz w:val="28"/>
          <w:szCs w:val="28"/>
          <w:rtl/>
          <w:lang w:bidi="ar-LY"/>
        </w:rPr>
        <w:t>والإيمان بملائكته</w:t>
      </w:r>
      <w:r w:rsidR="00C51BA8" w:rsidRPr="00D13C8E">
        <w:rPr>
          <w:sz w:val="28"/>
          <w:szCs w:val="28"/>
          <w:rtl/>
          <w:lang w:bidi="ar-LY"/>
        </w:rPr>
        <w:t xml:space="preserve">، </w:t>
      </w:r>
      <w:r w:rsidRPr="00D13C8E">
        <w:rPr>
          <w:sz w:val="28"/>
          <w:szCs w:val="28"/>
          <w:rtl/>
          <w:lang w:bidi="ar-LY"/>
        </w:rPr>
        <w:t>وكتبه</w:t>
      </w:r>
      <w:r w:rsidR="00C51BA8" w:rsidRPr="00D13C8E">
        <w:rPr>
          <w:sz w:val="28"/>
          <w:szCs w:val="28"/>
          <w:rtl/>
          <w:lang w:bidi="ar-LY"/>
        </w:rPr>
        <w:t xml:space="preserve">، </w:t>
      </w:r>
      <w:r w:rsidRPr="00D13C8E">
        <w:rPr>
          <w:sz w:val="28"/>
          <w:szCs w:val="28"/>
          <w:rtl/>
          <w:lang w:bidi="ar-LY"/>
        </w:rPr>
        <w:t>ورسله</w:t>
      </w:r>
      <w:r w:rsidR="00C51BA8" w:rsidRPr="00D13C8E">
        <w:rPr>
          <w:sz w:val="28"/>
          <w:szCs w:val="28"/>
          <w:rtl/>
          <w:lang w:bidi="ar-LY"/>
        </w:rPr>
        <w:t xml:space="preserve">، </w:t>
      </w:r>
      <w:r w:rsidRPr="00D13C8E">
        <w:rPr>
          <w:sz w:val="28"/>
          <w:szCs w:val="28"/>
          <w:rtl/>
          <w:lang w:bidi="ar-LY"/>
        </w:rPr>
        <w:t>وباليوم الآخر</w:t>
      </w:r>
      <w:r w:rsidR="00C51BA8" w:rsidRPr="00D13C8E">
        <w:rPr>
          <w:sz w:val="28"/>
          <w:szCs w:val="28"/>
          <w:rtl/>
          <w:lang w:bidi="ar-LY"/>
        </w:rPr>
        <w:t xml:space="preserve">، </w:t>
      </w:r>
      <w:r w:rsidRPr="00D13C8E">
        <w:rPr>
          <w:sz w:val="28"/>
          <w:szCs w:val="28"/>
          <w:rtl/>
          <w:lang w:bidi="ar-LY"/>
        </w:rPr>
        <w:t>وما يستتبعه من بعث ونشور</w:t>
      </w:r>
      <w:r w:rsidR="00C51BA8" w:rsidRPr="00D13C8E">
        <w:rPr>
          <w:sz w:val="28"/>
          <w:szCs w:val="28"/>
          <w:rtl/>
          <w:lang w:bidi="ar-LY"/>
        </w:rPr>
        <w:t xml:space="preserve">، </w:t>
      </w:r>
      <w:r w:rsidRPr="00D13C8E">
        <w:rPr>
          <w:sz w:val="28"/>
          <w:szCs w:val="28"/>
          <w:rtl/>
          <w:lang w:bidi="ar-LY"/>
        </w:rPr>
        <w:t>وعرض أكبر أمام الله</w:t>
      </w:r>
      <w:r w:rsidR="00C51BA8" w:rsidRPr="00D13C8E">
        <w:rPr>
          <w:sz w:val="28"/>
          <w:szCs w:val="28"/>
          <w:rtl/>
          <w:lang w:bidi="ar-LY"/>
        </w:rPr>
        <w:t xml:space="preserve">، </w:t>
      </w:r>
      <w:r w:rsidRPr="00D13C8E">
        <w:rPr>
          <w:sz w:val="28"/>
          <w:szCs w:val="28"/>
          <w:rtl/>
          <w:lang w:bidi="ar-LY"/>
        </w:rPr>
        <w:t>وحساب وجزاء</w:t>
      </w:r>
      <w:r w:rsidR="00C51BA8" w:rsidRPr="00D13C8E">
        <w:rPr>
          <w:sz w:val="28"/>
          <w:szCs w:val="28"/>
          <w:rtl/>
          <w:lang w:bidi="ar-LY"/>
        </w:rPr>
        <w:t>،</w:t>
      </w:r>
      <w:r w:rsidRPr="00D13C8E">
        <w:rPr>
          <w:sz w:val="28"/>
          <w:szCs w:val="28"/>
          <w:rtl/>
          <w:lang w:bidi="ar-LY"/>
        </w:rPr>
        <w:t xml:space="preserve"> ‏وما يستوجبه هذا الإيمان من خشية لله وتقواه</w:t>
      </w:r>
      <w:r w:rsidR="00C51BA8" w:rsidRPr="00D13C8E">
        <w:rPr>
          <w:sz w:val="28"/>
          <w:szCs w:val="28"/>
          <w:rtl/>
          <w:lang w:bidi="ar-LY"/>
        </w:rPr>
        <w:t xml:space="preserve">، </w:t>
      </w:r>
      <w:r w:rsidRPr="00D13C8E">
        <w:rPr>
          <w:sz w:val="28"/>
          <w:szCs w:val="28"/>
          <w:rtl/>
          <w:lang w:bidi="ar-LY"/>
        </w:rPr>
        <w:t>وحرص علي طلب رضاه بالعمل الصالح لأن ذلك كله نابع من الإيمان بالوحي</w:t>
      </w:r>
      <w:r w:rsidR="00C51BA8" w:rsidRPr="00D13C8E">
        <w:rPr>
          <w:sz w:val="28"/>
          <w:szCs w:val="28"/>
          <w:rtl/>
          <w:lang w:bidi="ar-LY"/>
        </w:rPr>
        <w:t>،</w:t>
      </w:r>
      <w:r w:rsidRPr="00D13C8E">
        <w:rPr>
          <w:sz w:val="28"/>
          <w:szCs w:val="28"/>
          <w:rtl/>
          <w:lang w:bidi="ar-LY"/>
        </w:rPr>
        <w:t xml:space="preserve"> ‏وبأن الله‏(‏ تعالى ‏)‏ هو منزل القرآن الداعي إلى عبادة الله بما أمر‏(‏ سبحانه وتعالى‏)</w:t>
      </w:r>
      <w:r w:rsidR="00B91E83" w:rsidRPr="00D13C8E">
        <w:rPr>
          <w:sz w:val="28"/>
          <w:szCs w:val="28"/>
          <w:rtl/>
          <w:lang w:bidi="ar-LY"/>
        </w:rPr>
        <w:t xml:space="preserve">، </w:t>
      </w:r>
      <w:r w:rsidRPr="00D13C8E">
        <w:rPr>
          <w:sz w:val="28"/>
          <w:szCs w:val="28"/>
          <w:rtl/>
          <w:lang w:bidi="ar-LY"/>
        </w:rPr>
        <w:t>وبالقيام بواجبات الاستخلاف في الأرض بحسن عمارتها</w:t>
      </w:r>
      <w:r w:rsidR="00C51BA8" w:rsidRPr="00D13C8E">
        <w:rPr>
          <w:sz w:val="28"/>
          <w:szCs w:val="28"/>
          <w:rtl/>
          <w:lang w:bidi="ar-LY"/>
        </w:rPr>
        <w:t xml:space="preserve">، </w:t>
      </w:r>
      <w:r w:rsidRPr="00D13C8E">
        <w:rPr>
          <w:sz w:val="28"/>
          <w:szCs w:val="28"/>
          <w:rtl/>
          <w:lang w:bidi="ar-LY"/>
        </w:rPr>
        <w:t>وإقامة عدل الله فيها‏.‏</w:t>
      </w:r>
    </w:p>
    <w:p w:rsidR="00963B40" w:rsidRPr="00D13C8E" w:rsidRDefault="00963B40" w:rsidP="00B457B3">
      <w:pPr>
        <w:pStyle w:val="a"/>
        <w:rPr>
          <w:sz w:val="28"/>
          <w:szCs w:val="28"/>
          <w:rtl/>
          <w:lang w:bidi="ar-LY"/>
        </w:rPr>
      </w:pPr>
      <w:r w:rsidRPr="00D13C8E">
        <w:rPr>
          <w:sz w:val="28"/>
          <w:szCs w:val="28"/>
          <w:rtl/>
          <w:lang w:bidi="ar-LY"/>
        </w:rPr>
        <w:t>وتعجب الآيات من منكري البعث والحساب والجزاء</w:t>
      </w:r>
      <w:r w:rsidR="00C51BA8" w:rsidRPr="00D13C8E">
        <w:rPr>
          <w:sz w:val="28"/>
          <w:szCs w:val="28"/>
          <w:rtl/>
          <w:lang w:bidi="ar-LY"/>
        </w:rPr>
        <w:t>،</w:t>
      </w:r>
      <w:r w:rsidRPr="00D13C8E">
        <w:rPr>
          <w:sz w:val="28"/>
          <w:szCs w:val="28"/>
          <w:rtl/>
          <w:lang w:bidi="ar-LY"/>
        </w:rPr>
        <w:t xml:space="preserve"> ‏ال</w:t>
      </w:r>
      <w:r w:rsidR="00B457B3" w:rsidRPr="00D13C8E">
        <w:rPr>
          <w:rFonts w:hint="cs"/>
          <w:sz w:val="28"/>
          <w:szCs w:val="28"/>
          <w:rtl/>
          <w:lang w:bidi="ar-LY"/>
        </w:rPr>
        <w:t>ذ</w:t>
      </w:r>
      <w:r w:rsidRPr="00D13C8E">
        <w:rPr>
          <w:sz w:val="28"/>
          <w:szCs w:val="28"/>
          <w:rtl/>
          <w:lang w:bidi="ar-LY"/>
        </w:rPr>
        <w:t>ين كفروا بربهم</w:t>
      </w:r>
      <w:r w:rsidR="00C51BA8" w:rsidRPr="00D13C8E">
        <w:rPr>
          <w:sz w:val="28"/>
          <w:szCs w:val="28"/>
          <w:rtl/>
          <w:lang w:bidi="ar-LY"/>
        </w:rPr>
        <w:t>،</w:t>
      </w:r>
      <w:r w:rsidRPr="00D13C8E">
        <w:rPr>
          <w:sz w:val="28"/>
          <w:szCs w:val="28"/>
          <w:rtl/>
          <w:lang w:bidi="ar-LY"/>
        </w:rPr>
        <w:t xml:space="preserve"> وكذبوا رسله</w:t>
      </w:r>
      <w:r w:rsidR="00C51BA8" w:rsidRPr="00D13C8E">
        <w:rPr>
          <w:sz w:val="28"/>
          <w:szCs w:val="28"/>
          <w:rtl/>
          <w:lang w:bidi="ar-LY"/>
        </w:rPr>
        <w:t>،</w:t>
      </w:r>
      <w:r w:rsidRPr="00D13C8E">
        <w:rPr>
          <w:sz w:val="28"/>
          <w:szCs w:val="28"/>
          <w:rtl/>
          <w:lang w:bidi="ar-LY"/>
        </w:rPr>
        <w:t xml:space="preserve"> وجحدوا آياته</w:t>
      </w:r>
      <w:r w:rsidR="00C51BA8" w:rsidRPr="00D13C8E">
        <w:rPr>
          <w:sz w:val="28"/>
          <w:szCs w:val="28"/>
          <w:rtl/>
          <w:lang w:bidi="ar-LY"/>
        </w:rPr>
        <w:t>،</w:t>
      </w:r>
      <w:r w:rsidRPr="00D13C8E">
        <w:rPr>
          <w:sz w:val="28"/>
          <w:szCs w:val="28"/>
          <w:rtl/>
          <w:lang w:bidi="ar-LY"/>
        </w:rPr>
        <w:t xml:space="preserve"> وتعرض لشيء من عذابهم في الآخرة‏</w:t>
      </w:r>
      <w:r w:rsidR="00C51BA8" w:rsidRPr="00D13C8E">
        <w:rPr>
          <w:sz w:val="28"/>
          <w:szCs w:val="28"/>
          <w:rtl/>
          <w:lang w:bidi="ar-LY"/>
        </w:rPr>
        <w:t>،</w:t>
      </w:r>
      <w:r w:rsidRPr="00D13C8E">
        <w:rPr>
          <w:sz w:val="28"/>
          <w:szCs w:val="28"/>
          <w:rtl/>
          <w:lang w:bidi="ar-LY"/>
        </w:rPr>
        <w:t xml:space="preserve"> وخلودهم في النار‏.‏</w:t>
      </w:r>
    </w:p>
    <w:p w:rsidR="00963B40" w:rsidRPr="00D13C8E" w:rsidRDefault="00963B40" w:rsidP="00963B40">
      <w:pPr>
        <w:pStyle w:val="a"/>
        <w:tabs>
          <w:tab w:val="right" w:pos="2778"/>
        </w:tabs>
        <w:rPr>
          <w:sz w:val="28"/>
          <w:szCs w:val="28"/>
          <w:rtl/>
          <w:lang w:bidi="ar-LY"/>
        </w:rPr>
      </w:pPr>
      <w:r w:rsidRPr="00D13C8E">
        <w:rPr>
          <w:sz w:val="28"/>
          <w:szCs w:val="28"/>
          <w:rtl/>
          <w:lang w:bidi="ar-LY"/>
        </w:rPr>
        <w:t>وتستشهد السورة في مواضع كثيرة منها بالعديد من الآيات والظواهر الكونية الدالة علي طلاقة القدرة الإلهية المبدعة في الخلق والإفناء</w:t>
      </w:r>
      <w:r w:rsidR="00C51BA8" w:rsidRPr="00D13C8E">
        <w:rPr>
          <w:sz w:val="28"/>
          <w:szCs w:val="28"/>
          <w:rtl/>
          <w:lang w:bidi="ar-LY"/>
        </w:rPr>
        <w:t xml:space="preserve">، </w:t>
      </w:r>
      <w:r w:rsidRPr="00D13C8E">
        <w:rPr>
          <w:sz w:val="28"/>
          <w:szCs w:val="28"/>
          <w:rtl/>
          <w:lang w:bidi="ar-LY"/>
        </w:rPr>
        <w:t>وفي الأمانة والإحياء</w:t>
      </w:r>
      <w:r w:rsidR="00C51BA8" w:rsidRPr="00D13C8E">
        <w:rPr>
          <w:sz w:val="28"/>
          <w:szCs w:val="28"/>
          <w:rtl/>
          <w:lang w:bidi="ar-LY"/>
        </w:rPr>
        <w:t xml:space="preserve">، </w:t>
      </w:r>
      <w:r w:rsidRPr="00D13C8E">
        <w:rPr>
          <w:sz w:val="28"/>
          <w:szCs w:val="28"/>
          <w:rtl/>
          <w:lang w:bidi="ar-LY"/>
        </w:rPr>
        <w:t>وفي النفع والضر</w:t>
      </w:r>
      <w:r w:rsidR="00C51BA8" w:rsidRPr="00D13C8E">
        <w:rPr>
          <w:sz w:val="28"/>
          <w:szCs w:val="28"/>
          <w:rtl/>
          <w:lang w:bidi="ar-LY"/>
        </w:rPr>
        <w:t xml:space="preserve">، </w:t>
      </w:r>
      <w:r w:rsidRPr="00D13C8E">
        <w:rPr>
          <w:sz w:val="28"/>
          <w:szCs w:val="28"/>
          <w:rtl/>
          <w:lang w:bidi="ar-LY"/>
        </w:rPr>
        <w:t>والشاهدة علي أن كل ما جاء به القرآن الكريم حق مطلق</w:t>
      </w:r>
      <w:r w:rsidR="00C51BA8" w:rsidRPr="00D13C8E">
        <w:rPr>
          <w:sz w:val="28"/>
          <w:szCs w:val="28"/>
          <w:rtl/>
          <w:lang w:bidi="ar-LY"/>
        </w:rPr>
        <w:t>،</w:t>
      </w:r>
      <w:r w:rsidRPr="00D13C8E">
        <w:rPr>
          <w:sz w:val="28"/>
          <w:szCs w:val="28"/>
          <w:rtl/>
          <w:lang w:bidi="ar-LY"/>
        </w:rPr>
        <w:t>وإن كان أكثر الناس لا يؤمنون‏.‏</w:t>
      </w:r>
    </w:p>
    <w:p w:rsidR="00963B40" w:rsidRPr="00D13C8E" w:rsidRDefault="00963B40" w:rsidP="00963B40">
      <w:pPr>
        <w:pStyle w:val="a"/>
        <w:rPr>
          <w:sz w:val="28"/>
          <w:szCs w:val="28"/>
          <w:rtl/>
          <w:lang w:bidi="ar-LY"/>
        </w:rPr>
      </w:pPr>
      <w:r w:rsidRPr="00D13C8E">
        <w:rPr>
          <w:sz w:val="28"/>
          <w:szCs w:val="28"/>
          <w:rtl/>
          <w:lang w:bidi="ar-LY"/>
        </w:rPr>
        <w:t>ثم تقارن الآيات بين أهل النار وأهل الجنة</w:t>
      </w:r>
      <w:r w:rsidR="00C51BA8" w:rsidRPr="00D13C8E">
        <w:rPr>
          <w:sz w:val="28"/>
          <w:szCs w:val="28"/>
          <w:rtl/>
          <w:lang w:bidi="ar-LY"/>
        </w:rPr>
        <w:t xml:space="preserve">، </w:t>
      </w:r>
      <w:r w:rsidRPr="00D13C8E">
        <w:rPr>
          <w:sz w:val="28"/>
          <w:szCs w:val="28"/>
          <w:rtl/>
          <w:lang w:bidi="ar-LY"/>
        </w:rPr>
        <w:t>وبين أوصاف كل فريق منهم وخصاله وأعماله</w:t>
      </w:r>
      <w:r w:rsidR="00C51BA8" w:rsidRPr="00D13C8E">
        <w:rPr>
          <w:sz w:val="28"/>
          <w:szCs w:val="28"/>
          <w:rtl/>
          <w:lang w:bidi="ar-LY"/>
        </w:rPr>
        <w:t xml:space="preserve">، </w:t>
      </w:r>
      <w:r w:rsidRPr="00D13C8E">
        <w:rPr>
          <w:sz w:val="28"/>
          <w:szCs w:val="28"/>
          <w:rtl/>
          <w:lang w:bidi="ar-LY"/>
        </w:rPr>
        <w:t>وضربت لهما مثلا بالأعمى والبصير</w:t>
      </w:r>
      <w:r w:rsidR="00C51BA8" w:rsidRPr="00D13C8E">
        <w:rPr>
          <w:sz w:val="28"/>
          <w:szCs w:val="28"/>
          <w:rtl/>
          <w:lang w:bidi="ar-LY"/>
        </w:rPr>
        <w:t xml:space="preserve">، </w:t>
      </w:r>
      <w:r w:rsidRPr="00D13C8E">
        <w:rPr>
          <w:sz w:val="28"/>
          <w:szCs w:val="28"/>
          <w:rtl/>
          <w:lang w:bidi="ar-LY"/>
        </w:rPr>
        <w:t>وبينت مصير كل من الفريقين</w:t>
      </w:r>
      <w:r w:rsidR="00C51BA8" w:rsidRPr="00D13C8E">
        <w:rPr>
          <w:sz w:val="28"/>
          <w:szCs w:val="28"/>
          <w:rtl/>
          <w:lang w:bidi="ar-LY"/>
        </w:rPr>
        <w:t xml:space="preserve">، </w:t>
      </w:r>
      <w:r w:rsidRPr="00D13C8E">
        <w:rPr>
          <w:sz w:val="28"/>
          <w:szCs w:val="28"/>
          <w:rtl/>
          <w:lang w:bidi="ar-LY"/>
        </w:rPr>
        <w:t>مع تصوير رائع لكل من الجنة والنار‏.‏</w:t>
      </w:r>
    </w:p>
    <w:p w:rsidR="00963B40" w:rsidRPr="00D13C8E" w:rsidRDefault="00963B40" w:rsidP="00963B40">
      <w:pPr>
        <w:pStyle w:val="a"/>
        <w:rPr>
          <w:sz w:val="28"/>
          <w:szCs w:val="28"/>
          <w:rtl/>
          <w:lang w:bidi="ar-LY"/>
        </w:rPr>
      </w:pPr>
      <w:r w:rsidRPr="00D13C8E">
        <w:rPr>
          <w:sz w:val="28"/>
          <w:szCs w:val="28"/>
          <w:rtl/>
          <w:lang w:bidi="ar-LY"/>
        </w:rPr>
        <w:t>وتستطرد آيات سورة الرعد في الحديث عن عدد من الظواهر الكونية من مثل حدوث الرعد</w:t>
      </w:r>
      <w:r w:rsidR="00C51BA8" w:rsidRPr="00D13C8E">
        <w:rPr>
          <w:sz w:val="28"/>
          <w:szCs w:val="28"/>
          <w:rtl/>
          <w:lang w:bidi="ar-LY"/>
        </w:rPr>
        <w:t xml:space="preserve">، </w:t>
      </w:r>
      <w:r w:rsidRPr="00D13C8E">
        <w:rPr>
          <w:sz w:val="28"/>
          <w:szCs w:val="28"/>
          <w:rtl/>
          <w:lang w:bidi="ar-LY"/>
        </w:rPr>
        <w:t>والبرق</w:t>
      </w:r>
      <w:r w:rsidR="00C51BA8" w:rsidRPr="00D13C8E">
        <w:rPr>
          <w:sz w:val="28"/>
          <w:szCs w:val="28"/>
          <w:rtl/>
          <w:lang w:bidi="ar-LY"/>
        </w:rPr>
        <w:t xml:space="preserve">، </w:t>
      </w:r>
      <w:r w:rsidRPr="00D13C8E">
        <w:rPr>
          <w:sz w:val="28"/>
          <w:szCs w:val="28"/>
          <w:rtl/>
          <w:lang w:bidi="ar-LY"/>
        </w:rPr>
        <w:t>والصواعق</w:t>
      </w:r>
      <w:r w:rsidR="00C51BA8" w:rsidRPr="00D13C8E">
        <w:rPr>
          <w:sz w:val="28"/>
          <w:szCs w:val="28"/>
          <w:rtl/>
          <w:lang w:bidi="ar-LY"/>
        </w:rPr>
        <w:t xml:space="preserve">، </w:t>
      </w:r>
      <w:r w:rsidRPr="00D13C8E">
        <w:rPr>
          <w:sz w:val="28"/>
          <w:szCs w:val="28"/>
          <w:rtl/>
          <w:lang w:bidi="ar-LY"/>
        </w:rPr>
        <w:t>وتكوين السحاب الثقال</w:t>
      </w:r>
      <w:r w:rsidR="00C51BA8" w:rsidRPr="00D13C8E">
        <w:rPr>
          <w:sz w:val="28"/>
          <w:szCs w:val="28"/>
          <w:rtl/>
          <w:lang w:bidi="ar-LY"/>
        </w:rPr>
        <w:t xml:space="preserve">، </w:t>
      </w:r>
      <w:r w:rsidRPr="00D13C8E">
        <w:rPr>
          <w:sz w:val="28"/>
          <w:szCs w:val="28"/>
          <w:rtl/>
          <w:lang w:bidi="ar-LY"/>
        </w:rPr>
        <w:t>وإنزال المطر</w:t>
      </w:r>
      <w:r w:rsidR="00C51BA8" w:rsidRPr="00D13C8E">
        <w:rPr>
          <w:sz w:val="28"/>
          <w:szCs w:val="28"/>
          <w:rtl/>
          <w:lang w:bidi="ar-LY"/>
        </w:rPr>
        <w:t xml:space="preserve">، </w:t>
      </w:r>
      <w:r w:rsidRPr="00D13C8E">
        <w:rPr>
          <w:sz w:val="28"/>
          <w:szCs w:val="28"/>
          <w:rtl/>
          <w:lang w:bidi="ar-LY"/>
        </w:rPr>
        <w:t>وتدفق الأودية بمائه حاملة من الزبد والخبث الذي لا يلبث أن يذهب جفاء</w:t>
      </w:r>
      <w:r w:rsidR="00C51BA8" w:rsidRPr="00D13C8E">
        <w:rPr>
          <w:sz w:val="28"/>
          <w:szCs w:val="28"/>
          <w:rtl/>
          <w:lang w:bidi="ar-LY"/>
        </w:rPr>
        <w:t xml:space="preserve">، </w:t>
      </w:r>
      <w:r w:rsidRPr="00D13C8E">
        <w:rPr>
          <w:sz w:val="28"/>
          <w:szCs w:val="28"/>
          <w:rtl/>
          <w:lang w:bidi="ar-LY"/>
        </w:rPr>
        <w:t>وبما ينفع الناس من نفائس المعادن التي لا تلبث أن تمكث في الأرض</w:t>
      </w:r>
      <w:r w:rsidR="00C51BA8" w:rsidRPr="00D13C8E">
        <w:rPr>
          <w:sz w:val="28"/>
          <w:szCs w:val="28"/>
          <w:rtl/>
          <w:lang w:bidi="ar-LY"/>
        </w:rPr>
        <w:t xml:space="preserve">، </w:t>
      </w:r>
      <w:r w:rsidRPr="00D13C8E">
        <w:rPr>
          <w:sz w:val="28"/>
          <w:szCs w:val="28"/>
          <w:rtl/>
          <w:lang w:bidi="ar-LY"/>
        </w:rPr>
        <w:t>وتشبه الآيات الكريمة ذلك بكل من الباطل والحق</w:t>
      </w:r>
      <w:r w:rsidR="00C51BA8" w:rsidRPr="00D13C8E">
        <w:rPr>
          <w:sz w:val="28"/>
          <w:szCs w:val="28"/>
          <w:rtl/>
          <w:lang w:bidi="ar-LY"/>
        </w:rPr>
        <w:t xml:space="preserve">، </w:t>
      </w:r>
      <w:r w:rsidRPr="00D13C8E">
        <w:rPr>
          <w:sz w:val="28"/>
          <w:szCs w:val="28"/>
          <w:rtl/>
          <w:lang w:bidi="ar-LY"/>
        </w:rPr>
        <w:t>ولله المثل الأعلى‏.‏</w:t>
      </w:r>
    </w:p>
    <w:p w:rsidR="0039133B" w:rsidRPr="00D13C8E" w:rsidRDefault="00963B40" w:rsidP="00963B40">
      <w:pPr>
        <w:pStyle w:val="a"/>
        <w:rPr>
          <w:sz w:val="28"/>
          <w:szCs w:val="28"/>
          <w:rtl/>
          <w:lang w:bidi="ar-LY"/>
        </w:rPr>
      </w:pPr>
      <w:r w:rsidRPr="00D13C8E">
        <w:rPr>
          <w:sz w:val="28"/>
          <w:szCs w:val="28"/>
          <w:rtl/>
          <w:lang w:bidi="ar-LY"/>
        </w:rPr>
        <w:lastRenderedPageBreak/>
        <w:t>ثم تعرض السورة لحقيقة غيبية تتمثل في تسبيح الرعد بحمد الله</w:t>
      </w:r>
      <w:r w:rsidR="00C51BA8" w:rsidRPr="00D13C8E">
        <w:rPr>
          <w:sz w:val="28"/>
          <w:szCs w:val="28"/>
          <w:rtl/>
          <w:lang w:bidi="ar-LY"/>
        </w:rPr>
        <w:t xml:space="preserve">، </w:t>
      </w:r>
      <w:r w:rsidRPr="00D13C8E">
        <w:rPr>
          <w:sz w:val="28"/>
          <w:szCs w:val="28"/>
          <w:rtl/>
          <w:lang w:bidi="ar-LY"/>
        </w:rPr>
        <w:t>وتسبيح الملائكة خشية لجلالة</w:t>
      </w:r>
      <w:r w:rsidR="00C51BA8" w:rsidRPr="00D13C8E">
        <w:rPr>
          <w:sz w:val="28"/>
          <w:szCs w:val="28"/>
          <w:rtl/>
          <w:lang w:bidi="ar-LY"/>
        </w:rPr>
        <w:t xml:space="preserve">، </w:t>
      </w:r>
      <w:r w:rsidRPr="00D13C8E">
        <w:rPr>
          <w:sz w:val="28"/>
          <w:szCs w:val="28"/>
          <w:rtl/>
          <w:lang w:bidi="ar-LY"/>
        </w:rPr>
        <w:t>وخيفة من سلطانه</w:t>
      </w:r>
      <w:r w:rsidR="00C51BA8" w:rsidRPr="00D13C8E">
        <w:rPr>
          <w:sz w:val="28"/>
          <w:szCs w:val="28"/>
          <w:rtl/>
          <w:lang w:bidi="ar-LY"/>
        </w:rPr>
        <w:t xml:space="preserve">، </w:t>
      </w:r>
      <w:r w:rsidRPr="00D13C8E">
        <w:rPr>
          <w:sz w:val="28"/>
          <w:szCs w:val="28"/>
          <w:rtl/>
          <w:lang w:bidi="ar-LY"/>
        </w:rPr>
        <w:t>وجميع من في السماوات والأرض يسجد لله طوعا وكرها</w:t>
      </w:r>
      <w:r w:rsidR="00C51BA8" w:rsidRPr="00D13C8E">
        <w:rPr>
          <w:sz w:val="28"/>
          <w:szCs w:val="28"/>
          <w:rtl/>
          <w:lang w:bidi="ar-LY"/>
        </w:rPr>
        <w:t xml:space="preserve">، </w:t>
      </w:r>
      <w:r w:rsidRPr="00D13C8E">
        <w:rPr>
          <w:sz w:val="28"/>
          <w:szCs w:val="28"/>
          <w:rtl/>
          <w:lang w:bidi="ar-LY"/>
        </w:rPr>
        <w:t>حتى ظلالهم فإنها تسجد لله بالغدو والآصال</w:t>
      </w:r>
      <w:r w:rsidR="00C51BA8" w:rsidRPr="00D13C8E">
        <w:rPr>
          <w:sz w:val="28"/>
          <w:szCs w:val="28"/>
          <w:rtl/>
          <w:lang w:bidi="ar-LY"/>
        </w:rPr>
        <w:t xml:space="preserve">، </w:t>
      </w:r>
      <w:r w:rsidRPr="00D13C8E">
        <w:rPr>
          <w:sz w:val="28"/>
          <w:szCs w:val="28"/>
          <w:rtl/>
          <w:lang w:bidi="ar-LY"/>
        </w:rPr>
        <w:t>أي مع دوران الأرض حول محورها أمام الشمس</w:t>
      </w:r>
      <w:r w:rsidR="00C51BA8" w:rsidRPr="00D13C8E">
        <w:rPr>
          <w:sz w:val="28"/>
          <w:szCs w:val="28"/>
          <w:rtl/>
          <w:lang w:bidi="ar-LY"/>
        </w:rPr>
        <w:t xml:space="preserve">، </w:t>
      </w:r>
      <w:r w:rsidRPr="00D13C8E">
        <w:rPr>
          <w:sz w:val="28"/>
          <w:szCs w:val="28"/>
          <w:rtl/>
          <w:lang w:bidi="ar-LY"/>
        </w:rPr>
        <w:t>فيمد الظل ويقبض في حركة كأنها الركوع والسجود‏.‏</w:t>
      </w:r>
    </w:p>
    <w:p w:rsidR="00963B40" w:rsidRPr="00D13C8E" w:rsidRDefault="00963B40" w:rsidP="00963B40">
      <w:pPr>
        <w:pStyle w:val="a"/>
        <w:rPr>
          <w:sz w:val="28"/>
          <w:szCs w:val="28"/>
          <w:rtl/>
          <w:lang w:bidi="ar-LY"/>
        </w:rPr>
      </w:pPr>
      <w:r w:rsidRPr="00D13C8E">
        <w:rPr>
          <w:sz w:val="28"/>
          <w:szCs w:val="28"/>
          <w:rtl/>
          <w:lang w:bidi="ar-LY"/>
        </w:rPr>
        <w:t>وتنعي الآيات علي الكفار استهزاءهم بالرسل السابقين علي بعثة المصطفي‏(‏ صلى الله عليه وسلم‏)</w:t>
      </w:r>
      <w:r w:rsidR="00B91E83" w:rsidRPr="00D13C8E">
        <w:rPr>
          <w:sz w:val="28"/>
          <w:szCs w:val="28"/>
          <w:rtl/>
          <w:lang w:bidi="ar-LY"/>
        </w:rPr>
        <w:t xml:space="preserve">، </w:t>
      </w:r>
      <w:r w:rsidRPr="00D13C8E">
        <w:rPr>
          <w:sz w:val="28"/>
          <w:szCs w:val="28"/>
          <w:rtl/>
          <w:lang w:bidi="ar-LY"/>
        </w:rPr>
        <w:t>وفي الإشارة إلى ذلك ضرب من التثبيت لرسول الله</w:t>
      </w:r>
      <w:r w:rsidR="00C51BA8" w:rsidRPr="00D13C8E">
        <w:rPr>
          <w:sz w:val="28"/>
          <w:szCs w:val="28"/>
          <w:rtl/>
          <w:lang w:bidi="ar-LY"/>
        </w:rPr>
        <w:t xml:space="preserve">، </w:t>
      </w:r>
      <w:r w:rsidRPr="00D13C8E">
        <w:rPr>
          <w:sz w:val="28"/>
          <w:szCs w:val="28"/>
          <w:rtl/>
          <w:lang w:bidi="ar-LY"/>
        </w:rPr>
        <w:t>والتأكيد له علي أن الابتلاء هو طريق النبوات</w:t>
      </w:r>
      <w:r w:rsidR="00C51BA8" w:rsidRPr="00D13C8E">
        <w:rPr>
          <w:sz w:val="28"/>
          <w:szCs w:val="28"/>
          <w:rtl/>
          <w:lang w:bidi="ar-LY"/>
        </w:rPr>
        <w:t xml:space="preserve">، </w:t>
      </w:r>
      <w:r w:rsidRPr="00D13C8E">
        <w:rPr>
          <w:sz w:val="28"/>
          <w:szCs w:val="28"/>
          <w:rtl/>
          <w:lang w:bidi="ar-LY"/>
        </w:rPr>
        <w:t>وطريق أصحاب الرسالات من بدء الخلق إلى قيام الدعوة المحمدية و إلى أن يرث الله‏(‏ تعالى ‏)‏ الأرض ومن عليها‏...!!!‏ وتشير السورة بالقرب من نهايتها إلى فرح الصالحين من أهل الكتاب بمقدم الرسول الخاتم</w:t>
      </w:r>
      <w:r w:rsidR="00C51BA8" w:rsidRPr="00D13C8E">
        <w:rPr>
          <w:sz w:val="28"/>
          <w:szCs w:val="28"/>
          <w:rtl/>
          <w:lang w:bidi="ar-LY"/>
        </w:rPr>
        <w:t xml:space="preserve">، </w:t>
      </w:r>
      <w:r w:rsidRPr="00D13C8E">
        <w:rPr>
          <w:sz w:val="28"/>
          <w:szCs w:val="28"/>
          <w:rtl/>
          <w:lang w:bidi="ar-LY"/>
        </w:rPr>
        <w:t>في الوقت الذي حاول فيه الكفار والمشركون التشكيك في حقيقة رسالته وتؤكد إنزال القرآن حكما عربيا مبينا</w:t>
      </w:r>
      <w:r w:rsidR="00C51BA8" w:rsidRPr="00D13C8E">
        <w:rPr>
          <w:sz w:val="28"/>
          <w:szCs w:val="28"/>
          <w:rtl/>
          <w:lang w:bidi="ar-LY"/>
        </w:rPr>
        <w:t xml:space="preserve">، </w:t>
      </w:r>
      <w:r w:rsidRPr="00D13C8E">
        <w:rPr>
          <w:sz w:val="28"/>
          <w:szCs w:val="28"/>
          <w:rtl/>
          <w:lang w:bidi="ar-LY"/>
        </w:rPr>
        <w:t>وتدعو المصطفي‏ ـ صلى الله عليه وسلم ـ ‏إلى الحذر من ضغوط الكافرين من أجل إتباع أهوائهم‏.‏ وتؤكد أنه ما كان لرسول من الرسل أن يأتي بآية إلا بإذن الله‏.‏</w:t>
      </w:r>
    </w:p>
    <w:p w:rsidR="00AC5EAC" w:rsidRPr="00D13C8E" w:rsidRDefault="00963B40" w:rsidP="00AC5EAC">
      <w:pPr>
        <w:pStyle w:val="a"/>
        <w:rPr>
          <w:sz w:val="28"/>
          <w:szCs w:val="28"/>
          <w:rtl/>
          <w:lang w:bidi="ar-LY"/>
        </w:rPr>
      </w:pPr>
      <w:r w:rsidRPr="00D13C8E">
        <w:rPr>
          <w:sz w:val="28"/>
          <w:szCs w:val="28"/>
          <w:rtl/>
          <w:lang w:bidi="ar-LY"/>
        </w:rPr>
        <w:t>ثم تأتي الآية الكريمة التي نحن بصددها ناطقة بحقيقة كونية يقول عنها ربنا‏(‏ تبارك وتعالى‏):‏</w:t>
      </w:r>
      <w:r w:rsidRPr="00D13C8E">
        <w:rPr>
          <w:rFonts w:hint="cs"/>
          <w:sz w:val="28"/>
          <w:szCs w:val="28"/>
          <w:rtl/>
          <w:lang w:bidi="ar-LY"/>
        </w:rPr>
        <w:t xml:space="preserve"> </w:t>
      </w:r>
      <w:r w:rsidR="00AC5EAC" w:rsidRPr="00D13C8E">
        <w:rPr>
          <w:rFonts w:hint="cs"/>
          <w:sz w:val="28"/>
          <w:szCs w:val="28"/>
          <w:rtl/>
          <w:lang w:bidi="ar-LY"/>
        </w:rPr>
        <w:t>﴿</w:t>
      </w:r>
      <w:r w:rsidR="00AC5EAC" w:rsidRPr="00D13C8E">
        <w:rPr>
          <w:sz w:val="28"/>
          <w:szCs w:val="28"/>
          <w:rtl/>
        </w:rPr>
        <w:t xml:space="preserve"> </w:t>
      </w:r>
      <w:r w:rsidR="00AC5EAC" w:rsidRPr="00D13C8E">
        <w:rPr>
          <w:sz w:val="28"/>
          <w:szCs w:val="28"/>
          <w:rtl/>
          <w:lang w:bidi="ar-LY"/>
        </w:rPr>
        <w:t>أَوَلَمْ يَرَوْا أَنَّا نَأْتِي الأَرْضَ نَنقُصُهَا مِنْ أَطْرَافِهَا وَاللَّهُ يَحْكُمُ لاَ مُعَقِّبَ لِحُكْمِهِ وَهُوَ سَرِيعُ الحِسَابِ(41)</w:t>
      </w:r>
      <w:r w:rsidR="00AC5EAC" w:rsidRPr="00D13C8E">
        <w:rPr>
          <w:rFonts w:hint="cs"/>
          <w:sz w:val="28"/>
          <w:szCs w:val="28"/>
          <w:rtl/>
          <w:lang w:bidi="ar-LY"/>
        </w:rPr>
        <w:t>﴾</w:t>
      </w:r>
      <w:r w:rsidR="00D74E1A" w:rsidRPr="00D13C8E">
        <w:rPr>
          <w:rStyle w:val="FootnoteReference"/>
          <w:sz w:val="28"/>
          <w:szCs w:val="28"/>
          <w:rtl/>
          <w:lang w:bidi="ar-LY"/>
        </w:rPr>
        <w:t>(</w:t>
      </w:r>
      <w:r w:rsidR="00D74E1A" w:rsidRPr="00D13C8E">
        <w:rPr>
          <w:rStyle w:val="FootnoteReference"/>
          <w:sz w:val="28"/>
          <w:szCs w:val="28"/>
          <w:rtl/>
          <w:lang w:bidi="ar-LY"/>
        </w:rPr>
        <w:footnoteReference w:id="10"/>
      </w:r>
      <w:r w:rsidR="00D74E1A" w:rsidRPr="00D13C8E">
        <w:rPr>
          <w:rStyle w:val="FootnoteReference"/>
          <w:sz w:val="28"/>
          <w:szCs w:val="28"/>
          <w:rtl/>
          <w:lang w:bidi="ar-LY"/>
        </w:rPr>
        <w:t>)</w:t>
      </w:r>
      <w:r w:rsidR="00AC5EAC" w:rsidRPr="00D13C8E">
        <w:rPr>
          <w:rFonts w:hint="cs"/>
          <w:sz w:val="28"/>
          <w:szCs w:val="28"/>
          <w:rtl/>
          <w:lang w:bidi="ar-LY"/>
        </w:rPr>
        <w:t>.</w:t>
      </w:r>
    </w:p>
    <w:p w:rsidR="00AC5EAC" w:rsidRPr="00D13C8E" w:rsidRDefault="00AC5EAC" w:rsidP="00AC5EAC">
      <w:pPr>
        <w:pStyle w:val="a"/>
        <w:rPr>
          <w:sz w:val="28"/>
          <w:szCs w:val="28"/>
          <w:lang w:bidi="ar-LY"/>
        </w:rPr>
      </w:pPr>
      <w:r w:rsidRPr="00D13C8E">
        <w:rPr>
          <w:sz w:val="28"/>
          <w:szCs w:val="28"/>
          <w:rtl/>
          <w:lang w:bidi="ar-LY"/>
        </w:rPr>
        <w:t>ثم تختتم سورة الرعد بالحديث عن مكر الأمم السابقة الذي لم يضر المؤمنين شيئا لأن لله‏(‏ تعالى ‏)‏ المكر جميعا</w:t>
      </w:r>
      <w:r w:rsidR="00C51BA8" w:rsidRPr="00D13C8E">
        <w:rPr>
          <w:sz w:val="28"/>
          <w:szCs w:val="28"/>
          <w:rtl/>
          <w:lang w:bidi="ar-LY"/>
        </w:rPr>
        <w:t xml:space="preserve">، </w:t>
      </w:r>
      <w:r w:rsidRPr="00D13C8E">
        <w:rPr>
          <w:sz w:val="28"/>
          <w:szCs w:val="28"/>
          <w:rtl/>
          <w:lang w:bidi="ar-LY"/>
        </w:rPr>
        <w:t>وأن له‏(‏ سبحانه وتعالى)‏ عقبي الدار</w:t>
      </w:r>
      <w:r w:rsidR="00C51BA8" w:rsidRPr="00D13C8E">
        <w:rPr>
          <w:sz w:val="28"/>
          <w:szCs w:val="28"/>
          <w:rtl/>
          <w:lang w:bidi="ar-LY"/>
        </w:rPr>
        <w:t xml:space="preserve">، </w:t>
      </w:r>
      <w:r w:rsidRPr="00D13C8E">
        <w:rPr>
          <w:sz w:val="28"/>
          <w:szCs w:val="28"/>
          <w:rtl/>
          <w:lang w:bidi="ar-LY"/>
        </w:rPr>
        <w:t>كما تتحدث عن إنكار الكافرين لبعثة المصطفي‏(‏ صلى الله عليه وسلم‏)</w:t>
      </w:r>
      <w:r w:rsidR="00B91E83" w:rsidRPr="00D13C8E">
        <w:rPr>
          <w:sz w:val="28"/>
          <w:szCs w:val="28"/>
          <w:rtl/>
          <w:lang w:bidi="ar-LY"/>
        </w:rPr>
        <w:t xml:space="preserve">، </w:t>
      </w:r>
      <w:r w:rsidRPr="00D13C8E">
        <w:rPr>
          <w:sz w:val="28"/>
          <w:szCs w:val="28"/>
          <w:rtl/>
          <w:lang w:bidi="ar-LY"/>
        </w:rPr>
        <w:t>وتأتي الآيات</w:t>
      </w:r>
      <w:r w:rsidR="00C51BA8" w:rsidRPr="00D13C8E">
        <w:rPr>
          <w:sz w:val="28"/>
          <w:szCs w:val="28"/>
          <w:rtl/>
          <w:lang w:bidi="ar-LY"/>
        </w:rPr>
        <w:t xml:space="preserve">، </w:t>
      </w:r>
      <w:r w:rsidRPr="00D13C8E">
        <w:rPr>
          <w:sz w:val="28"/>
          <w:szCs w:val="28"/>
          <w:rtl/>
          <w:lang w:bidi="ar-LY"/>
        </w:rPr>
        <w:t>مؤكدة أن الله تعالى يشهد له بالنبوة والرسالة وكذلك كل من عنده علم من رسالات الله السابقة لوجود ذكره‏ ـ‏ صلى الله عليه وسلم ـ‏ في الآيات التي لم تحرف من بقايا كتبهم‏.‏</w:t>
      </w:r>
    </w:p>
    <w:p w:rsidR="00AC5EAC" w:rsidRPr="00D13C8E" w:rsidRDefault="00AC5EAC" w:rsidP="00B457B3">
      <w:pPr>
        <w:pStyle w:val="a"/>
        <w:rPr>
          <w:sz w:val="28"/>
          <w:szCs w:val="28"/>
          <w:lang w:bidi="ar-LY"/>
        </w:rPr>
      </w:pPr>
      <w:r w:rsidRPr="00D13C8E">
        <w:rPr>
          <w:sz w:val="28"/>
          <w:szCs w:val="28"/>
          <w:rtl/>
          <w:lang w:bidi="ar-LY"/>
        </w:rPr>
        <w:t>وهنا يبرز</w:t>
      </w:r>
      <w:r w:rsidR="00B457B3" w:rsidRPr="00D13C8E">
        <w:rPr>
          <w:rFonts w:hint="cs"/>
          <w:sz w:val="28"/>
          <w:szCs w:val="28"/>
          <w:rtl/>
          <w:lang w:bidi="ar-LY"/>
        </w:rPr>
        <w:t xml:space="preserve"> هذا</w:t>
      </w:r>
      <w:r w:rsidR="00B457B3" w:rsidRPr="00D13C8E">
        <w:rPr>
          <w:sz w:val="28"/>
          <w:szCs w:val="28"/>
          <w:rtl/>
          <w:lang w:bidi="ar-LY"/>
        </w:rPr>
        <w:t xml:space="preserve"> التساؤل</w:t>
      </w:r>
      <w:r w:rsidRPr="00D13C8E">
        <w:rPr>
          <w:sz w:val="28"/>
          <w:szCs w:val="28"/>
          <w:rtl/>
          <w:lang w:bidi="ar-LY"/>
        </w:rPr>
        <w:t>‏:‏ ما هو معني إنقاص الأرض من أطرافها في هاتين الآيتين الكريمتين؟ وما هو مغزى دلالتها العلمية والمعنوية؟ وقبل الخوض في ذلك لابد من استعراض سريع لشروح المفسرين‏.‏</w:t>
      </w:r>
    </w:p>
    <w:p w:rsidR="00AC5EAC" w:rsidRPr="00D13C8E" w:rsidRDefault="00B457B3" w:rsidP="00AC5EAC">
      <w:pPr>
        <w:pStyle w:val="a"/>
        <w:rPr>
          <w:sz w:val="28"/>
          <w:szCs w:val="28"/>
          <w:lang w:bidi="ar-LY"/>
        </w:rPr>
      </w:pPr>
      <w:r w:rsidRPr="00D13C8E">
        <w:rPr>
          <w:rFonts w:hint="cs"/>
          <w:sz w:val="28"/>
          <w:szCs w:val="28"/>
          <w:rtl/>
          <w:lang w:bidi="ar-LY"/>
        </w:rPr>
        <w:t>ال</w:t>
      </w:r>
      <w:r w:rsidR="00AC5EAC" w:rsidRPr="00D13C8E">
        <w:rPr>
          <w:sz w:val="28"/>
          <w:szCs w:val="28"/>
          <w:rtl/>
          <w:lang w:bidi="ar-LY"/>
        </w:rPr>
        <w:t>شروح المفسرة لمعني إنقاص الأرض من أطرافها</w:t>
      </w:r>
    </w:p>
    <w:p w:rsidR="00AC5EAC" w:rsidRPr="00D13C8E" w:rsidRDefault="00AC5EAC" w:rsidP="007D362B">
      <w:pPr>
        <w:pStyle w:val="a"/>
        <w:rPr>
          <w:sz w:val="28"/>
          <w:szCs w:val="28"/>
          <w:rtl/>
          <w:lang w:bidi="ar-LY"/>
        </w:rPr>
      </w:pPr>
      <w:r w:rsidRPr="00D13C8E">
        <w:rPr>
          <w:sz w:val="28"/>
          <w:szCs w:val="28"/>
          <w:rtl/>
          <w:lang w:bidi="ar-LY"/>
        </w:rPr>
        <w:lastRenderedPageBreak/>
        <w:t>في تفسير قول الحق‏(‏ تبارك وتعالى‏):‏ أولم يروا أنا نأتي الأرض ننقصها من أطرافها ذكر ابن كثير قول ابن عباس‏(‏رضي الله عنهما):‏ أو لم يروا أنا نفتح لمحمد صلى الله عليه وسلم الأرض بعد الأرض</w:t>
      </w:r>
      <w:r w:rsidR="00C51BA8" w:rsidRPr="00D13C8E">
        <w:rPr>
          <w:sz w:val="28"/>
          <w:szCs w:val="28"/>
          <w:rtl/>
          <w:lang w:bidi="ar-LY"/>
        </w:rPr>
        <w:t xml:space="preserve">، </w:t>
      </w:r>
      <w:r w:rsidRPr="00D13C8E">
        <w:rPr>
          <w:sz w:val="28"/>
          <w:szCs w:val="28"/>
          <w:rtl/>
          <w:lang w:bidi="ar-LY"/>
        </w:rPr>
        <w:t>وقوله في مقام آخر‏:‏ إنقاصها من أطرافها هو خرابها بموت علمائها</w:t>
      </w:r>
      <w:r w:rsidR="00C51BA8" w:rsidRPr="00D13C8E">
        <w:rPr>
          <w:sz w:val="28"/>
          <w:szCs w:val="28"/>
          <w:rtl/>
          <w:lang w:bidi="ar-LY"/>
        </w:rPr>
        <w:t xml:space="preserve">، </w:t>
      </w:r>
      <w:r w:rsidRPr="00D13C8E">
        <w:rPr>
          <w:sz w:val="28"/>
          <w:szCs w:val="28"/>
          <w:rtl/>
          <w:lang w:bidi="ar-LY"/>
        </w:rPr>
        <w:t>وفقهائها</w:t>
      </w:r>
      <w:r w:rsidR="00C51BA8" w:rsidRPr="00D13C8E">
        <w:rPr>
          <w:sz w:val="28"/>
          <w:szCs w:val="28"/>
          <w:rtl/>
          <w:lang w:bidi="ar-LY"/>
        </w:rPr>
        <w:t xml:space="preserve">، </w:t>
      </w:r>
      <w:r w:rsidRPr="00D13C8E">
        <w:rPr>
          <w:sz w:val="28"/>
          <w:szCs w:val="28"/>
          <w:rtl/>
          <w:lang w:bidi="ar-LY"/>
        </w:rPr>
        <w:t>وأهل الخير منها وقال ابن كثير‏:‏ والقول الأول أولي</w:t>
      </w:r>
      <w:r w:rsidR="00C51BA8" w:rsidRPr="00D13C8E">
        <w:rPr>
          <w:sz w:val="28"/>
          <w:szCs w:val="28"/>
          <w:rtl/>
          <w:lang w:bidi="ar-LY"/>
        </w:rPr>
        <w:t xml:space="preserve">، </w:t>
      </w:r>
      <w:r w:rsidRPr="00D13C8E">
        <w:rPr>
          <w:sz w:val="28"/>
          <w:szCs w:val="28"/>
          <w:rtl/>
          <w:lang w:bidi="ar-LY"/>
        </w:rPr>
        <w:t>وهو ظهور الإسلام علي الشرك قرية بعد قرية</w:t>
      </w:r>
      <w:r w:rsidR="00C51BA8" w:rsidRPr="00D13C8E">
        <w:rPr>
          <w:sz w:val="28"/>
          <w:szCs w:val="28"/>
          <w:rtl/>
          <w:lang w:bidi="ar-LY"/>
        </w:rPr>
        <w:t xml:space="preserve">، </w:t>
      </w:r>
      <w:r w:rsidR="007D362B" w:rsidRPr="00D13C8E">
        <w:rPr>
          <w:sz w:val="28"/>
          <w:szCs w:val="28"/>
          <w:rtl/>
          <w:lang w:bidi="ar-LY"/>
        </w:rPr>
        <w:t>كقوله تعالى</w:t>
      </w:r>
      <w:r w:rsidRPr="00D13C8E">
        <w:rPr>
          <w:sz w:val="28"/>
          <w:szCs w:val="28"/>
          <w:rtl/>
          <w:lang w:bidi="ar-LY"/>
        </w:rPr>
        <w:t>‏:</w:t>
      </w:r>
      <w:r w:rsidRPr="00D13C8E">
        <w:rPr>
          <w:rFonts w:hint="cs"/>
          <w:sz w:val="28"/>
          <w:szCs w:val="28"/>
          <w:rtl/>
          <w:lang w:bidi="ar-LY"/>
        </w:rPr>
        <w:t xml:space="preserve"> ﴿ </w:t>
      </w:r>
      <w:r w:rsidRPr="00D13C8E">
        <w:rPr>
          <w:sz w:val="28"/>
          <w:szCs w:val="28"/>
          <w:rtl/>
          <w:lang w:bidi="ar-LY"/>
        </w:rPr>
        <w:t xml:space="preserve">وَلَقَدْ أَهْلَكْنَا مَا حَوْلَكُم مِّنَ القُرَى </w:t>
      </w:r>
      <w:r w:rsidRPr="00D13C8E">
        <w:rPr>
          <w:rFonts w:hint="cs"/>
          <w:sz w:val="28"/>
          <w:szCs w:val="28"/>
          <w:rtl/>
          <w:lang w:bidi="ar-LY"/>
        </w:rPr>
        <w:t>﴾</w:t>
      </w:r>
      <w:r w:rsidR="00D74E1A" w:rsidRPr="00D13C8E">
        <w:rPr>
          <w:rStyle w:val="FootnoteReference"/>
          <w:sz w:val="28"/>
          <w:szCs w:val="28"/>
          <w:rtl/>
          <w:lang w:bidi="ar-LY"/>
        </w:rPr>
        <w:t>(</w:t>
      </w:r>
      <w:r w:rsidR="00D74E1A" w:rsidRPr="00D13C8E">
        <w:rPr>
          <w:rStyle w:val="FootnoteReference"/>
          <w:sz w:val="28"/>
          <w:szCs w:val="28"/>
          <w:rtl/>
          <w:lang w:bidi="ar-LY"/>
        </w:rPr>
        <w:footnoteReference w:id="11"/>
      </w:r>
      <w:r w:rsidR="00D74E1A" w:rsidRPr="00D13C8E">
        <w:rPr>
          <w:rStyle w:val="FootnoteReference"/>
          <w:sz w:val="28"/>
          <w:szCs w:val="28"/>
          <w:rtl/>
          <w:lang w:bidi="ar-LY"/>
        </w:rPr>
        <w:t>)</w:t>
      </w:r>
      <w:r w:rsidR="007D362B" w:rsidRPr="00D13C8E">
        <w:rPr>
          <w:rFonts w:hint="cs"/>
          <w:sz w:val="28"/>
          <w:szCs w:val="28"/>
          <w:rtl/>
          <w:lang w:bidi="ar-LY"/>
        </w:rPr>
        <w:t xml:space="preserve"> </w:t>
      </w:r>
      <w:r w:rsidRPr="00D13C8E">
        <w:rPr>
          <w:sz w:val="28"/>
          <w:szCs w:val="28"/>
          <w:rtl/>
          <w:lang w:bidi="ar-LY"/>
        </w:rPr>
        <w:t>وأشار إلى أن هذا هو اختيار ابن جرير‏.‏</w:t>
      </w:r>
    </w:p>
    <w:p w:rsidR="00AC5EAC" w:rsidRPr="00D13C8E" w:rsidRDefault="00AC5EAC" w:rsidP="00AC5EAC">
      <w:pPr>
        <w:pStyle w:val="a"/>
        <w:rPr>
          <w:sz w:val="28"/>
          <w:szCs w:val="28"/>
          <w:lang w:bidi="ar-LY"/>
        </w:rPr>
      </w:pPr>
      <w:r w:rsidRPr="00D13C8E">
        <w:rPr>
          <w:sz w:val="28"/>
          <w:szCs w:val="28"/>
          <w:rtl/>
          <w:lang w:bidi="ar-LY"/>
        </w:rPr>
        <w:t>كذلك ذكر ابن كثير قول كل من مجاهد وعكرمة‏:‏ إنقاص الأرض من أطرافها معناه خرابها</w:t>
      </w:r>
      <w:r w:rsidR="00C51BA8" w:rsidRPr="00D13C8E">
        <w:rPr>
          <w:sz w:val="28"/>
          <w:szCs w:val="28"/>
          <w:rtl/>
          <w:lang w:bidi="ar-LY"/>
        </w:rPr>
        <w:t xml:space="preserve">، </w:t>
      </w:r>
      <w:r w:rsidRPr="00D13C8E">
        <w:rPr>
          <w:sz w:val="28"/>
          <w:szCs w:val="28"/>
          <w:rtl/>
          <w:lang w:bidi="ar-LY"/>
        </w:rPr>
        <w:t>أو هو موت علمائها</w:t>
      </w:r>
      <w:r w:rsidR="00C51BA8" w:rsidRPr="00D13C8E">
        <w:rPr>
          <w:sz w:val="28"/>
          <w:szCs w:val="28"/>
          <w:rtl/>
          <w:lang w:bidi="ar-LY"/>
        </w:rPr>
        <w:t xml:space="preserve">، </w:t>
      </w:r>
      <w:r w:rsidRPr="00D13C8E">
        <w:rPr>
          <w:sz w:val="28"/>
          <w:szCs w:val="28"/>
          <w:rtl/>
          <w:lang w:bidi="ar-LY"/>
        </w:rPr>
        <w:t>وقول كل من الحسن والضحاك‏:‏ هو ظهور المسلمين علي المشركين</w:t>
      </w:r>
      <w:r w:rsidR="00C51BA8" w:rsidRPr="00D13C8E">
        <w:rPr>
          <w:sz w:val="28"/>
          <w:szCs w:val="28"/>
          <w:rtl/>
          <w:lang w:bidi="ar-LY"/>
        </w:rPr>
        <w:t xml:space="preserve">، </w:t>
      </w:r>
      <w:r w:rsidRPr="00D13C8E">
        <w:rPr>
          <w:sz w:val="28"/>
          <w:szCs w:val="28"/>
          <w:rtl/>
          <w:lang w:bidi="ar-LY"/>
        </w:rPr>
        <w:t>كما قالا‏:‏ هو نقصان الأنفس والثمرات</w:t>
      </w:r>
      <w:r w:rsidR="00C51BA8" w:rsidRPr="00D13C8E">
        <w:rPr>
          <w:sz w:val="28"/>
          <w:szCs w:val="28"/>
          <w:rtl/>
          <w:lang w:bidi="ar-LY"/>
        </w:rPr>
        <w:t xml:space="preserve">، </w:t>
      </w:r>
      <w:r w:rsidRPr="00D13C8E">
        <w:rPr>
          <w:sz w:val="28"/>
          <w:szCs w:val="28"/>
          <w:rtl/>
          <w:lang w:bidi="ar-LY"/>
        </w:rPr>
        <w:t>وخراب الأرض</w:t>
      </w:r>
      <w:r w:rsidR="00C51BA8" w:rsidRPr="00D13C8E">
        <w:rPr>
          <w:sz w:val="28"/>
          <w:szCs w:val="28"/>
          <w:rtl/>
          <w:lang w:bidi="ar-LY"/>
        </w:rPr>
        <w:t xml:space="preserve">، </w:t>
      </w:r>
      <w:r w:rsidRPr="00D13C8E">
        <w:rPr>
          <w:sz w:val="28"/>
          <w:szCs w:val="28"/>
          <w:rtl/>
          <w:lang w:bidi="ar-LY"/>
        </w:rPr>
        <w:t>وقول الشعبي‏:‏ لو كانت الأرض تنقص لضاق عليك حشك‏(‏ أي بستانك‏)</w:t>
      </w:r>
      <w:r w:rsidR="00B91E83" w:rsidRPr="00D13C8E">
        <w:rPr>
          <w:sz w:val="28"/>
          <w:szCs w:val="28"/>
          <w:rtl/>
          <w:lang w:bidi="ar-LY"/>
        </w:rPr>
        <w:t xml:space="preserve">، </w:t>
      </w:r>
      <w:r w:rsidRPr="00D13C8E">
        <w:rPr>
          <w:sz w:val="28"/>
          <w:szCs w:val="28"/>
          <w:rtl/>
          <w:lang w:bidi="ar-LY"/>
        </w:rPr>
        <w:t>ولكن تنقص الأنفس والثمرات‏.‏</w:t>
      </w:r>
    </w:p>
    <w:p w:rsidR="00AC5EAC" w:rsidRPr="00D13C8E" w:rsidRDefault="00AC5EAC" w:rsidP="00AC5EAC">
      <w:pPr>
        <w:pStyle w:val="a"/>
        <w:rPr>
          <w:sz w:val="28"/>
          <w:szCs w:val="28"/>
          <w:lang w:bidi="ar-LY"/>
        </w:rPr>
      </w:pPr>
      <w:r w:rsidRPr="00D13C8E">
        <w:rPr>
          <w:sz w:val="28"/>
          <w:szCs w:val="28"/>
          <w:rtl/>
          <w:lang w:bidi="ar-LY"/>
        </w:rPr>
        <w:t>وذكر صاحبا تفسير الجلالين‏:</w:t>
      </w:r>
      <w:r w:rsidRPr="00D13C8E">
        <w:rPr>
          <w:rFonts w:hint="cs"/>
          <w:sz w:val="28"/>
          <w:szCs w:val="28"/>
          <w:rtl/>
          <w:lang w:bidi="ar-LY"/>
        </w:rPr>
        <w:t xml:space="preserve"> ﴿ </w:t>
      </w:r>
      <w:r w:rsidRPr="00D13C8E">
        <w:rPr>
          <w:sz w:val="28"/>
          <w:szCs w:val="28"/>
          <w:rtl/>
          <w:lang w:bidi="ar-LY"/>
        </w:rPr>
        <w:t xml:space="preserve">أَوَلَمْ يَرَوْا </w:t>
      </w:r>
      <w:r w:rsidRPr="00D13C8E">
        <w:rPr>
          <w:rFonts w:hint="cs"/>
          <w:sz w:val="28"/>
          <w:szCs w:val="28"/>
          <w:rtl/>
          <w:lang w:bidi="ar-LY"/>
        </w:rPr>
        <w:t>﴾</w:t>
      </w:r>
      <w:r w:rsidRPr="00D13C8E">
        <w:rPr>
          <w:sz w:val="28"/>
          <w:szCs w:val="28"/>
          <w:rtl/>
          <w:lang w:bidi="ar-LY"/>
        </w:rPr>
        <w:t xml:space="preserve"> أي‏:‏ أهل مكة وغيرها‏</w:t>
      </w:r>
      <w:r w:rsidRPr="00D13C8E">
        <w:rPr>
          <w:rFonts w:hint="cs"/>
          <w:sz w:val="28"/>
          <w:szCs w:val="28"/>
          <w:rtl/>
          <w:lang w:bidi="ar-LY"/>
        </w:rPr>
        <w:t xml:space="preserve"> ﴿ </w:t>
      </w:r>
      <w:r w:rsidRPr="00D13C8E">
        <w:rPr>
          <w:sz w:val="28"/>
          <w:szCs w:val="28"/>
          <w:rtl/>
          <w:lang w:bidi="ar-LY"/>
        </w:rPr>
        <w:t xml:space="preserve">أَنَّا نَأْتِي الأَرْضَ </w:t>
      </w:r>
      <w:r w:rsidRPr="00D13C8E">
        <w:rPr>
          <w:rFonts w:hint="cs"/>
          <w:sz w:val="28"/>
          <w:szCs w:val="28"/>
          <w:rtl/>
          <w:lang w:bidi="ar-LY"/>
        </w:rPr>
        <w:t>﴾</w:t>
      </w:r>
      <w:r w:rsidRPr="00D13C8E">
        <w:rPr>
          <w:sz w:val="28"/>
          <w:szCs w:val="28"/>
          <w:rtl/>
          <w:lang w:bidi="ar-LY"/>
        </w:rPr>
        <w:t>‏ نقصد أرضهم</w:t>
      </w:r>
      <w:r w:rsidR="00C51BA8" w:rsidRPr="00D13C8E">
        <w:rPr>
          <w:sz w:val="28"/>
          <w:szCs w:val="28"/>
          <w:rtl/>
          <w:lang w:bidi="ar-LY"/>
        </w:rPr>
        <w:t>،</w:t>
      </w:r>
      <w:r w:rsidRPr="00D13C8E">
        <w:rPr>
          <w:sz w:val="28"/>
          <w:szCs w:val="28"/>
          <w:rtl/>
          <w:lang w:bidi="ar-LY"/>
        </w:rPr>
        <w:t xml:space="preserve"> ننقصها من أطرافها‏ بالفتح على النبي </w:t>
      </w:r>
      <w:r w:rsidRPr="00D13C8E">
        <w:rPr>
          <w:rFonts w:hint="cs"/>
          <w:sz w:val="28"/>
          <w:szCs w:val="28"/>
          <w:rtl/>
          <w:lang w:bidi="ar-LY"/>
        </w:rPr>
        <w:t>(</w:t>
      </w:r>
      <w:r w:rsidRPr="00D13C8E">
        <w:rPr>
          <w:sz w:val="28"/>
          <w:szCs w:val="28"/>
          <w:rtl/>
          <w:lang w:bidi="ar-LY"/>
        </w:rPr>
        <w:t>صلى الله عليه وسلم</w:t>
      </w:r>
      <w:r w:rsidRPr="00D13C8E">
        <w:rPr>
          <w:rFonts w:hint="cs"/>
          <w:sz w:val="28"/>
          <w:szCs w:val="28"/>
          <w:rtl/>
          <w:lang w:bidi="ar-LY"/>
        </w:rPr>
        <w:t>)</w:t>
      </w:r>
      <w:r w:rsidRPr="00D13C8E">
        <w:rPr>
          <w:sz w:val="28"/>
          <w:szCs w:val="28"/>
          <w:rtl/>
          <w:lang w:bidi="ar-LY"/>
        </w:rPr>
        <w:t>.‏</w:t>
      </w:r>
    </w:p>
    <w:p w:rsidR="00AC5EAC" w:rsidRPr="00D13C8E" w:rsidRDefault="00AC5EAC" w:rsidP="00AC5EAC">
      <w:pPr>
        <w:pStyle w:val="a"/>
        <w:rPr>
          <w:sz w:val="28"/>
          <w:szCs w:val="28"/>
          <w:rtl/>
          <w:lang w:bidi="ar-LY"/>
        </w:rPr>
      </w:pPr>
      <w:r w:rsidRPr="00D13C8E">
        <w:rPr>
          <w:sz w:val="28"/>
          <w:szCs w:val="28"/>
          <w:rtl/>
          <w:lang w:bidi="ar-LY"/>
        </w:rPr>
        <w:t>أما صاحب الظلال فذكر‏:‏ أن يد الله القوية تأتي الأمم الغنية حين تبطر وتكفر وتفسد فتنقص من قوتها وقدرها وثرائها وتحصرها في رقعة ضيقة من الأرض بعد أن كانت ذات امتداد وسلطان‏.‏</w:t>
      </w:r>
    </w:p>
    <w:p w:rsidR="00AC5EAC" w:rsidRPr="00D13C8E" w:rsidRDefault="00AC5EAC" w:rsidP="00AC5EAC">
      <w:pPr>
        <w:pStyle w:val="a"/>
        <w:rPr>
          <w:sz w:val="28"/>
          <w:szCs w:val="28"/>
          <w:rtl/>
          <w:lang w:bidi="ar-LY"/>
        </w:rPr>
      </w:pPr>
      <w:r w:rsidRPr="00D13C8E">
        <w:rPr>
          <w:sz w:val="28"/>
          <w:szCs w:val="28"/>
          <w:rtl/>
          <w:lang w:bidi="ar-LY"/>
        </w:rPr>
        <w:t>وجاء في‏(‏ صفوة البيان لمعاني القرآن‏)‏ ما نصه‏:</w:t>
      </w:r>
      <w:r w:rsidRPr="00D13C8E">
        <w:rPr>
          <w:rFonts w:hint="cs"/>
          <w:sz w:val="28"/>
          <w:szCs w:val="28"/>
          <w:rtl/>
          <w:lang w:bidi="ar-LY"/>
        </w:rPr>
        <w:t xml:space="preserve"> ﴿ أَوَلَمْ يَرَوْا أَنَّا نَأْتِي الأَرْضَ.....﴾</w:t>
      </w:r>
      <w:r w:rsidRPr="00D13C8E">
        <w:rPr>
          <w:sz w:val="28"/>
          <w:szCs w:val="28"/>
          <w:rtl/>
          <w:lang w:bidi="ar-LY"/>
        </w:rPr>
        <w:t>‏ أي أأنكروا نزول ما وعدناهم</w:t>
      </w:r>
      <w:r w:rsidR="00C51BA8" w:rsidRPr="00D13C8E">
        <w:rPr>
          <w:sz w:val="28"/>
          <w:szCs w:val="28"/>
          <w:rtl/>
          <w:lang w:bidi="ar-LY"/>
        </w:rPr>
        <w:t xml:space="preserve">، </w:t>
      </w:r>
      <w:r w:rsidRPr="00D13C8E">
        <w:rPr>
          <w:sz w:val="28"/>
          <w:szCs w:val="28"/>
          <w:rtl/>
          <w:lang w:bidi="ar-LY"/>
        </w:rPr>
        <w:t>أو شكوا ولم يروا أننا نفتح أرضهم من جوانبها ونلحقها بدار الإسلام‏!!‏ أولم يروا هلاك من قبلهم وخراب ديارهم كقوم عاد وثمود‏!‏ فكيف يأمنون حلول ذلك بهم‏!</w:t>
      </w:r>
      <w:r w:rsidR="00C51BA8" w:rsidRPr="00D13C8E">
        <w:rPr>
          <w:rFonts w:hint="cs"/>
          <w:sz w:val="28"/>
          <w:szCs w:val="28"/>
          <w:rtl/>
          <w:lang w:bidi="ar-LY"/>
        </w:rPr>
        <w:t>...</w:t>
      </w:r>
    </w:p>
    <w:p w:rsidR="00AC5EAC" w:rsidRPr="00D13C8E" w:rsidRDefault="00AC5EAC" w:rsidP="00AC5EAC">
      <w:pPr>
        <w:pStyle w:val="a"/>
        <w:rPr>
          <w:sz w:val="28"/>
          <w:szCs w:val="28"/>
          <w:rtl/>
          <w:lang w:bidi="ar-LY"/>
        </w:rPr>
      </w:pPr>
      <w:r w:rsidRPr="00D13C8E">
        <w:rPr>
          <w:sz w:val="28"/>
          <w:szCs w:val="28"/>
          <w:rtl/>
          <w:lang w:bidi="ar-LY"/>
        </w:rPr>
        <w:t>وجاء في صفوة التفاسير ما نصه‏:‏ أي أو لم ير هؤلاء المشركون أنا نمكن للمؤمنين من ديارهم ونفتح للرسول الأرض بعد الأرض حتى تنقص دار الكفر وتزيد دار الإسلام؟ وذلك من أقوي الأدلة علي أن الله منجز وعده لرسوله عليه السلام‏.‏</w:t>
      </w:r>
    </w:p>
    <w:p w:rsidR="00C51BA8" w:rsidRPr="00D13C8E" w:rsidRDefault="00C51BA8" w:rsidP="00C51BA8">
      <w:pPr>
        <w:pStyle w:val="a"/>
        <w:rPr>
          <w:sz w:val="28"/>
          <w:szCs w:val="28"/>
          <w:rtl/>
          <w:lang w:bidi="ar-LY"/>
        </w:rPr>
      </w:pPr>
      <w:r w:rsidRPr="00D13C8E">
        <w:rPr>
          <w:sz w:val="28"/>
          <w:szCs w:val="28"/>
          <w:rtl/>
          <w:lang w:bidi="ar-LY"/>
        </w:rPr>
        <w:t xml:space="preserve">وجاء في المنتخب في تفسير القرآن الكريم ما نصه‏:‏ وأن أمارات العذاب والهزيمة قائمة‏!‏ ألم ينظروا إلى أنا نأتي الأرض التي قد استولوا عليها، يأخذها منهم المؤمنون جزءا بعد جزء؟ وبذلك ننقص عليهم الأرض من حولهم، والله وحده هو الذي يحكم بالنصر أو الهزيمة، والثواب </w:t>
      </w:r>
      <w:r w:rsidRPr="00D13C8E">
        <w:rPr>
          <w:sz w:val="28"/>
          <w:szCs w:val="28"/>
          <w:rtl/>
          <w:lang w:bidi="ar-LY"/>
        </w:rPr>
        <w:lastRenderedPageBreak/>
        <w:t>أو العقاب، ولا راد لحكمه، وحسابه سريع في وقته، فلا يحتاج الفصل إلى وقت طويل، لأن عنده علم كل شيء، فالبينات قائمة‏.‏ وفي الهامش جاء ذكر ما يلي‏:‏ تتضمن هذه الآية حقائق وصلت إليها البحوث العلمية الأخيرة إذ ثبت أن سرعة دوران الأرض حول محورها، وقوة طردها المركزي يؤديان إلى تفلطح في القطبين وهو نقص في طرفي الأرض، وكذلك عرف أن سرعة انطلاق جزيئات الغازات المغلفة للكرة الأرضية، إذا ما جاوزت قوة جاذبية الأرض لها فإنها تنطلق إلى خارج الكرة الأرضية، وهذا يحدث بصفة مستمرة فتكون الأرض في نقص مستمر لأطرافها، لا أرض أعداء المؤمنين، وهذا احتمال في التفسير تقبله الآية الكريمة‏.</w:t>
      </w:r>
    </w:p>
    <w:p w:rsidR="00391514" w:rsidRPr="00D13C8E" w:rsidRDefault="00391514">
      <w:pPr>
        <w:bidi w:val="0"/>
        <w:spacing w:after="200"/>
        <w:jc w:val="left"/>
        <w:rPr>
          <w:sz w:val="28"/>
          <w:szCs w:val="28"/>
          <w:lang w:bidi="ar-LY"/>
        </w:rPr>
        <w:sectPr w:rsidR="00391514" w:rsidRPr="00D13C8E" w:rsidSect="00D13C8E">
          <w:footnotePr>
            <w:numRestart w:val="eachPage"/>
          </w:footnotePr>
          <w:pgSz w:w="11901" w:h="16840" w:code="125"/>
          <w:pgMar w:top="1440" w:right="1797" w:bottom="1440" w:left="1797" w:header="720" w:footer="720" w:gutter="0"/>
          <w:pgNumType w:fmt="numberInDash"/>
          <w:cols w:space="720"/>
          <w:titlePg/>
          <w:docGrid w:linePitch="435"/>
        </w:sectPr>
      </w:pPr>
    </w:p>
    <w:p w:rsidR="00C51BA8" w:rsidRPr="00D13C8E" w:rsidRDefault="00C51BA8">
      <w:pPr>
        <w:bidi w:val="0"/>
        <w:spacing w:after="200"/>
        <w:jc w:val="left"/>
        <w:rPr>
          <w:sz w:val="28"/>
          <w:szCs w:val="28"/>
          <w:rtl/>
          <w:lang w:bidi="ar-LY"/>
        </w:rPr>
      </w:pPr>
    </w:p>
    <w:p w:rsidR="00391514" w:rsidRPr="00D13C8E" w:rsidRDefault="00391514" w:rsidP="00C51BA8">
      <w:pPr>
        <w:pStyle w:val="a0"/>
        <w:spacing w:after="0" w:afterAutospacing="0"/>
        <w:rPr>
          <w:sz w:val="36"/>
          <w:szCs w:val="36"/>
          <w:rtl/>
        </w:rPr>
      </w:pPr>
    </w:p>
    <w:p w:rsidR="00391514" w:rsidRPr="00D13C8E" w:rsidRDefault="00391514" w:rsidP="00C51BA8">
      <w:pPr>
        <w:pStyle w:val="a0"/>
        <w:spacing w:after="0" w:afterAutospacing="0"/>
        <w:rPr>
          <w:sz w:val="36"/>
          <w:szCs w:val="36"/>
          <w:rtl/>
        </w:rPr>
      </w:pPr>
    </w:p>
    <w:p w:rsidR="00391514" w:rsidRPr="00D13C8E" w:rsidRDefault="00391514" w:rsidP="00C51BA8">
      <w:pPr>
        <w:pStyle w:val="a0"/>
        <w:spacing w:after="0" w:afterAutospacing="0"/>
        <w:rPr>
          <w:sz w:val="36"/>
          <w:szCs w:val="36"/>
          <w:rtl/>
        </w:rPr>
      </w:pPr>
    </w:p>
    <w:p w:rsidR="00391514" w:rsidRPr="00D13C8E" w:rsidRDefault="00391514" w:rsidP="00C51BA8">
      <w:pPr>
        <w:pStyle w:val="a0"/>
        <w:spacing w:after="0" w:afterAutospacing="0"/>
        <w:rPr>
          <w:sz w:val="36"/>
          <w:szCs w:val="36"/>
          <w:rtl/>
        </w:rPr>
      </w:pPr>
    </w:p>
    <w:p w:rsidR="00391514" w:rsidRPr="00D13C8E" w:rsidRDefault="00391514" w:rsidP="00C51BA8">
      <w:pPr>
        <w:pStyle w:val="a0"/>
        <w:spacing w:after="0" w:afterAutospacing="0"/>
        <w:rPr>
          <w:sz w:val="36"/>
          <w:szCs w:val="36"/>
          <w:rtl/>
        </w:rPr>
      </w:pPr>
    </w:p>
    <w:p w:rsidR="00391514" w:rsidRPr="00D13C8E" w:rsidRDefault="00391514" w:rsidP="00C51BA8">
      <w:pPr>
        <w:pStyle w:val="a0"/>
        <w:spacing w:after="0" w:afterAutospacing="0"/>
        <w:rPr>
          <w:sz w:val="36"/>
          <w:szCs w:val="36"/>
          <w:rtl/>
        </w:rPr>
      </w:pPr>
    </w:p>
    <w:p w:rsidR="00C51BA8" w:rsidRPr="00D13C8E" w:rsidRDefault="00C51BA8" w:rsidP="00C51BA8">
      <w:pPr>
        <w:pStyle w:val="a0"/>
        <w:spacing w:after="0" w:afterAutospacing="0"/>
        <w:rPr>
          <w:sz w:val="96"/>
          <w:szCs w:val="96"/>
          <w:rtl/>
          <w:lang w:bidi="ar-LY"/>
        </w:rPr>
      </w:pPr>
      <w:r w:rsidRPr="00D13C8E">
        <w:rPr>
          <w:rFonts w:hint="cs"/>
          <w:sz w:val="96"/>
          <w:szCs w:val="96"/>
          <w:rtl/>
          <w:lang w:bidi="ar-LY"/>
        </w:rPr>
        <w:t>المبحث الثالث</w:t>
      </w:r>
    </w:p>
    <w:p w:rsidR="00C51BA8" w:rsidRPr="00D13C8E" w:rsidRDefault="00391514" w:rsidP="00391514">
      <w:pPr>
        <w:pStyle w:val="a0"/>
        <w:rPr>
          <w:sz w:val="48"/>
          <w:szCs w:val="48"/>
          <w:rtl/>
          <w:lang w:bidi="ar-LY"/>
        </w:rPr>
      </w:pPr>
      <w:r w:rsidRPr="00D13C8E">
        <w:rPr>
          <w:rFonts w:hint="cs"/>
          <w:sz w:val="48"/>
          <w:szCs w:val="48"/>
          <w:rtl/>
          <w:lang w:bidi="ar-LY"/>
        </w:rPr>
        <w:t>اعتناق ال</w:t>
      </w:r>
      <w:r w:rsidR="00C51BA8" w:rsidRPr="00D13C8E">
        <w:rPr>
          <w:rFonts w:hint="cs"/>
          <w:sz w:val="48"/>
          <w:szCs w:val="48"/>
          <w:rtl/>
          <w:lang w:bidi="ar-LY"/>
        </w:rPr>
        <w:t xml:space="preserve">علماء للدين الإسلامي من خلال أبحاثهم العلمية </w:t>
      </w:r>
    </w:p>
    <w:p w:rsidR="00391514" w:rsidRPr="00D13C8E" w:rsidRDefault="00391514" w:rsidP="00391514">
      <w:pPr>
        <w:spacing w:after="200"/>
        <w:jc w:val="left"/>
        <w:rPr>
          <w:rFonts w:cs="AL-Mateen"/>
          <w:rtl/>
          <w:lang w:bidi="ar-LY"/>
        </w:rPr>
      </w:pPr>
      <w:r w:rsidRPr="00D13C8E">
        <w:rPr>
          <w:sz w:val="28"/>
          <w:szCs w:val="28"/>
          <w:rtl/>
        </w:rPr>
        <w:br w:type="page"/>
      </w:r>
    </w:p>
    <w:p w:rsidR="00391514" w:rsidRPr="00D13C8E" w:rsidRDefault="00391514" w:rsidP="00986909">
      <w:pPr>
        <w:pStyle w:val="a"/>
        <w:rPr>
          <w:b/>
          <w:bCs/>
          <w:sz w:val="28"/>
          <w:szCs w:val="28"/>
          <w:rtl/>
        </w:rPr>
      </w:pPr>
      <w:r w:rsidRPr="00D13C8E">
        <w:rPr>
          <w:rFonts w:hint="cs"/>
          <w:b/>
          <w:bCs/>
          <w:sz w:val="28"/>
          <w:szCs w:val="28"/>
          <w:rtl/>
        </w:rPr>
        <w:lastRenderedPageBreak/>
        <w:t xml:space="preserve">نتناول في هذا المبحث </w:t>
      </w:r>
      <w:r w:rsidR="00986909" w:rsidRPr="00D13C8E">
        <w:rPr>
          <w:rFonts w:hint="cs"/>
          <w:b/>
          <w:bCs/>
          <w:sz w:val="28"/>
          <w:szCs w:val="28"/>
          <w:rtl/>
        </w:rPr>
        <w:t xml:space="preserve">وجهة نظر كل من </w:t>
      </w:r>
      <w:r w:rsidR="00986909" w:rsidRPr="00D13C8E">
        <w:rPr>
          <w:b/>
          <w:bCs/>
          <w:sz w:val="28"/>
          <w:szCs w:val="28"/>
          <w:rtl/>
          <w:lang w:bidi="ar-LY"/>
        </w:rPr>
        <w:t>موريس بوكاي</w:t>
      </w:r>
      <w:r w:rsidR="00986909" w:rsidRPr="00D13C8E">
        <w:rPr>
          <w:rFonts w:hint="cs"/>
          <w:b/>
          <w:bCs/>
          <w:sz w:val="28"/>
          <w:szCs w:val="28"/>
          <w:rtl/>
          <w:lang w:bidi="ar-LY"/>
        </w:rPr>
        <w:t xml:space="preserve"> </w:t>
      </w:r>
      <w:r w:rsidR="00986909" w:rsidRPr="00D13C8E">
        <w:rPr>
          <w:rFonts w:hint="cs"/>
          <w:b/>
          <w:bCs/>
          <w:sz w:val="28"/>
          <w:szCs w:val="28"/>
          <w:rtl/>
        </w:rPr>
        <w:t>روجيه جارودي والأسباب التي أدت بهم لإعتناق الدين الإسلامي من خلال أبحاثهم العلمية.</w:t>
      </w:r>
    </w:p>
    <w:p w:rsidR="00C51BA8" w:rsidRPr="00D13C8E" w:rsidRDefault="00986909" w:rsidP="00986909">
      <w:pPr>
        <w:pStyle w:val="Title"/>
        <w:rPr>
          <w:sz w:val="32"/>
          <w:szCs w:val="32"/>
          <w:rtl/>
        </w:rPr>
      </w:pPr>
      <w:r w:rsidRPr="00D13C8E">
        <w:rPr>
          <w:rFonts w:hint="cs"/>
          <w:sz w:val="32"/>
          <w:szCs w:val="32"/>
          <w:rtl/>
        </w:rPr>
        <w:t xml:space="preserve">أولاً: الدكتور </w:t>
      </w:r>
      <w:r w:rsidR="00C51BA8" w:rsidRPr="00D13C8E">
        <w:rPr>
          <w:sz w:val="32"/>
          <w:szCs w:val="32"/>
          <w:rtl/>
        </w:rPr>
        <w:t>موريس بوكاي</w:t>
      </w:r>
      <w:r w:rsidRPr="00D13C8E">
        <w:rPr>
          <w:rFonts w:hint="cs"/>
          <w:sz w:val="32"/>
          <w:szCs w:val="32"/>
          <w:rtl/>
        </w:rPr>
        <w:t xml:space="preserve"> (مستشرق فرنسي)</w:t>
      </w:r>
    </w:p>
    <w:p w:rsidR="00C51BA8" w:rsidRPr="00D13C8E" w:rsidRDefault="00C51BA8" w:rsidP="00D13C8E">
      <w:pPr>
        <w:pStyle w:val="a"/>
        <w:spacing w:line="264" w:lineRule="auto"/>
        <w:rPr>
          <w:sz w:val="28"/>
          <w:szCs w:val="28"/>
          <w:rtl/>
          <w:lang w:bidi="ar-LY"/>
        </w:rPr>
      </w:pPr>
      <w:r w:rsidRPr="00D13C8E">
        <w:rPr>
          <w:sz w:val="28"/>
          <w:szCs w:val="28"/>
          <w:rtl/>
          <w:lang w:bidi="ar-LY"/>
        </w:rPr>
        <w:t>نبذة عنه: طبيب فرنسي</w:t>
      </w:r>
      <w:r w:rsidR="00774816" w:rsidRPr="00D13C8E">
        <w:rPr>
          <w:sz w:val="28"/>
          <w:szCs w:val="28"/>
          <w:rtl/>
          <w:lang w:bidi="ar-LY"/>
        </w:rPr>
        <w:t>،</w:t>
      </w:r>
      <w:r w:rsidRPr="00D13C8E">
        <w:rPr>
          <w:sz w:val="28"/>
          <w:szCs w:val="28"/>
          <w:rtl/>
          <w:lang w:bidi="ar-LY"/>
        </w:rPr>
        <w:t xml:space="preserve"> رئيس قسم الجراحة في جامعة باريس</w:t>
      </w:r>
      <w:r w:rsidR="00774816" w:rsidRPr="00D13C8E">
        <w:rPr>
          <w:sz w:val="28"/>
          <w:szCs w:val="28"/>
          <w:rtl/>
          <w:lang w:bidi="ar-LY"/>
        </w:rPr>
        <w:t>،</w:t>
      </w:r>
      <w:r w:rsidRPr="00D13C8E">
        <w:rPr>
          <w:sz w:val="28"/>
          <w:szCs w:val="28"/>
          <w:rtl/>
          <w:lang w:bidi="ar-LY"/>
        </w:rPr>
        <w:t xml:space="preserve"> اعتنق الإسلام عام1982م</w:t>
      </w:r>
      <w:r w:rsidR="00D74E1A" w:rsidRPr="00D13C8E">
        <w:rPr>
          <w:sz w:val="28"/>
          <w:szCs w:val="28"/>
          <w:rtl/>
          <w:lang w:bidi="ar-LY"/>
        </w:rPr>
        <w:t>.</w:t>
      </w:r>
      <w:r w:rsidRPr="00D13C8E">
        <w:rPr>
          <w:sz w:val="28"/>
          <w:szCs w:val="28"/>
          <w:rtl/>
          <w:lang w:bidi="ar-LY"/>
        </w:rPr>
        <w:t xml:space="preserve"> يُعتبر كتابه (التوراة والقرآن والعلم) من أهم الكتب التي درست الكتب المقدسة على ضوء المعارف الحديثة</w:t>
      </w:r>
      <w:r w:rsidR="00D74E1A" w:rsidRPr="00D13C8E">
        <w:rPr>
          <w:sz w:val="28"/>
          <w:szCs w:val="28"/>
          <w:rtl/>
          <w:lang w:bidi="ar-LY"/>
        </w:rPr>
        <w:t>.</w:t>
      </w:r>
      <w:r w:rsidRPr="00D13C8E">
        <w:rPr>
          <w:sz w:val="28"/>
          <w:szCs w:val="28"/>
          <w:rtl/>
          <w:lang w:bidi="ar-LY"/>
        </w:rPr>
        <w:t xml:space="preserve"> وله كتاب (القرآن الكريم والعلم العصري) منحته الأكاديمية الفرنسية عام 1988</w:t>
      </w:r>
      <w:r w:rsidR="00941329" w:rsidRPr="00D13C8E">
        <w:rPr>
          <w:sz w:val="28"/>
          <w:szCs w:val="28"/>
          <w:rtl/>
          <w:lang w:bidi="ar-LY"/>
        </w:rPr>
        <w:t>م جائزة في التاريخ</w:t>
      </w:r>
      <w:r w:rsidR="00D74E1A" w:rsidRPr="00D13C8E">
        <w:rPr>
          <w:sz w:val="28"/>
          <w:szCs w:val="28"/>
          <w:rtl/>
          <w:lang w:bidi="ar-LY"/>
        </w:rPr>
        <w:t>.</w:t>
      </w:r>
      <w:r w:rsidR="00941329" w:rsidRPr="00D13C8E">
        <w:rPr>
          <w:sz w:val="28"/>
          <w:szCs w:val="28"/>
          <w:rtl/>
          <w:lang w:bidi="ar-LY"/>
        </w:rPr>
        <w:t xml:space="preserve"> يقول</w:t>
      </w:r>
      <w:r w:rsidRPr="00D13C8E">
        <w:rPr>
          <w:sz w:val="28"/>
          <w:szCs w:val="28"/>
          <w:rtl/>
          <w:lang w:bidi="ar-LY"/>
        </w:rPr>
        <w:t>: "إن أول ما يثير الدهشة في روح من يواجه نصوص القرآن لأول مرة هو ثراء الموضوعات العلمية المعالجة</w:t>
      </w:r>
      <w:r w:rsidR="00774816" w:rsidRPr="00D13C8E">
        <w:rPr>
          <w:sz w:val="28"/>
          <w:szCs w:val="28"/>
          <w:rtl/>
          <w:lang w:bidi="ar-LY"/>
        </w:rPr>
        <w:t>،</w:t>
      </w:r>
      <w:r w:rsidRPr="00D13C8E">
        <w:rPr>
          <w:sz w:val="28"/>
          <w:szCs w:val="28"/>
          <w:rtl/>
          <w:lang w:bidi="ar-LY"/>
        </w:rPr>
        <w:t xml:space="preserve"> وعلى حين نجد في التوراة – الحالية – أخطاء علمية ضخمة</w:t>
      </w:r>
      <w:r w:rsidR="00774816" w:rsidRPr="00D13C8E">
        <w:rPr>
          <w:sz w:val="28"/>
          <w:szCs w:val="28"/>
          <w:rtl/>
          <w:lang w:bidi="ar-LY"/>
        </w:rPr>
        <w:t>،</w:t>
      </w:r>
      <w:r w:rsidRPr="00D13C8E">
        <w:rPr>
          <w:sz w:val="28"/>
          <w:szCs w:val="28"/>
          <w:rtl/>
          <w:lang w:bidi="ar-LY"/>
        </w:rPr>
        <w:t xml:space="preserve"> لا نكتشف في القرآن أي خطأ. ولو كان قائل القرآن إنساناً فكيف يستطيع في القرن السابع أن يكتب حقائق لا تنتمي إلى عصره</w:t>
      </w:r>
      <w:r w:rsidR="00D74E1A" w:rsidRPr="00D13C8E">
        <w:rPr>
          <w:sz w:val="28"/>
          <w:szCs w:val="28"/>
          <w:rtl/>
          <w:lang w:bidi="ar-LY"/>
        </w:rPr>
        <w:t>.</w:t>
      </w:r>
      <w:r w:rsidRPr="00D13C8E">
        <w:rPr>
          <w:sz w:val="28"/>
          <w:szCs w:val="28"/>
          <w:rtl/>
          <w:lang w:bidi="ar-LY"/>
        </w:rPr>
        <w:t>. ليس هناك تفسير وضعيّ لمصدر القرآن"-(دراسة الكتب المقدسة على ضوء المعارف الحديثة) د. موريس بوكاي ص(145)- "لم أجد التوافق بين الدين والعلم إلا يوم شرعت في دراسة القرآن الكريم فالعلم والدين في الإسلام شقيقان توأمان</w:t>
      </w:r>
      <w:r w:rsidR="00D74E1A" w:rsidRPr="00D13C8E">
        <w:rPr>
          <w:sz w:val="28"/>
          <w:szCs w:val="28"/>
          <w:rtl/>
          <w:lang w:bidi="ar-LY"/>
        </w:rPr>
        <w:t>.</w:t>
      </w:r>
      <w:r w:rsidRPr="00D13C8E">
        <w:rPr>
          <w:sz w:val="28"/>
          <w:szCs w:val="28"/>
          <w:rtl/>
          <w:lang w:bidi="ar-LY"/>
        </w:rPr>
        <w:t xml:space="preserve"> لأن القرآن الكريم والحديث النبوي الشريف يدعوان كل مسلم إلى طلب العلم</w:t>
      </w:r>
      <w:r w:rsidR="00774816" w:rsidRPr="00D13C8E">
        <w:rPr>
          <w:sz w:val="28"/>
          <w:szCs w:val="28"/>
          <w:rtl/>
          <w:lang w:bidi="ar-LY"/>
        </w:rPr>
        <w:t>،</w:t>
      </w:r>
      <w:r w:rsidRPr="00D13C8E">
        <w:rPr>
          <w:sz w:val="28"/>
          <w:szCs w:val="28"/>
          <w:rtl/>
          <w:lang w:bidi="ar-LY"/>
        </w:rPr>
        <w:t xml:space="preserve"> طبعاً إنما نجمت إنجازات الحضارة الإسلامية العظيمة عن امتثال الأوامر المفروضة على المسلمين منذ فجر الإسلام"-(القرآن الكريم والعلم المعاصر) د. موريس بوكاي ص(123)-. وهذا مقال عنه بقلم دزمحمد يوسف المليفي: موريس بوكاي</w:t>
      </w:r>
      <w:r w:rsidR="00D74E1A" w:rsidRPr="00D13C8E">
        <w:rPr>
          <w:sz w:val="28"/>
          <w:szCs w:val="28"/>
          <w:rtl/>
          <w:lang w:bidi="ar-LY"/>
        </w:rPr>
        <w:t>.</w:t>
      </w:r>
      <w:r w:rsidRPr="00D13C8E">
        <w:rPr>
          <w:sz w:val="28"/>
          <w:szCs w:val="28"/>
          <w:rtl/>
          <w:lang w:bidi="ar-LY"/>
        </w:rPr>
        <w:t>. من هو موريس بوكاي</w:t>
      </w:r>
      <w:r w:rsidR="00D74E1A" w:rsidRPr="00D13C8E">
        <w:rPr>
          <w:sz w:val="28"/>
          <w:szCs w:val="28"/>
          <w:rtl/>
          <w:lang w:bidi="ar-LY"/>
        </w:rPr>
        <w:t>؟</w:t>
      </w:r>
      <w:r w:rsidRPr="00D13C8E">
        <w:rPr>
          <w:sz w:val="28"/>
          <w:szCs w:val="28"/>
          <w:rtl/>
          <w:lang w:bidi="ar-LY"/>
        </w:rPr>
        <w:t>! وما أدراك ما فعل موريس بوكاي</w:t>
      </w:r>
      <w:r w:rsidR="00D74E1A" w:rsidRPr="00D13C8E">
        <w:rPr>
          <w:sz w:val="28"/>
          <w:szCs w:val="28"/>
          <w:rtl/>
          <w:lang w:bidi="ar-LY"/>
        </w:rPr>
        <w:t>؟</w:t>
      </w:r>
      <w:r w:rsidRPr="00D13C8E">
        <w:rPr>
          <w:sz w:val="28"/>
          <w:szCs w:val="28"/>
          <w:rtl/>
          <w:lang w:bidi="ar-LY"/>
        </w:rPr>
        <w:t>! إنه شامة فرنسا ورمزها الوضاء.. فلقد ولد من أبوين فرنسيين</w:t>
      </w:r>
      <w:r w:rsidR="00774816" w:rsidRPr="00D13C8E">
        <w:rPr>
          <w:sz w:val="28"/>
          <w:szCs w:val="28"/>
          <w:rtl/>
          <w:lang w:bidi="ar-LY"/>
        </w:rPr>
        <w:t>،</w:t>
      </w:r>
      <w:r w:rsidRPr="00D13C8E">
        <w:rPr>
          <w:sz w:val="28"/>
          <w:szCs w:val="28"/>
          <w:rtl/>
          <w:lang w:bidi="ar-LY"/>
        </w:rPr>
        <w:t xml:space="preserve"> وترعرع كما ترعرع أهله في الديانة النصرانية</w:t>
      </w:r>
      <w:r w:rsidR="00774816" w:rsidRPr="00D13C8E">
        <w:rPr>
          <w:sz w:val="28"/>
          <w:szCs w:val="28"/>
          <w:rtl/>
          <w:lang w:bidi="ar-LY"/>
        </w:rPr>
        <w:t>،</w:t>
      </w:r>
      <w:r w:rsidRPr="00D13C8E">
        <w:rPr>
          <w:sz w:val="28"/>
          <w:szCs w:val="28"/>
          <w:rtl/>
          <w:lang w:bidi="ar-LY"/>
        </w:rPr>
        <w:t xml:space="preserve"> ولما أنهى تعليمه الثانوي انخرط طالبا في كلية الطب في جامعة فرنسا</w:t>
      </w:r>
      <w:r w:rsidR="00D74E1A" w:rsidRPr="00D13C8E">
        <w:rPr>
          <w:sz w:val="28"/>
          <w:szCs w:val="28"/>
          <w:rtl/>
          <w:lang w:bidi="ar-LY"/>
        </w:rPr>
        <w:t>،</w:t>
      </w:r>
      <w:r w:rsidRPr="00D13C8E">
        <w:rPr>
          <w:sz w:val="28"/>
          <w:szCs w:val="28"/>
          <w:rtl/>
          <w:lang w:bidi="ar-LY"/>
        </w:rPr>
        <w:t xml:space="preserve"> فكان من الأوائل حتى نال شهادة الطب</w:t>
      </w:r>
      <w:r w:rsidR="00774816" w:rsidRPr="00D13C8E">
        <w:rPr>
          <w:sz w:val="28"/>
          <w:szCs w:val="28"/>
          <w:rtl/>
          <w:lang w:bidi="ar-LY"/>
        </w:rPr>
        <w:t>،</w:t>
      </w:r>
      <w:r w:rsidRPr="00D13C8E">
        <w:rPr>
          <w:sz w:val="28"/>
          <w:szCs w:val="28"/>
          <w:rtl/>
          <w:lang w:bidi="ar-LY"/>
        </w:rPr>
        <w:t xml:space="preserve"> وارتقى به الحال حتى أصبح أشهر وأمهر جراح عرفته فرنسا الحديثة</w:t>
      </w:r>
      <w:r w:rsidR="00D74E1A" w:rsidRPr="00D13C8E">
        <w:rPr>
          <w:sz w:val="28"/>
          <w:szCs w:val="28"/>
          <w:rtl/>
          <w:lang w:bidi="ar-LY"/>
        </w:rPr>
        <w:t>.</w:t>
      </w:r>
      <w:r w:rsidRPr="00D13C8E">
        <w:rPr>
          <w:sz w:val="28"/>
          <w:szCs w:val="28"/>
          <w:rtl/>
          <w:lang w:bidi="ar-LY"/>
        </w:rPr>
        <w:t>. فكان من مهارته في الجراحة قصة عجيبة قلبت له حياته وغيرت له كيانه..! اشتهر عن فرنسا أنها من أكثر الدول اهتماما بالآثار والتراث</w:t>
      </w:r>
      <w:r w:rsidR="00774816" w:rsidRPr="00D13C8E">
        <w:rPr>
          <w:sz w:val="28"/>
          <w:szCs w:val="28"/>
          <w:rtl/>
          <w:lang w:bidi="ar-LY"/>
        </w:rPr>
        <w:t>،</w:t>
      </w:r>
      <w:r w:rsidRPr="00D13C8E">
        <w:rPr>
          <w:sz w:val="28"/>
          <w:szCs w:val="28"/>
          <w:rtl/>
          <w:lang w:bidi="ar-LY"/>
        </w:rPr>
        <w:t xml:space="preserve"> وعندما تسلم الرئيس الفرنسي الاشتراكي الراحل (فرانسوا ميتران) زمام الحكم في البلاد عام 1981 طلبت فرنسا من دولة (مصر) في نهاية الثمانينات استضافة مومياء (فرعون مصر) إلى فرنسا لإجراء اختبارات وفحوصات أثرية ومعالجة</w:t>
      </w:r>
      <w:r w:rsidR="00D74E1A" w:rsidRPr="00D13C8E">
        <w:rPr>
          <w:sz w:val="28"/>
          <w:szCs w:val="28"/>
          <w:rtl/>
          <w:lang w:bidi="ar-LY"/>
        </w:rPr>
        <w:t>.</w:t>
      </w:r>
      <w:r w:rsidRPr="00D13C8E">
        <w:rPr>
          <w:sz w:val="28"/>
          <w:szCs w:val="28"/>
          <w:rtl/>
          <w:lang w:bidi="ar-LY"/>
        </w:rPr>
        <w:t xml:space="preserve">. فتم نقل جثمان أشهر طاغوت عرفته مصر.. وهناك وعلى أرض المطار اصطف الرئيس الفرنسي منحنيا هو ووزراؤه وكبار المسؤولين في البلد عند سلم الطائرة ليستقبلوا فرعون مصر استقبال الملوك وكأنه مازال حيا..! وكأنه إلى الآن يصرخ على </w:t>
      </w:r>
      <w:r w:rsidRPr="00D13C8E">
        <w:rPr>
          <w:sz w:val="28"/>
          <w:szCs w:val="28"/>
          <w:rtl/>
          <w:lang w:bidi="ar-LY"/>
        </w:rPr>
        <w:lastRenderedPageBreak/>
        <w:t>أهل مصر (أنا ربكم الأعلى!) عندما انتهت مراسم الإستقبال الملكي لفرعون مصر على أرض فرنسا</w:t>
      </w:r>
      <w:r w:rsidR="00D74E1A" w:rsidRPr="00D13C8E">
        <w:rPr>
          <w:sz w:val="28"/>
          <w:szCs w:val="28"/>
          <w:rtl/>
          <w:lang w:bidi="ar-LY"/>
        </w:rPr>
        <w:t>.</w:t>
      </w:r>
      <w:r w:rsidRPr="00D13C8E">
        <w:rPr>
          <w:sz w:val="28"/>
          <w:szCs w:val="28"/>
          <w:rtl/>
          <w:lang w:bidi="ar-LY"/>
        </w:rPr>
        <w:t>. حملت مومياء الطاغوت بموكب لا يقل حفاوة عن استقباله وتم نقله إلى جناح خاص في مركز الآثار الفرنسي</w:t>
      </w:r>
      <w:r w:rsidR="00774816" w:rsidRPr="00D13C8E">
        <w:rPr>
          <w:sz w:val="28"/>
          <w:szCs w:val="28"/>
          <w:rtl/>
          <w:lang w:bidi="ar-LY"/>
        </w:rPr>
        <w:t>،</w:t>
      </w:r>
      <w:r w:rsidRPr="00D13C8E">
        <w:rPr>
          <w:sz w:val="28"/>
          <w:szCs w:val="28"/>
          <w:rtl/>
          <w:lang w:bidi="ar-LY"/>
        </w:rPr>
        <w:t xml:space="preserve"> ليبدأ بعدها أكبر علماء الآثار في فرنسا وأطباء الجراحة والتشريح دراسة تلك المومياء واكتشاف أسرارها</w:t>
      </w:r>
      <w:r w:rsidR="00D74E1A" w:rsidRPr="00D13C8E">
        <w:rPr>
          <w:sz w:val="28"/>
          <w:szCs w:val="28"/>
          <w:rtl/>
          <w:lang w:bidi="ar-LY"/>
        </w:rPr>
        <w:t>،</w:t>
      </w:r>
      <w:r w:rsidRPr="00D13C8E">
        <w:rPr>
          <w:sz w:val="28"/>
          <w:szCs w:val="28"/>
          <w:rtl/>
          <w:lang w:bidi="ar-LY"/>
        </w:rPr>
        <w:t xml:space="preserve"> وكان رئيس الجراحين والمسؤول الأول عن دراسة هذه المومياء الفرعونية هو البروفيسور موريس بوكاي كان المعالجون مهتمين في ترميم الم</w:t>
      </w:r>
      <w:r w:rsidR="007D362B" w:rsidRPr="00D13C8E">
        <w:rPr>
          <w:sz w:val="28"/>
          <w:szCs w:val="28"/>
          <w:rtl/>
          <w:lang w:bidi="ar-LY"/>
        </w:rPr>
        <w:t>ومياء</w:t>
      </w:r>
      <w:r w:rsidR="00D74E1A" w:rsidRPr="00D13C8E">
        <w:rPr>
          <w:sz w:val="28"/>
          <w:szCs w:val="28"/>
          <w:rtl/>
          <w:lang w:bidi="ar-LY"/>
        </w:rPr>
        <w:t>،</w:t>
      </w:r>
      <w:r w:rsidR="007D362B" w:rsidRPr="00D13C8E">
        <w:rPr>
          <w:sz w:val="28"/>
          <w:szCs w:val="28"/>
          <w:rtl/>
          <w:lang w:bidi="ar-LY"/>
        </w:rPr>
        <w:t xml:space="preserve"> بينما كان اهتمام رئيسهم</w:t>
      </w:r>
      <w:r w:rsidR="007D362B" w:rsidRPr="00D13C8E">
        <w:rPr>
          <w:rFonts w:hint="cs"/>
          <w:sz w:val="28"/>
          <w:szCs w:val="28"/>
          <w:rtl/>
          <w:lang w:bidi="ar-LY"/>
        </w:rPr>
        <w:t xml:space="preserve"> </w:t>
      </w:r>
      <w:r w:rsidR="007D362B" w:rsidRPr="00D13C8E">
        <w:rPr>
          <w:sz w:val="28"/>
          <w:szCs w:val="28"/>
          <w:rtl/>
          <w:lang w:bidi="ar-LY"/>
        </w:rPr>
        <w:t>(</w:t>
      </w:r>
      <w:r w:rsidRPr="00D13C8E">
        <w:rPr>
          <w:sz w:val="28"/>
          <w:szCs w:val="28"/>
          <w:rtl/>
          <w:lang w:bidi="ar-LY"/>
        </w:rPr>
        <w:t>موريس بوكاي) عنهم مختلفا للغاية</w:t>
      </w:r>
      <w:r w:rsidR="00774816" w:rsidRPr="00D13C8E">
        <w:rPr>
          <w:sz w:val="28"/>
          <w:szCs w:val="28"/>
          <w:rtl/>
          <w:lang w:bidi="ar-LY"/>
        </w:rPr>
        <w:t>،</w:t>
      </w:r>
      <w:r w:rsidRPr="00D13C8E">
        <w:rPr>
          <w:sz w:val="28"/>
          <w:szCs w:val="28"/>
          <w:rtl/>
          <w:lang w:bidi="ar-LY"/>
        </w:rPr>
        <w:t xml:space="preserve"> كان يحاول أن يكتشف كيف مات هذا الملك الفرعوني</w:t>
      </w:r>
      <w:r w:rsidR="00774816" w:rsidRPr="00D13C8E">
        <w:rPr>
          <w:sz w:val="28"/>
          <w:szCs w:val="28"/>
          <w:rtl/>
          <w:lang w:bidi="ar-LY"/>
        </w:rPr>
        <w:t>،</w:t>
      </w:r>
      <w:r w:rsidRPr="00D13C8E">
        <w:rPr>
          <w:sz w:val="28"/>
          <w:szCs w:val="28"/>
          <w:rtl/>
          <w:lang w:bidi="ar-LY"/>
        </w:rPr>
        <w:t xml:space="preserve"> وفي ساعة متأخرة من الليل.. ظهرت نتائج تحليله النهائية</w:t>
      </w:r>
      <w:r w:rsidR="00D74E1A" w:rsidRPr="00D13C8E">
        <w:rPr>
          <w:sz w:val="28"/>
          <w:szCs w:val="28"/>
          <w:rtl/>
          <w:lang w:bidi="ar-LY"/>
        </w:rPr>
        <w:t>.</w:t>
      </w:r>
      <w:r w:rsidRPr="00D13C8E">
        <w:rPr>
          <w:sz w:val="28"/>
          <w:szCs w:val="28"/>
          <w:rtl/>
          <w:lang w:bidi="ar-LY"/>
        </w:rPr>
        <w:t>. لقد كانت بقايا الملح العالق في جسده أكبر دليل على أنه مات غريقا..! وأن جثته استخرجت من البحر بعد غرقه فورا</w:t>
      </w:r>
      <w:r w:rsidR="00D74E1A" w:rsidRPr="00D13C8E">
        <w:rPr>
          <w:sz w:val="28"/>
          <w:szCs w:val="28"/>
          <w:rtl/>
          <w:lang w:bidi="ar-LY"/>
        </w:rPr>
        <w:t>،</w:t>
      </w:r>
      <w:r w:rsidRPr="00D13C8E">
        <w:rPr>
          <w:sz w:val="28"/>
          <w:szCs w:val="28"/>
          <w:rtl/>
          <w:lang w:bidi="ar-LY"/>
        </w:rPr>
        <w:t xml:space="preserve"> ثم اسرعوا بتحنيط جثته لينجو بدنه! لكن ثمة أمراً غريباً مازال يحيره وهو كيف بقيت هذه الجثة دون باقي الجثث الفرعونية المحنطة أكثر سلامة من غيرها رغم أنها استخرجت من البحر..! كان موريس بوكاي يعد تقريراً نهائيا عما كان يعتقده اكتشافاً جديداً في انتشال جثة فرعون من البحر وتحنيطها بعد غرقه مباشرة</w:t>
      </w:r>
      <w:r w:rsidR="00774816" w:rsidRPr="00D13C8E">
        <w:rPr>
          <w:sz w:val="28"/>
          <w:szCs w:val="28"/>
          <w:rtl/>
          <w:lang w:bidi="ar-LY"/>
        </w:rPr>
        <w:t>،</w:t>
      </w:r>
      <w:r w:rsidRPr="00D13C8E">
        <w:rPr>
          <w:sz w:val="28"/>
          <w:szCs w:val="28"/>
          <w:rtl/>
          <w:lang w:bidi="ar-LY"/>
        </w:rPr>
        <w:t xml:space="preserve"> حتى همس أحدهم في أذنه قائلا لا تتعجل فإن المسلمين يتحدثون عن غرق هذه المومياء.. ولكنه استنكر بشدة هذا الخبر</w:t>
      </w:r>
      <w:r w:rsidR="00774816" w:rsidRPr="00D13C8E">
        <w:rPr>
          <w:sz w:val="28"/>
          <w:szCs w:val="28"/>
          <w:rtl/>
          <w:lang w:bidi="ar-LY"/>
        </w:rPr>
        <w:t>،</w:t>
      </w:r>
      <w:r w:rsidRPr="00D13C8E">
        <w:rPr>
          <w:sz w:val="28"/>
          <w:szCs w:val="28"/>
          <w:rtl/>
          <w:lang w:bidi="ar-LY"/>
        </w:rPr>
        <w:t xml:space="preserve"> واستغربه</w:t>
      </w:r>
      <w:r w:rsidR="00774816" w:rsidRPr="00D13C8E">
        <w:rPr>
          <w:sz w:val="28"/>
          <w:szCs w:val="28"/>
          <w:rtl/>
          <w:lang w:bidi="ar-LY"/>
        </w:rPr>
        <w:t>،</w:t>
      </w:r>
      <w:r w:rsidRPr="00D13C8E">
        <w:rPr>
          <w:sz w:val="28"/>
          <w:szCs w:val="28"/>
          <w:rtl/>
          <w:lang w:bidi="ar-LY"/>
        </w:rPr>
        <w:t xml:space="preserve"> فمثل هذا الإكتشاف لايمكن معرفته إلا بتطور العلم الحديث وعبر أجهزة حاسوبية حديثة بالغة الدقة</w:t>
      </w:r>
      <w:r w:rsidR="00774816" w:rsidRPr="00D13C8E">
        <w:rPr>
          <w:sz w:val="28"/>
          <w:szCs w:val="28"/>
          <w:rtl/>
          <w:lang w:bidi="ar-LY"/>
        </w:rPr>
        <w:t>،</w:t>
      </w:r>
      <w:r w:rsidRPr="00D13C8E">
        <w:rPr>
          <w:sz w:val="28"/>
          <w:szCs w:val="28"/>
          <w:rtl/>
          <w:lang w:bidi="ar-LY"/>
        </w:rPr>
        <w:t xml:space="preserve"> فقال له احدهم إن قرآنهم الذي يؤمنون به يروي قصة عن غرقه وعن سلامة جثته بعد الغرق</w:t>
      </w:r>
      <w:r w:rsidR="00D74E1A" w:rsidRPr="00D13C8E">
        <w:rPr>
          <w:sz w:val="28"/>
          <w:szCs w:val="28"/>
          <w:rtl/>
          <w:lang w:bidi="ar-LY"/>
        </w:rPr>
        <w:t>.</w:t>
      </w:r>
      <w:r w:rsidRPr="00D13C8E">
        <w:rPr>
          <w:sz w:val="28"/>
          <w:szCs w:val="28"/>
          <w:rtl/>
          <w:lang w:bidi="ar-LY"/>
        </w:rPr>
        <w:t>.</w:t>
      </w:r>
      <w:r w:rsidR="00D74E1A" w:rsidRPr="00D13C8E">
        <w:rPr>
          <w:sz w:val="28"/>
          <w:szCs w:val="28"/>
          <w:rtl/>
          <w:lang w:bidi="ar-LY"/>
        </w:rPr>
        <w:t>!</w:t>
      </w:r>
      <w:r w:rsidRPr="00D13C8E">
        <w:rPr>
          <w:sz w:val="28"/>
          <w:szCs w:val="28"/>
          <w:rtl/>
          <w:lang w:bidi="ar-LY"/>
        </w:rPr>
        <w:t xml:space="preserve"> فازداد ذهولا وأخذ يتساءل</w:t>
      </w:r>
      <w:r w:rsidR="00D74E1A" w:rsidRPr="00D13C8E">
        <w:rPr>
          <w:sz w:val="28"/>
          <w:szCs w:val="28"/>
          <w:rtl/>
          <w:lang w:bidi="ar-LY"/>
        </w:rPr>
        <w:t>.</w:t>
      </w:r>
      <w:r w:rsidRPr="00D13C8E">
        <w:rPr>
          <w:sz w:val="28"/>
          <w:szCs w:val="28"/>
          <w:rtl/>
          <w:lang w:bidi="ar-LY"/>
        </w:rPr>
        <w:t>. كيف يكون هذا وهذه المومياء لم تكتشف أصلا إلا في عام 1898 ميلادية أي قبل مائتي عام تقريبا</w:t>
      </w:r>
      <w:r w:rsidR="00774816" w:rsidRPr="00D13C8E">
        <w:rPr>
          <w:sz w:val="28"/>
          <w:szCs w:val="28"/>
          <w:rtl/>
          <w:lang w:bidi="ar-LY"/>
        </w:rPr>
        <w:t>،</w:t>
      </w:r>
      <w:r w:rsidRPr="00D13C8E">
        <w:rPr>
          <w:sz w:val="28"/>
          <w:szCs w:val="28"/>
          <w:rtl/>
          <w:lang w:bidi="ar-LY"/>
        </w:rPr>
        <w:t xml:space="preserve"> بينما قرآنهم موجود قبل أكثر من ألف وأربعمئة عام؟! وكيف يستقيم في العقل هذا</w:t>
      </w:r>
      <w:r w:rsidR="00774816" w:rsidRPr="00D13C8E">
        <w:rPr>
          <w:sz w:val="28"/>
          <w:szCs w:val="28"/>
          <w:rtl/>
          <w:lang w:bidi="ar-LY"/>
        </w:rPr>
        <w:t>،</w:t>
      </w:r>
      <w:r w:rsidRPr="00D13C8E">
        <w:rPr>
          <w:sz w:val="28"/>
          <w:szCs w:val="28"/>
          <w:rtl/>
          <w:lang w:bidi="ar-LY"/>
        </w:rPr>
        <w:t xml:space="preserve"> والبشرية جمعاء وليس العرب فقط لم يكونوا يعلمون شيئا عن قيام قدماء المصريين بتحنيط جثث فراعنتهم إلا قبل عقود قليلة من الزمان فقط؟؟؟ جلس (موريس بوكاي) ليلته محدقا بجثمان فرعون</w:t>
      </w:r>
      <w:r w:rsidR="00774816" w:rsidRPr="00D13C8E">
        <w:rPr>
          <w:sz w:val="28"/>
          <w:szCs w:val="28"/>
          <w:rtl/>
          <w:lang w:bidi="ar-LY"/>
        </w:rPr>
        <w:t>،</w:t>
      </w:r>
      <w:r w:rsidRPr="00D13C8E">
        <w:rPr>
          <w:sz w:val="28"/>
          <w:szCs w:val="28"/>
          <w:rtl/>
          <w:lang w:bidi="ar-LY"/>
        </w:rPr>
        <w:t xml:space="preserve"> يفكر بإمعان عما همس به صاحبه له من أن قرآن المسلمين يتحدث عن نجاة هذه الجثة بعد الغرق</w:t>
      </w:r>
      <w:r w:rsidR="00D74E1A" w:rsidRPr="00D13C8E">
        <w:rPr>
          <w:sz w:val="28"/>
          <w:szCs w:val="28"/>
          <w:rtl/>
          <w:lang w:bidi="ar-LY"/>
        </w:rPr>
        <w:t>.</w:t>
      </w:r>
      <w:r w:rsidRPr="00D13C8E">
        <w:rPr>
          <w:sz w:val="28"/>
          <w:szCs w:val="28"/>
          <w:rtl/>
          <w:lang w:bidi="ar-LY"/>
        </w:rPr>
        <w:t>. بينما كتابهم المقدس (إنجيل متى ولوقا) يتحدث عن غرق فرعون أثناء مطاردته لسيدنا موسى عليه السلام دون أن يتعرض لمصير جثمانه البتة</w:t>
      </w:r>
      <w:r w:rsidR="00D74E1A" w:rsidRPr="00D13C8E">
        <w:rPr>
          <w:sz w:val="28"/>
          <w:szCs w:val="28"/>
          <w:rtl/>
          <w:lang w:bidi="ar-LY"/>
        </w:rPr>
        <w:t>.</w:t>
      </w:r>
      <w:r w:rsidRPr="00D13C8E">
        <w:rPr>
          <w:sz w:val="28"/>
          <w:szCs w:val="28"/>
          <w:rtl/>
          <w:lang w:bidi="ar-LY"/>
        </w:rPr>
        <w:t>. وأخذ يقول في نفسه</w:t>
      </w:r>
      <w:r w:rsidR="00D74E1A" w:rsidRPr="00D13C8E">
        <w:rPr>
          <w:sz w:val="28"/>
          <w:szCs w:val="28"/>
          <w:rtl/>
          <w:lang w:bidi="ar-LY"/>
        </w:rPr>
        <w:t>:</w:t>
      </w:r>
      <w:r w:rsidRPr="00D13C8E">
        <w:rPr>
          <w:sz w:val="28"/>
          <w:szCs w:val="28"/>
          <w:rtl/>
          <w:lang w:bidi="ar-LY"/>
        </w:rPr>
        <w:t xml:space="preserve"> هل يعقل أن يكون هذا المحنط أمامي هو فرعون مصر الذي كان يطارد موسى؟! وهل يعقل ان يعرف محمدهم هذا قبل أكثر من ألف عام وأنا للتو أعرفه</w:t>
      </w:r>
      <w:r w:rsidR="00D74E1A" w:rsidRPr="00D13C8E">
        <w:rPr>
          <w:sz w:val="28"/>
          <w:szCs w:val="28"/>
          <w:rtl/>
          <w:lang w:bidi="ar-LY"/>
        </w:rPr>
        <w:t>؟</w:t>
      </w:r>
      <w:r w:rsidRPr="00D13C8E">
        <w:rPr>
          <w:sz w:val="28"/>
          <w:szCs w:val="28"/>
          <w:rtl/>
          <w:lang w:bidi="ar-LY"/>
        </w:rPr>
        <w:t>! لم يستطع (موريس) أن ينام</w:t>
      </w:r>
      <w:r w:rsidR="00774816" w:rsidRPr="00D13C8E">
        <w:rPr>
          <w:sz w:val="28"/>
          <w:szCs w:val="28"/>
          <w:rtl/>
          <w:lang w:bidi="ar-LY"/>
        </w:rPr>
        <w:t>،</w:t>
      </w:r>
      <w:r w:rsidRPr="00D13C8E">
        <w:rPr>
          <w:sz w:val="28"/>
          <w:szCs w:val="28"/>
          <w:rtl/>
          <w:lang w:bidi="ar-LY"/>
        </w:rPr>
        <w:t xml:space="preserve"> وطلب أن يأتوا له بالتوراة</w:t>
      </w:r>
      <w:r w:rsidR="00D74E1A" w:rsidRPr="00D13C8E">
        <w:rPr>
          <w:sz w:val="28"/>
          <w:szCs w:val="28"/>
          <w:rtl/>
          <w:lang w:bidi="ar-LY"/>
        </w:rPr>
        <w:t>،</w:t>
      </w:r>
      <w:r w:rsidRPr="00D13C8E">
        <w:rPr>
          <w:sz w:val="28"/>
          <w:szCs w:val="28"/>
          <w:rtl/>
          <w:lang w:bidi="ar-LY"/>
        </w:rPr>
        <w:t xml:space="preserve"> فأخذ يقرأ في (سفر الخروج) من التوراة قوله »فرجع الماء وغطى مركبات وفرسان جميع جيش فرعون الذي دخل وراءهم في البحر لم يبق منهم ولا واحد«</w:t>
      </w:r>
      <w:r w:rsidR="00D74E1A" w:rsidRPr="00D13C8E">
        <w:rPr>
          <w:sz w:val="28"/>
          <w:szCs w:val="28"/>
          <w:rtl/>
          <w:lang w:bidi="ar-LY"/>
        </w:rPr>
        <w:t>.</w:t>
      </w:r>
      <w:r w:rsidRPr="00D13C8E">
        <w:rPr>
          <w:sz w:val="28"/>
          <w:szCs w:val="28"/>
          <w:rtl/>
          <w:lang w:bidi="ar-LY"/>
        </w:rPr>
        <w:t xml:space="preserve">. وبقي موريس بوكاي حائراً حتى الإنجيل لم يتحدث عن نجاة هذه الجثة وبقائها </w:t>
      </w:r>
      <w:r w:rsidRPr="00D13C8E">
        <w:rPr>
          <w:sz w:val="28"/>
          <w:szCs w:val="28"/>
          <w:rtl/>
          <w:lang w:bidi="ar-LY"/>
        </w:rPr>
        <w:lastRenderedPageBreak/>
        <w:t>سليمة بعد أن تمت معالجة جثمان فرعون وترميمه</w:t>
      </w:r>
      <w:r w:rsidR="00774816" w:rsidRPr="00D13C8E">
        <w:rPr>
          <w:sz w:val="28"/>
          <w:szCs w:val="28"/>
          <w:rtl/>
          <w:lang w:bidi="ar-LY"/>
        </w:rPr>
        <w:t>،</w:t>
      </w:r>
      <w:r w:rsidRPr="00D13C8E">
        <w:rPr>
          <w:sz w:val="28"/>
          <w:szCs w:val="28"/>
          <w:rtl/>
          <w:lang w:bidi="ar-LY"/>
        </w:rPr>
        <w:t xml:space="preserve"> أعادت فرنسا لمصر المومياء بتابوت زجاجي فاخر يليق بمقام فرعون! ولكن</w:t>
      </w:r>
      <w:r w:rsidR="00D74E1A" w:rsidRPr="00D13C8E">
        <w:rPr>
          <w:sz w:val="28"/>
          <w:szCs w:val="28"/>
          <w:rtl/>
          <w:lang w:bidi="ar-LY"/>
        </w:rPr>
        <w:t>.</w:t>
      </w:r>
      <w:r w:rsidRPr="00D13C8E">
        <w:rPr>
          <w:sz w:val="28"/>
          <w:szCs w:val="28"/>
          <w:rtl/>
          <w:lang w:bidi="ar-LY"/>
        </w:rPr>
        <w:t>.(موريس) لم يهنأ له قرار ولم يهدأ له بال</w:t>
      </w:r>
      <w:r w:rsidR="00774816" w:rsidRPr="00D13C8E">
        <w:rPr>
          <w:sz w:val="28"/>
          <w:szCs w:val="28"/>
          <w:rtl/>
          <w:lang w:bidi="ar-LY"/>
        </w:rPr>
        <w:t>،</w:t>
      </w:r>
      <w:r w:rsidRPr="00D13C8E">
        <w:rPr>
          <w:sz w:val="28"/>
          <w:szCs w:val="28"/>
          <w:rtl/>
          <w:lang w:bidi="ar-LY"/>
        </w:rPr>
        <w:t xml:space="preserve"> منذ أن هزه الخبر الذي يتناقله المسلمون عن سلامة هذه الجثة! فحزم أمتعته وقرر أن يسافر إلى المملكة السعودية لحضور مؤتمر طبي يتواجد فيه جمع من علماء التشريح المسلمين.. وهناك كان أول حديث تحدثه معهم عما اكشتفه من نجاة جثة فرعون بعد الغرق.. فقام أحدهم وفتح له المصحف وأخذ يقرأ له قوله تعالى { فاليوم ننجيك ببدنك لتكون لمن خلفك آية وإن كثيرا من الناس عن آياتنا لغافلون } [يونس</w:t>
      </w:r>
      <w:r w:rsidR="00D74E1A" w:rsidRPr="00D13C8E">
        <w:rPr>
          <w:sz w:val="28"/>
          <w:szCs w:val="28"/>
          <w:rtl/>
          <w:lang w:bidi="ar-LY"/>
        </w:rPr>
        <w:t>:</w:t>
      </w:r>
      <w:r w:rsidRPr="00D13C8E">
        <w:rPr>
          <w:sz w:val="28"/>
          <w:szCs w:val="28"/>
          <w:rtl/>
          <w:lang w:bidi="ar-LY"/>
        </w:rPr>
        <w:t>92] لقد كان وقع الآية عليه شديدا</w:t>
      </w:r>
      <w:r w:rsidR="00D74E1A" w:rsidRPr="00D13C8E">
        <w:rPr>
          <w:sz w:val="28"/>
          <w:szCs w:val="28"/>
          <w:rtl/>
          <w:lang w:bidi="ar-LY"/>
        </w:rPr>
        <w:t>.</w:t>
      </w:r>
      <w:r w:rsidRPr="00D13C8E">
        <w:rPr>
          <w:sz w:val="28"/>
          <w:szCs w:val="28"/>
          <w:rtl/>
          <w:lang w:bidi="ar-LY"/>
        </w:rPr>
        <w:t>. ورجت له نفسه رجة جعلته يقف أمام الحضور ويصرخ بأعلى صوته</w:t>
      </w:r>
      <w:r w:rsidR="00D74E1A" w:rsidRPr="00D13C8E">
        <w:rPr>
          <w:sz w:val="28"/>
          <w:szCs w:val="28"/>
          <w:rtl/>
          <w:lang w:bidi="ar-LY"/>
        </w:rPr>
        <w:t>:</w:t>
      </w:r>
      <w:r w:rsidRPr="00D13C8E">
        <w:rPr>
          <w:sz w:val="28"/>
          <w:szCs w:val="28"/>
          <w:rtl/>
          <w:lang w:bidi="ar-LY"/>
        </w:rPr>
        <w:t>(( لقد دخلت الإسلام وآمنت بهذا القرآن)) رجع (موريس بوكاي) إلى فرنسا بغير الوجه الذى ذهب به</w:t>
      </w:r>
      <w:r w:rsidR="00D74E1A" w:rsidRPr="00D13C8E">
        <w:rPr>
          <w:sz w:val="28"/>
          <w:szCs w:val="28"/>
          <w:rtl/>
          <w:lang w:bidi="ar-LY"/>
        </w:rPr>
        <w:t>.</w:t>
      </w:r>
      <w:r w:rsidRPr="00D13C8E">
        <w:rPr>
          <w:sz w:val="28"/>
          <w:szCs w:val="28"/>
          <w:rtl/>
          <w:lang w:bidi="ar-LY"/>
        </w:rPr>
        <w:t>. وهناك مكث عشر سنوات ليس لديه شغل يشغله سوى دراسة مدى تطابق الحقائق العلمية و</w:t>
      </w:r>
      <w:r w:rsidR="00986909" w:rsidRPr="00D13C8E">
        <w:rPr>
          <w:sz w:val="28"/>
          <w:szCs w:val="28"/>
          <w:rtl/>
          <w:lang w:bidi="ar-LY"/>
        </w:rPr>
        <w:t>المكتشفة حديثا مع القرآن الكريم</w:t>
      </w:r>
      <w:r w:rsidR="00D74E1A" w:rsidRPr="00D13C8E">
        <w:rPr>
          <w:sz w:val="28"/>
          <w:szCs w:val="28"/>
          <w:rtl/>
          <w:lang w:bidi="ar-LY"/>
        </w:rPr>
        <w:t>،</w:t>
      </w:r>
      <w:r w:rsidRPr="00D13C8E">
        <w:rPr>
          <w:sz w:val="28"/>
          <w:szCs w:val="28"/>
          <w:rtl/>
          <w:lang w:bidi="ar-LY"/>
        </w:rPr>
        <w:t xml:space="preserve"> والبحث عن تناقض علمي واحد مما يتحدث به القرآن ليخرج بعدها بنتيجة قوله تعالى</w:t>
      </w:r>
      <w:r w:rsidR="00986909" w:rsidRPr="00D13C8E">
        <w:rPr>
          <w:rFonts w:hint="cs"/>
          <w:sz w:val="28"/>
          <w:szCs w:val="28"/>
          <w:rtl/>
          <w:lang w:bidi="ar-LY"/>
        </w:rPr>
        <w:t xml:space="preserve">: ﴿ </w:t>
      </w:r>
      <w:r w:rsidR="00986909" w:rsidRPr="00D13C8E">
        <w:rPr>
          <w:sz w:val="28"/>
          <w:szCs w:val="28"/>
          <w:rtl/>
          <w:lang w:bidi="ar-EG"/>
        </w:rPr>
        <w:t>ل</w:t>
      </w:r>
      <w:r w:rsidR="00986909" w:rsidRPr="00D13C8E">
        <w:rPr>
          <w:rFonts w:hint="cs"/>
          <w:sz w:val="28"/>
          <w:szCs w:val="28"/>
          <w:rtl/>
          <w:lang w:bidi="ar-EG"/>
        </w:rPr>
        <w:t>اَ يَأْتِيهِ البَاطِلُ مِنْ بَيْنِ يَدَيْهِ</w:t>
      </w:r>
      <w:r w:rsidR="00986909" w:rsidRPr="00D13C8E">
        <w:rPr>
          <w:sz w:val="28"/>
          <w:szCs w:val="28"/>
          <w:lang w:bidi="ar-EG"/>
        </w:rPr>
        <w:t xml:space="preserve"> </w:t>
      </w:r>
      <w:r w:rsidR="00986909" w:rsidRPr="00D13C8E">
        <w:rPr>
          <w:sz w:val="28"/>
          <w:szCs w:val="28"/>
          <w:rtl/>
          <w:lang w:bidi="ar-EG"/>
        </w:rPr>
        <w:t>و</w:t>
      </w:r>
      <w:r w:rsidR="00986909" w:rsidRPr="00D13C8E">
        <w:rPr>
          <w:rFonts w:hint="cs"/>
          <w:sz w:val="28"/>
          <w:szCs w:val="28"/>
          <w:rtl/>
          <w:lang w:bidi="ar-EG"/>
        </w:rPr>
        <w:t>َلاَ</w:t>
      </w:r>
      <w:r w:rsidR="00986909" w:rsidRPr="00D13C8E">
        <w:rPr>
          <w:sz w:val="28"/>
          <w:szCs w:val="28"/>
          <w:lang w:bidi="ar-EG"/>
        </w:rPr>
        <w:t xml:space="preserve"> </w:t>
      </w:r>
      <w:r w:rsidR="00986909" w:rsidRPr="00D13C8E">
        <w:rPr>
          <w:sz w:val="28"/>
          <w:szCs w:val="28"/>
          <w:rtl/>
          <w:lang w:bidi="ar-EG"/>
        </w:rPr>
        <w:t>م</w:t>
      </w:r>
      <w:r w:rsidR="00986909" w:rsidRPr="00D13C8E">
        <w:rPr>
          <w:rFonts w:hint="cs"/>
          <w:sz w:val="28"/>
          <w:szCs w:val="28"/>
          <w:rtl/>
          <w:lang w:bidi="ar-EG"/>
        </w:rPr>
        <w:t xml:space="preserve">ِنْ خَلْفِهِ تَنزِيلٌ مِّنْ حَكِيمٍ حَمِيدٍ </w:t>
      </w:r>
      <w:r w:rsidR="00986909" w:rsidRPr="00D13C8E">
        <w:rPr>
          <w:rFonts w:hint="cs"/>
          <w:sz w:val="28"/>
          <w:szCs w:val="28"/>
          <w:rtl/>
          <w:lang w:bidi="ar-LY"/>
        </w:rPr>
        <w:t>﴾</w:t>
      </w:r>
      <w:r w:rsidR="00986909" w:rsidRPr="00D13C8E">
        <w:rPr>
          <w:sz w:val="28"/>
          <w:szCs w:val="28"/>
          <w:rtl/>
          <w:lang w:bidi="ar-LY"/>
        </w:rPr>
        <w:t>‏</w:t>
      </w:r>
      <w:r w:rsidR="00986909" w:rsidRPr="00D13C8E">
        <w:rPr>
          <w:rStyle w:val="FootnoteReference"/>
          <w:sz w:val="28"/>
          <w:szCs w:val="28"/>
          <w:rtl/>
          <w:lang w:bidi="ar-LY"/>
        </w:rPr>
        <w:t>(</w:t>
      </w:r>
      <w:r w:rsidR="00986909" w:rsidRPr="00D13C8E">
        <w:rPr>
          <w:rStyle w:val="FootnoteReference"/>
          <w:sz w:val="28"/>
          <w:szCs w:val="28"/>
          <w:rtl/>
          <w:lang w:bidi="ar-LY"/>
        </w:rPr>
        <w:footnoteReference w:id="12"/>
      </w:r>
      <w:r w:rsidR="00986909" w:rsidRPr="00D13C8E">
        <w:rPr>
          <w:rStyle w:val="FootnoteReference"/>
          <w:sz w:val="28"/>
          <w:szCs w:val="28"/>
          <w:rtl/>
          <w:lang w:bidi="ar-LY"/>
        </w:rPr>
        <w:t>)</w:t>
      </w:r>
      <w:r w:rsidRPr="00D13C8E">
        <w:rPr>
          <w:sz w:val="28"/>
          <w:szCs w:val="28"/>
          <w:rtl/>
          <w:lang w:bidi="ar-LY"/>
        </w:rPr>
        <w:t xml:space="preserve"> كان من ثمرة هذه السنوات التي قضاها الفرنسي موريس أن خرج بتأليف كتاب عن القرآن الكريم هز الدول الغربية قاطبة ورج علماءها رجا</w:t>
      </w:r>
      <w:r w:rsidR="00774816" w:rsidRPr="00D13C8E">
        <w:rPr>
          <w:sz w:val="28"/>
          <w:szCs w:val="28"/>
          <w:rtl/>
          <w:lang w:bidi="ar-LY"/>
        </w:rPr>
        <w:t>،</w:t>
      </w:r>
      <w:r w:rsidRPr="00D13C8E">
        <w:rPr>
          <w:sz w:val="28"/>
          <w:szCs w:val="28"/>
          <w:rtl/>
          <w:lang w:bidi="ar-LY"/>
        </w:rPr>
        <w:t xml:space="preserve"> لقد كان عنوان الكتاب (القرآن والتوراة والإنجيل والعلم</w:t>
      </w:r>
      <w:r w:rsidR="00D74E1A" w:rsidRPr="00D13C8E">
        <w:rPr>
          <w:sz w:val="28"/>
          <w:szCs w:val="28"/>
          <w:rtl/>
          <w:lang w:bidi="ar-LY"/>
        </w:rPr>
        <w:t>.</w:t>
      </w:r>
      <w:r w:rsidRPr="00D13C8E">
        <w:rPr>
          <w:sz w:val="28"/>
          <w:szCs w:val="28"/>
          <w:rtl/>
          <w:lang w:bidi="ar-LY"/>
        </w:rPr>
        <w:t>. دراسة الكتب المقدسة في ضوء المعارف الحديثة).. فماذا فعل هذا الكتاب؟؟ من أول طبعة له نفد من جميع المكتبات</w:t>
      </w:r>
      <w:r w:rsidR="00D74E1A" w:rsidRPr="00D13C8E">
        <w:rPr>
          <w:sz w:val="28"/>
          <w:szCs w:val="28"/>
          <w:rtl/>
          <w:lang w:bidi="ar-LY"/>
        </w:rPr>
        <w:t>!</w:t>
      </w:r>
      <w:r w:rsidRPr="00D13C8E">
        <w:rPr>
          <w:sz w:val="28"/>
          <w:szCs w:val="28"/>
          <w:rtl/>
          <w:lang w:bidi="ar-LY"/>
        </w:rPr>
        <w:t xml:space="preserve"> ثم أعيدت طباعته بمئات الآلاف بعد أن ترجم من لغته الأصلية (الفرنسية) إلى العربية والإنكليزية والأندونيسية والفارسية والصربكرواتية والتركية والأوردوية والكجوراتية والألمانية</w:t>
      </w:r>
      <w:r w:rsidR="00D74E1A" w:rsidRPr="00D13C8E">
        <w:rPr>
          <w:sz w:val="28"/>
          <w:szCs w:val="28"/>
          <w:rtl/>
          <w:lang w:bidi="ar-LY"/>
        </w:rPr>
        <w:t>.</w:t>
      </w:r>
      <w:r w:rsidRPr="00D13C8E">
        <w:rPr>
          <w:sz w:val="28"/>
          <w:szCs w:val="28"/>
          <w:rtl/>
          <w:lang w:bidi="ar-LY"/>
        </w:rPr>
        <w:t>.! لينتشر بعدها في كل مكتبات الشرق والغرب</w:t>
      </w:r>
      <w:r w:rsidR="00774816" w:rsidRPr="00D13C8E">
        <w:rPr>
          <w:sz w:val="28"/>
          <w:szCs w:val="28"/>
          <w:rtl/>
          <w:lang w:bidi="ar-LY"/>
        </w:rPr>
        <w:t>،</w:t>
      </w:r>
      <w:r w:rsidRPr="00D13C8E">
        <w:rPr>
          <w:sz w:val="28"/>
          <w:szCs w:val="28"/>
          <w:rtl/>
          <w:lang w:bidi="ar-LY"/>
        </w:rPr>
        <w:t xml:space="preserve"> وصرت تجده بيد أي شاب مصري أو مغربي أو خليجي في أميركا</w:t>
      </w:r>
      <w:r w:rsidR="00D74E1A" w:rsidRPr="00D13C8E">
        <w:rPr>
          <w:sz w:val="28"/>
          <w:szCs w:val="28"/>
          <w:rtl/>
          <w:lang w:bidi="ar-LY"/>
        </w:rPr>
        <w:t>،</w:t>
      </w:r>
      <w:r w:rsidRPr="00D13C8E">
        <w:rPr>
          <w:sz w:val="28"/>
          <w:szCs w:val="28"/>
          <w:rtl/>
          <w:lang w:bidi="ar-LY"/>
        </w:rPr>
        <w:t xml:space="preserve"> فهو يستخدمه ليؤثر في الفتاة التي يريد أن يرتبط بها..! فهو خير كتاب ينتزعها من النصرانية واليهودية إلى وحدانية الإسلام و</w:t>
      </w:r>
      <w:r w:rsidR="00941329" w:rsidRPr="00D13C8E">
        <w:rPr>
          <w:sz w:val="28"/>
          <w:szCs w:val="28"/>
          <w:rtl/>
          <w:lang w:bidi="ar-LY"/>
        </w:rPr>
        <w:t>كماله</w:t>
      </w:r>
      <w:r w:rsidR="00D74E1A" w:rsidRPr="00D13C8E">
        <w:rPr>
          <w:sz w:val="28"/>
          <w:szCs w:val="28"/>
          <w:rtl/>
          <w:lang w:bidi="ar-LY"/>
        </w:rPr>
        <w:t>.</w:t>
      </w:r>
    </w:p>
    <w:p w:rsidR="00986909" w:rsidRPr="00D13C8E" w:rsidRDefault="00986909" w:rsidP="00986909">
      <w:pPr>
        <w:spacing w:after="200"/>
        <w:jc w:val="left"/>
        <w:rPr>
          <w:rFonts w:cs="AL-Mateen"/>
          <w:rtl/>
          <w:lang w:bidi="ar-LY"/>
        </w:rPr>
      </w:pPr>
      <w:r w:rsidRPr="00D13C8E">
        <w:rPr>
          <w:sz w:val="28"/>
          <w:szCs w:val="28"/>
          <w:rtl/>
        </w:rPr>
        <w:br w:type="page"/>
      </w:r>
    </w:p>
    <w:p w:rsidR="00941329" w:rsidRPr="00D13C8E" w:rsidRDefault="00941329" w:rsidP="00941329">
      <w:pPr>
        <w:pStyle w:val="Title"/>
        <w:rPr>
          <w:sz w:val="32"/>
          <w:szCs w:val="32"/>
          <w:rtl/>
        </w:rPr>
      </w:pPr>
      <w:r w:rsidRPr="00D13C8E">
        <w:rPr>
          <w:rFonts w:hint="cs"/>
          <w:sz w:val="32"/>
          <w:szCs w:val="32"/>
          <w:rtl/>
        </w:rPr>
        <w:lastRenderedPageBreak/>
        <w:t>ثانياً: روجيه جارودي:</w:t>
      </w:r>
    </w:p>
    <w:p w:rsidR="00941329" w:rsidRPr="00D13C8E" w:rsidRDefault="00941329" w:rsidP="007D362B">
      <w:pPr>
        <w:pStyle w:val="a"/>
        <w:rPr>
          <w:sz w:val="28"/>
          <w:szCs w:val="28"/>
          <w:rtl/>
          <w:lang w:bidi="ar-LY"/>
        </w:rPr>
      </w:pPr>
      <w:r w:rsidRPr="00D13C8E">
        <w:rPr>
          <w:sz w:val="28"/>
          <w:szCs w:val="28"/>
          <w:rtl/>
          <w:lang w:bidi="ar-LY"/>
        </w:rPr>
        <w:t xml:space="preserve">ولد روجيه أو رجاء جارودي </w:t>
      </w:r>
      <w:r w:rsidRPr="00D13C8E">
        <w:rPr>
          <w:sz w:val="28"/>
          <w:szCs w:val="28"/>
          <w:lang w:bidi="ar-LY"/>
        </w:rPr>
        <w:t xml:space="preserve">Roger </w:t>
      </w:r>
      <w:proofErr w:type="spellStart"/>
      <w:r w:rsidRPr="00D13C8E">
        <w:rPr>
          <w:sz w:val="28"/>
          <w:szCs w:val="28"/>
          <w:lang w:bidi="ar-LY"/>
        </w:rPr>
        <w:t>Garaudy</w:t>
      </w:r>
      <w:proofErr w:type="spellEnd"/>
      <w:r w:rsidRPr="00D13C8E">
        <w:rPr>
          <w:sz w:val="28"/>
          <w:szCs w:val="28"/>
          <w:rtl/>
          <w:lang w:bidi="ar-LY"/>
        </w:rPr>
        <w:t xml:space="preserve"> الفيلسوف الفرنسي في مارسيليا عام 1913م لأبوين ملحدين ليس بسبب ارتباطهما بالشيوعية أو أي مذهب آخر، وقيل: كانت أمه كاثوليكية وأبوه ملحدًا</w:t>
      </w:r>
      <w:r w:rsidR="00D74E1A" w:rsidRPr="00D13C8E">
        <w:rPr>
          <w:rStyle w:val="FootnoteReference"/>
          <w:sz w:val="28"/>
          <w:szCs w:val="28"/>
          <w:rtl/>
          <w:lang w:bidi="ar-LY"/>
        </w:rPr>
        <w:t>(</w:t>
      </w:r>
      <w:r w:rsidR="00D74E1A" w:rsidRPr="00D13C8E">
        <w:rPr>
          <w:rStyle w:val="FootnoteReference"/>
          <w:sz w:val="28"/>
          <w:szCs w:val="28"/>
          <w:rtl/>
          <w:lang w:bidi="ar-LY"/>
        </w:rPr>
        <w:footnoteReference w:id="13"/>
      </w:r>
      <w:r w:rsidR="00D74E1A" w:rsidRPr="00D13C8E">
        <w:rPr>
          <w:rStyle w:val="FootnoteReference"/>
          <w:sz w:val="28"/>
          <w:szCs w:val="28"/>
          <w:rtl/>
          <w:lang w:bidi="ar-LY"/>
        </w:rPr>
        <w:t>)</w:t>
      </w:r>
      <w:r w:rsidRPr="00D13C8E">
        <w:rPr>
          <w:sz w:val="28"/>
          <w:szCs w:val="28"/>
          <w:rtl/>
          <w:lang w:bidi="ar-LY"/>
        </w:rPr>
        <w:t>. لكنهما كان من الأجيال التقليدية -على حد قول جارودي- تلك الأجيال التي لا يمثل الدين أي اهتمام في حياتهما.</w:t>
      </w:r>
    </w:p>
    <w:p w:rsidR="00941329" w:rsidRPr="00D13C8E" w:rsidRDefault="00941329" w:rsidP="00941329">
      <w:pPr>
        <w:pStyle w:val="a"/>
        <w:rPr>
          <w:sz w:val="28"/>
          <w:szCs w:val="28"/>
          <w:rtl/>
          <w:lang w:bidi="ar-LY"/>
        </w:rPr>
      </w:pPr>
      <w:r w:rsidRPr="00D13C8E">
        <w:rPr>
          <w:sz w:val="28"/>
          <w:szCs w:val="28"/>
          <w:rtl/>
          <w:lang w:bidi="ar-LY"/>
        </w:rPr>
        <w:t>في عام 1927م اعتنق المسيحية في الرابعة عشرة من عمره على المذهب البروتستانتي، ويقول: "اعتنقت المسيحية آنذاك لأعطي لحياتي معنى"</w:t>
      </w:r>
      <w:r w:rsidR="00D74E1A" w:rsidRPr="00D13C8E">
        <w:rPr>
          <w:rStyle w:val="FootnoteReference"/>
          <w:sz w:val="28"/>
          <w:szCs w:val="28"/>
          <w:rtl/>
          <w:lang w:bidi="ar-LY"/>
        </w:rPr>
        <w:t>(</w:t>
      </w:r>
      <w:r w:rsidR="00D74E1A" w:rsidRPr="00D13C8E">
        <w:rPr>
          <w:rStyle w:val="FootnoteReference"/>
          <w:sz w:val="28"/>
          <w:szCs w:val="28"/>
          <w:rtl/>
          <w:lang w:bidi="ar-LY"/>
        </w:rPr>
        <w:footnoteReference w:id="14"/>
      </w:r>
      <w:r w:rsidR="00D74E1A" w:rsidRPr="00D13C8E">
        <w:rPr>
          <w:rStyle w:val="FootnoteReference"/>
          <w:sz w:val="28"/>
          <w:szCs w:val="28"/>
          <w:rtl/>
          <w:lang w:bidi="ar-LY"/>
        </w:rPr>
        <w:t>)</w:t>
      </w:r>
      <w:r w:rsidRPr="00D13C8E">
        <w:rPr>
          <w:sz w:val="28"/>
          <w:szCs w:val="28"/>
          <w:rtl/>
          <w:lang w:bidi="ar-LY"/>
        </w:rPr>
        <w:t>.</w:t>
      </w:r>
    </w:p>
    <w:p w:rsidR="00941329" w:rsidRPr="00D13C8E" w:rsidRDefault="00941329" w:rsidP="00882664">
      <w:pPr>
        <w:pStyle w:val="a"/>
        <w:rPr>
          <w:sz w:val="28"/>
          <w:szCs w:val="28"/>
          <w:rtl/>
          <w:lang w:bidi="ar-LY"/>
        </w:rPr>
      </w:pPr>
      <w:r w:rsidRPr="00D13C8E">
        <w:rPr>
          <w:sz w:val="28"/>
          <w:szCs w:val="28"/>
          <w:rtl/>
          <w:lang w:bidi="ar-LY"/>
        </w:rPr>
        <w:t>وفي عام 1933م انضم روجيه جارودي إلى الحزب الشيوعي الفرنسي، ولم يكن في ذلك الوقت ملحدًا فقد كان رئيسًا للشبان المسيحيين البروتستانت، وكان الانضمام إلى الحزب الشيوعي في ذلك الوقت عند كثير من المثقفين الفرنسيين طريقًا للخروج من الرأسمالية، والتصدي لهتلر والنازية.</w:t>
      </w:r>
    </w:p>
    <w:p w:rsidR="00941329" w:rsidRPr="00D13C8E" w:rsidRDefault="00941329" w:rsidP="00941329">
      <w:pPr>
        <w:pStyle w:val="a"/>
        <w:rPr>
          <w:sz w:val="28"/>
          <w:szCs w:val="28"/>
          <w:rtl/>
          <w:lang w:bidi="ar-LY"/>
        </w:rPr>
      </w:pPr>
      <w:r w:rsidRPr="00D13C8E">
        <w:rPr>
          <w:sz w:val="28"/>
          <w:szCs w:val="28"/>
          <w:rtl/>
          <w:lang w:bidi="ar-LY"/>
        </w:rPr>
        <w:t>وكان عام 1956م حافلاً في حياة جارودي حيث انتخب نائبًا في البرلمان الفرنسي، ونائبًا لرئيس البرلمان.</w:t>
      </w:r>
    </w:p>
    <w:p w:rsidR="00941329" w:rsidRPr="00D13C8E" w:rsidRDefault="00941329" w:rsidP="00941329">
      <w:pPr>
        <w:pStyle w:val="a"/>
        <w:rPr>
          <w:sz w:val="28"/>
          <w:szCs w:val="28"/>
          <w:rtl/>
          <w:lang w:bidi="ar-LY"/>
        </w:rPr>
      </w:pPr>
      <w:r w:rsidRPr="00D13C8E">
        <w:rPr>
          <w:sz w:val="28"/>
          <w:szCs w:val="28"/>
          <w:rtl/>
          <w:lang w:bidi="ar-LY"/>
        </w:rPr>
        <w:t>وفي عام 1972م أصدر كتاب البديل، وفي عام 1974م أصدر مجلة باسم (البدائل الاشتراكية)، وفي عام 1976م أسس في جنيف (المعهد الدولي للحوار بين الحضارات).</w:t>
      </w:r>
    </w:p>
    <w:p w:rsidR="00941329" w:rsidRPr="00D13C8E" w:rsidRDefault="00941329" w:rsidP="00882664">
      <w:pPr>
        <w:pStyle w:val="a"/>
        <w:rPr>
          <w:sz w:val="28"/>
          <w:szCs w:val="28"/>
          <w:rtl/>
          <w:lang w:bidi="ar-LY"/>
        </w:rPr>
      </w:pPr>
      <w:r w:rsidRPr="00D13C8E">
        <w:rPr>
          <w:sz w:val="28"/>
          <w:szCs w:val="28"/>
          <w:rtl/>
          <w:lang w:bidi="ar-LY"/>
        </w:rPr>
        <w:t>وفي عام 1977م أصدر كتابه (حوار الحضارات)، وفي عام 1979م أصدر كتابه (نداء إلى الأحياء)، وساهم في أعمال ملتقى الفكر الإسلامي في الجزائر. وفي سنة 1981م أصدر كتابه (مبشرات الإسلام).</w:t>
      </w:r>
    </w:p>
    <w:p w:rsidR="00941329" w:rsidRPr="00D13C8E" w:rsidRDefault="00941329" w:rsidP="00941329">
      <w:pPr>
        <w:pStyle w:val="1"/>
        <w:rPr>
          <w:sz w:val="32"/>
          <w:szCs w:val="32"/>
          <w:rtl/>
          <w:lang w:bidi="ar-LY"/>
        </w:rPr>
      </w:pPr>
      <w:r w:rsidRPr="00D13C8E">
        <w:rPr>
          <w:sz w:val="32"/>
          <w:szCs w:val="32"/>
          <w:rtl/>
          <w:lang w:bidi="ar-LY"/>
        </w:rPr>
        <w:t>روجيه جارودي قبل إسلامه</w:t>
      </w:r>
    </w:p>
    <w:p w:rsidR="00941329" w:rsidRPr="00D13C8E" w:rsidRDefault="00941329" w:rsidP="00986909">
      <w:pPr>
        <w:pStyle w:val="a"/>
        <w:rPr>
          <w:sz w:val="28"/>
          <w:szCs w:val="28"/>
          <w:rtl/>
          <w:lang w:bidi="ar-LY"/>
        </w:rPr>
      </w:pPr>
      <w:r w:rsidRPr="00D13C8E">
        <w:rPr>
          <w:sz w:val="28"/>
          <w:szCs w:val="28"/>
          <w:rtl/>
          <w:lang w:bidi="ar-LY"/>
        </w:rPr>
        <w:t>عاش روجيه جارودي جُلَّ المحطات المهمة التي شهدها القرن العشرون، فقد ولد سنة 1913م بمدينة</w:t>
      </w:r>
    </w:p>
    <w:p w:rsidR="00941329" w:rsidRPr="00D13C8E" w:rsidRDefault="00941329" w:rsidP="00D13C8E">
      <w:pPr>
        <w:pStyle w:val="a"/>
        <w:spacing w:line="252" w:lineRule="auto"/>
        <w:rPr>
          <w:sz w:val="28"/>
          <w:szCs w:val="28"/>
          <w:rtl/>
          <w:lang w:bidi="ar-LY"/>
        </w:rPr>
      </w:pPr>
      <w:r w:rsidRPr="00D13C8E">
        <w:rPr>
          <w:sz w:val="28"/>
          <w:szCs w:val="28"/>
          <w:rtl/>
          <w:lang w:bidi="ar-LY"/>
        </w:rPr>
        <w:t>"أحب أن أقول: إن انتمائي للإسلام لم يأتِ بمحض الصدفة، بل جاء بعد رحلة عناء وبحث، ورحلة طويلة تخللتها منعطفات كثيرة، حتى وصلت إلى مرحلة اليقين الكامل، والخلود إلى العقيدة أو الديانة التي تمثل الاستقرار، والإسلام -في نظري- هو الاستقرار"</w:t>
      </w:r>
      <w:r w:rsidR="00D74E1A" w:rsidRPr="00D13C8E">
        <w:rPr>
          <w:rStyle w:val="FootnoteReference"/>
          <w:sz w:val="28"/>
          <w:szCs w:val="28"/>
          <w:rtl/>
          <w:lang w:bidi="ar-LY"/>
        </w:rPr>
        <w:t>(</w:t>
      </w:r>
      <w:r w:rsidR="00D74E1A" w:rsidRPr="00D13C8E">
        <w:rPr>
          <w:rStyle w:val="FootnoteReference"/>
          <w:sz w:val="28"/>
          <w:szCs w:val="28"/>
          <w:rtl/>
          <w:lang w:bidi="ar-LY"/>
        </w:rPr>
        <w:footnoteReference w:id="15"/>
      </w:r>
      <w:r w:rsidR="00D74E1A" w:rsidRPr="00D13C8E">
        <w:rPr>
          <w:rStyle w:val="FootnoteReference"/>
          <w:sz w:val="28"/>
          <w:szCs w:val="28"/>
          <w:rtl/>
          <w:lang w:bidi="ar-LY"/>
        </w:rPr>
        <w:t>)</w:t>
      </w:r>
      <w:r w:rsidRPr="00D13C8E">
        <w:rPr>
          <w:sz w:val="28"/>
          <w:szCs w:val="28"/>
          <w:rtl/>
          <w:lang w:bidi="ar-LY"/>
        </w:rPr>
        <w:t>.</w:t>
      </w:r>
    </w:p>
    <w:p w:rsidR="00941329" w:rsidRPr="00D13C8E" w:rsidRDefault="00941329" w:rsidP="00D13C8E">
      <w:pPr>
        <w:pStyle w:val="a"/>
        <w:spacing w:line="252" w:lineRule="auto"/>
        <w:rPr>
          <w:sz w:val="28"/>
          <w:szCs w:val="28"/>
          <w:rtl/>
          <w:lang w:bidi="ar-LY"/>
        </w:rPr>
      </w:pPr>
      <w:r w:rsidRPr="00D13C8E">
        <w:rPr>
          <w:sz w:val="28"/>
          <w:szCs w:val="28"/>
          <w:rtl/>
          <w:lang w:bidi="ar-LY"/>
        </w:rPr>
        <w:lastRenderedPageBreak/>
        <w:t>وجد روجيه جارودي في الإسلام ما لم يجده في غيره من الأيديولوجيات والمعتقدات والأفكار والنظريات الفكرية التي تفرقت بين الكتب والمجلدات، وبكلمات أكثر بساطة وفي حوار آخر له في مجلة الأمة القطرية يلخِّص جارودي أسباب انجذابه للإسلام قائلاً: "إذا حكمت على الأمور في ضوء تجربتي الشخصية فإنني أقول: إن ما كان يشغلني هو البحث عن النقطة التي يلتقي فيها الوجدان بالعقل، أو الإبداع الفني والشعري بالعمل السياسي العقيدي، وقد مكنني الإسلام -والحمد لله- من بلوغ نقطة التوحيد بينهما؛ ففي حين أن الأحداث في عالمنا تبدو عمياء متطاحنة وقائمة على النمو الكمي والعنف، يروضنا القرآن الكريم على اعتبار الكون والبشرية وحدة واحدة يكتسب فيها الدور الذي يسهم به الإنسان معنى"</w:t>
      </w:r>
      <w:r w:rsidR="00D74E1A" w:rsidRPr="00D13C8E">
        <w:rPr>
          <w:rStyle w:val="FootnoteReference"/>
          <w:sz w:val="28"/>
          <w:szCs w:val="28"/>
          <w:rtl/>
          <w:lang w:bidi="ar-LY"/>
        </w:rPr>
        <w:t>(</w:t>
      </w:r>
      <w:r w:rsidR="00D74E1A" w:rsidRPr="00D13C8E">
        <w:rPr>
          <w:rStyle w:val="FootnoteReference"/>
          <w:sz w:val="28"/>
          <w:szCs w:val="28"/>
          <w:rtl/>
          <w:lang w:bidi="ar-LY"/>
        </w:rPr>
        <w:footnoteReference w:id="16"/>
      </w:r>
      <w:r w:rsidR="00D74E1A" w:rsidRPr="00D13C8E">
        <w:rPr>
          <w:rStyle w:val="FootnoteReference"/>
          <w:sz w:val="28"/>
          <w:szCs w:val="28"/>
          <w:rtl/>
          <w:lang w:bidi="ar-LY"/>
        </w:rPr>
        <w:t>)</w:t>
      </w:r>
      <w:r w:rsidRPr="00D13C8E">
        <w:rPr>
          <w:sz w:val="28"/>
          <w:szCs w:val="28"/>
          <w:rtl/>
          <w:lang w:bidi="ar-LY"/>
        </w:rPr>
        <w:t>.</w:t>
      </w:r>
    </w:p>
    <w:p w:rsidR="00941329" w:rsidRPr="00D13C8E" w:rsidRDefault="00941329" w:rsidP="00D13C8E">
      <w:pPr>
        <w:pStyle w:val="a"/>
        <w:spacing w:line="252" w:lineRule="auto"/>
        <w:rPr>
          <w:sz w:val="28"/>
          <w:szCs w:val="28"/>
          <w:rtl/>
          <w:lang w:bidi="ar-LY"/>
        </w:rPr>
      </w:pPr>
      <w:r w:rsidRPr="00D13C8E">
        <w:rPr>
          <w:sz w:val="28"/>
          <w:szCs w:val="28"/>
          <w:rtl/>
          <w:lang w:bidi="ar-LY"/>
        </w:rPr>
        <w:t>لقد أشهر روجيه جارودي إسلامه يوم 11 من رمضان سنة 1402 هـ/ 2 من يوليو 1982م، وأدى العمرة، وكان لإسلام جارودي دويٌّ هائل في الأوساط الفكرية والثقافية، وكثرت التعليقات عليه في الإذاعة والصحافة العربية والعالمية.</w:t>
      </w:r>
    </w:p>
    <w:p w:rsidR="00941329" w:rsidRPr="00D13C8E" w:rsidRDefault="00941329" w:rsidP="00D13C8E">
      <w:pPr>
        <w:pStyle w:val="a"/>
        <w:spacing w:line="252" w:lineRule="auto"/>
        <w:rPr>
          <w:b/>
          <w:bCs/>
          <w:sz w:val="28"/>
          <w:szCs w:val="28"/>
          <w:rtl/>
          <w:lang w:bidi="ar-LY"/>
        </w:rPr>
      </w:pPr>
      <w:r w:rsidRPr="00D13C8E">
        <w:rPr>
          <w:b/>
          <w:bCs/>
          <w:sz w:val="28"/>
          <w:szCs w:val="28"/>
          <w:rtl/>
          <w:lang w:bidi="ar-LY"/>
        </w:rPr>
        <w:t>وقد اتجه في سياسته ثلاثة اتجاهات:</w:t>
      </w:r>
    </w:p>
    <w:p w:rsidR="00941329" w:rsidRPr="00D13C8E" w:rsidRDefault="00941329" w:rsidP="00D13C8E">
      <w:pPr>
        <w:pStyle w:val="a"/>
        <w:spacing w:line="252" w:lineRule="auto"/>
        <w:rPr>
          <w:sz w:val="28"/>
          <w:szCs w:val="28"/>
          <w:rtl/>
          <w:lang w:bidi="ar-LY"/>
        </w:rPr>
      </w:pPr>
      <w:r w:rsidRPr="00D13C8E">
        <w:rPr>
          <w:b/>
          <w:bCs/>
          <w:sz w:val="28"/>
          <w:szCs w:val="28"/>
          <w:rtl/>
          <w:lang w:bidi="ar-LY"/>
        </w:rPr>
        <w:t>أوَّلها</w:t>
      </w:r>
      <w:r w:rsidRPr="00D13C8E">
        <w:rPr>
          <w:sz w:val="28"/>
          <w:szCs w:val="28"/>
          <w:rtl/>
          <w:lang w:bidi="ar-LY"/>
        </w:rPr>
        <w:t>: تقديم حقائق الإسلام الصحيحة للعالم الغربي، وتصحيح الصورة الذهنية المشوهة والباطلة عن الإسلام والمسلمين لدى الغرب.</w:t>
      </w:r>
    </w:p>
    <w:p w:rsidR="00941329" w:rsidRPr="00D13C8E" w:rsidRDefault="00941329" w:rsidP="00D13C8E">
      <w:pPr>
        <w:pStyle w:val="a"/>
        <w:spacing w:line="252" w:lineRule="auto"/>
        <w:rPr>
          <w:sz w:val="28"/>
          <w:szCs w:val="28"/>
          <w:rtl/>
          <w:lang w:bidi="ar-LY"/>
        </w:rPr>
      </w:pPr>
      <w:r w:rsidRPr="00D13C8E">
        <w:rPr>
          <w:b/>
          <w:bCs/>
          <w:sz w:val="28"/>
          <w:szCs w:val="28"/>
          <w:rtl/>
          <w:lang w:bidi="ar-LY"/>
        </w:rPr>
        <w:t>ثانيها</w:t>
      </w:r>
      <w:r w:rsidRPr="00D13C8E">
        <w:rPr>
          <w:sz w:val="28"/>
          <w:szCs w:val="28"/>
          <w:rtl/>
          <w:lang w:bidi="ar-LY"/>
        </w:rPr>
        <w:t>: بيان أن نهوض حضارة إنسانية على عقيدة الإسلام وشريعته وقيمه وأخلاقه، هي الأمل في إنقاذ البشرية من الضياع والدمار الذي تعاني منه في العصر الحاضر.</w:t>
      </w:r>
    </w:p>
    <w:p w:rsidR="00941329" w:rsidRPr="00D13C8E" w:rsidRDefault="00941329" w:rsidP="00D13C8E">
      <w:pPr>
        <w:pStyle w:val="a"/>
        <w:spacing w:line="252" w:lineRule="auto"/>
        <w:rPr>
          <w:sz w:val="28"/>
          <w:szCs w:val="28"/>
          <w:rtl/>
          <w:lang w:bidi="ar-LY"/>
        </w:rPr>
      </w:pPr>
      <w:r w:rsidRPr="00D13C8E">
        <w:rPr>
          <w:sz w:val="28"/>
          <w:szCs w:val="28"/>
          <w:rtl/>
          <w:lang w:bidi="ar-LY"/>
        </w:rPr>
        <w:t>ثالثها: بيان الخطر الذي يمثله قيام دولة إسرائيل على العالم، وخطورة الدور الذي تمارسه الصهيونية العالمية</w:t>
      </w:r>
      <w:r w:rsidR="00D74E1A" w:rsidRPr="00D13C8E">
        <w:rPr>
          <w:rStyle w:val="FootnoteReference"/>
          <w:sz w:val="28"/>
          <w:szCs w:val="28"/>
          <w:rtl/>
          <w:lang w:bidi="ar-LY"/>
        </w:rPr>
        <w:t>(</w:t>
      </w:r>
      <w:r w:rsidR="00D74E1A" w:rsidRPr="00D13C8E">
        <w:rPr>
          <w:rStyle w:val="FootnoteReference"/>
          <w:sz w:val="28"/>
          <w:szCs w:val="28"/>
          <w:rtl/>
          <w:lang w:bidi="ar-LY"/>
        </w:rPr>
        <w:footnoteReference w:id="17"/>
      </w:r>
      <w:r w:rsidR="00D74E1A" w:rsidRPr="00D13C8E">
        <w:rPr>
          <w:rStyle w:val="FootnoteReference"/>
          <w:sz w:val="28"/>
          <w:szCs w:val="28"/>
          <w:rtl/>
          <w:lang w:bidi="ar-LY"/>
        </w:rPr>
        <w:t>)</w:t>
      </w:r>
      <w:r w:rsidRPr="00D13C8E">
        <w:rPr>
          <w:sz w:val="28"/>
          <w:szCs w:val="28"/>
          <w:rtl/>
          <w:lang w:bidi="ar-LY"/>
        </w:rPr>
        <w:t>.</w:t>
      </w:r>
    </w:p>
    <w:p w:rsidR="00941329" w:rsidRPr="00D13C8E" w:rsidRDefault="00941329" w:rsidP="00D13C8E">
      <w:pPr>
        <w:pStyle w:val="a"/>
        <w:widowControl w:val="0"/>
        <w:spacing w:line="252" w:lineRule="auto"/>
        <w:rPr>
          <w:sz w:val="28"/>
          <w:szCs w:val="28"/>
          <w:rtl/>
          <w:lang w:bidi="ar-LY"/>
        </w:rPr>
      </w:pPr>
      <w:r w:rsidRPr="00D13C8E">
        <w:rPr>
          <w:sz w:val="28"/>
          <w:szCs w:val="28"/>
          <w:rtl/>
          <w:lang w:bidi="ar-LY"/>
        </w:rPr>
        <w:t xml:space="preserve">نال جائزة الملك فيصل العالمية سنة 1985-1986م عن خدمة الإسلام وذلك عن كتابيه </w:t>
      </w:r>
      <w:proofErr w:type="spellStart"/>
      <w:r w:rsidRPr="00D13C8E">
        <w:rPr>
          <w:sz w:val="28"/>
          <w:szCs w:val="28"/>
          <w:lang w:bidi="ar-LY"/>
        </w:rPr>
        <w:t>Promesses</w:t>
      </w:r>
      <w:proofErr w:type="spellEnd"/>
      <w:r w:rsidRPr="00D13C8E">
        <w:rPr>
          <w:sz w:val="28"/>
          <w:szCs w:val="28"/>
          <w:lang w:bidi="ar-LY"/>
        </w:rPr>
        <w:t xml:space="preserve"> de </w:t>
      </w:r>
      <w:proofErr w:type="spellStart"/>
      <w:r w:rsidRPr="00D13C8E">
        <w:rPr>
          <w:sz w:val="28"/>
          <w:szCs w:val="28"/>
          <w:lang w:bidi="ar-LY"/>
        </w:rPr>
        <w:t>l'Islam</w:t>
      </w:r>
      <w:proofErr w:type="spellEnd"/>
      <w:r w:rsidRPr="00D13C8E">
        <w:rPr>
          <w:sz w:val="28"/>
          <w:szCs w:val="28"/>
          <w:rtl/>
          <w:lang w:bidi="ar-LY"/>
        </w:rPr>
        <w:t xml:space="preserve"> (وعود الإسلام) و</w:t>
      </w:r>
      <w:proofErr w:type="spellStart"/>
      <w:r w:rsidRPr="00D13C8E">
        <w:rPr>
          <w:sz w:val="28"/>
          <w:szCs w:val="28"/>
          <w:lang w:bidi="ar-LY"/>
        </w:rPr>
        <w:t>L'Islam</w:t>
      </w:r>
      <w:proofErr w:type="spellEnd"/>
      <w:r w:rsidRPr="00D13C8E">
        <w:rPr>
          <w:sz w:val="28"/>
          <w:szCs w:val="28"/>
          <w:lang w:bidi="ar-LY"/>
        </w:rPr>
        <w:t xml:space="preserve"> </w:t>
      </w:r>
      <w:proofErr w:type="spellStart"/>
      <w:r w:rsidRPr="00D13C8E">
        <w:rPr>
          <w:sz w:val="28"/>
          <w:szCs w:val="28"/>
          <w:lang w:bidi="ar-LY"/>
        </w:rPr>
        <w:t>habite</w:t>
      </w:r>
      <w:proofErr w:type="spellEnd"/>
      <w:r w:rsidRPr="00D13C8E">
        <w:rPr>
          <w:sz w:val="28"/>
          <w:szCs w:val="28"/>
          <w:lang w:bidi="ar-LY"/>
        </w:rPr>
        <w:t xml:space="preserve"> </w:t>
      </w:r>
      <w:proofErr w:type="spellStart"/>
      <w:r w:rsidRPr="00D13C8E">
        <w:rPr>
          <w:sz w:val="28"/>
          <w:szCs w:val="28"/>
          <w:lang w:bidi="ar-LY"/>
        </w:rPr>
        <w:t>notre</w:t>
      </w:r>
      <w:proofErr w:type="spellEnd"/>
      <w:r w:rsidRPr="00D13C8E">
        <w:rPr>
          <w:sz w:val="28"/>
          <w:szCs w:val="28"/>
          <w:lang w:bidi="ar-LY"/>
        </w:rPr>
        <w:t xml:space="preserve"> </w:t>
      </w:r>
      <w:proofErr w:type="spellStart"/>
      <w:r w:rsidRPr="00D13C8E">
        <w:rPr>
          <w:sz w:val="28"/>
          <w:szCs w:val="28"/>
          <w:lang w:bidi="ar-LY"/>
        </w:rPr>
        <w:t>avenir</w:t>
      </w:r>
      <w:proofErr w:type="spellEnd"/>
      <w:r w:rsidRPr="00D13C8E">
        <w:rPr>
          <w:sz w:val="28"/>
          <w:szCs w:val="28"/>
          <w:rtl/>
          <w:lang w:bidi="ar-LY"/>
        </w:rPr>
        <w:t xml:space="preserve"> (الإسلام يسكن مستقبلنا) ولدفاعه عن القضية الفلسطينية.</w:t>
      </w:r>
    </w:p>
    <w:p w:rsidR="00941329" w:rsidRPr="00D13C8E" w:rsidRDefault="00941329" w:rsidP="00D13C8E">
      <w:pPr>
        <w:pStyle w:val="a"/>
        <w:spacing w:line="252" w:lineRule="auto"/>
        <w:rPr>
          <w:sz w:val="28"/>
          <w:szCs w:val="28"/>
          <w:rtl/>
          <w:lang w:bidi="ar-LY"/>
        </w:rPr>
      </w:pPr>
      <w:r w:rsidRPr="00D13C8E">
        <w:rPr>
          <w:sz w:val="28"/>
          <w:szCs w:val="28"/>
          <w:rtl/>
          <w:lang w:bidi="ar-LY"/>
        </w:rPr>
        <w:t>حصل على الدكتوراه الفخرية من جامعة قونية في تركيا سنة 1995م</w:t>
      </w:r>
      <w:r w:rsidR="00D74E1A" w:rsidRPr="00D13C8E">
        <w:rPr>
          <w:rStyle w:val="FootnoteReference"/>
          <w:sz w:val="28"/>
          <w:szCs w:val="28"/>
          <w:rtl/>
          <w:lang w:bidi="ar-LY"/>
        </w:rPr>
        <w:t>(</w:t>
      </w:r>
      <w:r w:rsidR="00D74E1A" w:rsidRPr="00D13C8E">
        <w:rPr>
          <w:rStyle w:val="FootnoteReference"/>
          <w:sz w:val="28"/>
          <w:szCs w:val="28"/>
          <w:rtl/>
          <w:lang w:bidi="ar-LY"/>
        </w:rPr>
        <w:footnoteReference w:id="18"/>
      </w:r>
      <w:r w:rsidR="00D74E1A" w:rsidRPr="00D13C8E">
        <w:rPr>
          <w:rStyle w:val="FootnoteReference"/>
          <w:sz w:val="28"/>
          <w:szCs w:val="28"/>
          <w:rtl/>
          <w:lang w:bidi="ar-LY"/>
        </w:rPr>
        <w:t>)</w:t>
      </w:r>
      <w:r w:rsidRPr="00D13C8E">
        <w:rPr>
          <w:sz w:val="28"/>
          <w:szCs w:val="28"/>
          <w:rtl/>
          <w:lang w:bidi="ar-LY"/>
        </w:rPr>
        <w:t>.</w:t>
      </w:r>
    </w:p>
    <w:p w:rsidR="00941329" w:rsidRPr="00D13C8E" w:rsidRDefault="00941329" w:rsidP="00D13C8E">
      <w:pPr>
        <w:pStyle w:val="a"/>
        <w:spacing w:line="252" w:lineRule="auto"/>
        <w:rPr>
          <w:sz w:val="28"/>
          <w:szCs w:val="28"/>
          <w:rtl/>
          <w:lang w:bidi="ar-LY"/>
        </w:rPr>
      </w:pPr>
      <w:r w:rsidRPr="00D13C8E">
        <w:rPr>
          <w:sz w:val="28"/>
          <w:szCs w:val="28"/>
          <w:rtl/>
          <w:lang w:bidi="ar-LY"/>
        </w:rPr>
        <w:t>نال جائزة القذافي لحقوق الإنسان من الجماهيرية العربية الليبية عام 2002م.</w:t>
      </w:r>
    </w:p>
    <w:p w:rsidR="00941329" w:rsidRPr="00D13C8E" w:rsidRDefault="00941329" w:rsidP="00D13C8E">
      <w:pPr>
        <w:pStyle w:val="1"/>
        <w:spacing w:line="252" w:lineRule="auto"/>
        <w:rPr>
          <w:sz w:val="32"/>
          <w:szCs w:val="32"/>
          <w:rtl/>
          <w:lang w:bidi="ar-LY"/>
        </w:rPr>
      </w:pPr>
      <w:r w:rsidRPr="00D13C8E">
        <w:rPr>
          <w:sz w:val="32"/>
          <w:szCs w:val="32"/>
          <w:rtl/>
          <w:lang w:bidi="ar-LY"/>
        </w:rPr>
        <w:t>إسلام روجيه جارودي</w:t>
      </w:r>
    </w:p>
    <w:p w:rsidR="00941329" w:rsidRPr="00D13C8E" w:rsidRDefault="00941329" w:rsidP="00D13C8E">
      <w:pPr>
        <w:pStyle w:val="a"/>
        <w:spacing w:line="252" w:lineRule="auto"/>
        <w:rPr>
          <w:sz w:val="28"/>
          <w:szCs w:val="28"/>
          <w:rtl/>
          <w:lang w:bidi="ar-LY"/>
        </w:rPr>
      </w:pPr>
      <w:r w:rsidRPr="00D13C8E">
        <w:rPr>
          <w:sz w:val="28"/>
          <w:szCs w:val="28"/>
          <w:rtl/>
          <w:lang w:bidi="ar-LY"/>
        </w:rPr>
        <w:lastRenderedPageBreak/>
        <w:t>إن أحد أسباب انجذاب جارودي نحو الإسلام هي حياة المسلمين العاديين، وإخلاصهم لقيمهم، واحترامهم للإنسان؛ حيث يروي جارودي نفسه القصة التالية حينما كان مسجونًا في أحد المعتقلات النازية في الصحراء الجزائرية سنة 1941م:</w:t>
      </w:r>
    </w:p>
    <w:p w:rsidR="00941329" w:rsidRPr="00D13C8E" w:rsidRDefault="00941329" w:rsidP="00D13C8E">
      <w:pPr>
        <w:pStyle w:val="a"/>
        <w:spacing w:line="252" w:lineRule="auto"/>
        <w:rPr>
          <w:sz w:val="28"/>
          <w:szCs w:val="28"/>
          <w:rtl/>
          <w:lang w:bidi="ar-LY"/>
        </w:rPr>
      </w:pPr>
      <w:r w:rsidRPr="00D13C8E">
        <w:rPr>
          <w:sz w:val="28"/>
          <w:szCs w:val="28"/>
          <w:rtl/>
          <w:lang w:bidi="ar-LY"/>
        </w:rPr>
        <w:t>"الرابع من آذار مارس سنة 1941م كنا زُهَاء 500 مناضل من المعتقلين والمسجونين لمقاومتنا الهتلرية، وكنا هجرنا إلى جلفة في جنوب الجزائر، وكانت حراستنا بين الأسلاك الشائكة في معسكر الاعتقال مدعومة بتهديد رشاشين، وفي ذلك اليوم -بالرغم من أوامر القائد العسكري وهو فرنسي- نظمت مظاهرة على شرف رفاقنا من قدامى المتطوعين في الفرق الدولية الإسبانية، وقد أثار عصياننا حفيظة قائد المعسكر، فاستشاط غضبًا وأنذرنا ثلاثًا، ومضينا في عصياننا، فأمر حاملي الرشاشات -وكانوا من جنوب الجزائر- بإطلاق النار، فرفضوا، وعندئذٍ هددهم بسوطه المصنوع من طنب البقر، ولكنهم ظلُّوا لا يستجيبون، وما أجدني حيًّا إلى الآن إلا بفضل هؤلاء المحاربين المسلمين".</w:t>
      </w:r>
    </w:p>
    <w:p w:rsidR="00941329" w:rsidRPr="00D13C8E" w:rsidRDefault="00941329" w:rsidP="00D13C8E">
      <w:pPr>
        <w:pStyle w:val="a"/>
        <w:spacing w:line="252" w:lineRule="auto"/>
        <w:rPr>
          <w:sz w:val="28"/>
          <w:szCs w:val="28"/>
          <w:rtl/>
          <w:lang w:bidi="ar-LY"/>
        </w:rPr>
      </w:pPr>
      <w:r w:rsidRPr="00D13C8E">
        <w:rPr>
          <w:sz w:val="28"/>
          <w:szCs w:val="28"/>
          <w:rtl/>
          <w:lang w:bidi="ar-LY"/>
        </w:rPr>
        <w:t>ويضيف جارودي: "كانت المفاجأة عندما رفض هؤلاء تنفيذ إطلاق النار، ولم أفهم السبب لأوَّل وهلة؛ لأنني لا أعرف اللغة العربية، وبعد ذلك علمت من مساعد جزائري بالجيش الفرنسي كان يعمل في المعسكر أن شرف المحارب المسلم يمنعه من أن يطلق النار على إنسان أعزل، وكانت هذه أول مرة أتعرف فيها على الإسلام من خلال هذا الحدث المهم في حياتي، وقد علَّمني أكثر من دراسة 10 سنوات في السربون"</w:t>
      </w:r>
      <w:r w:rsidR="00D74E1A" w:rsidRPr="00D13C8E">
        <w:rPr>
          <w:rStyle w:val="FootnoteReference"/>
          <w:sz w:val="28"/>
          <w:szCs w:val="28"/>
          <w:rtl/>
          <w:lang w:bidi="ar-LY"/>
        </w:rPr>
        <w:t>(</w:t>
      </w:r>
      <w:r w:rsidR="00D74E1A" w:rsidRPr="00D13C8E">
        <w:rPr>
          <w:rStyle w:val="FootnoteReference"/>
          <w:sz w:val="28"/>
          <w:szCs w:val="28"/>
          <w:rtl/>
          <w:lang w:bidi="ar-LY"/>
        </w:rPr>
        <w:footnoteReference w:id="19"/>
      </w:r>
      <w:r w:rsidR="00D74E1A" w:rsidRPr="00D13C8E">
        <w:rPr>
          <w:rStyle w:val="FootnoteReference"/>
          <w:sz w:val="28"/>
          <w:szCs w:val="28"/>
          <w:rtl/>
          <w:lang w:bidi="ar-LY"/>
        </w:rPr>
        <w:t>)</w:t>
      </w:r>
      <w:r w:rsidRPr="00D13C8E">
        <w:rPr>
          <w:sz w:val="28"/>
          <w:szCs w:val="28"/>
          <w:rtl/>
          <w:lang w:bidi="ar-LY"/>
        </w:rPr>
        <w:t>.</w:t>
      </w:r>
    </w:p>
    <w:p w:rsidR="00941329" w:rsidRPr="00D13C8E" w:rsidRDefault="00941329" w:rsidP="00D13C8E">
      <w:pPr>
        <w:pStyle w:val="a"/>
        <w:spacing w:line="252" w:lineRule="auto"/>
        <w:rPr>
          <w:sz w:val="28"/>
          <w:szCs w:val="28"/>
          <w:rtl/>
          <w:lang w:bidi="ar-LY"/>
        </w:rPr>
      </w:pPr>
      <w:r w:rsidRPr="00D13C8E">
        <w:rPr>
          <w:sz w:val="28"/>
          <w:szCs w:val="28"/>
          <w:rtl/>
          <w:lang w:bidi="ar-LY"/>
        </w:rPr>
        <w:t xml:space="preserve">لقد وَعَى جارودي عند دراسته للثقافة غير العربية الإمكانات الخاصة للإسلام، </w:t>
      </w:r>
      <w:r w:rsidR="00986909" w:rsidRPr="00D13C8E">
        <w:rPr>
          <w:rFonts w:hint="cs"/>
          <w:sz w:val="28"/>
          <w:szCs w:val="28"/>
          <w:rtl/>
          <w:lang w:bidi="ar-LY"/>
        </w:rPr>
        <w:t>فهو</w:t>
      </w:r>
      <w:r w:rsidRPr="00D13C8E">
        <w:rPr>
          <w:sz w:val="28"/>
          <w:szCs w:val="28"/>
          <w:rtl/>
          <w:lang w:bidi="ar-LY"/>
        </w:rPr>
        <w:t>لم يسلم بمحض الصدفة بل جاء إسلامه بعد بحث طويل في حضارات وديانات العالم كله</w:t>
      </w:r>
      <w:r w:rsidRPr="00D13C8E">
        <w:rPr>
          <w:rFonts w:hint="cs"/>
          <w:sz w:val="28"/>
          <w:szCs w:val="28"/>
          <w:rtl/>
          <w:lang w:bidi="ar-LY"/>
        </w:rPr>
        <w:t>.</w:t>
      </w:r>
    </w:p>
    <w:p w:rsidR="00F8789E" w:rsidRPr="00D13C8E" w:rsidRDefault="00F8789E" w:rsidP="00D13C8E">
      <w:pPr>
        <w:pStyle w:val="a"/>
        <w:spacing w:line="252" w:lineRule="auto"/>
        <w:rPr>
          <w:sz w:val="28"/>
          <w:szCs w:val="28"/>
          <w:rtl/>
          <w:lang w:bidi="ar-LY"/>
        </w:rPr>
      </w:pPr>
      <w:r w:rsidRPr="00D13C8E">
        <w:rPr>
          <w:rFonts w:hint="cs"/>
          <w:sz w:val="28"/>
          <w:szCs w:val="28"/>
          <w:rtl/>
          <w:lang w:bidi="ar-LY"/>
        </w:rPr>
        <w:t>ويبيِّن غارودي تكريم الله تعالى للإنسان بإعطائه العقل مع الإيمان ليميز الخير والشر، فيقول: إن الإنسان مسؤول مسئولية كاملة عن مصيره، إذ في مقدوره أن يعطي شريعة الله أو أن يستلم لها</w:t>
      </w:r>
      <w:r w:rsidR="00D74E1A" w:rsidRPr="00D13C8E">
        <w:rPr>
          <w:rStyle w:val="FootnoteReference"/>
          <w:sz w:val="28"/>
          <w:szCs w:val="28"/>
          <w:rtl/>
          <w:lang w:bidi="ar-LY"/>
        </w:rPr>
        <w:t>(</w:t>
      </w:r>
      <w:r w:rsidR="00D74E1A" w:rsidRPr="00D13C8E">
        <w:rPr>
          <w:rStyle w:val="FootnoteReference"/>
          <w:sz w:val="28"/>
          <w:szCs w:val="28"/>
          <w:rtl/>
          <w:lang w:bidi="ar-LY"/>
        </w:rPr>
        <w:footnoteReference w:id="20"/>
      </w:r>
      <w:r w:rsidR="00D74E1A" w:rsidRPr="00D13C8E">
        <w:rPr>
          <w:rStyle w:val="FootnoteReference"/>
          <w:sz w:val="28"/>
          <w:szCs w:val="28"/>
          <w:rtl/>
          <w:lang w:bidi="ar-LY"/>
        </w:rPr>
        <w:t>)</w:t>
      </w:r>
      <w:r w:rsidRPr="00D13C8E">
        <w:rPr>
          <w:rFonts w:hint="cs"/>
          <w:sz w:val="28"/>
          <w:szCs w:val="28"/>
          <w:rtl/>
          <w:lang w:bidi="ar-LY"/>
        </w:rPr>
        <w:t>.</w:t>
      </w:r>
    </w:p>
    <w:p w:rsidR="00F8789E" w:rsidRPr="00D13C8E" w:rsidRDefault="00F8789E" w:rsidP="00D13C8E">
      <w:pPr>
        <w:pStyle w:val="a"/>
        <w:spacing w:line="252" w:lineRule="auto"/>
        <w:rPr>
          <w:sz w:val="28"/>
          <w:szCs w:val="28"/>
          <w:rtl/>
          <w:lang w:bidi="ar-LY"/>
        </w:rPr>
      </w:pPr>
      <w:r w:rsidRPr="00D13C8E">
        <w:rPr>
          <w:rFonts w:hint="cs"/>
          <w:sz w:val="28"/>
          <w:szCs w:val="28"/>
          <w:rtl/>
          <w:lang w:bidi="ar-LY"/>
        </w:rPr>
        <w:t>ويربط غارودي بين عقيدة المسلم ودنياه فيقول عن الصلاة:</w:t>
      </w:r>
    </w:p>
    <w:p w:rsidR="00F8789E" w:rsidRPr="00D13C8E" w:rsidRDefault="00986909" w:rsidP="00D13C8E">
      <w:pPr>
        <w:pStyle w:val="a"/>
        <w:spacing w:line="252" w:lineRule="auto"/>
        <w:rPr>
          <w:sz w:val="28"/>
          <w:szCs w:val="28"/>
          <w:rtl/>
          <w:lang w:bidi="ar-LY"/>
        </w:rPr>
      </w:pPr>
      <w:r w:rsidRPr="00D13C8E">
        <w:rPr>
          <w:rFonts w:hint="cs"/>
          <w:sz w:val="28"/>
          <w:szCs w:val="28"/>
          <w:rtl/>
          <w:lang w:bidi="ar-LY"/>
        </w:rPr>
        <w:t>إنا نعمة من الله تعالى على الإ</w:t>
      </w:r>
      <w:r w:rsidR="00F8789E" w:rsidRPr="00D13C8E">
        <w:rPr>
          <w:rFonts w:hint="cs"/>
          <w:sz w:val="28"/>
          <w:szCs w:val="28"/>
          <w:rtl/>
          <w:lang w:bidi="ar-LY"/>
        </w:rPr>
        <w:t xml:space="preserve">نسان </w:t>
      </w:r>
      <w:r w:rsidRPr="00D13C8E">
        <w:rPr>
          <w:rFonts w:hint="cs"/>
          <w:sz w:val="28"/>
          <w:szCs w:val="28"/>
          <w:rtl/>
          <w:lang w:bidi="ar-LY"/>
        </w:rPr>
        <w:t>كي تستجيب حركته الله تبارك وتعال</w:t>
      </w:r>
      <w:r w:rsidR="00F8789E" w:rsidRPr="00D13C8E">
        <w:rPr>
          <w:rFonts w:hint="cs"/>
          <w:sz w:val="28"/>
          <w:szCs w:val="28"/>
          <w:rtl/>
          <w:lang w:bidi="ar-LY"/>
        </w:rPr>
        <w:t xml:space="preserve">ى، فحركات الصلاة المتلائمة مع طلوع الكواكب وغروبها إنما تدخل الإنسان في النظام الكوني، حتى عن إشارات الصلاة تجمع في الإنسان في النظام الكوني، حتى عن إشارات الصلاة تجمع في </w:t>
      </w:r>
      <w:r w:rsidR="00F8789E" w:rsidRPr="00D13C8E">
        <w:rPr>
          <w:rFonts w:hint="cs"/>
          <w:sz w:val="28"/>
          <w:szCs w:val="28"/>
          <w:rtl/>
          <w:lang w:bidi="ar-LY"/>
        </w:rPr>
        <w:lastRenderedPageBreak/>
        <w:t>الإنسان الحركات بالنسبة لجميع مستويات الوجود، فالذي يصلي ينتصب واقفاً كالجبال، ويركع ويرفع كالنجوم ويسجد وينهض وينحني كالنخلة وتخفض رأسها لمصدر حياتها.</w:t>
      </w:r>
    </w:p>
    <w:p w:rsidR="00F8789E" w:rsidRPr="00D13C8E" w:rsidRDefault="00F8789E" w:rsidP="00D13C8E">
      <w:pPr>
        <w:pStyle w:val="a"/>
        <w:spacing w:line="252" w:lineRule="auto"/>
        <w:rPr>
          <w:sz w:val="28"/>
          <w:szCs w:val="28"/>
          <w:rtl/>
          <w:lang w:bidi="ar-LY"/>
        </w:rPr>
      </w:pPr>
      <w:r w:rsidRPr="00D13C8E">
        <w:rPr>
          <w:rFonts w:hint="cs"/>
          <w:sz w:val="28"/>
          <w:szCs w:val="28"/>
          <w:rtl/>
          <w:lang w:bidi="ar-LY"/>
        </w:rPr>
        <w:t>والصلاة تربط الإن</w:t>
      </w:r>
      <w:r w:rsidR="00986909" w:rsidRPr="00D13C8E">
        <w:rPr>
          <w:rFonts w:hint="cs"/>
          <w:sz w:val="28"/>
          <w:szCs w:val="28"/>
          <w:rtl/>
          <w:lang w:bidi="ar-LY"/>
        </w:rPr>
        <w:t>س</w:t>
      </w:r>
      <w:r w:rsidRPr="00D13C8E">
        <w:rPr>
          <w:rFonts w:hint="cs"/>
          <w:sz w:val="28"/>
          <w:szCs w:val="28"/>
          <w:rtl/>
          <w:lang w:bidi="ar-LY"/>
        </w:rPr>
        <w:t>ان بالخالق سبحانه وتعالى ثم تربطه كذلك بالبشر جميعاً، فإن قبلات جميع مساجد العالم تشكل حول الأرض دوائر متحدة المركز ترمي إلى الوحدانية العليا، وتتغير مواقيت الصلاة بتغير خطوط الطول ليكون هناك في كل لحظة جبهة تسجد وأخرى ترفع من السجود في موجة عظيمة من العبادي تتدفق بلا انقطاع في أرجاء الأرض، وينتقل غارودي إلى نقطة أخرى يتميز بها الإسلام، فيشير إلى أن الإسلام لا يفصل بين الإيمان والعلم والتقنية، بل يجمع بينها في كل لا يتجزأ، لا يفصل بين البحث عن القوانين والأسباب وبين البحث عن الوقائع</w:t>
      </w:r>
      <w:r w:rsidR="00774816" w:rsidRPr="00D13C8E">
        <w:rPr>
          <w:rFonts w:hint="cs"/>
          <w:sz w:val="28"/>
          <w:szCs w:val="28"/>
          <w:rtl/>
          <w:lang w:bidi="ar-LY"/>
        </w:rPr>
        <w:t>،</w:t>
      </w:r>
      <w:r w:rsidRPr="00D13C8E">
        <w:rPr>
          <w:rFonts w:hint="cs"/>
          <w:sz w:val="28"/>
          <w:szCs w:val="28"/>
          <w:rtl/>
          <w:lang w:bidi="ar-LY"/>
        </w:rPr>
        <w:t xml:space="preserve"> فالملكية في الإسلام ليس محددة كما في القانون الروماني</w:t>
      </w:r>
      <w:r w:rsidR="00774816" w:rsidRPr="00D13C8E">
        <w:rPr>
          <w:rFonts w:hint="cs"/>
          <w:sz w:val="28"/>
          <w:szCs w:val="28"/>
          <w:rtl/>
          <w:lang w:bidi="ar-LY"/>
        </w:rPr>
        <w:t>،</w:t>
      </w:r>
      <w:r w:rsidRPr="00D13C8E">
        <w:rPr>
          <w:rFonts w:hint="cs"/>
          <w:sz w:val="28"/>
          <w:szCs w:val="28"/>
          <w:rtl/>
          <w:lang w:bidi="ar-LY"/>
        </w:rPr>
        <w:t xml:space="preserve"> وليست رأسمالية من حيث حق الاستعمال وإساءة الاستعمال، ذلك أن الله هو المالك الأوحد</w:t>
      </w:r>
      <w:r w:rsidR="00774816" w:rsidRPr="00D13C8E">
        <w:rPr>
          <w:rFonts w:hint="cs"/>
          <w:sz w:val="28"/>
          <w:szCs w:val="28"/>
          <w:rtl/>
          <w:lang w:bidi="ar-LY"/>
        </w:rPr>
        <w:t>،</w:t>
      </w:r>
      <w:r w:rsidRPr="00D13C8E">
        <w:rPr>
          <w:rFonts w:hint="cs"/>
          <w:sz w:val="28"/>
          <w:szCs w:val="28"/>
          <w:rtl/>
          <w:lang w:bidi="ar-LY"/>
        </w:rPr>
        <w:t xml:space="preserve"> وإرادة أحوال الأرض إنما هي وظيفة اجتماعية، واستعمال الملكية مقيد دائماً بأهداف أسمى من الفرد ومصلحته الخاصة. وصيحة الديانة الإسلامية: الله أكبر، تحد من كل مقدرة ومن كل مال ومن كل علم ومن كل سلطان إلا سلطان الله. والإسلام ينفي ما يسمى بنظرية ""الحق الإلهي" التي تجعل من الأمير وكيلاً عن الله في الأرض كما ينفي الإسلام الديمقراطية القائمة على التفويض والتنازل عن السلطة إلى منتخب أو حزب مؤكداً على ما جاء به رسول الله إنما جاءه من عند ربه، وان الوحي الإلهي لا ينبغي علينا أن نضعه في إطار زمني من تاريخ، أو من ثقافة أو من حياة شعب، ومن الخطأ الفادح أن نفصل شريعة الله عن حياتنا؛ لأن الإسلام بقرآنه وسنَّة نبيه (صلى الله عليه وسلم) حركة وحياة إلى يوم الآخر.</w:t>
      </w:r>
    </w:p>
    <w:p w:rsidR="00986909" w:rsidRPr="00D13C8E" w:rsidRDefault="00986909">
      <w:pPr>
        <w:bidi w:val="0"/>
        <w:spacing w:after="200"/>
        <w:jc w:val="left"/>
        <w:rPr>
          <w:sz w:val="28"/>
          <w:szCs w:val="28"/>
          <w:rtl/>
          <w:lang w:bidi="ar-LY"/>
        </w:rPr>
      </w:pPr>
      <w:r w:rsidRPr="00D13C8E">
        <w:rPr>
          <w:sz w:val="28"/>
          <w:szCs w:val="28"/>
          <w:rtl/>
          <w:lang w:bidi="ar-LY"/>
        </w:rPr>
        <w:br w:type="page"/>
      </w:r>
    </w:p>
    <w:p w:rsidR="00986909" w:rsidRPr="00D13C8E" w:rsidRDefault="003D64C1" w:rsidP="00D13C8E">
      <w:pPr>
        <w:pStyle w:val="a0"/>
        <w:spacing w:line="252" w:lineRule="auto"/>
        <w:rPr>
          <w:sz w:val="36"/>
          <w:szCs w:val="36"/>
          <w:rtl/>
          <w:lang w:bidi="ar-LY"/>
        </w:rPr>
      </w:pPr>
      <w:r w:rsidRPr="00D13C8E">
        <w:rPr>
          <w:rFonts w:hint="cs"/>
          <w:sz w:val="36"/>
          <w:szCs w:val="36"/>
          <w:rtl/>
          <w:lang w:bidi="ar-LY"/>
        </w:rPr>
        <w:lastRenderedPageBreak/>
        <w:t>الخاتمـــة</w:t>
      </w:r>
    </w:p>
    <w:p w:rsidR="003D64C1" w:rsidRPr="00D13C8E" w:rsidRDefault="003D64C1" w:rsidP="00D13C8E">
      <w:pPr>
        <w:pStyle w:val="a"/>
        <w:spacing w:line="252" w:lineRule="auto"/>
        <w:rPr>
          <w:sz w:val="28"/>
          <w:szCs w:val="28"/>
          <w:rtl/>
          <w:lang w:bidi="ar-LY"/>
        </w:rPr>
      </w:pPr>
      <w:r w:rsidRPr="00D13C8E">
        <w:rPr>
          <w:rFonts w:hint="cs"/>
          <w:sz w:val="28"/>
          <w:szCs w:val="28"/>
          <w:rtl/>
          <w:lang w:bidi="ar-LY"/>
        </w:rPr>
        <w:t>من خلال هذا البحث نستطيع أن نقول أن الكتاب المقدس للدين الإسلامي القرآن الكريم لا يتعارض مع الإختراعات والاكتشافات العلمية الحديثة لأنه منزل من قبل الله سبحانه وتعالى، والقرآن هو هو نفسه الذين نزل على سيدنا محمد (عليه الصلاة والسلام) الذي بين أيدينا اليوم، لم يحدث فيه إضافة أو نقصان، لأن الرسول عليه الصلاة والسلام هو الذي أشرف على كتابته بنفسه، حيث كان عليه الصلاة والسلام يأمر بكتابته عند نزوله مباشراً ويأمر بحفظه صدور أيضاً وجمع القرآن الكريم في فترة زمنية قصيرة على عكس كتابة الثورات والأنجيل التي استغرقت كتابتهما عدة أجيال وعدة قرون، وبالتالي فإن مقارنة الكتاب المقدس للإسلام (القرآن الكريم) بكتابة بالكتاب المقدس في اليهودية والمسيحية مقارنتاً غير موضوعية وغير منطقية لعدة إعتبارات:</w:t>
      </w:r>
    </w:p>
    <w:p w:rsidR="003D64C1" w:rsidRPr="00D13C8E" w:rsidRDefault="003D64C1" w:rsidP="00D13C8E">
      <w:pPr>
        <w:pStyle w:val="a"/>
        <w:spacing w:line="252" w:lineRule="auto"/>
        <w:rPr>
          <w:sz w:val="28"/>
          <w:szCs w:val="28"/>
          <w:rtl/>
          <w:lang w:bidi="ar-LY"/>
        </w:rPr>
      </w:pPr>
      <w:r w:rsidRPr="00D13C8E">
        <w:rPr>
          <w:rFonts w:hint="cs"/>
          <w:b/>
          <w:bCs/>
          <w:sz w:val="28"/>
          <w:szCs w:val="28"/>
          <w:rtl/>
          <w:lang w:bidi="ar-LY"/>
        </w:rPr>
        <w:t>أولاً</w:t>
      </w:r>
      <w:r w:rsidRPr="00D13C8E">
        <w:rPr>
          <w:rFonts w:hint="cs"/>
          <w:sz w:val="28"/>
          <w:szCs w:val="28"/>
          <w:rtl/>
          <w:lang w:bidi="ar-LY"/>
        </w:rPr>
        <w:t>: إن القرآن الكريم كتب في عهد محمد (صلى الله عليه والسلم) وهو على قيد الحياة.</w:t>
      </w:r>
    </w:p>
    <w:p w:rsidR="003D64C1" w:rsidRPr="00D13C8E" w:rsidRDefault="003D64C1" w:rsidP="00D13C8E">
      <w:pPr>
        <w:pStyle w:val="a"/>
        <w:spacing w:line="252" w:lineRule="auto"/>
        <w:rPr>
          <w:sz w:val="28"/>
          <w:szCs w:val="28"/>
          <w:rtl/>
          <w:lang w:bidi="ar-LY"/>
        </w:rPr>
      </w:pPr>
      <w:r w:rsidRPr="00D13C8E">
        <w:rPr>
          <w:rFonts w:hint="cs"/>
          <w:b/>
          <w:bCs/>
          <w:sz w:val="28"/>
          <w:szCs w:val="28"/>
          <w:rtl/>
          <w:lang w:bidi="ar-LY"/>
        </w:rPr>
        <w:t>ثانياً</w:t>
      </w:r>
      <w:r w:rsidRPr="00D13C8E">
        <w:rPr>
          <w:rFonts w:hint="cs"/>
          <w:sz w:val="28"/>
          <w:szCs w:val="28"/>
          <w:rtl/>
          <w:lang w:bidi="ar-LY"/>
        </w:rPr>
        <w:t>: جمع القرآن الكريم في فترة زمنية قياسية بعد انتقال سيدنا محمد (عليه الصلاة والسلام) إلى السماء العليا وهي نفسها التي بين يدين المسلمين اليوم في جميع أنحاء العالم.</w:t>
      </w:r>
    </w:p>
    <w:p w:rsidR="003D64C1" w:rsidRPr="00D13C8E" w:rsidRDefault="003D64C1" w:rsidP="00D13C8E">
      <w:pPr>
        <w:pStyle w:val="a"/>
        <w:spacing w:line="252" w:lineRule="auto"/>
        <w:rPr>
          <w:sz w:val="28"/>
          <w:szCs w:val="28"/>
          <w:rtl/>
          <w:lang w:bidi="ar-LY"/>
        </w:rPr>
      </w:pPr>
      <w:r w:rsidRPr="00D13C8E">
        <w:rPr>
          <w:rFonts w:hint="cs"/>
          <w:b/>
          <w:bCs/>
          <w:sz w:val="28"/>
          <w:szCs w:val="28"/>
          <w:rtl/>
          <w:lang w:bidi="ar-LY"/>
        </w:rPr>
        <w:t>ثالثاً</w:t>
      </w:r>
      <w:r w:rsidRPr="00D13C8E">
        <w:rPr>
          <w:rFonts w:hint="cs"/>
          <w:sz w:val="28"/>
          <w:szCs w:val="28"/>
          <w:rtl/>
          <w:lang w:bidi="ar-LY"/>
        </w:rPr>
        <w:t xml:space="preserve">: كان يحفظ في الصدور ولا يزال ﴿ </w:t>
      </w:r>
      <w:r w:rsidRPr="00D13C8E">
        <w:rPr>
          <w:rFonts w:hint="cs"/>
          <w:sz w:val="28"/>
          <w:szCs w:val="28"/>
          <w:rtl/>
          <w:lang w:bidi="ar-EG"/>
        </w:rPr>
        <w:t>بَلْ هُوَ قُرْآنٌ مَّجِيدٌ (21) فِي لَوْحٍ مَّحْفُوظٍ (22)</w:t>
      </w:r>
      <w:r w:rsidRPr="00D13C8E">
        <w:rPr>
          <w:rFonts w:hint="cs"/>
          <w:sz w:val="28"/>
          <w:szCs w:val="28"/>
          <w:rtl/>
          <w:lang w:bidi="ar-LY"/>
        </w:rPr>
        <w:t xml:space="preserve">﴾‏ [سورة البروج]، ﴿ </w:t>
      </w:r>
      <w:r w:rsidRPr="00D13C8E">
        <w:rPr>
          <w:sz w:val="28"/>
          <w:szCs w:val="28"/>
          <w:rtl/>
          <w:lang w:bidi="ar-EG"/>
        </w:rPr>
        <w:t>إ</w:t>
      </w:r>
      <w:r w:rsidRPr="00D13C8E">
        <w:rPr>
          <w:rFonts w:hint="cs"/>
          <w:sz w:val="28"/>
          <w:szCs w:val="28"/>
          <w:rtl/>
          <w:lang w:bidi="ar-EG"/>
        </w:rPr>
        <w:t>ِنَّا نَحْنُ نَزَّلْنَا الذِّكْرَ</w:t>
      </w:r>
      <w:r w:rsidRPr="00D13C8E">
        <w:rPr>
          <w:sz w:val="28"/>
          <w:szCs w:val="28"/>
          <w:lang w:bidi="ar-EG"/>
        </w:rPr>
        <w:t xml:space="preserve"> </w:t>
      </w:r>
      <w:r w:rsidRPr="00D13C8E">
        <w:rPr>
          <w:sz w:val="28"/>
          <w:szCs w:val="28"/>
          <w:rtl/>
          <w:lang w:bidi="ar-EG"/>
        </w:rPr>
        <w:t>و</w:t>
      </w:r>
      <w:r w:rsidRPr="00D13C8E">
        <w:rPr>
          <w:rFonts w:hint="cs"/>
          <w:sz w:val="28"/>
          <w:szCs w:val="28"/>
          <w:rtl/>
          <w:lang w:bidi="ar-EG"/>
        </w:rPr>
        <w:t>َإِنَّا ل</w:t>
      </w:r>
      <w:r w:rsidRPr="00D13C8E">
        <w:rPr>
          <w:sz w:val="28"/>
          <w:szCs w:val="28"/>
          <w:rtl/>
          <w:lang w:bidi="ar-EG"/>
        </w:rPr>
        <w:t>َ</w:t>
      </w:r>
      <w:r w:rsidRPr="00D13C8E">
        <w:rPr>
          <w:rFonts w:hint="cs"/>
          <w:sz w:val="28"/>
          <w:szCs w:val="28"/>
          <w:rtl/>
          <w:lang w:bidi="ar-EG"/>
        </w:rPr>
        <w:t>هُ لَحَافِظُونَ (9)</w:t>
      </w:r>
      <w:r w:rsidRPr="00D13C8E">
        <w:rPr>
          <w:rFonts w:hint="cs"/>
          <w:sz w:val="28"/>
          <w:szCs w:val="28"/>
          <w:rtl/>
          <w:lang w:bidi="ar-LY"/>
        </w:rPr>
        <w:t>﴾‏ [سورة الحجر]. فهو منزل من لدن عزيز حكيم عالم للغيب مستشرق</w:t>
      </w:r>
      <w:r w:rsidR="00774816" w:rsidRPr="00D13C8E">
        <w:rPr>
          <w:rFonts w:hint="cs"/>
          <w:sz w:val="28"/>
          <w:szCs w:val="28"/>
          <w:rtl/>
          <w:lang w:bidi="ar-LY"/>
        </w:rPr>
        <w:t xml:space="preserve"> عارفاً بالمستقبل، فكانت العديد من الآيات تتحدث عن أمور مستقبلية لم يعرف أسرارها إلا بعد عدة قرون وقرون، ولم يتدخل من قام بكتابة القرآن بتغيرها أو تعديلها بل كتبت كما هي حتى أتى العلم الحديث وأكد على ما جاء في القرآن على عكس ما هو الحال في الكتاب المقدس للديانة اليهودية (التوراة) والكتاب المقدس في اليدانة المسيحية (الانجيل)، فعدم تعارض القرآن مع العلم يعني بالفعل أنه صالح لكل زمان ومكان، وكثيراً من العلماء يهتدون إلى اعتناق الإسلام بسبب تطابق أبحاثهم والنتائج التي يصولون إليها مع القرآن الكريم وهكذا نجد أن كثير من العلماء والمفكرون يعتنقون الإسلام يوماً بعد يوم.</w:t>
      </w:r>
    </w:p>
    <w:p w:rsidR="00774816" w:rsidRPr="00D13C8E" w:rsidRDefault="00774816" w:rsidP="00D13C8E">
      <w:pPr>
        <w:pStyle w:val="a0"/>
        <w:spacing w:line="252" w:lineRule="auto"/>
        <w:rPr>
          <w:rFonts w:cs="DecoType Naskh Swashes"/>
          <w:sz w:val="36"/>
          <w:szCs w:val="36"/>
          <w:rtl/>
          <w:lang w:bidi="ar-LY"/>
        </w:rPr>
      </w:pPr>
      <w:r w:rsidRPr="00D13C8E">
        <w:rPr>
          <w:rFonts w:cs="DecoType Naskh Swashes" w:hint="cs"/>
          <w:sz w:val="36"/>
          <w:szCs w:val="36"/>
          <w:rtl/>
          <w:lang w:bidi="ar-LY"/>
        </w:rPr>
        <w:t>والله ولي التوفيق</w:t>
      </w:r>
    </w:p>
    <w:p w:rsidR="00882664" w:rsidRPr="00D13C8E" w:rsidRDefault="00882664">
      <w:pPr>
        <w:bidi w:val="0"/>
        <w:spacing w:after="200"/>
        <w:jc w:val="left"/>
        <w:rPr>
          <w:sz w:val="28"/>
          <w:szCs w:val="28"/>
          <w:rtl/>
          <w:lang w:bidi="ar-LY"/>
        </w:rPr>
      </w:pPr>
      <w:r w:rsidRPr="00D13C8E">
        <w:rPr>
          <w:sz w:val="28"/>
          <w:szCs w:val="28"/>
          <w:rtl/>
          <w:lang w:bidi="ar-LY"/>
        </w:rPr>
        <w:br w:type="page"/>
      </w:r>
    </w:p>
    <w:p w:rsidR="00882664" w:rsidRPr="00D13C8E" w:rsidRDefault="00AD439A" w:rsidP="00882664">
      <w:pPr>
        <w:pStyle w:val="a0"/>
        <w:rPr>
          <w:sz w:val="36"/>
          <w:szCs w:val="36"/>
          <w:rtl/>
          <w:lang w:bidi="ar-LY"/>
        </w:rPr>
      </w:pPr>
      <w:r>
        <w:rPr>
          <w:rFonts w:hint="cs"/>
          <w:sz w:val="36"/>
          <w:szCs w:val="36"/>
          <w:rtl/>
          <w:lang w:bidi="ar-LY"/>
        </w:rPr>
        <w:lastRenderedPageBreak/>
        <w:t>قائمة المصادر والمراجع</w:t>
      </w:r>
    </w:p>
    <w:p w:rsidR="00882664" w:rsidRPr="00D13C8E" w:rsidRDefault="00882664" w:rsidP="00882664">
      <w:pPr>
        <w:pStyle w:val="a"/>
        <w:numPr>
          <w:ilvl w:val="0"/>
          <w:numId w:val="2"/>
        </w:numPr>
        <w:rPr>
          <w:b/>
          <w:bCs/>
          <w:sz w:val="28"/>
          <w:szCs w:val="28"/>
          <w:lang w:bidi="ar-LY"/>
        </w:rPr>
      </w:pPr>
      <w:r w:rsidRPr="00D13C8E">
        <w:rPr>
          <w:rFonts w:hint="cs"/>
          <w:b/>
          <w:bCs/>
          <w:sz w:val="28"/>
          <w:szCs w:val="28"/>
          <w:rtl/>
          <w:lang w:bidi="ar-LY"/>
        </w:rPr>
        <w:t>القرآن الكريم.</w:t>
      </w:r>
    </w:p>
    <w:p w:rsidR="00882664" w:rsidRPr="00D13C8E" w:rsidRDefault="00882664" w:rsidP="000F0D7B">
      <w:pPr>
        <w:pStyle w:val="a"/>
        <w:numPr>
          <w:ilvl w:val="0"/>
          <w:numId w:val="1"/>
        </w:numPr>
        <w:spacing w:line="264" w:lineRule="auto"/>
        <w:ind w:left="782"/>
        <w:rPr>
          <w:sz w:val="28"/>
          <w:szCs w:val="28"/>
          <w:rtl/>
          <w:lang w:bidi="ar-LY"/>
        </w:rPr>
      </w:pPr>
      <w:r w:rsidRPr="00D13C8E">
        <w:rPr>
          <w:sz w:val="28"/>
          <w:szCs w:val="28"/>
          <w:rtl/>
          <w:lang w:bidi="ar-LY"/>
        </w:rPr>
        <w:t>إشكاليات الفكر الإسلامي المعاصر</w:t>
      </w:r>
      <w:r w:rsidR="00774816" w:rsidRPr="00D13C8E">
        <w:rPr>
          <w:sz w:val="28"/>
          <w:szCs w:val="28"/>
          <w:rtl/>
          <w:lang w:bidi="ar-LY"/>
        </w:rPr>
        <w:t>،</w:t>
      </w:r>
      <w:r w:rsidRPr="00D13C8E">
        <w:rPr>
          <w:sz w:val="28"/>
          <w:szCs w:val="28"/>
          <w:rtl/>
          <w:lang w:bidi="ar-LY"/>
        </w:rPr>
        <w:t xml:space="preserve"> مجموعة كتاب، مركز دراسات العالم الإسلامي، 1991.</w:t>
      </w:r>
    </w:p>
    <w:p w:rsidR="00882664" w:rsidRPr="00D13C8E" w:rsidRDefault="00882664" w:rsidP="000F0D7B">
      <w:pPr>
        <w:pStyle w:val="a"/>
        <w:numPr>
          <w:ilvl w:val="0"/>
          <w:numId w:val="1"/>
        </w:numPr>
        <w:spacing w:line="264" w:lineRule="auto"/>
        <w:ind w:left="782"/>
        <w:rPr>
          <w:sz w:val="28"/>
          <w:szCs w:val="28"/>
          <w:rtl/>
          <w:lang w:bidi="ar-LY"/>
        </w:rPr>
      </w:pPr>
      <w:r w:rsidRPr="00D13C8E">
        <w:rPr>
          <w:sz w:val="28"/>
          <w:szCs w:val="28"/>
          <w:rtl/>
          <w:lang w:bidi="ar-LY"/>
        </w:rPr>
        <w:t>الأعمال الكاملة للإمام الشيخ محمد عبده، الإصلاح الفكري، تحقيق وتقديم الدكتور محمد عمارة.</w:t>
      </w:r>
    </w:p>
    <w:p w:rsidR="00882664" w:rsidRPr="00D13C8E" w:rsidRDefault="00882664" w:rsidP="000F0D7B">
      <w:pPr>
        <w:pStyle w:val="a"/>
        <w:numPr>
          <w:ilvl w:val="0"/>
          <w:numId w:val="1"/>
        </w:numPr>
        <w:spacing w:line="264" w:lineRule="auto"/>
        <w:ind w:left="782"/>
        <w:rPr>
          <w:sz w:val="28"/>
          <w:szCs w:val="28"/>
          <w:rtl/>
          <w:lang w:bidi="ar-LY"/>
        </w:rPr>
      </w:pPr>
      <w:r w:rsidRPr="00D13C8E">
        <w:rPr>
          <w:sz w:val="28"/>
          <w:szCs w:val="28"/>
          <w:rtl/>
          <w:lang w:bidi="ar-LY"/>
        </w:rPr>
        <w:t>الشيخ محمد عبده والتنوير، د. عاطف العراقي قرن من الزمان على وفاته، دار الرشاد.</w:t>
      </w:r>
    </w:p>
    <w:p w:rsidR="00882664" w:rsidRPr="00D13C8E" w:rsidRDefault="00882664" w:rsidP="000F0D7B">
      <w:pPr>
        <w:pStyle w:val="a"/>
        <w:numPr>
          <w:ilvl w:val="0"/>
          <w:numId w:val="1"/>
        </w:numPr>
        <w:spacing w:line="264" w:lineRule="auto"/>
        <w:ind w:left="782"/>
        <w:rPr>
          <w:sz w:val="28"/>
          <w:szCs w:val="28"/>
          <w:rtl/>
          <w:lang w:bidi="ar-LY"/>
        </w:rPr>
      </w:pPr>
      <w:r w:rsidRPr="00D13C8E">
        <w:rPr>
          <w:sz w:val="28"/>
          <w:szCs w:val="28"/>
          <w:rtl/>
          <w:lang w:bidi="ar-LY"/>
        </w:rPr>
        <w:t>الإمام محمد عبده رائد الاجتهاد والتجديد في العصر الحديث، السيد يوسف، دار الثقافة العربية.</w:t>
      </w:r>
    </w:p>
    <w:p w:rsidR="00882664" w:rsidRPr="00D13C8E" w:rsidRDefault="00882664" w:rsidP="000F0D7B">
      <w:pPr>
        <w:pStyle w:val="a"/>
        <w:numPr>
          <w:ilvl w:val="0"/>
          <w:numId w:val="1"/>
        </w:numPr>
        <w:spacing w:line="264" w:lineRule="auto"/>
        <w:ind w:left="782"/>
        <w:rPr>
          <w:sz w:val="28"/>
          <w:szCs w:val="28"/>
          <w:rtl/>
          <w:lang w:bidi="ar-LY"/>
        </w:rPr>
      </w:pPr>
      <w:r w:rsidRPr="00D13C8E">
        <w:rPr>
          <w:sz w:val="28"/>
          <w:szCs w:val="28"/>
          <w:rtl/>
          <w:lang w:bidi="ar-LY"/>
        </w:rPr>
        <w:t>الأعمال الكاملة للإمام الشيخ محمد عبده، الإصلاح الفكري، تحقيق وتقديم الدكتور محمد عمارة.</w:t>
      </w:r>
    </w:p>
    <w:p w:rsidR="00882664" w:rsidRPr="00D13C8E" w:rsidRDefault="00882664" w:rsidP="000F0D7B">
      <w:pPr>
        <w:pStyle w:val="a"/>
        <w:numPr>
          <w:ilvl w:val="0"/>
          <w:numId w:val="1"/>
        </w:numPr>
        <w:spacing w:line="264" w:lineRule="auto"/>
        <w:ind w:left="782"/>
        <w:rPr>
          <w:sz w:val="28"/>
          <w:szCs w:val="28"/>
          <w:rtl/>
          <w:lang w:bidi="ar-LY"/>
        </w:rPr>
      </w:pPr>
      <w:r w:rsidRPr="00D13C8E">
        <w:rPr>
          <w:sz w:val="28"/>
          <w:szCs w:val="28"/>
          <w:rtl/>
          <w:lang w:bidi="ar-LY"/>
        </w:rPr>
        <w:t>إشكاليات الفكر الإسلامي المعاصر، مجموعة كتاب، مركز الدراسات العالم الإسلامي، 1991.</w:t>
      </w:r>
    </w:p>
    <w:p w:rsidR="00882664" w:rsidRPr="00D13C8E" w:rsidRDefault="00882664" w:rsidP="000F0D7B">
      <w:pPr>
        <w:pStyle w:val="a"/>
        <w:numPr>
          <w:ilvl w:val="0"/>
          <w:numId w:val="1"/>
        </w:numPr>
        <w:spacing w:line="264" w:lineRule="auto"/>
        <w:ind w:left="782"/>
        <w:rPr>
          <w:sz w:val="28"/>
          <w:szCs w:val="28"/>
          <w:lang w:bidi="ar-LY"/>
        </w:rPr>
      </w:pPr>
      <w:r w:rsidRPr="00D13C8E">
        <w:rPr>
          <w:sz w:val="28"/>
          <w:szCs w:val="28"/>
          <w:rtl/>
          <w:lang w:bidi="ar-LY"/>
        </w:rPr>
        <w:t>روجيه غارودي، الحقيقة كلها، ت. فؤاد أيوب، دمشق، سوريا، 1970.</w:t>
      </w:r>
    </w:p>
    <w:p w:rsidR="00882664" w:rsidRPr="00D13C8E" w:rsidRDefault="00882664" w:rsidP="000F0D7B">
      <w:pPr>
        <w:pStyle w:val="a"/>
        <w:numPr>
          <w:ilvl w:val="0"/>
          <w:numId w:val="1"/>
        </w:numPr>
        <w:spacing w:line="264" w:lineRule="auto"/>
        <w:ind w:left="782"/>
        <w:rPr>
          <w:sz w:val="28"/>
          <w:szCs w:val="28"/>
          <w:lang w:bidi="ar-LY"/>
        </w:rPr>
      </w:pPr>
      <w:r w:rsidRPr="00D13C8E">
        <w:rPr>
          <w:rFonts w:hint="cs"/>
          <w:sz w:val="28"/>
          <w:szCs w:val="28"/>
          <w:rtl/>
          <w:lang w:bidi="ar-LY"/>
        </w:rPr>
        <w:t>فكر التنوير بين العلمانيين والإسلاميين، د. محمد عمارة، جمعية المركز العالمي للتوثيق، ص37.</w:t>
      </w:r>
    </w:p>
    <w:p w:rsidR="00882664" w:rsidRPr="00D13C8E" w:rsidRDefault="00882664" w:rsidP="000F0D7B">
      <w:pPr>
        <w:pStyle w:val="a"/>
        <w:numPr>
          <w:ilvl w:val="0"/>
          <w:numId w:val="1"/>
        </w:numPr>
        <w:spacing w:line="264" w:lineRule="auto"/>
        <w:ind w:left="782"/>
        <w:rPr>
          <w:sz w:val="28"/>
          <w:szCs w:val="28"/>
          <w:lang w:bidi="ar-LY"/>
        </w:rPr>
      </w:pPr>
      <w:r w:rsidRPr="00D13C8E">
        <w:rPr>
          <w:rFonts w:hint="cs"/>
          <w:sz w:val="28"/>
          <w:szCs w:val="28"/>
          <w:rtl/>
          <w:lang w:bidi="ar-LY"/>
        </w:rPr>
        <w:t>الأعمال الكاملة للإمام الشيخ محمد عبده، الإصلاح الفكري، تحقيق وتقديم الدكتور محمد عمارة، ص241.</w:t>
      </w:r>
    </w:p>
    <w:p w:rsidR="00882664" w:rsidRPr="00D13C8E" w:rsidRDefault="00882664" w:rsidP="000F0D7B">
      <w:pPr>
        <w:pStyle w:val="a"/>
        <w:numPr>
          <w:ilvl w:val="0"/>
          <w:numId w:val="1"/>
        </w:numPr>
        <w:spacing w:line="264" w:lineRule="auto"/>
        <w:ind w:left="782" w:hanging="558"/>
        <w:rPr>
          <w:sz w:val="28"/>
          <w:szCs w:val="28"/>
          <w:lang w:bidi="ar-LY"/>
        </w:rPr>
      </w:pPr>
      <w:r w:rsidRPr="00D13C8E">
        <w:rPr>
          <w:rFonts w:hint="cs"/>
          <w:sz w:val="28"/>
          <w:szCs w:val="28"/>
          <w:rtl/>
          <w:lang w:bidi="ar-LY"/>
        </w:rPr>
        <w:t>الخطاب التربوي والفلسفي عند محمد عبده، د. على زيعور، دار الطليعة، ص150.</w:t>
      </w:r>
    </w:p>
    <w:p w:rsidR="00882664" w:rsidRPr="00D13C8E" w:rsidRDefault="00882664" w:rsidP="000F0D7B">
      <w:pPr>
        <w:pStyle w:val="a"/>
        <w:numPr>
          <w:ilvl w:val="0"/>
          <w:numId w:val="1"/>
        </w:numPr>
        <w:spacing w:line="264" w:lineRule="auto"/>
        <w:ind w:left="782" w:hanging="558"/>
        <w:rPr>
          <w:sz w:val="28"/>
          <w:szCs w:val="28"/>
          <w:lang w:bidi="ar-LY"/>
        </w:rPr>
      </w:pPr>
      <w:r w:rsidRPr="00D13C8E">
        <w:rPr>
          <w:rFonts w:hint="cs"/>
          <w:sz w:val="28"/>
          <w:szCs w:val="28"/>
          <w:rtl/>
          <w:lang w:bidi="ar-LY"/>
        </w:rPr>
        <w:t>الإمام محمد عبده رائد الاجتهاد والتجديد في العصر الحديث، السيد يوسف، دار الثقافة العربية، ص214.</w:t>
      </w:r>
    </w:p>
    <w:p w:rsidR="005C646E" w:rsidRDefault="005C646E" w:rsidP="000F0D7B">
      <w:pPr>
        <w:pStyle w:val="a"/>
        <w:numPr>
          <w:ilvl w:val="0"/>
          <w:numId w:val="1"/>
        </w:numPr>
        <w:spacing w:line="264" w:lineRule="auto"/>
        <w:ind w:left="782" w:hanging="558"/>
        <w:rPr>
          <w:sz w:val="28"/>
          <w:szCs w:val="28"/>
          <w:lang w:bidi="ar-LY"/>
        </w:rPr>
      </w:pPr>
      <w:r w:rsidRPr="00D13C8E">
        <w:rPr>
          <w:sz w:val="28"/>
          <w:szCs w:val="28"/>
          <w:rtl/>
          <w:lang w:bidi="ar-LY"/>
        </w:rPr>
        <w:t>أحمد شلبي، سلسلة مقارنة الأديان، الجزء الثاني ، المسيحية.</w:t>
      </w:r>
    </w:p>
    <w:p w:rsidR="00D13C8E" w:rsidRDefault="00D13C8E">
      <w:pPr>
        <w:bidi w:val="0"/>
        <w:spacing w:after="200"/>
        <w:jc w:val="left"/>
        <w:rPr>
          <w:sz w:val="28"/>
          <w:szCs w:val="28"/>
          <w:rtl/>
          <w:lang w:bidi="ar-LY"/>
        </w:rPr>
      </w:pPr>
      <w:r>
        <w:rPr>
          <w:sz w:val="28"/>
          <w:szCs w:val="28"/>
          <w:rtl/>
          <w:lang w:bidi="ar-LY"/>
        </w:rPr>
        <w:br w:type="page"/>
      </w:r>
    </w:p>
    <w:p w:rsidR="00AD439A" w:rsidRDefault="00AD439A" w:rsidP="00AD439A">
      <w:pPr>
        <w:jc w:val="center"/>
        <w:rPr>
          <w:rFonts w:cs="Al-Kharashi 59 Naskh"/>
          <w:sz w:val="50"/>
          <w:szCs w:val="50"/>
          <w:rtl/>
        </w:rPr>
      </w:pPr>
      <w:r w:rsidRPr="00CD464F">
        <w:rPr>
          <w:rFonts w:cs="Al-Kharashi 59 Naskh" w:hint="cs"/>
          <w:sz w:val="50"/>
          <w:szCs w:val="50"/>
          <w:rtl/>
        </w:rPr>
        <w:lastRenderedPageBreak/>
        <w:t>ف</w:t>
      </w:r>
      <w:r>
        <w:rPr>
          <w:rFonts w:cs="Al-Kharashi 59 Naskh" w:hint="cs"/>
          <w:sz w:val="50"/>
          <w:szCs w:val="50"/>
          <w:rtl/>
        </w:rPr>
        <w:t>ـ</w:t>
      </w:r>
      <w:r w:rsidRPr="00CD464F">
        <w:rPr>
          <w:rFonts w:cs="Al-Kharashi 59 Naskh" w:hint="cs"/>
          <w:sz w:val="50"/>
          <w:szCs w:val="50"/>
          <w:rtl/>
        </w:rPr>
        <w:t>هرس المحـــتــــويــــات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3"/>
        <w:gridCol w:w="1090"/>
      </w:tblGrid>
      <w:tr w:rsidR="00AD439A" w:rsidRPr="00AD5690" w:rsidTr="00B619E3">
        <w:trPr>
          <w:trHeight w:val="755"/>
          <w:tblHeader/>
        </w:trPr>
        <w:tc>
          <w:tcPr>
            <w:tcW w:w="7506" w:type="dxa"/>
            <w:shd w:val="clear" w:color="auto" w:fill="A6A6A6"/>
            <w:vAlign w:val="center"/>
          </w:tcPr>
          <w:p w:rsidR="00AD439A" w:rsidRPr="00AD5690" w:rsidRDefault="00AD439A" w:rsidP="00B619E3">
            <w:pPr>
              <w:tabs>
                <w:tab w:val="left" w:pos="7311"/>
                <w:tab w:val="left" w:pos="7745"/>
              </w:tabs>
              <w:jc w:val="center"/>
              <w:rPr>
                <w:rFonts w:cs="AL-Mateen"/>
                <w:sz w:val="36"/>
                <w:szCs w:val="36"/>
                <w:rtl/>
              </w:rPr>
            </w:pPr>
            <w:r w:rsidRPr="00AD5690">
              <w:rPr>
                <w:rFonts w:cs="AL-Mateen" w:hint="cs"/>
                <w:sz w:val="36"/>
                <w:szCs w:val="36"/>
                <w:rtl/>
              </w:rPr>
              <w:t>الموضــــــــــــــــــوع</w:t>
            </w:r>
          </w:p>
        </w:tc>
        <w:tc>
          <w:tcPr>
            <w:tcW w:w="1016" w:type="dxa"/>
            <w:shd w:val="clear" w:color="auto" w:fill="A6A6A6"/>
            <w:vAlign w:val="center"/>
          </w:tcPr>
          <w:p w:rsidR="00AD439A" w:rsidRPr="00AD5690" w:rsidRDefault="00AD439A" w:rsidP="00B619E3">
            <w:pPr>
              <w:tabs>
                <w:tab w:val="left" w:pos="7311"/>
                <w:tab w:val="left" w:pos="7745"/>
              </w:tabs>
              <w:jc w:val="center"/>
              <w:rPr>
                <w:rFonts w:cs="AL-Mateen"/>
                <w:sz w:val="36"/>
                <w:szCs w:val="36"/>
                <w:rtl/>
              </w:rPr>
            </w:pPr>
            <w:r w:rsidRPr="00AD5690">
              <w:rPr>
                <w:rFonts w:cs="AL-Mateen" w:hint="cs"/>
                <w:sz w:val="36"/>
                <w:szCs w:val="36"/>
                <w:rtl/>
              </w:rPr>
              <w:t>الصفحة</w:t>
            </w:r>
          </w:p>
        </w:tc>
      </w:tr>
      <w:tr w:rsidR="00AD439A" w:rsidRPr="00AD5690" w:rsidTr="00B619E3">
        <w:tc>
          <w:tcPr>
            <w:tcW w:w="7506" w:type="dxa"/>
          </w:tcPr>
          <w:p w:rsidR="00AD439A" w:rsidRPr="00AD5690" w:rsidRDefault="00AD439A" w:rsidP="00B619E3">
            <w:pPr>
              <w:tabs>
                <w:tab w:val="left" w:pos="2519"/>
              </w:tabs>
              <w:rPr>
                <w:rtl/>
              </w:rPr>
            </w:pPr>
            <w:r w:rsidRPr="007774D2">
              <w:rPr>
                <w:rtl/>
              </w:rPr>
              <w:t>المقدمــــة</w:t>
            </w:r>
          </w:p>
        </w:tc>
        <w:tc>
          <w:tcPr>
            <w:tcW w:w="1016" w:type="dxa"/>
            <w:vAlign w:val="center"/>
          </w:tcPr>
          <w:p w:rsidR="00AD439A" w:rsidRPr="00AD5690" w:rsidRDefault="00AD439A" w:rsidP="00B619E3">
            <w:pPr>
              <w:tabs>
                <w:tab w:val="left" w:pos="7311"/>
                <w:tab w:val="left" w:pos="7745"/>
              </w:tabs>
              <w:jc w:val="center"/>
              <w:rPr>
                <w:rtl/>
              </w:rPr>
            </w:pPr>
            <w:r>
              <w:rPr>
                <w:rFonts w:hint="cs"/>
                <w:rtl/>
              </w:rPr>
              <w:t>1</w:t>
            </w:r>
          </w:p>
        </w:tc>
      </w:tr>
      <w:tr w:rsidR="00AD439A" w:rsidRPr="00AD5690" w:rsidTr="00B619E3">
        <w:tc>
          <w:tcPr>
            <w:tcW w:w="7506" w:type="dxa"/>
          </w:tcPr>
          <w:p w:rsidR="00AD439A" w:rsidRPr="00AD5690" w:rsidRDefault="00AD439A" w:rsidP="00B619E3">
            <w:pPr>
              <w:tabs>
                <w:tab w:val="left" w:pos="7311"/>
                <w:tab w:val="left" w:pos="7745"/>
              </w:tabs>
              <w:rPr>
                <w:rtl/>
                <w:lang w:bidi="ar-LY"/>
              </w:rPr>
            </w:pPr>
            <w:r w:rsidRPr="007774D2">
              <w:rPr>
                <w:rtl/>
                <w:lang w:bidi="ar-LY"/>
              </w:rPr>
              <w:t>المبحث الأول</w:t>
            </w:r>
            <w:r>
              <w:rPr>
                <w:rFonts w:hint="cs"/>
                <w:rtl/>
                <w:lang w:bidi="ar-LY"/>
              </w:rPr>
              <w:t>:</w:t>
            </w:r>
            <w:r w:rsidRPr="007774D2">
              <w:rPr>
                <w:rtl/>
                <w:lang w:bidi="ar-LY"/>
              </w:rPr>
              <w:t>العلم الحديث والآيات القرآنية التي تتحدث عن تطور الجنين</w:t>
            </w:r>
          </w:p>
        </w:tc>
        <w:tc>
          <w:tcPr>
            <w:tcW w:w="1016" w:type="dxa"/>
            <w:vAlign w:val="center"/>
          </w:tcPr>
          <w:p w:rsidR="00AD439A" w:rsidRPr="00AD5690" w:rsidRDefault="00AD439A" w:rsidP="00B619E3">
            <w:pPr>
              <w:tabs>
                <w:tab w:val="left" w:pos="7311"/>
                <w:tab w:val="left" w:pos="7745"/>
              </w:tabs>
              <w:jc w:val="center"/>
              <w:rPr>
                <w:rtl/>
                <w:lang w:bidi="ar-LY"/>
              </w:rPr>
            </w:pPr>
            <w:r>
              <w:rPr>
                <w:rFonts w:hint="cs"/>
                <w:rtl/>
                <w:lang w:bidi="ar-LY"/>
              </w:rPr>
              <w:t>2</w:t>
            </w:r>
          </w:p>
        </w:tc>
      </w:tr>
      <w:tr w:rsidR="00AD439A" w:rsidRPr="00AD5690" w:rsidTr="00B619E3">
        <w:tc>
          <w:tcPr>
            <w:tcW w:w="7506" w:type="dxa"/>
          </w:tcPr>
          <w:p w:rsidR="00AD439A" w:rsidRPr="00AD5690" w:rsidRDefault="00AD439A" w:rsidP="00B619E3">
            <w:pPr>
              <w:tabs>
                <w:tab w:val="left" w:pos="7311"/>
                <w:tab w:val="left" w:pos="7745"/>
              </w:tabs>
              <w:rPr>
                <w:rtl/>
              </w:rPr>
            </w:pPr>
            <w:r w:rsidRPr="007774D2">
              <w:rPr>
                <w:rtl/>
              </w:rPr>
              <w:t>المبحث الثاني</w:t>
            </w:r>
            <w:r>
              <w:rPr>
                <w:rFonts w:hint="cs"/>
                <w:rtl/>
              </w:rPr>
              <w:t xml:space="preserve">: </w:t>
            </w:r>
            <w:r w:rsidRPr="007774D2">
              <w:rPr>
                <w:rtl/>
              </w:rPr>
              <w:t>العلم الحديث والآيات القرآنية التي تحدث عن حركة النجوم والكواكب</w:t>
            </w:r>
          </w:p>
        </w:tc>
        <w:tc>
          <w:tcPr>
            <w:tcW w:w="1016" w:type="dxa"/>
            <w:vAlign w:val="center"/>
          </w:tcPr>
          <w:p w:rsidR="00AD439A" w:rsidRPr="00AD5690" w:rsidRDefault="00AD439A" w:rsidP="00B619E3">
            <w:pPr>
              <w:tabs>
                <w:tab w:val="left" w:pos="7311"/>
                <w:tab w:val="left" w:pos="7745"/>
              </w:tabs>
              <w:jc w:val="center"/>
              <w:rPr>
                <w:rtl/>
              </w:rPr>
            </w:pPr>
            <w:r>
              <w:rPr>
                <w:rFonts w:hint="cs"/>
                <w:rtl/>
              </w:rPr>
              <w:t>7</w:t>
            </w:r>
          </w:p>
        </w:tc>
      </w:tr>
      <w:tr w:rsidR="00AD439A" w:rsidRPr="00AD5690" w:rsidTr="00B619E3">
        <w:tc>
          <w:tcPr>
            <w:tcW w:w="7506" w:type="dxa"/>
          </w:tcPr>
          <w:p w:rsidR="00AD439A" w:rsidRPr="00AD5690" w:rsidRDefault="00AD439A" w:rsidP="00B619E3">
            <w:pPr>
              <w:tabs>
                <w:tab w:val="left" w:pos="7311"/>
                <w:tab w:val="left" w:pos="7745"/>
              </w:tabs>
              <w:rPr>
                <w:rtl/>
              </w:rPr>
            </w:pPr>
            <w:r w:rsidRPr="007774D2">
              <w:rPr>
                <w:rtl/>
              </w:rPr>
              <w:t>المبحث الثالث</w:t>
            </w:r>
            <w:r>
              <w:rPr>
                <w:rFonts w:hint="cs"/>
                <w:rtl/>
              </w:rPr>
              <w:t xml:space="preserve">: </w:t>
            </w:r>
            <w:r w:rsidRPr="007774D2">
              <w:rPr>
                <w:rtl/>
              </w:rPr>
              <w:t>اعتناق العلماء للدين الإسلامي من خلال أبحاثهم العلمية</w:t>
            </w:r>
          </w:p>
        </w:tc>
        <w:tc>
          <w:tcPr>
            <w:tcW w:w="1016" w:type="dxa"/>
            <w:vAlign w:val="center"/>
          </w:tcPr>
          <w:p w:rsidR="00AD439A" w:rsidRPr="00AD5690" w:rsidRDefault="00AD439A" w:rsidP="00B619E3">
            <w:pPr>
              <w:tabs>
                <w:tab w:val="left" w:pos="7311"/>
                <w:tab w:val="left" w:pos="7745"/>
              </w:tabs>
              <w:jc w:val="center"/>
              <w:rPr>
                <w:rtl/>
              </w:rPr>
            </w:pPr>
            <w:r>
              <w:rPr>
                <w:rFonts w:hint="cs"/>
                <w:rtl/>
              </w:rPr>
              <w:t>12</w:t>
            </w:r>
          </w:p>
        </w:tc>
      </w:tr>
      <w:tr w:rsidR="00AD439A" w:rsidRPr="00AD5690" w:rsidTr="00B619E3">
        <w:tc>
          <w:tcPr>
            <w:tcW w:w="7506" w:type="dxa"/>
          </w:tcPr>
          <w:p w:rsidR="00AD439A" w:rsidRPr="00AD5690" w:rsidRDefault="00AD439A" w:rsidP="00B619E3">
            <w:pPr>
              <w:tabs>
                <w:tab w:val="left" w:pos="7311"/>
                <w:tab w:val="left" w:pos="7745"/>
              </w:tabs>
              <w:rPr>
                <w:rtl/>
              </w:rPr>
            </w:pPr>
            <w:r w:rsidRPr="007774D2">
              <w:rPr>
                <w:rtl/>
              </w:rPr>
              <w:t>الخاتمـــة</w:t>
            </w:r>
          </w:p>
        </w:tc>
        <w:tc>
          <w:tcPr>
            <w:tcW w:w="1016" w:type="dxa"/>
            <w:vAlign w:val="center"/>
          </w:tcPr>
          <w:p w:rsidR="00AD439A" w:rsidRPr="00AD5690" w:rsidRDefault="00AD439A" w:rsidP="00B619E3">
            <w:pPr>
              <w:tabs>
                <w:tab w:val="left" w:pos="7311"/>
                <w:tab w:val="left" w:pos="7745"/>
              </w:tabs>
              <w:jc w:val="center"/>
              <w:rPr>
                <w:rtl/>
              </w:rPr>
            </w:pPr>
            <w:r>
              <w:rPr>
                <w:rFonts w:hint="cs"/>
                <w:rtl/>
              </w:rPr>
              <w:t>20</w:t>
            </w:r>
          </w:p>
        </w:tc>
      </w:tr>
      <w:tr w:rsidR="00AD439A" w:rsidRPr="00AD5690" w:rsidTr="00B619E3">
        <w:tc>
          <w:tcPr>
            <w:tcW w:w="7506" w:type="dxa"/>
          </w:tcPr>
          <w:p w:rsidR="00AD439A" w:rsidRPr="00AD5690" w:rsidRDefault="00AD439A" w:rsidP="00B619E3">
            <w:pPr>
              <w:tabs>
                <w:tab w:val="left" w:pos="7311"/>
                <w:tab w:val="left" w:pos="7745"/>
              </w:tabs>
              <w:rPr>
                <w:rtl/>
              </w:rPr>
            </w:pPr>
            <w:r>
              <w:rPr>
                <w:rFonts w:hint="cs"/>
                <w:rtl/>
              </w:rPr>
              <w:t>قائمة المصادر والمراجع</w:t>
            </w:r>
          </w:p>
        </w:tc>
        <w:tc>
          <w:tcPr>
            <w:tcW w:w="1016" w:type="dxa"/>
            <w:vAlign w:val="center"/>
          </w:tcPr>
          <w:p w:rsidR="00AD439A" w:rsidRPr="00AD5690" w:rsidRDefault="00AD439A" w:rsidP="00B619E3">
            <w:pPr>
              <w:tabs>
                <w:tab w:val="left" w:pos="7311"/>
                <w:tab w:val="left" w:pos="7745"/>
              </w:tabs>
              <w:jc w:val="center"/>
              <w:rPr>
                <w:rtl/>
              </w:rPr>
            </w:pPr>
            <w:r>
              <w:rPr>
                <w:rFonts w:hint="cs"/>
                <w:rtl/>
              </w:rPr>
              <w:t>21</w:t>
            </w:r>
          </w:p>
        </w:tc>
      </w:tr>
    </w:tbl>
    <w:p w:rsidR="00D13C8E" w:rsidRPr="00D13C8E" w:rsidRDefault="00D13C8E" w:rsidP="00D13C8E">
      <w:pPr>
        <w:pStyle w:val="a"/>
        <w:spacing w:line="264" w:lineRule="auto"/>
        <w:rPr>
          <w:sz w:val="28"/>
          <w:szCs w:val="28"/>
          <w:rtl/>
          <w:lang w:bidi="ar-LY"/>
        </w:rPr>
      </w:pPr>
    </w:p>
    <w:sectPr w:rsidR="00D13C8E" w:rsidRPr="00D13C8E" w:rsidSect="00D13C8E">
      <w:footnotePr>
        <w:numRestart w:val="eachPage"/>
      </w:footnotePr>
      <w:pgSz w:w="11901" w:h="16840" w:code="125"/>
      <w:pgMar w:top="1440" w:right="1797" w:bottom="1440" w:left="1797" w:header="720" w:footer="720" w:gutter="0"/>
      <w:pgNumType w:fmt="numberInDash"/>
      <w:cols w:space="720"/>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8A0" w:rsidRDefault="001718A0" w:rsidP="002F2269">
      <w:pPr>
        <w:spacing w:line="240" w:lineRule="auto"/>
      </w:pPr>
      <w:r>
        <w:separator/>
      </w:r>
    </w:p>
  </w:endnote>
  <w:endnote w:type="continuationSeparator" w:id="0">
    <w:p w:rsidR="001718A0" w:rsidRDefault="001718A0" w:rsidP="002F22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L-Mateen">
    <w:altName w:val="Times New Roman"/>
    <w:charset w:val="B2"/>
    <w:family w:val="auto"/>
    <w:pitch w:val="variable"/>
    <w:sig w:usb0="00002000" w:usb1="00000000" w:usb2="00000000" w:usb3="00000000" w:csb0="00000040" w:csb1="00000000"/>
  </w:font>
  <w:font w:name="PT Bold Heading">
    <w:altName w:val="Segoe UI Semilight"/>
    <w:charset w:val="B2"/>
    <w:family w:val="auto"/>
    <w:pitch w:val="variable"/>
    <w:sig w:usb0="00002000" w:usb1="80000000" w:usb2="00000008" w:usb3="00000000" w:csb0="00000040" w:csb1="00000000"/>
  </w:font>
  <w:font w:name="Mohammad Annoktah">
    <w:altName w:val="Times New Roman"/>
    <w:charset w:val="B2"/>
    <w:family w:val="auto"/>
    <w:pitch w:val="variable"/>
    <w:sig w:usb0="00002000" w:usb1="00000000" w:usb2="00000000" w:usb3="00000000" w:csb0="00000040" w:csb1="00000000"/>
  </w:font>
  <w:font w:name="MCS Zamzam S_U normal.">
    <w:altName w:val="Times New Roman"/>
    <w:charset w:val="B2"/>
    <w:family w:val="auto"/>
    <w:pitch w:val="variable"/>
    <w:sig w:usb0="00002000" w:usb1="00000000" w:usb2="00000000" w:usb3="00000000" w:csb0="00000040" w:csb1="00000000"/>
  </w:font>
  <w:font w:name="AGA Kayrawan Regular">
    <w:altName w:val="Times New Roman"/>
    <w:charset w:val="B2"/>
    <w:family w:val="auto"/>
    <w:pitch w:val="variable"/>
    <w:sig w:usb0="00002000" w:usb1="00000000" w:usb2="00000000" w:usb3="00000000" w:csb0="00000040" w:csb1="00000000"/>
  </w:font>
  <w:font w:name="DecoType Naskh Swashes">
    <w:altName w:val="Segoe UI Semilight"/>
    <w:charset w:val="B2"/>
    <w:family w:val="auto"/>
    <w:pitch w:val="variable"/>
    <w:sig w:usb0="00002000" w:usb1="80000000" w:usb2="00000008" w:usb3="00000000" w:csb0="00000040" w:csb1="00000000"/>
  </w:font>
  <w:font w:name="Al-Kharashi 59 Naskh">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rtl/>
      </w:rPr>
      <w:id w:val="3638100"/>
      <w:docPartObj>
        <w:docPartGallery w:val="Page Numbers (Bottom of Page)"/>
        <w:docPartUnique/>
      </w:docPartObj>
    </w:sdtPr>
    <w:sdtEndPr/>
    <w:sdtContent>
      <w:p w:rsidR="003D64C1" w:rsidRPr="002F2269" w:rsidRDefault="009A2596" w:rsidP="002F2269">
        <w:pPr>
          <w:pStyle w:val="Footer"/>
          <w:jc w:val="center"/>
          <w:rPr>
            <w:rFonts w:asciiTheme="majorBidi" w:hAnsiTheme="majorBidi" w:cstheme="majorBidi"/>
          </w:rPr>
        </w:pPr>
        <w:r w:rsidRPr="002F2269">
          <w:rPr>
            <w:rFonts w:asciiTheme="majorBidi" w:hAnsiTheme="majorBidi" w:cstheme="majorBidi"/>
          </w:rPr>
          <w:fldChar w:fldCharType="begin"/>
        </w:r>
        <w:r w:rsidR="003D64C1" w:rsidRPr="002F2269">
          <w:rPr>
            <w:rFonts w:asciiTheme="majorBidi" w:hAnsiTheme="majorBidi" w:cstheme="majorBidi"/>
          </w:rPr>
          <w:instrText xml:space="preserve"> PAGE   \* MERGEFORMAT </w:instrText>
        </w:r>
        <w:r w:rsidRPr="002F2269">
          <w:rPr>
            <w:rFonts w:asciiTheme="majorBidi" w:hAnsiTheme="majorBidi" w:cstheme="majorBidi"/>
          </w:rPr>
          <w:fldChar w:fldCharType="separate"/>
        </w:r>
        <w:r w:rsidR="00340035" w:rsidRPr="00340035">
          <w:rPr>
            <w:rFonts w:asciiTheme="majorBidi" w:hAnsiTheme="majorBidi" w:cstheme="majorBidi"/>
            <w:noProof/>
            <w:rtl/>
            <w:lang w:val="ar-SA"/>
          </w:rPr>
          <w:t>-</w:t>
        </w:r>
        <w:r w:rsidR="00340035">
          <w:rPr>
            <w:rFonts w:asciiTheme="majorBidi" w:hAnsiTheme="majorBidi" w:cstheme="majorBidi"/>
            <w:noProof/>
            <w:rtl/>
          </w:rPr>
          <w:t xml:space="preserve"> 6 -</w:t>
        </w:r>
        <w:r w:rsidRPr="002F2269">
          <w:rPr>
            <w:rFonts w:asciiTheme="majorBidi" w:hAnsiTheme="majorBidi" w:cstheme="majorBidi"/>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C8E" w:rsidRDefault="00D13C8E" w:rsidP="00D13C8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8A0" w:rsidRDefault="001718A0" w:rsidP="002F2269">
      <w:pPr>
        <w:spacing w:line="240" w:lineRule="auto"/>
      </w:pPr>
      <w:r>
        <w:separator/>
      </w:r>
    </w:p>
  </w:footnote>
  <w:footnote w:type="continuationSeparator" w:id="0">
    <w:p w:rsidR="001718A0" w:rsidRDefault="001718A0" w:rsidP="002F2269">
      <w:pPr>
        <w:spacing w:line="240" w:lineRule="auto"/>
      </w:pPr>
      <w:r>
        <w:continuationSeparator/>
      </w:r>
    </w:p>
  </w:footnote>
  <w:footnote w:id="1">
    <w:p w:rsidR="00774816" w:rsidRPr="00D74E1A" w:rsidRDefault="00774816" w:rsidP="00774816">
      <w:pPr>
        <w:pStyle w:val="FootnoteText"/>
        <w:ind w:left="340" w:hanging="340"/>
        <w:rPr>
          <w:sz w:val="24"/>
          <w:szCs w:val="24"/>
        </w:rPr>
      </w:pPr>
      <w:r w:rsidRPr="00D74E1A">
        <w:rPr>
          <w:rStyle w:val="FootnoteReference"/>
          <w:sz w:val="24"/>
          <w:szCs w:val="24"/>
          <w:vertAlign w:val="baseline"/>
          <w:rtl/>
        </w:rPr>
        <w:t>(</w:t>
      </w:r>
      <w:r w:rsidRPr="00D74E1A">
        <w:rPr>
          <w:rStyle w:val="FootnoteReference"/>
          <w:sz w:val="24"/>
          <w:szCs w:val="24"/>
          <w:vertAlign w:val="baseline"/>
          <w:rtl/>
        </w:rPr>
        <w:footnoteRef/>
      </w:r>
      <w:r w:rsidRPr="00D74E1A">
        <w:rPr>
          <w:rStyle w:val="FootnoteReference"/>
          <w:sz w:val="24"/>
          <w:szCs w:val="24"/>
          <w:vertAlign w:val="baseline"/>
          <w:rtl/>
        </w:rPr>
        <w:t>)</w:t>
      </w:r>
      <w:r w:rsidRPr="00D74E1A">
        <w:rPr>
          <w:sz w:val="24"/>
          <w:szCs w:val="24"/>
          <w:rtl/>
        </w:rPr>
        <w:t xml:space="preserve"> </w:t>
      </w:r>
      <w:r>
        <w:rPr>
          <w:rFonts w:hint="cs"/>
          <w:sz w:val="24"/>
          <w:szCs w:val="24"/>
          <w:rtl/>
        </w:rPr>
        <w:t>أحمد شلبي، سلسلة مقارنة الأديان، الجزء الثاني ، المسيحية.</w:t>
      </w:r>
    </w:p>
  </w:footnote>
  <w:footnote w:id="2">
    <w:p w:rsidR="003D64C1" w:rsidRPr="00D74E1A" w:rsidRDefault="003D64C1" w:rsidP="00D74E1A">
      <w:pPr>
        <w:pStyle w:val="FootnoteText"/>
        <w:ind w:left="340" w:hanging="340"/>
        <w:rPr>
          <w:sz w:val="24"/>
          <w:szCs w:val="24"/>
        </w:rPr>
      </w:pPr>
      <w:r w:rsidRPr="00D74E1A">
        <w:rPr>
          <w:rStyle w:val="FootnoteReference"/>
          <w:sz w:val="24"/>
          <w:szCs w:val="24"/>
          <w:vertAlign w:val="baseline"/>
          <w:rtl/>
        </w:rPr>
        <w:t>(</w:t>
      </w:r>
      <w:r w:rsidRPr="00D74E1A">
        <w:rPr>
          <w:rStyle w:val="FootnoteReference"/>
          <w:sz w:val="24"/>
          <w:szCs w:val="24"/>
          <w:vertAlign w:val="baseline"/>
          <w:rtl/>
        </w:rPr>
        <w:footnoteRef/>
      </w:r>
      <w:r w:rsidRPr="00D74E1A">
        <w:rPr>
          <w:rStyle w:val="FootnoteReference"/>
          <w:sz w:val="24"/>
          <w:szCs w:val="24"/>
          <w:vertAlign w:val="baseline"/>
          <w:rtl/>
        </w:rPr>
        <w:t>)</w:t>
      </w:r>
      <w:r w:rsidRPr="00D74E1A">
        <w:rPr>
          <w:sz w:val="24"/>
          <w:szCs w:val="24"/>
          <w:rtl/>
        </w:rPr>
        <w:t xml:space="preserve"> </w:t>
      </w:r>
      <w:r w:rsidRPr="00D74E1A">
        <w:rPr>
          <w:rFonts w:hint="cs"/>
          <w:sz w:val="24"/>
          <w:szCs w:val="24"/>
          <w:rtl/>
        </w:rPr>
        <w:t xml:space="preserve">سورة </w:t>
      </w:r>
      <w:r w:rsidRPr="00D74E1A">
        <w:rPr>
          <w:sz w:val="24"/>
          <w:szCs w:val="24"/>
          <w:rtl/>
          <w:lang w:bidi="ar-LY"/>
        </w:rPr>
        <w:t>المؤمنون</w:t>
      </w:r>
      <w:r w:rsidR="00774816">
        <w:rPr>
          <w:rFonts w:hint="cs"/>
          <w:sz w:val="24"/>
          <w:szCs w:val="24"/>
          <w:rtl/>
        </w:rPr>
        <w:t>،</w:t>
      </w:r>
      <w:r w:rsidRPr="00D74E1A">
        <w:rPr>
          <w:rFonts w:hint="cs"/>
          <w:sz w:val="24"/>
          <w:szCs w:val="24"/>
          <w:rtl/>
        </w:rPr>
        <w:t xml:space="preserve"> الآية13.</w:t>
      </w:r>
    </w:p>
  </w:footnote>
  <w:footnote w:id="3">
    <w:p w:rsidR="003D64C1" w:rsidRPr="00D74E1A" w:rsidRDefault="003D64C1" w:rsidP="00D74E1A">
      <w:pPr>
        <w:pStyle w:val="FootnoteText"/>
        <w:ind w:left="340" w:hanging="340"/>
        <w:rPr>
          <w:sz w:val="24"/>
          <w:szCs w:val="24"/>
        </w:rPr>
      </w:pPr>
      <w:r w:rsidRPr="00D74E1A">
        <w:rPr>
          <w:rStyle w:val="FootnoteReference"/>
          <w:sz w:val="24"/>
          <w:szCs w:val="24"/>
          <w:vertAlign w:val="baseline"/>
          <w:rtl/>
        </w:rPr>
        <w:t>(</w:t>
      </w:r>
      <w:r w:rsidRPr="00D74E1A">
        <w:rPr>
          <w:rStyle w:val="FootnoteReference"/>
          <w:sz w:val="24"/>
          <w:szCs w:val="24"/>
          <w:vertAlign w:val="baseline"/>
          <w:rtl/>
        </w:rPr>
        <w:footnoteRef/>
      </w:r>
      <w:r w:rsidRPr="00D74E1A">
        <w:rPr>
          <w:rStyle w:val="FootnoteReference"/>
          <w:sz w:val="24"/>
          <w:szCs w:val="24"/>
          <w:vertAlign w:val="baseline"/>
          <w:rtl/>
        </w:rPr>
        <w:t>)</w:t>
      </w:r>
      <w:r w:rsidRPr="00D74E1A">
        <w:rPr>
          <w:sz w:val="24"/>
          <w:szCs w:val="24"/>
          <w:rtl/>
        </w:rPr>
        <w:t xml:space="preserve"> </w:t>
      </w:r>
      <w:r w:rsidRPr="00D74E1A">
        <w:rPr>
          <w:rFonts w:hint="cs"/>
          <w:sz w:val="24"/>
          <w:szCs w:val="24"/>
          <w:rtl/>
        </w:rPr>
        <w:t xml:space="preserve">سورة </w:t>
      </w:r>
      <w:r w:rsidRPr="00D74E1A">
        <w:rPr>
          <w:sz w:val="24"/>
          <w:szCs w:val="24"/>
          <w:rtl/>
          <w:lang w:bidi="ar-LY"/>
        </w:rPr>
        <w:t>المؤمنون</w:t>
      </w:r>
      <w:r w:rsidR="00774816">
        <w:rPr>
          <w:rFonts w:hint="cs"/>
          <w:sz w:val="24"/>
          <w:szCs w:val="24"/>
          <w:rtl/>
        </w:rPr>
        <w:t>،</w:t>
      </w:r>
      <w:r w:rsidRPr="00D74E1A">
        <w:rPr>
          <w:rFonts w:hint="cs"/>
          <w:sz w:val="24"/>
          <w:szCs w:val="24"/>
          <w:rtl/>
        </w:rPr>
        <w:t xml:space="preserve"> الآية14.</w:t>
      </w:r>
    </w:p>
  </w:footnote>
  <w:footnote w:id="4">
    <w:p w:rsidR="003D64C1" w:rsidRPr="00D74E1A" w:rsidRDefault="003D64C1" w:rsidP="00D74E1A">
      <w:pPr>
        <w:pStyle w:val="FootnoteText"/>
        <w:ind w:left="340" w:hanging="340"/>
        <w:rPr>
          <w:sz w:val="24"/>
          <w:szCs w:val="24"/>
        </w:rPr>
      </w:pPr>
      <w:r w:rsidRPr="00D74E1A">
        <w:rPr>
          <w:rStyle w:val="FootnoteReference"/>
          <w:sz w:val="24"/>
          <w:szCs w:val="24"/>
          <w:vertAlign w:val="baseline"/>
          <w:rtl/>
        </w:rPr>
        <w:t>(</w:t>
      </w:r>
      <w:r w:rsidRPr="00D74E1A">
        <w:rPr>
          <w:rStyle w:val="FootnoteReference"/>
          <w:sz w:val="24"/>
          <w:szCs w:val="24"/>
          <w:vertAlign w:val="baseline"/>
          <w:rtl/>
        </w:rPr>
        <w:footnoteRef/>
      </w:r>
      <w:r w:rsidRPr="00D74E1A">
        <w:rPr>
          <w:rStyle w:val="FootnoteReference"/>
          <w:sz w:val="24"/>
          <w:szCs w:val="24"/>
          <w:vertAlign w:val="baseline"/>
          <w:rtl/>
        </w:rPr>
        <w:t>)</w:t>
      </w:r>
      <w:r w:rsidRPr="00D74E1A">
        <w:rPr>
          <w:sz w:val="24"/>
          <w:szCs w:val="24"/>
          <w:rtl/>
        </w:rPr>
        <w:t xml:space="preserve"> </w:t>
      </w:r>
      <w:r w:rsidRPr="00D74E1A">
        <w:rPr>
          <w:rFonts w:hint="cs"/>
          <w:sz w:val="24"/>
          <w:szCs w:val="24"/>
          <w:rtl/>
        </w:rPr>
        <w:t xml:space="preserve">سورة </w:t>
      </w:r>
      <w:r w:rsidRPr="00D74E1A">
        <w:rPr>
          <w:rFonts w:hint="cs"/>
          <w:sz w:val="24"/>
          <w:szCs w:val="24"/>
          <w:rtl/>
          <w:lang w:bidi="ar-LY"/>
        </w:rPr>
        <w:t>التين</w:t>
      </w:r>
      <w:r w:rsidR="00774816">
        <w:rPr>
          <w:rFonts w:hint="cs"/>
          <w:sz w:val="24"/>
          <w:szCs w:val="24"/>
          <w:rtl/>
        </w:rPr>
        <w:t>،</w:t>
      </w:r>
      <w:r w:rsidRPr="00D74E1A">
        <w:rPr>
          <w:rFonts w:hint="cs"/>
          <w:sz w:val="24"/>
          <w:szCs w:val="24"/>
          <w:rtl/>
        </w:rPr>
        <w:t xml:space="preserve"> الآية4.</w:t>
      </w:r>
    </w:p>
  </w:footnote>
  <w:footnote w:id="5">
    <w:p w:rsidR="003D64C1" w:rsidRPr="00D74E1A" w:rsidRDefault="003D64C1" w:rsidP="00D74E1A">
      <w:pPr>
        <w:pStyle w:val="FootnoteText"/>
        <w:ind w:left="340" w:hanging="340"/>
        <w:rPr>
          <w:sz w:val="24"/>
          <w:szCs w:val="24"/>
        </w:rPr>
      </w:pPr>
      <w:r w:rsidRPr="00D74E1A">
        <w:rPr>
          <w:rStyle w:val="FootnoteReference"/>
          <w:sz w:val="24"/>
          <w:szCs w:val="24"/>
          <w:vertAlign w:val="baseline"/>
          <w:rtl/>
        </w:rPr>
        <w:t>(</w:t>
      </w:r>
      <w:r w:rsidRPr="00D74E1A">
        <w:rPr>
          <w:rStyle w:val="FootnoteReference"/>
          <w:sz w:val="24"/>
          <w:szCs w:val="24"/>
          <w:vertAlign w:val="baseline"/>
          <w:rtl/>
        </w:rPr>
        <w:footnoteRef/>
      </w:r>
      <w:r w:rsidRPr="00D74E1A">
        <w:rPr>
          <w:rStyle w:val="FootnoteReference"/>
          <w:sz w:val="24"/>
          <w:szCs w:val="24"/>
          <w:vertAlign w:val="baseline"/>
          <w:rtl/>
        </w:rPr>
        <w:t>)</w:t>
      </w:r>
      <w:r w:rsidRPr="00D74E1A">
        <w:rPr>
          <w:sz w:val="24"/>
          <w:szCs w:val="24"/>
          <w:rtl/>
        </w:rPr>
        <w:t xml:space="preserve"> </w:t>
      </w:r>
      <w:r w:rsidRPr="00D74E1A">
        <w:rPr>
          <w:rFonts w:hint="cs"/>
          <w:sz w:val="24"/>
          <w:szCs w:val="24"/>
          <w:rtl/>
        </w:rPr>
        <w:t xml:space="preserve">سورة </w:t>
      </w:r>
      <w:r w:rsidRPr="00D74E1A">
        <w:rPr>
          <w:rFonts w:hint="cs"/>
          <w:sz w:val="24"/>
          <w:szCs w:val="24"/>
          <w:rtl/>
          <w:lang w:bidi="ar-LY"/>
        </w:rPr>
        <w:t>البلد</w:t>
      </w:r>
      <w:r w:rsidR="00774816">
        <w:rPr>
          <w:rFonts w:hint="cs"/>
          <w:sz w:val="24"/>
          <w:szCs w:val="24"/>
          <w:rtl/>
        </w:rPr>
        <w:t>،</w:t>
      </w:r>
      <w:r w:rsidRPr="00D74E1A">
        <w:rPr>
          <w:rFonts w:hint="cs"/>
          <w:sz w:val="24"/>
          <w:szCs w:val="24"/>
          <w:rtl/>
        </w:rPr>
        <w:t xml:space="preserve"> الآية8.</w:t>
      </w:r>
    </w:p>
  </w:footnote>
  <w:footnote w:id="6">
    <w:p w:rsidR="003D64C1" w:rsidRPr="00D74E1A" w:rsidRDefault="003D64C1" w:rsidP="00D74E1A">
      <w:pPr>
        <w:pStyle w:val="FootnoteText"/>
        <w:ind w:left="340" w:hanging="340"/>
        <w:rPr>
          <w:sz w:val="24"/>
          <w:szCs w:val="24"/>
        </w:rPr>
      </w:pPr>
      <w:r w:rsidRPr="00D74E1A">
        <w:rPr>
          <w:rStyle w:val="FootnoteReference"/>
          <w:sz w:val="24"/>
          <w:szCs w:val="24"/>
          <w:vertAlign w:val="baseline"/>
          <w:rtl/>
        </w:rPr>
        <w:t>(</w:t>
      </w:r>
      <w:r w:rsidRPr="00D74E1A">
        <w:rPr>
          <w:rStyle w:val="FootnoteReference"/>
          <w:sz w:val="24"/>
          <w:szCs w:val="24"/>
          <w:vertAlign w:val="baseline"/>
          <w:rtl/>
        </w:rPr>
        <w:footnoteRef/>
      </w:r>
      <w:r w:rsidRPr="00D74E1A">
        <w:rPr>
          <w:rStyle w:val="FootnoteReference"/>
          <w:sz w:val="24"/>
          <w:szCs w:val="24"/>
          <w:vertAlign w:val="baseline"/>
          <w:rtl/>
        </w:rPr>
        <w:t>)</w:t>
      </w:r>
      <w:r w:rsidRPr="00D74E1A">
        <w:rPr>
          <w:sz w:val="24"/>
          <w:szCs w:val="24"/>
          <w:rtl/>
        </w:rPr>
        <w:t xml:space="preserve"> </w:t>
      </w:r>
      <w:r w:rsidRPr="00D74E1A">
        <w:rPr>
          <w:rFonts w:hint="cs"/>
          <w:sz w:val="24"/>
          <w:szCs w:val="24"/>
          <w:rtl/>
        </w:rPr>
        <w:t xml:space="preserve">سورة </w:t>
      </w:r>
      <w:r w:rsidRPr="00D74E1A">
        <w:rPr>
          <w:sz w:val="24"/>
          <w:szCs w:val="24"/>
          <w:rtl/>
          <w:lang w:bidi="ar-LY"/>
        </w:rPr>
        <w:t>المؤمنون</w:t>
      </w:r>
      <w:r w:rsidR="00774816">
        <w:rPr>
          <w:rFonts w:hint="cs"/>
          <w:sz w:val="24"/>
          <w:szCs w:val="24"/>
          <w:rtl/>
        </w:rPr>
        <w:t>،</w:t>
      </w:r>
      <w:r w:rsidRPr="00D74E1A">
        <w:rPr>
          <w:rFonts w:hint="cs"/>
          <w:sz w:val="24"/>
          <w:szCs w:val="24"/>
          <w:rtl/>
        </w:rPr>
        <w:t xml:space="preserve"> الآيات 13-14.</w:t>
      </w:r>
    </w:p>
  </w:footnote>
  <w:footnote w:id="7">
    <w:p w:rsidR="003D64C1" w:rsidRPr="00D74E1A" w:rsidRDefault="003D64C1" w:rsidP="00D74E1A">
      <w:pPr>
        <w:pStyle w:val="FootnoteText"/>
        <w:ind w:left="340" w:hanging="340"/>
        <w:rPr>
          <w:sz w:val="24"/>
          <w:szCs w:val="24"/>
        </w:rPr>
      </w:pPr>
      <w:r w:rsidRPr="00D74E1A">
        <w:rPr>
          <w:rStyle w:val="FootnoteReference"/>
          <w:sz w:val="24"/>
          <w:szCs w:val="24"/>
          <w:vertAlign w:val="baseline"/>
          <w:rtl/>
        </w:rPr>
        <w:t>(</w:t>
      </w:r>
      <w:r w:rsidRPr="00D74E1A">
        <w:rPr>
          <w:rStyle w:val="FootnoteReference"/>
          <w:sz w:val="24"/>
          <w:szCs w:val="24"/>
          <w:vertAlign w:val="baseline"/>
          <w:rtl/>
        </w:rPr>
        <w:footnoteRef/>
      </w:r>
      <w:r w:rsidRPr="00D74E1A">
        <w:rPr>
          <w:rStyle w:val="FootnoteReference"/>
          <w:sz w:val="24"/>
          <w:szCs w:val="24"/>
          <w:vertAlign w:val="baseline"/>
          <w:rtl/>
        </w:rPr>
        <w:t>)</w:t>
      </w:r>
      <w:r w:rsidRPr="00D74E1A">
        <w:rPr>
          <w:sz w:val="24"/>
          <w:szCs w:val="24"/>
          <w:rtl/>
        </w:rPr>
        <w:t xml:space="preserve"> </w:t>
      </w:r>
      <w:r w:rsidRPr="00D74E1A">
        <w:rPr>
          <w:rFonts w:hint="cs"/>
          <w:sz w:val="24"/>
          <w:szCs w:val="24"/>
          <w:rtl/>
        </w:rPr>
        <w:t xml:space="preserve">سورة </w:t>
      </w:r>
      <w:r w:rsidRPr="00D74E1A">
        <w:rPr>
          <w:rFonts w:hint="cs"/>
          <w:sz w:val="24"/>
          <w:szCs w:val="24"/>
          <w:rtl/>
          <w:lang w:bidi="ar-LY"/>
        </w:rPr>
        <w:t>الطارق</w:t>
      </w:r>
      <w:r w:rsidR="00774816">
        <w:rPr>
          <w:rFonts w:hint="cs"/>
          <w:sz w:val="24"/>
          <w:szCs w:val="24"/>
          <w:rtl/>
        </w:rPr>
        <w:t>،</w:t>
      </w:r>
      <w:r w:rsidRPr="00D74E1A">
        <w:rPr>
          <w:rFonts w:hint="cs"/>
          <w:sz w:val="24"/>
          <w:szCs w:val="24"/>
          <w:rtl/>
        </w:rPr>
        <w:t xml:space="preserve"> الآية5.</w:t>
      </w:r>
    </w:p>
  </w:footnote>
  <w:footnote w:id="8">
    <w:p w:rsidR="003D64C1" w:rsidRPr="00D74E1A" w:rsidRDefault="003D64C1" w:rsidP="00D74E1A">
      <w:pPr>
        <w:pStyle w:val="FootnoteText"/>
        <w:ind w:left="340" w:hanging="340"/>
        <w:rPr>
          <w:sz w:val="24"/>
          <w:szCs w:val="24"/>
        </w:rPr>
      </w:pPr>
      <w:r w:rsidRPr="00D74E1A">
        <w:rPr>
          <w:rStyle w:val="FootnoteReference"/>
          <w:sz w:val="24"/>
          <w:szCs w:val="24"/>
          <w:vertAlign w:val="baseline"/>
          <w:rtl/>
        </w:rPr>
        <w:t>(</w:t>
      </w:r>
      <w:r w:rsidRPr="00D74E1A">
        <w:rPr>
          <w:rStyle w:val="FootnoteReference"/>
          <w:sz w:val="24"/>
          <w:szCs w:val="24"/>
          <w:vertAlign w:val="baseline"/>
          <w:rtl/>
        </w:rPr>
        <w:footnoteRef/>
      </w:r>
      <w:r w:rsidRPr="00D74E1A">
        <w:rPr>
          <w:rStyle w:val="FootnoteReference"/>
          <w:sz w:val="24"/>
          <w:szCs w:val="24"/>
          <w:vertAlign w:val="baseline"/>
          <w:rtl/>
        </w:rPr>
        <w:t>)</w:t>
      </w:r>
      <w:r w:rsidRPr="00D74E1A">
        <w:rPr>
          <w:sz w:val="24"/>
          <w:szCs w:val="24"/>
          <w:rtl/>
        </w:rPr>
        <w:t xml:space="preserve"> </w:t>
      </w:r>
      <w:r w:rsidRPr="00D74E1A">
        <w:rPr>
          <w:rFonts w:hint="cs"/>
          <w:sz w:val="24"/>
          <w:szCs w:val="24"/>
          <w:rtl/>
        </w:rPr>
        <w:t xml:space="preserve">سورة </w:t>
      </w:r>
      <w:r w:rsidRPr="00D74E1A">
        <w:rPr>
          <w:sz w:val="24"/>
          <w:szCs w:val="24"/>
          <w:rtl/>
          <w:lang w:bidi="ar-LY"/>
        </w:rPr>
        <w:t>المؤمنون</w:t>
      </w:r>
      <w:r w:rsidR="00774816">
        <w:rPr>
          <w:rFonts w:hint="cs"/>
          <w:sz w:val="24"/>
          <w:szCs w:val="24"/>
          <w:rtl/>
        </w:rPr>
        <w:t>،</w:t>
      </w:r>
      <w:r w:rsidRPr="00D74E1A">
        <w:rPr>
          <w:rFonts w:hint="cs"/>
          <w:sz w:val="24"/>
          <w:szCs w:val="24"/>
          <w:rtl/>
        </w:rPr>
        <w:t xml:space="preserve"> الآية14.</w:t>
      </w:r>
    </w:p>
  </w:footnote>
  <w:footnote w:id="9">
    <w:p w:rsidR="003D64C1" w:rsidRPr="00D74E1A" w:rsidRDefault="003D64C1" w:rsidP="00D74E1A">
      <w:pPr>
        <w:pStyle w:val="FootnoteText"/>
        <w:ind w:left="340" w:hanging="340"/>
        <w:rPr>
          <w:sz w:val="24"/>
          <w:szCs w:val="24"/>
        </w:rPr>
      </w:pPr>
      <w:r w:rsidRPr="00D74E1A">
        <w:rPr>
          <w:rStyle w:val="FootnoteReference"/>
          <w:sz w:val="24"/>
          <w:szCs w:val="24"/>
          <w:vertAlign w:val="baseline"/>
          <w:rtl/>
        </w:rPr>
        <w:t>(</w:t>
      </w:r>
      <w:r w:rsidRPr="00D74E1A">
        <w:rPr>
          <w:rStyle w:val="FootnoteReference"/>
          <w:sz w:val="24"/>
          <w:szCs w:val="24"/>
          <w:vertAlign w:val="baseline"/>
          <w:rtl/>
        </w:rPr>
        <w:footnoteRef/>
      </w:r>
      <w:r w:rsidRPr="00D74E1A">
        <w:rPr>
          <w:rStyle w:val="FootnoteReference"/>
          <w:sz w:val="24"/>
          <w:szCs w:val="24"/>
          <w:vertAlign w:val="baseline"/>
          <w:rtl/>
        </w:rPr>
        <w:t>)</w:t>
      </w:r>
      <w:r w:rsidRPr="00D74E1A">
        <w:rPr>
          <w:sz w:val="24"/>
          <w:szCs w:val="24"/>
          <w:rtl/>
        </w:rPr>
        <w:t xml:space="preserve"> </w:t>
      </w:r>
      <w:r w:rsidRPr="00D74E1A">
        <w:rPr>
          <w:rFonts w:hint="cs"/>
          <w:sz w:val="24"/>
          <w:szCs w:val="24"/>
          <w:rtl/>
        </w:rPr>
        <w:t xml:space="preserve">سورة </w:t>
      </w:r>
      <w:r w:rsidRPr="00D74E1A">
        <w:rPr>
          <w:sz w:val="24"/>
          <w:szCs w:val="24"/>
          <w:rtl/>
          <w:lang w:bidi="ar-LY"/>
        </w:rPr>
        <w:t>الأنبياء</w:t>
      </w:r>
      <w:r w:rsidR="00774816">
        <w:rPr>
          <w:sz w:val="24"/>
          <w:szCs w:val="24"/>
          <w:rtl/>
          <w:lang w:bidi="ar-LY"/>
        </w:rPr>
        <w:t>،</w:t>
      </w:r>
      <w:r w:rsidRPr="00D74E1A">
        <w:rPr>
          <w:rFonts w:hint="cs"/>
          <w:sz w:val="24"/>
          <w:szCs w:val="24"/>
          <w:rtl/>
        </w:rPr>
        <w:t xml:space="preserve"> الآيات31-33.</w:t>
      </w:r>
    </w:p>
  </w:footnote>
  <w:footnote w:id="10">
    <w:p w:rsidR="003D64C1" w:rsidRPr="00D74E1A" w:rsidRDefault="003D64C1" w:rsidP="00D74E1A">
      <w:pPr>
        <w:pStyle w:val="FootnoteText"/>
        <w:ind w:left="340" w:hanging="340"/>
        <w:rPr>
          <w:sz w:val="24"/>
          <w:szCs w:val="24"/>
        </w:rPr>
      </w:pPr>
      <w:r w:rsidRPr="00D74E1A">
        <w:rPr>
          <w:rStyle w:val="FootnoteReference"/>
          <w:sz w:val="24"/>
          <w:szCs w:val="24"/>
          <w:vertAlign w:val="baseline"/>
          <w:rtl/>
        </w:rPr>
        <w:t>(</w:t>
      </w:r>
      <w:r w:rsidRPr="00D74E1A">
        <w:rPr>
          <w:rStyle w:val="FootnoteReference"/>
          <w:sz w:val="24"/>
          <w:szCs w:val="24"/>
          <w:vertAlign w:val="baseline"/>
          <w:rtl/>
        </w:rPr>
        <w:footnoteRef/>
      </w:r>
      <w:r w:rsidRPr="00D74E1A">
        <w:rPr>
          <w:rStyle w:val="FootnoteReference"/>
          <w:sz w:val="24"/>
          <w:szCs w:val="24"/>
          <w:vertAlign w:val="baseline"/>
          <w:rtl/>
        </w:rPr>
        <w:t>)</w:t>
      </w:r>
      <w:r w:rsidRPr="00D74E1A">
        <w:rPr>
          <w:sz w:val="24"/>
          <w:szCs w:val="24"/>
          <w:rtl/>
        </w:rPr>
        <w:t xml:space="preserve"> </w:t>
      </w:r>
      <w:r w:rsidRPr="00D74E1A">
        <w:rPr>
          <w:rFonts w:hint="cs"/>
          <w:sz w:val="24"/>
          <w:szCs w:val="24"/>
          <w:rtl/>
        </w:rPr>
        <w:t>سورة الرعد، الآية 41.</w:t>
      </w:r>
    </w:p>
  </w:footnote>
  <w:footnote w:id="11">
    <w:p w:rsidR="003D64C1" w:rsidRPr="00D74E1A" w:rsidRDefault="003D64C1" w:rsidP="00D74E1A">
      <w:pPr>
        <w:pStyle w:val="FootnoteText"/>
        <w:ind w:left="340" w:hanging="340"/>
        <w:rPr>
          <w:sz w:val="24"/>
          <w:szCs w:val="24"/>
        </w:rPr>
      </w:pPr>
      <w:r w:rsidRPr="00D74E1A">
        <w:rPr>
          <w:rStyle w:val="FootnoteReference"/>
          <w:sz w:val="24"/>
          <w:szCs w:val="24"/>
          <w:vertAlign w:val="baseline"/>
          <w:rtl/>
        </w:rPr>
        <w:t>(</w:t>
      </w:r>
      <w:r w:rsidRPr="00D74E1A">
        <w:rPr>
          <w:rStyle w:val="FootnoteReference"/>
          <w:sz w:val="24"/>
          <w:szCs w:val="24"/>
          <w:vertAlign w:val="baseline"/>
          <w:rtl/>
        </w:rPr>
        <w:footnoteRef/>
      </w:r>
      <w:r w:rsidRPr="00D74E1A">
        <w:rPr>
          <w:rStyle w:val="FootnoteReference"/>
          <w:sz w:val="24"/>
          <w:szCs w:val="24"/>
          <w:vertAlign w:val="baseline"/>
          <w:rtl/>
        </w:rPr>
        <w:t>)</w:t>
      </w:r>
      <w:r w:rsidRPr="00D74E1A">
        <w:rPr>
          <w:sz w:val="24"/>
          <w:szCs w:val="24"/>
          <w:rtl/>
        </w:rPr>
        <w:t xml:space="preserve"> </w:t>
      </w:r>
      <w:r w:rsidRPr="00D74E1A">
        <w:rPr>
          <w:rFonts w:hint="cs"/>
          <w:sz w:val="24"/>
          <w:szCs w:val="24"/>
          <w:rtl/>
        </w:rPr>
        <w:t>سورة الأحقاف، الآية 27.</w:t>
      </w:r>
    </w:p>
  </w:footnote>
  <w:footnote w:id="12">
    <w:p w:rsidR="003D64C1" w:rsidRPr="00D74E1A" w:rsidRDefault="003D64C1" w:rsidP="00986909">
      <w:pPr>
        <w:pStyle w:val="FootnoteText"/>
        <w:ind w:left="340" w:hanging="340"/>
        <w:rPr>
          <w:sz w:val="24"/>
          <w:szCs w:val="24"/>
        </w:rPr>
      </w:pPr>
      <w:r w:rsidRPr="00D74E1A">
        <w:rPr>
          <w:rStyle w:val="FootnoteReference"/>
          <w:sz w:val="24"/>
          <w:szCs w:val="24"/>
          <w:vertAlign w:val="baseline"/>
          <w:rtl/>
        </w:rPr>
        <w:t>(</w:t>
      </w:r>
      <w:r w:rsidRPr="00D74E1A">
        <w:rPr>
          <w:rStyle w:val="FootnoteReference"/>
          <w:sz w:val="24"/>
          <w:szCs w:val="24"/>
          <w:vertAlign w:val="baseline"/>
          <w:rtl/>
        </w:rPr>
        <w:footnoteRef/>
      </w:r>
      <w:r w:rsidRPr="00D74E1A">
        <w:rPr>
          <w:rStyle w:val="FootnoteReference"/>
          <w:sz w:val="24"/>
          <w:szCs w:val="24"/>
          <w:vertAlign w:val="baseline"/>
          <w:rtl/>
        </w:rPr>
        <w:t>)</w:t>
      </w:r>
      <w:r w:rsidRPr="00D74E1A">
        <w:rPr>
          <w:sz w:val="24"/>
          <w:szCs w:val="24"/>
          <w:rtl/>
        </w:rPr>
        <w:t xml:space="preserve"> </w:t>
      </w:r>
      <w:r w:rsidRPr="00D74E1A">
        <w:rPr>
          <w:rFonts w:hint="cs"/>
          <w:sz w:val="24"/>
          <w:szCs w:val="24"/>
          <w:rtl/>
        </w:rPr>
        <w:t xml:space="preserve">سورة </w:t>
      </w:r>
      <w:r>
        <w:rPr>
          <w:rFonts w:hint="cs"/>
          <w:sz w:val="24"/>
          <w:szCs w:val="24"/>
          <w:rtl/>
        </w:rPr>
        <w:t>فصلت</w:t>
      </w:r>
      <w:r w:rsidRPr="00D74E1A">
        <w:rPr>
          <w:rFonts w:hint="cs"/>
          <w:sz w:val="24"/>
          <w:szCs w:val="24"/>
          <w:rtl/>
        </w:rPr>
        <w:t>، الآية 4</w:t>
      </w:r>
      <w:r>
        <w:rPr>
          <w:rFonts w:hint="cs"/>
          <w:sz w:val="24"/>
          <w:szCs w:val="24"/>
          <w:rtl/>
        </w:rPr>
        <w:t>3</w:t>
      </w:r>
      <w:r w:rsidRPr="00D74E1A">
        <w:rPr>
          <w:rFonts w:hint="cs"/>
          <w:sz w:val="24"/>
          <w:szCs w:val="24"/>
          <w:rtl/>
        </w:rPr>
        <w:t>.</w:t>
      </w:r>
    </w:p>
  </w:footnote>
  <w:footnote w:id="13">
    <w:p w:rsidR="003D64C1" w:rsidRPr="00D74E1A" w:rsidRDefault="003D64C1" w:rsidP="00D74E1A">
      <w:pPr>
        <w:pStyle w:val="FootnoteText"/>
        <w:ind w:left="340" w:hanging="340"/>
        <w:rPr>
          <w:sz w:val="24"/>
          <w:szCs w:val="24"/>
        </w:rPr>
      </w:pPr>
      <w:r w:rsidRPr="00D74E1A">
        <w:rPr>
          <w:rStyle w:val="FootnoteReference"/>
          <w:sz w:val="24"/>
          <w:szCs w:val="24"/>
          <w:vertAlign w:val="baseline"/>
          <w:rtl/>
        </w:rPr>
        <w:t>(</w:t>
      </w:r>
      <w:r w:rsidRPr="00D74E1A">
        <w:rPr>
          <w:rStyle w:val="FootnoteReference"/>
          <w:sz w:val="24"/>
          <w:szCs w:val="24"/>
          <w:vertAlign w:val="baseline"/>
          <w:rtl/>
        </w:rPr>
        <w:footnoteRef/>
      </w:r>
      <w:r w:rsidRPr="00D74E1A">
        <w:rPr>
          <w:rStyle w:val="FootnoteReference"/>
          <w:sz w:val="24"/>
          <w:szCs w:val="24"/>
          <w:vertAlign w:val="baseline"/>
          <w:rtl/>
        </w:rPr>
        <w:t>)</w:t>
      </w:r>
      <w:r w:rsidRPr="00D74E1A">
        <w:rPr>
          <w:sz w:val="24"/>
          <w:szCs w:val="24"/>
          <w:rtl/>
        </w:rPr>
        <w:t xml:space="preserve"> </w:t>
      </w:r>
      <w:r w:rsidRPr="00D74E1A">
        <w:rPr>
          <w:rFonts w:hint="cs"/>
          <w:sz w:val="24"/>
          <w:szCs w:val="24"/>
          <w:rtl/>
        </w:rPr>
        <w:t>إشكاليات الفكر الإسلامي المعاصر</w:t>
      </w:r>
      <w:r w:rsidR="00774816">
        <w:rPr>
          <w:rFonts w:hint="cs"/>
          <w:sz w:val="24"/>
          <w:szCs w:val="24"/>
          <w:rtl/>
        </w:rPr>
        <w:t>،</w:t>
      </w:r>
      <w:r w:rsidRPr="00D74E1A">
        <w:rPr>
          <w:rFonts w:hint="cs"/>
          <w:sz w:val="24"/>
          <w:szCs w:val="24"/>
          <w:rtl/>
        </w:rPr>
        <w:t xml:space="preserve"> مجموعة كتاب، مركز دراسات العالم الإسلامي، 1991، ص231.</w:t>
      </w:r>
    </w:p>
  </w:footnote>
  <w:footnote w:id="14">
    <w:p w:rsidR="003D64C1" w:rsidRPr="00D74E1A" w:rsidRDefault="003D64C1" w:rsidP="00D74E1A">
      <w:pPr>
        <w:pStyle w:val="FootnoteText"/>
        <w:ind w:left="340" w:hanging="340"/>
        <w:rPr>
          <w:sz w:val="24"/>
          <w:szCs w:val="24"/>
        </w:rPr>
      </w:pPr>
      <w:r w:rsidRPr="00D74E1A">
        <w:rPr>
          <w:rStyle w:val="FootnoteReference"/>
          <w:sz w:val="24"/>
          <w:szCs w:val="24"/>
          <w:vertAlign w:val="baseline"/>
          <w:rtl/>
        </w:rPr>
        <w:t>(</w:t>
      </w:r>
      <w:r w:rsidRPr="00D74E1A">
        <w:rPr>
          <w:rStyle w:val="FootnoteReference"/>
          <w:sz w:val="24"/>
          <w:szCs w:val="24"/>
          <w:vertAlign w:val="baseline"/>
          <w:rtl/>
        </w:rPr>
        <w:footnoteRef/>
      </w:r>
      <w:r w:rsidRPr="00D74E1A">
        <w:rPr>
          <w:rStyle w:val="FootnoteReference"/>
          <w:sz w:val="24"/>
          <w:szCs w:val="24"/>
          <w:vertAlign w:val="baseline"/>
          <w:rtl/>
        </w:rPr>
        <w:t>)</w:t>
      </w:r>
      <w:r w:rsidRPr="00D74E1A">
        <w:rPr>
          <w:sz w:val="24"/>
          <w:szCs w:val="24"/>
          <w:rtl/>
        </w:rPr>
        <w:t xml:space="preserve"> </w:t>
      </w:r>
      <w:r w:rsidRPr="00D74E1A">
        <w:rPr>
          <w:rFonts w:hint="cs"/>
          <w:sz w:val="24"/>
          <w:szCs w:val="24"/>
          <w:rtl/>
        </w:rPr>
        <w:t>الأعمال الكاملة للإمام الشيخ محمد عبده، الإصلاح الفكري، تحقيق وتقديم الدكتور محمد عمارة، ص221.</w:t>
      </w:r>
    </w:p>
  </w:footnote>
  <w:footnote w:id="15">
    <w:p w:rsidR="003D64C1" w:rsidRPr="00D74E1A" w:rsidRDefault="003D64C1" w:rsidP="00D74E1A">
      <w:pPr>
        <w:pStyle w:val="FootnoteText"/>
        <w:ind w:left="340" w:hanging="340"/>
        <w:rPr>
          <w:sz w:val="24"/>
          <w:szCs w:val="24"/>
        </w:rPr>
      </w:pPr>
      <w:r w:rsidRPr="00D74E1A">
        <w:rPr>
          <w:rStyle w:val="FootnoteReference"/>
          <w:sz w:val="24"/>
          <w:szCs w:val="24"/>
          <w:vertAlign w:val="baseline"/>
          <w:rtl/>
        </w:rPr>
        <w:t>(</w:t>
      </w:r>
      <w:r w:rsidRPr="00D74E1A">
        <w:rPr>
          <w:rStyle w:val="FootnoteReference"/>
          <w:sz w:val="24"/>
          <w:szCs w:val="24"/>
          <w:vertAlign w:val="baseline"/>
          <w:rtl/>
        </w:rPr>
        <w:footnoteRef/>
      </w:r>
      <w:r w:rsidRPr="00D74E1A">
        <w:rPr>
          <w:rStyle w:val="FootnoteReference"/>
          <w:sz w:val="24"/>
          <w:szCs w:val="24"/>
          <w:vertAlign w:val="baseline"/>
          <w:rtl/>
        </w:rPr>
        <w:t>)</w:t>
      </w:r>
      <w:r w:rsidRPr="00D74E1A">
        <w:rPr>
          <w:sz w:val="24"/>
          <w:szCs w:val="24"/>
          <w:rtl/>
        </w:rPr>
        <w:t xml:space="preserve"> </w:t>
      </w:r>
      <w:r w:rsidRPr="00D74E1A">
        <w:rPr>
          <w:rFonts w:hint="cs"/>
          <w:sz w:val="24"/>
          <w:szCs w:val="24"/>
          <w:rtl/>
        </w:rPr>
        <w:t>الشيخ محمد عبده والتنوير، د. عاطف العراقي قرن من الزمان على وفاته، دار الرشاد، ص106.</w:t>
      </w:r>
    </w:p>
  </w:footnote>
  <w:footnote w:id="16">
    <w:p w:rsidR="003D64C1" w:rsidRPr="00D74E1A" w:rsidRDefault="003D64C1" w:rsidP="00D74E1A">
      <w:pPr>
        <w:pStyle w:val="FootnoteText"/>
        <w:ind w:left="340" w:hanging="340"/>
        <w:rPr>
          <w:sz w:val="24"/>
          <w:szCs w:val="24"/>
        </w:rPr>
      </w:pPr>
      <w:r w:rsidRPr="00D74E1A">
        <w:rPr>
          <w:rStyle w:val="FootnoteReference"/>
          <w:sz w:val="24"/>
          <w:szCs w:val="24"/>
          <w:vertAlign w:val="baseline"/>
          <w:rtl/>
        </w:rPr>
        <w:t>(</w:t>
      </w:r>
      <w:r w:rsidRPr="00D74E1A">
        <w:rPr>
          <w:rStyle w:val="FootnoteReference"/>
          <w:sz w:val="24"/>
          <w:szCs w:val="24"/>
          <w:vertAlign w:val="baseline"/>
          <w:rtl/>
        </w:rPr>
        <w:footnoteRef/>
      </w:r>
      <w:r w:rsidRPr="00D74E1A">
        <w:rPr>
          <w:rStyle w:val="FootnoteReference"/>
          <w:sz w:val="24"/>
          <w:szCs w:val="24"/>
          <w:vertAlign w:val="baseline"/>
          <w:rtl/>
        </w:rPr>
        <w:t>)</w:t>
      </w:r>
      <w:r w:rsidRPr="00D74E1A">
        <w:rPr>
          <w:sz w:val="24"/>
          <w:szCs w:val="24"/>
          <w:rtl/>
        </w:rPr>
        <w:t xml:space="preserve"> </w:t>
      </w:r>
      <w:r w:rsidRPr="00D74E1A">
        <w:rPr>
          <w:rFonts w:hint="cs"/>
          <w:sz w:val="24"/>
          <w:szCs w:val="24"/>
          <w:rtl/>
        </w:rPr>
        <w:t>الإمام محمد عبده رائد الاجتهاد والتجديد في العصر الحديث، السيد يوسف، دار الثقافة العربية، ص213.</w:t>
      </w:r>
    </w:p>
  </w:footnote>
  <w:footnote w:id="17">
    <w:p w:rsidR="003D64C1" w:rsidRPr="00D74E1A" w:rsidRDefault="003D64C1" w:rsidP="00D74E1A">
      <w:pPr>
        <w:pStyle w:val="FootnoteText"/>
        <w:ind w:left="340" w:hanging="340"/>
        <w:rPr>
          <w:sz w:val="24"/>
          <w:szCs w:val="24"/>
        </w:rPr>
      </w:pPr>
      <w:r w:rsidRPr="00D74E1A">
        <w:rPr>
          <w:rStyle w:val="FootnoteReference"/>
          <w:sz w:val="24"/>
          <w:szCs w:val="24"/>
          <w:vertAlign w:val="baseline"/>
          <w:rtl/>
        </w:rPr>
        <w:t>(</w:t>
      </w:r>
      <w:r w:rsidRPr="00D74E1A">
        <w:rPr>
          <w:rStyle w:val="FootnoteReference"/>
          <w:sz w:val="24"/>
          <w:szCs w:val="24"/>
          <w:vertAlign w:val="baseline"/>
          <w:rtl/>
        </w:rPr>
        <w:footnoteRef/>
      </w:r>
      <w:r w:rsidRPr="00D74E1A">
        <w:rPr>
          <w:rStyle w:val="FootnoteReference"/>
          <w:sz w:val="24"/>
          <w:szCs w:val="24"/>
          <w:vertAlign w:val="baseline"/>
          <w:rtl/>
        </w:rPr>
        <w:t>)</w:t>
      </w:r>
      <w:r w:rsidRPr="00D74E1A">
        <w:rPr>
          <w:sz w:val="24"/>
          <w:szCs w:val="24"/>
          <w:rtl/>
        </w:rPr>
        <w:t xml:space="preserve"> </w:t>
      </w:r>
      <w:r w:rsidRPr="00D74E1A">
        <w:rPr>
          <w:rFonts w:hint="cs"/>
          <w:sz w:val="24"/>
          <w:szCs w:val="24"/>
          <w:rtl/>
        </w:rPr>
        <w:t>الأعمال الكاملة للإمام الشيخ محمد عبده، الإصلاح الفكري، تحقيق وتقديم الدكتور محمد عمارة، ص240.</w:t>
      </w:r>
    </w:p>
  </w:footnote>
  <w:footnote w:id="18">
    <w:p w:rsidR="003D64C1" w:rsidRPr="00D74E1A" w:rsidRDefault="003D64C1" w:rsidP="00D74E1A">
      <w:pPr>
        <w:pStyle w:val="FootnoteText"/>
        <w:ind w:left="340" w:hanging="340"/>
        <w:rPr>
          <w:sz w:val="24"/>
          <w:szCs w:val="24"/>
        </w:rPr>
      </w:pPr>
      <w:r w:rsidRPr="00D74E1A">
        <w:rPr>
          <w:rStyle w:val="FootnoteReference"/>
          <w:sz w:val="24"/>
          <w:szCs w:val="24"/>
          <w:vertAlign w:val="baseline"/>
          <w:rtl/>
        </w:rPr>
        <w:t>(</w:t>
      </w:r>
      <w:r w:rsidRPr="00D74E1A">
        <w:rPr>
          <w:rStyle w:val="FootnoteReference"/>
          <w:sz w:val="24"/>
          <w:szCs w:val="24"/>
          <w:vertAlign w:val="baseline"/>
          <w:rtl/>
        </w:rPr>
        <w:footnoteRef/>
      </w:r>
      <w:r w:rsidRPr="00D74E1A">
        <w:rPr>
          <w:rStyle w:val="FootnoteReference"/>
          <w:sz w:val="24"/>
          <w:szCs w:val="24"/>
          <w:vertAlign w:val="baseline"/>
          <w:rtl/>
        </w:rPr>
        <w:t>)</w:t>
      </w:r>
      <w:r w:rsidRPr="00D74E1A">
        <w:rPr>
          <w:sz w:val="24"/>
          <w:szCs w:val="24"/>
          <w:rtl/>
        </w:rPr>
        <w:t xml:space="preserve"> </w:t>
      </w:r>
      <w:r w:rsidRPr="00D74E1A">
        <w:rPr>
          <w:rFonts w:hint="cs"/>
          <w:sz w:val="24"/>
          <w:szCs w:val="24"/>
          <w:rtl/>
        </w:rPr>
        <w:t>المصدر السابق، ص240.</w:t>
      </w:r>
    </w:p>
  </w:footnote>
  <w:footnote w:id="19">
    <w:p w:rsidR="003D64C1" w:rsidRPr="00D74E1A" w:rsidRDefault="003D64C1" w:rsidP="00D74E1A">
      <w:pPr>
        <w:pStyle w:val="FootnoteText"/>
        <w:ind w:left="340" w:hanging="340"/>
        <w:rPr>
          <w:sz w:val="24"/>
          <w:szCs w:val="24"/>
        </w:rPr>
      </w:pPr>
      <w:r w:rsidRPr="00D74E1A">
        <w:rPr>
          <w:rStyle w:val="FootnoteReference"/>
          <w:sz w:val="24"/>
          <w:szCs w:val="24"/>
          <w:vertAlign w:val="baseline"/>
          <w:rtl/>
        </w:rPr>
        <w:t>(</w:t>
      </w:r>
      <w:r w:rsidRPr="00D74E1A">
        <w:rPr>
          <w:rStyle w:val="FootnoteReference"/>
          <w:sz w:val="24"/>
          <w:szCs w:val="24"/>
          <w:vertAlign w:val="baseline"/>
          <w:rtl/>
        </w:rPr>
        <w:footnoteRef/>
      </w:r>
      <w:r w:rsidRPr="00D74E1A">
        <w:rPr>
          <w:rStyle w:val="FootnoteReference"/>
          <w:sz w:val="24"/>
          <w:szCs w:val="24"/>
          <w:vertAlign w:val="baseline"/>
          <w:rtl/>
        </w:rPr>
        <w:t>)</w:t>
      </w:r>
      <w:r w:rsidRPr="00D74E1A">
        <w:rPr>
          <w:sz w:val="24"/>
          <w:szCs w:val="24"/>
          <w:rtl/>
        </w:rPr>
        <w:t xml:space="preserve"> </w:t>
      </w:r>
      <w:r w:rsidRPr="00D74E1A">
        <w:rPr>
          <w:rFonts w:hint="cs"/>
          <w:sz w:val="24"/>
          <w:szCs w:val="24"/>
          <w:rtl/>
        </w:rPr>
        <w:t>إشكاليات الفكر الإسلامي المعاصر، مجموعة كتاب، مركز الدراسات العالم الإسلامي، 1991، ص240.</w:t>
      </w:r>
    </w:p>
  </w:footnote>
  <w:footnote w:id="20">
    <w:p w:rsidR="003D64C1" w:rsidRPr="00D74E1A" w:rsidRDefault="003D64C1" w:rsidP="00D74E1A">
      <w:pPr>
        <w:pStyle w:val="FootnoteText"/>
        <w:ind w:left="340" w:hanging="340"/>
        <w:rPr>
          <w:sz w:val="24"/>
          <w:szCs w:val="24"/>
        </w:rPr>
      </w:pPr>
      <w:r w:rsidRPr="00D74E1A">
        <w:rPr>
          <w:rStyle w:val="FootnoteReference"/>
          <w:sz w:val="24"/>
          <w:szCs w:val="24"/>
          <w:vertAlign w:val="baseline"/>
          <w:rtl/>
        </w:rPr>
        <w:t>(</w:t>
      </w:r>
      <w:r w:rsidRPr="00D74E1A">
        <w:rPr>
          <w:rStyle w:val="FootnoteReference"/>
          <w:sz w:val="24"/>
          <w:szCs w:val="24"/>
          <w:vertAlign w:val="baseline"/>
          <w:rtl/>
        </w:rPr>
        <w:footnoteRef/>
      </w:r>
      <w:r w:rsidRPr="00D74E1A">
        <w:rPr>
          <w:rStyle w:val="FootnoteReference"/>
          <w:sz w:val="24"/>
          <w:szCs w:val="24"/>
          <w:vertAlign w:val="baseline"/>
          <w:rtl/>
        </w:rPr>
        <w:t>)</w:t>
      </w:r>
      <w:r w:rsidRPr="00D74E1A">
        <w:rPr>
          <w:sz w:val="24"/>
          <w:szCs w:val="24"/>
          <w:rtl/>
        </w:rPr>
        <w:t xml:space="preserve"> </w:t>
      </w:r>
      <w:r w:rsidRPr="00D74E1A">
        <w:rPr>
          <w:rFonts w:hint="cs"/>
          <w:sz w:val="24"/>
          <w:szCs w:val="24"/>
          <w:rtl/>
        </w:rPr>
        <w:t>روجي ه غارودي، الحقيقة كلها، ت. فؤاد أيوب، دمشق، سوريا، 1970، ص95.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E4EDA"/>
    <w:multiLevelType w:val="hybridMultilevel"/>
    <w:tmpl w:val="AB0A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AC1BE1"/>
    <w:multiLevelType w:val="hybridMultilevel"/>
    <w:tmpl w:val="566CBDEE"/>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716C04FB"/>
    <w:multiLevelType w:val="hybridMultilevel"/>
    <w:tmpl w:val="6CBCF350"/>
    <w:lvl w:ilvl="0" w:tplc="58726508">
      <w:numFmt w:val="bullet"/>
      <w:lvlText w:val="-"/>
      <w:lvlJc w:val="left"/>
      <w:pPr>
        <w:ind w:left="360" w:hanging="360"/>
      </w:pPr>
      <w:rPr>
        <w:rFonts w:ascii="Times New Roman" w:eastAsiaTheme="minorHAnsi" w:hAnsi="Times New Roman"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60"/>
  <w:drawingGridVerticalSpacing w:val="435"/>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269"/>
    <w:rsid w:val="00001E5C"/>
    <w:rsid w:val="000112BE"/>
    <w:rsid w:val="00041B86"/>
    <w:rsid w:val="000D3C9E"/>
    <w:rsid w:val="000F0D7B"/>
    <w:rsid w:val="00110A09"/>
    <w:rsid w:val="001718A0"/>
    <w:rsid w:val="00196E7F"/>
    <w:rsid w:val="001D6781"/>
    <w:rsid w:val="0020368B"/>
    <w:rsid w:val="002123D0"/>
    <w:rsid w:val="00243B3F"/>
    <w:rsid w:val="002D59CC"/>
    <w:rsid w:val="002F2269"/>
    <w:rsid w:val="00340035"/>
    <w:rsid w:val="0039133B"/>
    <w:rsid w:val="00391514"/>
    <w:rsid w:val="00394FE0"/>
    <w:rsid w:val="003D64C1"/>
    <w:rsid w:val="00441A71"/>
    <w:rsid w:val="005175EF"/>
    <w:rsid w:val="00541846"/>
    <w:rsid w:val="005C646E"/>
    <w:rsid w:val="00675D79"/>
    <w:rsid w:val="006B737A"/>
    <w:rsid w:val="00774816"/>
    <w:rsid w:val="007D362B"/>
    <w:rsid w:val="007D6EFA"/>
    <w:rsid w:val="00845D84"/>
    <w:rsid w:val="00882664"/>
    <w:rsid w:val="008B17D3"/>
    <w:rsid w:val="008C6A7D"/>
    <w:rsid w:val="008E2AC9"/>
    <w:rsid w:val="00941329"/>
    <w:rsid w:val="00963B40"/>
    <w:rsid w:val="00986909"/>
    <w:rsid w:val="009A2596"/>
    <w:rsid w:val="009B28B5"/>
    <w:rsid w:val="00A86A4C"/>
    <w:rsid w:val="00AC5EAC"/>
    <w:rsid w:val="00AD439A"/>
    <w:rsid w:val="00B457B3"/>
    <w:rsid w:val="00B6574F"/>
    <w:rsid w:val="00B7042E"/>
    <w:rsid w:val="00B7564E"/>
    <w:rsid w:val="00B91E83"/>
    <w:rsid w:val="00BC60F7"/>
    <w:rsid w:val="00BD5AC7"/>
    <w:rsid w:val="00C51BA8"/>
    <w:rsid w:val="00C858D2"/>
    <w:rsid w:val="00CA33FB"/>
    <w:rsid w:val="00D04DD4"/>
    <w:rsid w:val="00D13C8E"/>
    <w:rsid w:val="00D74E1A"/>
    <w:rsid w:val="00DE15D7"/>
    <w:rsid w:val="00E66D2F"/>
    <w:rsid w:val="00F46183"/>
    <w:rsid w:val="00F745D5"/>
    <w:rsid w:val="00F878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0D1CD2-1913-41E2-BD64-636467E7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العادي"/>
    <w:qFormat/>
    <w:rsid w:val="00C858D2"/>
    <w:pPr>
      <w:bidi/>
      <w:spacing w:after="0"/>
      <w:jc w:val="lowKashida"/>
    </w:pPr>
    <w:rPr>
      <w:rFonts w:ascii="Times New Roman" w:hAnsi="Times New Roman" w:cs="Simplified Arab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العايدي"/>
    <w:basedOn w:val="Normal"/>
    <w:link w:val="Char"/>
    <w:qFormat/>
    <w:rsid w:val="00C858D2"/>
    <w:pPr>
      <w:ind w:firstLine="720"/>
    </w:pPr>
  </w:style>
  <w:style w:type="character" w:customStyle="1" w:styleId="Char">
    <w:name w:val="العايدي Char"/>
    <w:basedOn w:val="DefaultParagraphFont"/>
    <w:link w:val="a"/>
    <w:rsid w:val="00C858D2"/>
    <w:rPr>
      <w:rFonts w:ascii="Times New Roman" w:hAnsi="Times New Roman" w:cs="Simplified Arabic"/>
      <w:sz w:val="32"/>
      <w:szCs w:val="32"/>
    </w:rPr>
  </w:style>
  <w:style w:type="paragraph" w:customStyle="1" w:styleId="1">
    <w:name w:val="العايدي جانبي 1"/>
    <w:basedOn w:val="Normal"/>
    <w:link w:val="1Char"/>
    <w:qFormat/>
    <w:rsid w:val="00C858D2"/>
    <w:pPr>
      <w:spacing w:before="120"/>
    </w:pPr>
    <w:rPr>
      <w:b/>
      <w:bCs/>
      <w:sz w:val="36"/>
      <w:szCs w:val="36"/>
    </w:rPr>
  </w:style>
  <w:style w:type="character" w:customStyle="1" w:styleId="1Char">
    <w:name w:val="العايدي جانبي 1 Char"/>
    <w:basedOn w:val="DefaultParagraphFont"/>
    <w:link w:val="1"/>
    <w:rsid w:val="00C858D2"/>
    <w:rPr>
      <w:rFonts w:ascii="Times New Roman" w:hAnsi="Times New Roman" w:cs="Simplified Arabic"/>
      <w:b/>
      <w:bCs/>
      <w:sz w:val="36"/>
      <w:szCs w:val="36"/>
    </w:rPr>
  </w:style>
  <w:style w:type="paragraph" w:customStyle="1" w:styleId="a0">
    <w:name w:val="العايدي رئيسي"/>
    <w:basedOn w:val="Normal"/>
    <w:link w:val="Char0"/>
    <w:qFormat/>
    <w:rsid w:val="00041B86"/>
    <w:pPr>
      <w:spacing w:after="100" w:afterAutospacing="1"/>
      <w:jc w:val="center"/>
    </w:pPr>
    <w:rPr>
      <w:rFonts w:cs="AL-Mateen"/>
      <w:sz w:val="40"/>
      <w:szCs w:val="40"/>
    </w:rPr>
  </w:style>
  <w:style w:type="character" w:customStyle="1" w:styleId="Char0">
    <w:name w:val="العايدي رئيسي Char"/>
    <w:basedOn w:val="DefaultParagraphFont"/>
    <w:link w:val="a0"/>
    <w:rsid w:val="00041B86"/>
    <w:rPr>
      <w:rFonts w:ascii="Times New Roman" w:hAnsi="Times New Roman" w:cs="AL-Mateen"/>
      <w:sz w:val="40"/>
      <w:szCs w:val="40"/>
    </w:rPr>
  </w:style>
  <w:style w:type="paragraph" w:customStyle="1" w:styleId="a1">
    <w:name w:val="اليجدووووول"/>
    <w:basedOn w:val="Normal"/>
    <w:link w:val="Char1"/>
    <w:qFormat/>
    <w:rsid w:val="00C858D2"/>
    <w:pPr>
      <w:spacing w:before="120"/>
      <w:jc w:val="center"/>
    </w:pPr>
    <w:rPr>
      <w:b/>
      <w:bCs/>
    </w:rPr>
  </w:style>
  <w:style w:type="character" w:customStyle="1" w:styleId="Char1">
    <w:name w:val="اليجدووووول Char"/>
    <w:basedOn w:val="DefaultParagraphFont"/>
    <w:link w:val="a1"/>
    <w:rsid w:val="00C858D2"/>
    <w:rPr>
      <w:rFonts w:ascii="Times New Roman" w:hAnsi="Times New Roman" w:cs="Simplified Arabic"/>
      <w:b/>
      <w:bCs/>
      <w:sz w:val="32"/>
      <w:szCs w:val="32"/>
    </w:rPr>
  </w:style>
  <w:style w:type="paragraph" w:styleId="Title">
    <w:name w:val="Title"/>
    <w:basedOn w:val="Normal"/>
    <w:next w:val="Normal"/>
    <w:link w:val="TitleChar"/>
    <w:qFormat/>
    <w:rsid w:val="00C858D2"/>
    <w:pPr>
      <w:spacing w:before="100" w:beforeAutospacing="1"/>
      <w:jc w:val="both"/>
    </w:pPr>
    <w:rPr>
      <w:rFonts w:cs="AL-Mateen"/>
      <w:sz w:val="36"/>
      <w:szCs w:val="36"/>
      <w:lang w:bidi="ar-LY"/>
    </w:rPr>
  </w:style>
  <w:style w:type="character" w:customStyle="1" w:styleId="TitleChar">
    <w:name w:val="Title Char"/>
    <w:basedOn w:val="DefaultParagraphFont"/>
    <w:link w:val="Title"/>
    <w:rsid w:val="00C858D2"/>
    <w:rPr>
      <w:rFonts w:ascii="Times New Roman" w:hAnsi="Times New Roman" w:cs="AL-Mateen"/>
      <w:sz w:val="36"/>
      <w:szCs w:val="36"/>
      <w:lang w:bidi="ar-LY"/>
    </w:rPr>
  </w:style>
  <w:style w:type="paragraph" w:styleId="Header">
    <w:name w:val="header"/>
    <w:basedOn w:val="Normal"/>
    <w:link w:val="HeaderChar"/>
    <w:uiPriority w:val="99"/>
    <w:semiHidden/>
    <w:unhideWhenUsed/>
    <w:rsid w:val="002F2269"/>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2F2269"/>
    <w:rPr>
      <w:rFonts w:ascii="Times New Roman" w:hAnsi="Times New Roman" w:cs="Simplified Arabic"/>
      <w:sz w:val="32"/>
      <w:szCs w:val="32"/>
    </w:rPr>
  </w:style>
  <w:style w:type="paragraph" w:styleId="Footer">
    <w:name w:val="footer"/>
    <w:basedOn w:val="Normal"/>
    <w:link w:val="FooterChar"/>
    <w:uiPriority w:val="99"/>
    <w:unhideWhenUsed/>
    <w:rsid w:val="002F2269"/>
    <w:pPr>
      <w:tabs>
        <w:tab w:val="center" w:pos="4320"/>
        <w:tab w:val="right" w:pos="8640"/>
      </w:tabs>
      <w:spacing w:line="240" w:lineRule="auto"/>
    </w:pPr>
  </w:style>
  <w:style w:type="character" w:customStyle="1" w:styleId="FooterChar">
    <w:name w:val="Footer Char"/>
    <w:basedOn w:val="DefaultParagraphFont"/>
    <w:link w:val="Footer"/>
    <w:uiPriority w:val="99"/>
    <w:rsid w:val="002F2269"/>
    <w:rPr>
      <w:rFonts w:ascii="Times New Roman" w:hAnsi="Times New Roman" w:cs="Simplified Arabic"/>
      <w:sz w:val="32"/>
      <w:szCs w:val="32"/>
    </w:rPr>
  </w:style>
  <w:style w:type="character" w:customStyle="1" w:styleId="spc">
    <w:name w:val="spc"/>
    <w:basedOn w:val="DefaultParagraphFont"/>
    <w:rsid w:val="002F2269"/>
  </w:style>
  <w:style w:type="paragraph" w:customStyle="1" w:styleId="quran">
    <w:name w:val="quran"/>
    <w:basedOn w:val="Normal"/>
    <w:rsid w:val="002F2269"/>
    <w:pPr>
      <w:bidi w:val="0"/>
      <w:spacing w:before="100" w:beforeAutospacing="1" w:after="100" w:afterAutospacing="1" w:line="240" w:lineRule="auto"/>
      <w:jc w:val="left"/>
    </w:pPr>
    <w:rPr>
      <w:rFonts w:eastAsia="Times New Roman" w:cs="Times New Roman"/>
      <w:sz w:val="24"/>
      <w:szCs w:val="24"/>
    </w:rPr>
  </w:style>
  <w:style w:type="paragraph" w:customStyle="1" w:styleId="author">
    <w:name w:val="author"/>
    <w:basedOn w:val="Normal"/>
    <w:rsid w:val="002F2269"/>
    <w:pPr>
      <w:bidi w:val="0"/>
      <w:spacing w:before="100" w:beforeAutospacing="1" w:after="100" w:afterAutospacing="1" w:line="240" w:lineRule="auto"/>
      <w:jc w:val="left"/>
    </w:pPr>
    <w:rPr>
      <w:rFonts w:eastAsia="Times New Roman" w:cs="Times New Roman"/>
      <w:sz w:val="24"/>
      <w:szCs w:val="24"/>
    </w:rPr>
  </w:style>
  <w:style w:type="paragraph" w:styleId="FootnoteText">
    <w:name w:val="footnote text"/>
    <w:basedOn w:val="Normal"/>
    <w:link w:val="FootnoteTextChar"/>
    <w:uiPriority w:val="99"/>
    <w:semiHidden/>
    <w:unhideWhenUsed/>
    <w:rsid w:val="00675D79"/>
    <w:pPr>
      <w:spacing w:line="240" w:lineRule="auto"/>
    </w:pPr>
    <w:rPr>
      <w:sz w:val="20"/>
      <w:szCs w:val="20"/>
    </w:rPr>
  </w:style>
  <w:style w:type="character" w:customStyle="1" w:styleId="FootnoteTextChar">
    <w:name w:val="Footnote Text Char"/>
    <w:basedOn w:val="DefaultParagraphFont"/>
    <w:link w:val="FootnoteText"/>
    <w:uiPriority w:val="99"/>
    <w:semiHidden/>
    <w:rsid w:val="00675D79"/>
    <w:rPr>
      <w:rFonts w:ascii="Times New Roman" w:hAnsi="Times New Roman" w:cs="Simplified Arabic"/>
      <w:sz w:val="20"/>
      <w:szCs w:val="20"/>
    </w:rPr>
  </w:style>
  <w:style w:type="character" w:styleId="FootnoteReference">
    <w:name w:val="footnote reference"/>
    <w:basedOn w:val="DefaultParagraphFont"/>
    <w:uiPriority w:val="99"/>
    <w:semiHidden/>
    <w:unhideWhenUsed/>
    <w:rsid w:val="00675D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5965">
      <w:bodyDiv w:val="1"/>
      <w:marLeft w:val="0"/>
      <w:marRight w:val="0"/>
      <w:marTop w:val="0"/>
      <w:marBottom w:val="0"/>
      <w:divBdr>
        <w:top w:val="none" w:sz="0" w:space="0" w:color="auto"/>
        <w:left w:val="none" w:sz="0" w:space="0" w:color="auto"/>
        <w:bottom w:val="none" w:sz="0" w:space="0" w:color="auto"/>
        <w:right w:val="none" w:sz="0" w:space="0" w:color="auto"/>
      </w:divBdr>
    </w:div>
    <w:div w:id="53819409">
      <w:bodyDiv w:val="1"/>
      <w:marLeft w:val="0"/>
      <w:marRight w:val="0"/>
      <w:marTop w:val="0"/>
      <w:marBottom w:val="0"/>
      <w:divBdr>
        <w:top w:val="none" w:sz="0" w:space="0" w:color="auto"/>
        <w:left w:val="none" w:sz="0" w:space="0" w:color="auto"/>
        <w:bottom w:val="none" w:sz="0" w:space="0" w:color="auto"/>
        <w:right w:val="none" w:sz="0" w:space="0" w:color="auto"/>
      </w:divBdr>
      <w:divsChild>
        <w:div w:id="1548181971">
          <w:marLeft w:val="0"/>
          <w:marRight w:val="0"/>
          <w:marTop w:val="0"/>
          <w:marBottom w:val="0"/>
          <w:divBdr>
            <w:top w:val="none" w:sz="0" w:space="0" w:color="auto"/>
            <w:left w:val="none" w:sz="0" w:space="0" w:color="auto"/>
            <w:bottom w:val="none" w:sz="0" w:space="0" w:color="auto"/>
            <w:right w:val="none" w:sz="0" w:space="0" w:color="auto"/>
          </w:divBdr>
        </w:div>
      </w:divsChild>
    </w:div>
    <w:div w:id="221793721">
      <w:bodyDiv w:val="1"/>
      <w:marLeft w:val="0"/>
      <w:marRight w:val="0"/>
      <w:marTop w:val="0"/>
      <w:marBottom w:val="0"/>
      <w:divBdr>
        <w:top w:val="none" w:sz="0" w:space="0" w:color="auto"/>
        <w:left w:val="none" w:sz="0" w:space="0" w:color="auto"/>
        <w:bottom w:val="none" w:sz="0" w:space="0" w:color="auto"/>
        <w:right w:val="none" w:sz="0" w:space="0" w:color="auto"/>
      </w:divBdr>
    </w:div>
    <w:div w:id="229997298">
      <w:bodyDiv w:val="1"/>
      <w:marLeft w:val="0"/>
      <w:marRight w:val="0"/>
      <w:marTop w:val="0"/>
      <w:marBottom w:val="0"/>
      <w:divBdr>
        <w:top w:val="none" w:sz="0" w:space="0" w:color="auto"/>
        <w:left w:val="none" w:sz="0" w:space="0" w:color="auto"/>
        <w:bottom w:val="none" w:sz="0" w:space="0" w:color="auto"/>
        <w:right w:val="none" w:sz="0" w:space="0" w:color="auto"/>
      </w:divBdr>
    </w:div>
    <w:div w:id="357313936">
      <w:bodyDiv w:val="1"/>
      <w:marLeft w:val="0"/>
      <w:marRight w:val="0"/>
      <w:marTop w:val="0"/>
      <w:marBottom w:val="0"/>
      <w:divBdr>
        <w:top w:val="none" w:sz="0" w:space="0" w:color="auto"/>
        <w:left w:val="none" w:sz="0" w:space="0" w:color="auto"/>
        <w:bottom w:val="none" w:sz="0" w:space="0" w:color="auto"/>
        <w:right w:val="none" w:sz="0" w:space="0" w:color="auto"/>
      </w:divBdr>
    </w:div>
    <w:div w:id="382024507">
      <w:bodyDiv w:val="1"/>
      <w:marLeft w:val="0"/>
      <w:marRight w:val="0"/>
      <w:marTop w:val="0"/>
      <w:marBottom w:val="0"/>
      <w:divBdr>
        <w:top w:val="none" w:sz="0" w:space="0" w:color="auto"/>
        <w:left w:val="none" w:sz="0" w:space="0" w:color="auto"/>
        <w:bottom w:val="none" w:sz="0" w:space="0" w:color="auto"/>
        <w:right w:val="none" w:sz="0" w:space="0" w:color="auto"/>
      </w:divBdr>
    </w:div>
    <w:div w:id="407850311">
      <w:bodyDiv w:val="1"/>
      <w:marLeft w:val="0"/>
      <w:marRight w:val="0"/>
      <w:marTop w:val="0"/>
      <w:marBottom w:val="0"/>
      <w:divBdr>
        <w:top w:val="none" w:sz="0" w:space="0" w:color="auto"/>
        <w:left w:val="none" w:sz="0" w:space="0" w:color="auto"/>
        <w:bottom w:val="none" w:sz="0" w:space="0" w:color="auto"/>
        <w:right w:val="none" w:sz="0" w:space="0" w:color="auto"/>
      </w:divBdr>
    </w:div>
    <w:div w:id="493452740">
      <w:bodyDiv w:val="1"/>
      <w:marLeft w:val="0"/>
      <w:marRight w:val="0"/>
      <w:marTop w:val="0"/>
      <w:marBottom w:val="0"/>
      <w:divBdr>
        <w:top w:val="none" w:sz="0" w:space="0" w:color="auto"/>
        <w:left w:val="none" w:sz="0" w:space="0" w:color="auto"/>
        <w:bottom w:val="none" w:sz="0" w:space="0" w:color="auto"/>
        <w:right w:val="none" w:sz="0" w:space="0" w:color="auto"/>
      </w:divBdr>
    </w:div>
    <w:div w:id="511800583">
      <w:bodyDiv w:val="1"/>
      <w:marLeft w:val="0"/>
      <w:marRight w:val="0"/>
      <w:marTop w:val="0"/>
      <w:marBottom w:val="0"/>
      <w:divBdr>
        <w:top w:val="none" w:sz="0" w:space="0" w:color="auto"/>
        <w:left w:val="none" w:sz="0" w:space="0" w:color="auto"/>
        <w:bottom w:val="none" w:sz="0" w:space="0" w:color="auto"/>
        <w:right w:val="none" w:sz="0" w:space="0" w:color="auto"/>
      </w:divBdr>
    </w:div>
    <w:div w:id="574555125">
      <w:bodyDiv w:val="1"/>
      <w:marLeft w:val="0"/>
      <w:marRight w:val="0"/>
      <w:marTop w:val="0"/>
      <w:marBottom w:val="0"/>
      <w:divBdr>
        <w:top w:val="none" w:sz="0" w:space="0" w:color="auto"/>
        <w:left w:val="none" w:sz="0" w:space="0" w:color="auto"/>
        <w:bottom w:val="none" w:sz="0" w:space="0" w:color="auto"/>
        <w:right w:val="none" w:sz="0" w:space="0" w:color="auto"/>
      </w:divBdr>
    </w:div>
    <w:div w:id="579489988">
      <w:bodyDiv w:val="1"/>
      <w:marLeft w:val="0"/>
      <w:marRight w:val="0"/>
      <w:marTop w:val="0"/>
      <w:marBottom w:val="0"/>
      <w:divBdr>
        <w:top w:val="none" w:sz="0" w:space="0" w:color="auto"/>
        <w:left w:val="none" w:sz="0" w:space="0" w:color="auto"/>
        <w:bottom w:val="none" w:sz="0" w:space="0" w:color="auto"/>
        <w:right w:val="none" w:sz="0" w:space="0" w:color="auto"/>
      </w:divBdr>
    </w:div>
    <w:div w:id="1160341214">
      <w:bodyDiv w:val="1"/>
      <w:marLeft w:val="0"/>
      <w:marRight w:val="0"/>
      <w:marTop w:val="0"/>
      <w:marBottom w:val="0"/>
      <w:divBdr>
        <w:top w:val="none" w:sz="0" w:space="0" w:color="auto"/>
        <w:left w:val="none" w:sz="0" w:space="0" w:color="auto"/>
        <w:bottom w:val="none" w:sz="0" w:space="0" w:color="auto"/>
        <w:right w:val="none" w:sz="0" w:space="0" w:color="auto"/>
      </w:divBdr>
    </w:div>
    <w:div w:id="1397630084">
      <w:bodyDiv w:val="1"/>
      <w:marLeft w:val="0"/>
      <w:marRight w:val="0"/>
      <w:marTop w:val="0"/>
      <w:marBottom w:val="0"/>
      <w:divBdr>
        <w:top w:val="none" w:sz="0" w:space="0" w:color="auto"/>
        <w:left w:val="none" w:sz="0" w:space="0" w:color="auto"/>
        <w:bottom w:val="none" w:sz="0" w:space="0" w:color="auto"/>
        <w:right w:val="none" w:sz="0" w:space="0" w:color="auto"/>
      </w:divBdr>
    </w:div>
    <w:div w:id="1487084630">
      <w:bodyDiv w:val="1"/>
      <w:marLeft w:val="0"/>
      <w:marRight w:val="0"/>
      <w:marTop w:val="0"/>
      <w:marBottom w:val="0"/>
      <w:divBdr>
        <w:top w:val="none" w:sz="0" w:space="0" w:color="auto"/>
        <w:left w:val="none" w:sz="0" w:space="0" w:color="auto"/>
        <w:bottom w:val="none" w:sz="0" w:space="0" w:color="auto"/>
        <w:right w:val="none" w:sz="0" w:space="0" w:color="auto"/>
      </w:divBdr>
    </w:div>
    <w:div w:id="1567955900">
      <w:bodyDiv w:val="1"/>
      <w:marLeft w:val="0"/>
      <w:marRight w:val="0"/>
      <w:marTop w:val="0"/>
      <w:marBottom w:val="0"/>
      <w:divBdr>
        <w:top w:val="none" w:sz="0" w:space="0" w:color="auto"/>
        <w:left w:val="none" w:sz="0" w:space="0" w:color="auto"/>
        <w:bottom w:val="none" w:sz="0" w:space="0" w:color="auto"/>
        <w:right w:val="none" w:sz="0" w:space="0" w:color="auto"/>
      </w:divBdr>
    </w:div>
    <w:div w:id="1574968225">
      <w:bodyDiv w:val="1"/>
      <w:marLeft w:val="0"/>
      <w:marRight w:val="0"/>
      <w:marTop w:val="0"/>
      <w:marBottom w:val="0"/>
      <w:divBdr>
        <w:top w:val="none" w:sz="0" w:space="0" w:color="auto"/>
        <w:left w:val="none" w:sz="0" w:space="0" w:color="auto"/>
        <w:bottom w:val="none" w:sz="0" w:space="0" w:color="auto"/>
        <w:right w:val="none" w:sz="0" w:space="0" w:color="auto"/>
      </w:divBdr>
    </w:div>
    <w:div w:id="1647856202">
      <w:bodyDiv w:val="1"/>
      <w:marLeft w:val="0"/>
      <w:marRight w:val="0"/>
      <w:marTop w:val="0"/>
      <w:marBottom w:val="0"/>
      <w:divBdr>
        <w:top w:val="none" w:sz="0" w:space="0" w:color="auto"/>
        <w:left w:val="none" w:sz="0" w:space="0" w:color="auto"/>
        <w:bottom w:val="none" w:sz="0" w:space="0" w:color="auto"/>
        <w:right w:val="none" w:sz="0" w:space="0" w:color="auto"/>
      </w:divBdr>
    </w:div>
    <w:div w:id="1698769308">
      <w:bodyDiv w:val="1"/>
      <w:marLeft w:val="0"/>
      <w:marRight w:val="0"/>
      <w:marTop w:val="0"/>
      <w:marBottom w:val="0"/>
      <w:divBdr>
        <w:top w:val="none" w:sz="0" w:space="0" w:color="auto"/>
        <w:left w:val="none" w:sz="0" w:space="0" w:color="auto"/>
        <w:bottom w:val="none" w:sz="0" w:space="0" w:color="auto"/>
        <w:right w:val="none" w:sz="0" w:space="0" w:color="auto"/>
      </w:divBdr>
      <w:divsChild>
        <w:div w:id="175312352">
          <w:marLeft w:val="0"/>
          <w:marRight w:val="0"/>
          <w:marTop w:val="0"/>
          <w:marBottom w:val="0"/>
          <w:divBdr>
            <w:top w:val="none" w:sz="0" w:space="0" w:color="auto"/>
            <w:left w:val="none" w:sz="0" w:space="0" w:color="auto"/>
            <w:bottom w:val="none" w:sz="0" w:space="0" w:color="auto"/>
            <w:right w:val="none" w:sz="0" w:space="0" w:color="auto"/>
          </w:divBdr>
        </w:div>
      </w:divsChild>
    </w:div>
    <w:div w:id="1797945352">
      <w:bodyDiv w:val="1"/>
      <w:marLeft w:val="0"/>
      <w:marRight w:val="0"/>
      <w:marTop w:val="0"/>
      <w:marBottom w:val="0"/>
      <w:divBdr>
        <w:top w:val="none" w:sz="0" w:space="0" w:color="auto"/>
        <w:left w:val="none" w:sz="0" w:space="0" w:color="auto"/>
        <w:bottom w:val="none" w:sz="0" w:space="0" w:color="auto"/>
        <w:right w:val="none" w:sz="0" w:space="0" w:color="auto"/>
      </w:divBdr>
    </w:div>
    <w:div w:id="1816682966">
      <w:bodyDiv w:val="1"/>
      <w:marLeft w:val="0"/>
      <w:marRight w:val="0"/>
      <w:marTop w:val="0"/>
      <w:marBottom w:val="0"/>
      <w:divBdr>
        <w:top w:val="none" w:sz="0" w:space="0" w:color="auto"/>
        <w:left w:val="none" w:sz="0" w:space="0" w:color="auto"/>
        <w:bottom w:val="none" w:sz="0" w:space="0" w:color="auto"/>
        <w:right w:val="none" w:sz="0" w:space="0" w:color="auto"/>
      </w:divBdr>
    </w:div>
    <w:div w:id="1831142419">
      <w:bodyDiv w:val="1"/>
      <w:marLeft w:val="0"/>
      <w:marRight w:val="0"/>
      <w:marTop w:val="0"/>
      <w:marBottom w:val="0"/>
      <w:divBdr>
        <w:top w:val="none" w:sz="0" w:space="0" w:color="auto"/>
        <w:left w:val="none" w:sz="0" w:space="0" w:color="auto"/>
        <w:bottom w:val="none" w:sz="0" w:space="0" w:color="auto"/>
        <w:right w:val="none" w:sz="0" w:space="0" w:color="auto"/>
      </w:divBdr>
    </w:div>
    <w:div w:id="209782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BBF2C-F8AF-4324-B902-9C1A0629E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4739</Words>
  <Characters>27017</Characters>
  <Application>Microsoft Office Word</Application>
  <DocSecurity>0</DocSecurity>
  <Lines>225</Lines>
  <Paragraphs>63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MAHMED</dc:creator>
  <cp:lastModifiedBy>USER</cp:lastModifiedBy>
  <cp:revision>2</cp:revision>
  <cp:lastPrinted>2014-02-09T08:38:00Z</cp:lastPrinted>
  <dcterms:created xsi:type="dcterms:W3CDTF">2014-02-11T03:31:00Z</dcterms:created>
  <dcterms:modified xsi:type="dcterms:W3CDTF">2014-02-11T03:31:00Z</dcterms:modified>
</cp:coreProperties>
</file>