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53" w:rsidRDefault="00B57957" w:rsidP="00476753">
      <w:pPr>
        <w:bidi/>
        <w:jc w:val="center"/>
        <w:rPr>
          <w:rFonts w:ascii="Traditional Arabic" w:hAnsi="Traditional Arabic" w:cs="Traditional Arabic"/>
          <w:b/>
          <w:bCs/>
          <w:sz w:val="32"/>
          <w:szCs w:val="32"/>
        </w:rPr>
      </w:pPr>
      <w:r w:rsidRPr="00585813">
        <w:rPr>
          <w:rFonts w:ascii="Traditional Arabic" w:hAnsi="Traditional Arabic" w:cs="Traditional Arabic"/>
          <w:b/>
          <w:bCs/>
          <w:sz w:val="32"/>
          <w:szCs w:val="32"/>
          <w:rtl/>
        </w:rPr>
        <w:t>بسم الله الرحمن الرحيم</w:t>
      </w:r>
    </w:p>
    <w:p w:rsidR="00476753" w:rsidRDefault="00476753" w:rsidP="00476753">
      <w:pPr>
        <w:bidi/>
        <w:jc w:val="center"/>
        <w:rPr>
          <w:rFonts w:ascii="Traditional Arabic" w:hAnsi="Traditional Arabic" w:cs="Traditional Arabic"/>
          <w:b/>
          <w:bCs/>
          <w:sz w:val="32"/>
          <w:szCs w:val="32"/>
        </w:rPr>
      </w:pPr>
    </w:p>
    <w:p w:rsidR="00B57957" w:rsidRPr="00585813" w:rsidRDefault="00B57957" w:rsidP="00476753">
      <w:pPr>
        <w:bidi/>
        <w:jc w:val="center"/>
        <w:rPr>
          <w:rFonts w:ascii="Traditional Arabic" w:hAnsi="Traditional Arabic" w:cs="Traditional Arabic"/>
          <w:b/>
          <w:bCs/>
          <w:sz w:val="32"/>
          <w:szCs w:val="32"/>
          <w:rtl/>
        </w:rPr>
      </w:pPr>
      <w:r w:rsidRPr="00476753">
        <w:rPr>
          <w:rFonts w:ascii="Traditional Arabic" w:hAnsi="Traditional Arabic" w:cs="Traditional Arabic"/>
          <w:b/>
          <w:bCs/>
          <w:sz w:val="32"/>
          <w:szCs w:val="32"/>
          <w:rtl/>
        </w:rPr>
        <w:t>نحو نظام جودة تعليمي لمادة القرآن الكريم في التعليم الجامعي</w:t>
      </w:r>
    </w:p>
    <w:p w:rsidR="00585813" w:rsidRDefault="00476753" w:rsidP="006B1FAF">
      <w:pPr>
        <w:bidi/>
        <w:spacing w:after="0"/>
        <w:jc w:val="center"/>
        <w:rPr>
          <w:rFonts w:ascii="Traditional Arabic" w:hAnsi="Traditional Arabic" w:cs="Traditional Arabic"/>
          <w:b/>
          <w:bCs/>
          <w:sz w:val="32"/>
          <w:szCs w:val="32"/>
          <w:rtl/>
        </w:rPr>
      </w:pPr>
      <w:bookmarkStart w:id="0" w:name="_GoBack"/>
      <w:r>
        <w:rPr>
          <w:rFonts w:ascii="Traditional Arabic" w:hAnsi="Traditional Arabic" w:cs="Traditional Arabic" w:hint="cs"/>
          <w:sz w:val="32"/>
          <w:szCs w:val="32"/>
          <w:rtl/>
        </w:rPr>
        <w:t>يحيى محمد محمد سوس</w:t>
      </w:r>
      <w:bookmarkEnd w:id="0"/>
      <w:r>
        <w:rPr>
          <w:rFonts w:ascii="Traditional Arabic" w:hAnsi="Traditional Arabic" w:cs="Traditional Arabic" w:hint="cs"/>
          <w:sz w:val="32"/>
          <w:szCs w:val="32"/>
          <w:rtl/>
        </w:rPr>
        <w:t>، محاضر مساعد كلية أصول الدين جامعة السلطان الشريف علي الإسلامية</w:t>
      </w:r>
    </w:p>
    <w:p w:rsidR="00AF5168" w:rsidRDefault="00476753" w:rsidP="006B1FAF">
      <w:pPr>
        <w:bidi/>
        <w:spacing w:after="0"/>
        <w:jc w:val="center"/>
        <w:rPr>
          <w:rFonts w:ascii="Traditional Arabic" w:hAnsi="Traditional Arabic" w:cs="Traditional Arabic"/>
          <w:sz w:val="32"/>
          <w:szCs w:val="32"/>
        </w:rPr>
      </w:pPr>
      <w:r>
        <w:rPr>
          <w:rFonts w:ascii="Traditional Arabic" w:hAnsi="Traditional Arabic" w:cs="Traditional Arabic" w:hint="cs"/>
          <w:sz w:val="32"/>
          <w:szCs w:val="32"/>
          <w:rtl/>
        </w:rPr>
        <w:t>سلوى محمد علي أبو سيف، باحثة ماجستير كلية اللغة العربية جامعة السلطان الشريف علي الإسلامية</w:t>
      </w:r>
    </w:p>
    <w:p w:rsidR="00EA100B" w:rsidRDefault="00EA100B" w:rsidP="00EA100B">
      <w:pPr>
        <w:bidi/>
        <w:jc w:val="center"/>
        <w:rPr>
          <w:rFonts w:ascii="Traditional Arabic" w:hAnsi="Traditional Arabic" w:cs="Traditional Arabic"/>
          <w:sz w:val="32"/>
          <w:szCs w:val="32"/>
          <w:rtl/>
        </w:rPr>
      </w:pPr>
    </w:p>
    <w:p w:rsidR="00476753" w:rsidRDefault="00476753" w:rsidP="00476753">
      <w:pPr>
        <w:bidi/>
        <w:ind w:firstLine="379"/>
        <w:jc w:val="both"/>
        <w:rPr>
          <w:rFonts w:ascii="Traditional Arabic" w:hAnsi="Traditional Arabic" w:cs="Traditional Arabic"/>
          <w:sz w:val="32"/>
          <w:szCs w:val="32"/>
          <w:rtl/>
        </w:rPr>
      </w:pPr>
      <w:r w:rsidRPr="00476753">
        <w:rPr>
          <w:rFonts w:ascii="Traditional Arabic" w:hAnsi="Traditional Arabic" w:cs="Traditional Arabic" w:hint="cs"/>
          <w:sz w:val="32"/>
          <w:szCs w:val="32"/>
          <w:rtl/>
        </w:rPr>
        <w:t>الحمد لله رب العالمين، والصلاة والسلام على أشرف المرسلين، سيدنا محمد، وعلى آله وصحبه أجمعين، أما بعد:</w:t>
      </w:r>
      <w:r>
        <w:rPr>
          <w:rFonts w:ascii="Traditional Arabic" w:hAnsi="Traditional Arabic" w:cs="Traditional Arabic" w:hint="cs"/>
          <w:sz w:val="32"/>
          <w:szCs w:val="32"/>
          <w:rtl/>
        </w:rPr>
        <w:t xml:space="preserve"> ف</w:t>
      </w:r>
      <w:r w:rsidR="00C177BB" w:rsidRPr="00C177BB">
        <w:rPr>
          <w:rFonts w:ascii="Traditional Arabic" w:hAnsi="Traditional Arabic" w:cs="Traditional Arabic" w:hint="cs"/>
          <w:sz w:val="32"/>
          <w:szCs w:val="32"/>
          <w:rtl/>
        </w:rPr>
        <w:t xml:space="preserve">تعتمد العملية التعليمية على مجموعة مفردات تمثل المنظومة التعليمية، هي: المدخلات، والعمليات، والتقويم، والمخرجات. وبمجموع المفردات الأربع تتكون المنظومة التعليمية، </w:t>
      </w:r>
      <w:r w:rsidR="00C177BB">
        <w:rPr>
          <w:rFonts w:ascii="Traditional Arabic" w:hAnsi="Traditional Arabic" w:cs="Traditional Arabic" w:hint="cs"/>
          <w:sz w:val="32"/>
          <w:szCs w:val="32"/>
          <w:rtl/>
        </w:rPr>
        <w:t xml:space="preserve">ويهدف نظام الجودة التعليمي إلى التحقق من أن الجهد المبذول في المدخلات والعمليات، يحقق </w:t>
      </w:r>
      <w:r w:rsidR="00D04E68">
        <w:rPr>
          <w:rFonts w:ascii="Traditional Arabic" w:hAnsi="Traditional Arabic" w:cs="Traditional Arabic" w:hint="cs"/>
          <w:sz w:val="32"/>
          <w:szCs w:val="32"/>
          <w:rtl/>
        </w:rPr>
        <w:t>ما تهدف إليه العملية التعليمية من مخرجات، و</w:t>
      </w:r>
      <w:r>
        <w:rPr>
          <w:rFonts w:ascii="Traditional Arabic" w:hAnsi="Traditional Arabic" w:cs="Traditional Arabic" w:hint="cs"/>
          <w:sz w:val="32"/>
          <w:szCs w:val="32"/>
          <w:rtl/>
        </w:rPr>
        <w:t>يتم هذا التحقق من خلال التقويم.</w:t>
      </w:r>
    </w:p>
    <w:p w:rsidR="00476753" w:rsidRDefault="00D04E68" w:rsidP="00476753">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وتعتبر مادة القرآن الكريم أهم المواد الدراسية مطلقاً، إذ يمكن </w:t>
      </w:r>
      <w:r w:rsidR="008C12C5">
        <w:rPr>
          <w:rFonts w:ascii="Traditional Arabic" w:hAnsi="Traditional Arabic" w:cs="Traditional Arabic" w:hint="cs"/>
          <w:sz w:val="32"/>
          <w:szCs w:val="32"/>
          <w:rtl/>
        </w:rPr>
        <w:t>من خلالها إك</w:t>
      </w:r>
      <w:r>
        <w:rPr>
          <w:rFonts w:ascii="Traditional Arabic" w:hAnsi="Traditional Arabic" w:cs="Traditional Arabic" w:hint="cs"/>
          <w:sz w:val="32"/>
          <w:szCs w:val="32"/>
          <w:rtl/>
        </w:rPr>
        <w:t xml:space="preserve">ساب الدارسين العديد من مهارات التفكير الابتكاري، </w:t>
      </w:r>
      <w:r w:rsidR="008C12C5">
        <w:rPr>
          <w:rFonts w:ascii="Traditional Arabic" w:hAnsi="Traditional Arabic" w:cs="Traditional Arabic" w:hint="cs"/>
          <w:sz w:val="32"/>
          <w:szCs w:val="32"/>
          <w:rtl/>
        </w:rPr>
        <w:t>وهو ما يؤدي بدوره إلى الارتقاء بالمؤسسة التعليمية، وربط المادة التعليمية بالواقع الحياتي، وإدراك هذه الحقيقة يجعل من غير المناسب حصر مخرجات تعلم مادة القرآن في إتقان القراءة ومعرفة أحكام التجويد، و</w:t>
      </w:r>
      <w:r w:rsidR="00B320F0">
        <w:rPr>
          <w:rFonts w:ascii="Traditional Arabic" w:hAnsi="Traditional Arabic" w:cs="Traditional Arabic" w:hint="cs"/>
          <w:sz w:val="32"/>
          <w:szCs w:val="32"/>
          <w:rtl/>
        </w:rPr>
        <w:t>لذلك فإن من الضروري وضع نظام للمدخلات والعمليات والتقويم يتناسب مع المخرجات المفترض الحصول عليها، و</w:t>
      </w:r>
      <w:r w:rsidR="00B9360C">
        <w:rPr>
          <w:rFonts w:ascii="Traditional Arabic" w:hAnsi="Traditional Arabic" w:cs="Traditional Arabic" w:hint="cs"/>
          <w:sz w:val="32"/>
          <w:szCs w:val="32"/>
          <w:rtl/>
        </w:rPr>
        <w:t>تقويم هذا التناسب بين المفردات الأربع هو ما ينبغي أن يقوم به</w:t>
      </w:r>
      <w:r w:rsidR="00B320F0">
        <w:rPr>
          <w:rFonts w:ascii="Traditional Arabic" w:hAnsi="Traditional Arabic" w:cs="Traditional Arabic" w:hint="cs"/>
          <w:sz w:val="32"/>
          <w:szCs w:val="32"/>
          <w:rtl/>
        </w:rPr>
        <w:t xml:space="preserve"> نظام الجودة التعليمي </w:t>
      </w:r>
      <w:r w:rsidR="00B9360C">
        <w:rPr>
          <w:rFonts w:ascii="Traditional Arabic" w:hAnsi="Traditional Arabic" w:cs="Traditional Arabic" w:hint="cs"/>
          <w:sz w:val="32"/>
          <w:szCs w:val="32"/>
          <w:rtl/>
        </w:rPr>
        <w:t>ل</w:t>
      </w:r>
      <w:r w:rsidR="00B320F0">
        <w:rPr>
          <w:rFonts w:ascii="Traditional Arabic" w:hAnsi="Traditional Arabic" w:cs="Traditional Arabic" w:hint="cs"/>
          <w:sz w:val="32"/>
          <w:szCs w:val="32"/>
          <w:rtl/>
        </w:rPr>
        <w:t>مادة القرآن الكريم.</w:t>
      </w:r>
    </w:p>
    <w:p w:rsidR="0067379F" w:rsidRDefault="00476753" w:rsidP="0067379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وي</w:t>
      </w:r>
      <w:r w:rsidRPr="00476753">
        <w:rPr>
          <w:rFonts w:ascii="Traditional Arabic" w:hAnsi="Traditional Arabic" w:cs="Traditional Arabic" w:hint="cs"/>
          <w:sz w:val="32"/>
          <w:szCs w:val="32"/>
          <w:rtl/>
        </w:rPr>
        <w:t>هد</w:t>
      </w:r>
      <w:r w:rsidR="00380BBD" w:rsidRPr="00476753">
        <w:rPr>
          <w:rFonts w:ascii="Traditional Arabic" w:hAnsi="Traditional Arabic" w:cs="Traditional Arabic" w:hint="cs"/>
          <w:sz w:val="32"/>
          <w:szCs w:val="32"/>
          <w:rtl/>
        </w:rPr>
        <w:t xml:space="preserve">ف </w:t>
      </w:r>
      <w:r w:rsidRPr="00476753">
        <w:rPr>
          <w:rFonts w:ascii="Traditional Arabic" w:hAnsi="Traditional Arabic" w:cs="Traditional Arabic" w:hint="cs"/>
          <w:sz w:val="32"/>
          <w:szCs w:val="32"/>
          <w:rtl/>
        </w:rPr>
        <w:t xml:space="preserve">هذا </w:t>
      </w:r>
      <w:r w:rsidR="00380BBD" w:rsidRPr="00476753">
        <w:rPr>
          <w:rFonts w:ascii="Traditional Arabic" w:hAnsi="Traditional Arabic" w:cs="Traditional Arabic" w:hint="cs"/>
          <w:sz w:val="32"/>
          <w:szCs w:val="32"/>
          <w:rtl/>
        </w:rPr>
        <w:t>البحث:</w:t>
      </w:r>
      <w:r w:rsidRPr="00476753">
        <w:rPr>
          <w:rFonts w:ascii="Traditional Arabic" w:hAnsi="Traditional Arabic" w:cs="Traditional Arabic" w:hint="cs"/>
          <w:sz w:val="32"/>
          <w:szCs w:val="32"/>
          <w:rtl/>
        </w:rPr>
        <w:t xml:space="preserve"> </w:t>
      </w:r>
      <w:r w:rsidR="00147312" w:rsidRPr="00476753">
        <w:rPr>
          <w:rFonts w:ascii="Traditional Arabic" w:hAnsi="Traditional Arabic" w:cs="Traditional Arabic" w:hint="cs"/>
          <w:sz w:val="32"/>
          <w:szCs w:val="32"/>
          <w:rtl/>
        </w:rPr>
        <w:t>الوقوف على الأسس التي ينبغي مراعاتها عند وضع نظام جودة تعليمي لمادة القرآن الكريم.</w:t>
      </w:r>
      <w:r>
        <w:rPr>
          <w:rFonts w:ascii="Traditional Arabic" w:hAnsi="Traditional Arabic" w:cs="Traditional Arabic" w:hint="cs"/>
          <w:sz w:val="32"/>
          <w:szCs w:val="32"/>
          <w:rtl/>
        </w:rPr>
        <w:t xml:space="preserve"> و</w:t>
      </w:r>
      <w:r w:rsidR="00147312">
        <w:rPr>
          <w:rFonts w:ascii="Traditional Arabic" w:hAnsi="Traditional Arabic" w:cs="Traditional Arabic" w:hint="cs"/>
          <w:sz w:val="32"/>
          <w:szCs w:val="32"/>
          <w:rtl/>
        </w:rPr>
        <w:t>تقييم بعض مقررات القرآن الجامع</w:t>
      </w:r>
      <w:r w:rsidR="000E753A">
        <w:rPr>
          <w:rFonts w:ascii="Traditional Arabic" w:hAnsi="Traditional Arabic" w:cs="Traditional Arabic" w:hint="cs"/>
          <w:sz w:val="32"/>
          <w:szCs w:val="32"/>
          <w:rtl/>
        </w:rPr>
        <w:t>ي</w:t>
      </w:r>
      <w:r w:rsidR="00147312">
        <w:rPr>
          <w:rFonts w:ascii="Traditional Arabic" w:hAnsi="Traditional Arabic" w:cs="Traditional Arabic" w:hint="cs"/>
          <w:sz w:val="32"/>
          <w:szCs w:val="32"/>
          <w:rtl/>
        </w:rPr>
        <w:t>ة من حيث مراعاتها لنظام الجودة التعليمي.</w:t>
      </w:r>
      <w:r>
        <w:rPr>
          <w:rFonts w:ascii="Traditional Arabic" w:hAnsi="Traditional Arabic" w:cs="Traditional Arabic" w:hint="cs"/>
          <w:sz w:val="32"/>
          <w:szCs w:val="32"/>
          <w:rtl/>
        </w:rPr>
        <w:t xml:space="preserve"> و</w:t>
      </w:r>
      <w:r w:rsidR="00147312">
        <w:rPr>
          <w:rFonts w:ascii="Traditional Arabic" w:hAnsi="Traditional Arabic" w:cs="Traditional Arabic" w:hint="cs"/>
          <w:sz w:val="32"/>
          <w:szCs w:val="32"/>
          <w:rtl/>
        </w:rPr>
        <w:t>وضع مقترح لبناء نظام جودة تعليمي لمادة القرآن الكريم بالتعليم الجامعي.</w:t>
      </w:r>
      <w:r>
        <w:rPr>
          <w:rFonts w:ascii="Traditional Arabic" w:hAnsi="Traditional Arabic" w:cs="Traditional Arabic" w:hint="cs"/>
          <w:sz w:val="32"/>
          <w:szCs w:val="32"/>
          <w:rtl/>
        </w:rPr>
        <w:t xml:space="preserve"> مع </w:t>
      </w:r>
      <w:r w:rsidR="00147312">
        <w:rPr>
          <w:rFonts w:ascii="Traditional Arabic" w:hAnsi="Traditional Arabic" w:cs="Traditional Arabic" w:hint="cs"/>
          <w:sz w:val="32"/>
          <w:szCs w:val="32"/>
          <w:rtl/>
        </w:rPr>
        <w:t>بيان أهمية وضع نظام جودة موحد بالجامعات لمادة القرآن الكريم.</w:t>
      </w:r>
      <w:r w:rsidR="006D2BEB">
        <w:rPr>
          <w:rFonts w:ascii="Traditional Arabic" w:hAnsi="Traditional Arabic" w:cs="Traditional Arabic" w:hint="cs"/>
          <w:sz w:val="32"/>
          <w:szCs w:val="32"/>
          <w:rtl/>
        </w:rPr>
        <w:t xml:space="preserve"> و</w:t>
      </w:r>
      <w:r w:rsidR="00380BBD">
        <w:rPr>
          <w:rFonts w:ascii="Traditional Arabic" w:hAnsi="Traditional Arabic" w:cs="Traditional Arabic" w:hint="cs"/>
          <w:sz w:val="32"/>
          <w:szCs w:val="32"/>
          <w:rtl/>
        </w:rPr>
        <w:t>يندرج موضوع البحث ضمن المحور الرابع من محاور المؤتمر: التخصص القرآني في المؤسسات التعليمية الأولية والعليا.</w:t>
      </w:r>
    </w:p>
    <w:p w:rsidR="00147312" w:rsidRPr="006D2BEB" w:rsidRDefault="006D2BEB" w:rsidP="0067379F">
      <w:pPr>
        <w:bidi/>
        <w:ind w:firstLine="379"/>
        <w:jc w:val="both"/>
        <w:rPr>
          <w:rFonts w:ascii="Traditional Arabic" w:hAnsi="Traditional Arabic" w:cs="Traditional Arabic"/>
          <w:sz w:val="32"/>
          <w:szCs w:val="32"/>
          <w:rtl/>
        </w:rPr>
      </w:pPr>
      <w:r>
        <w:rPr>
          <w:rFonts w:ascii="Traditional Arabic" w:hAnsi="Traditional Arabic" w:cs="Traditional Arabic" w:hint="cs"/>
          <w:b/>
          <w:bCs/>
          <w:sz w:val="32"/>
          <w:szCs w:val="32"/>
          <w:rtl/>
        </w:rPr>
        <w:t>و</w:t>
      </w:r>
      <w:r w:rsidR="00380BBD">
        <w:rPr>
          <w:rFonts w:ascii="Traditional Arabic" w:hAnsi="Traditional Arabic" w:cs="Traditional Arabic" w:hint="cs"/>
          <w:sz w:val="32"/>
          <w:szCs w:val="32"/>
          <w:rtl/>
        </w:rPr>
        <w:t>ينقسم البحث إلى:</w:t>
      </w:r>
      <w:r>
        <w:rPr>
          <w:rFonts w:ascii="Traditional Arabic" w:hAnsi="Traditional Arabic" w:cs="Traditional Arabic" w:hint="cs"/>
          <w:b/>
          <w:bCs/>
          <w:sz w:val="32"/>
          <w:szCs w:val="32"/>
          <w:rtl/>
        </w:rPr>
        <w:t xml:space="preserve"> </w:t>
      </w:r>
      <w:r w:rsidR="00380BBD" w:rsidRPr="006D2BEB">
        <w:rPr>
          <w:rFonts w:ascii="Traditional Arabic" w:hAnsi="Traditional Arabic" w:cs="Traditional Arabic" w:hint="cs"/>
          <w:sz w:val="32"/>
          <w:szCs w:val="32"/>
          <w:rtl/>
        </w:rPr>
        <w:t>مقدمة</w:t>
      </w:r>
      <w:r>
        <w:rPr>
          <w:rFonts w:ascii="Traditional Arabic" w:hAnsi="Traditional Arabic" w:cs="Traditional Arabic" w:hint="cs"/>
          <w:sz w:val="32"/>
          <w:szCs w:val="32"/>
          <w:rtl/>
        </w:rPr>
        <w:t xml:space="preserve">، ومبحثين، وخاتمة، </w:t>
      </w:r>
      <w:r w:rsidR="00380BBD" w:rsidRPr="006D2BEB">
        <w:rPr>
          <w:rFonts w:ascii="Traditional Arabic" w:hAnsi="Traditional Arabic" w:cs="Traditional Arabic" w:hint="cs"/>
          <w:sz w:val="32"/>
          <w:szCs w:val="32"/>
          <w:rtl/>
        </w:rPr>
        <w:t xml:space="preserve">تشتمل </w:t>
      </w:r>
      <w:r>
        <w:rPr>
          <w:rFonts w:ascii="Traditional Arabic" w:hAnsi="Traditional Arabic" w:cs="Traditional Arabic" w:hint="cs"/>
          <w:sz w:val="32"/>
          <w:szCs w:val="32"/>
          <w:rtl/>
        </w:rPr>
        <w:t xml:space="preserve">المقدمة </w:t>
      </w:r>
      <w:r w:rsidR="00380BBD" w:rsidRPr="006D2BEB">
        <w:rPr>
          <w:rFonts w:ascii="Traditional Arabic" w:hAnsi="Traditional Arabic" w:cs="Traditional Arabic" w:hint="cs"/>
          <w:sz w:val="32"/>
          <w:szCs w:val="32"/>
          <w:rtl/>
        </w:rPr>
        <w:t>على عنوان البحث، وأهميته، وأهدافه.</w:t>
      </w:r>
      <w:r>
        <w:rPr>
          <w:rFonts w:ascii="Traditional Arabic" w:hAnsi="Traditional Arabic" w:cs="Traditional Arabic" w:hint="cs"/>
          <w:sz w:val="32"/>
          <w:szCs w:val="32"/>
          <w:rtl/>
        </w:rPr>
        <w:t xml:space="preserve"> و</w:t>
      </w:r>
      <w:r w:rsidR="00380BBD">
        <w:rPr>
          <w:rFonts w:ascii="Traditional Arabic" w:hAnsi="Traditional Arabic" w:cs="Traditional Arabic" w:hint="cs"/>
          <w:sz w:val="32"/>
          <w:szCs w:val="32"/>
          <w:rtl/>
        </w:rPr>
        <w:t xml:space="preserve">المبحث الأول: نظام الجودة التعليمي، التعريف به، وأهميته، وأسسه العامة، </w:t>
      </w:r>
      <w:r w:rsidR="00147312">
        <w:rPr>
          <w:rFonts w:ascii="Traditional Arabic" w:hAnsi="Traditional Arabic" w:cs="Traditional Arabic" w:hint="cs"/>
          <w:sz w:val="32"/>
          <w:szCs w:val="32"/>
          <w:rtl/>
        </w:rPr>
        <w:t>ومعاييره، ومقوماته</w:t>
      </w:r>
      <w:r w:rsidR="00380B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380BBD" w:rsidRPr="006D2BEB">
        <w:rPr>
          <w:rFonts w:ascii="Traditional Arabic" w:hAnsi="Traditional Arabic" w:cs="Traditional Arabic" w:hint="cs"/>
          <w:sz w:val="32"/>
          <w:szCs w:val="32"/>
          <w:rtl/>
        </w:rPr>
        <w:t>المبحث الثاني: الأسس</w:t>
      </w:r>
      <w:r w:rsidR="00147312" w:rsidRPr="006D2BEB">
        <w:rPr>
          <w:rFonts w:ascii="Traditional Arabic" w:hAnsi="Traditional Arabic" w:cs="Traditional Arabic" w:hint="cs"/>
          <w:sz w:val="32"/>
          <w:szCs w:val="32"/>
          <w:rtl/>
        </w:rPr>
        <w:t xml:space="preserve"> </w:t>
      </w:r>
      <w:r w:rsidR="00147312" w:rsidRPr="006D2BEB">
        <w:rPr>
          <w:rFonts w:ascii="Traditional Arabic" w:hAnsi="Traditional Arabic" w:cs="Traditional Arabic" w:hint="cs"/>
          <w:sz w:val="32"/>
          <w:szCs w:val="32"/>
          <w:rtl/>
        </w:rPr>
        <w:lastRenderedPageBreak/>
        <w:t>التي ينبغي مراعاتها</w:t>
      </w:r>
      <w:r w:rsidR="00380BBD" w:rsidRPr="006D2BEB">
        <w:rPr>
          <w:rFonts w:ascii="Traditional Arabic" w:hAnsi="Traditional Arabic" w:cs="Traditional Arabic" w:hint="cs"/>
          <w:sz w:val="32"/>
          <w:szCs w:val="32"/>
          <w:rtl/>
        </w:rPr>
        <w:t xml:space="preserve"> </w:t>
      </w:r>
      <w:r w:rsidR="00147312" w:rsidRPr="006D2BEB">
        <w:rPr>
          <w:rFonts w:ascii="Traditional Arabic" w:hAnsi="Traditional Arabic" w:cs="Traditional Arabic" w:hint="cs"/>
          <w:sz w:val="32"/>
          <w:szCs w:val="32"/>
          <w:rtl/>
        </w:rPr>
        <w:t xml:space="preserve">عند </w:t>
      </w:r>
      <w:r w:rsidR="00380BBD" w:rsidRPr="006D2BEB">
        <w:rPr>
          <w:rFonts w:ascii="Traditional Arabic" w:hAnsi="Traditional Arabic" w:cs="Traditional Arabic" w:hint="cs"/>
          <w:sz w:val="32"/>
          <w:szCs w:val="32"/>
          <w:rtl/>
        </w:rPr>
        <w:t xml:space="preserve">وضع نظام جودة تعليمي </w:t>
      </w:r>
      <w:r w:rsidR="00147312" w:rsidRPr="006D2BEB">
        <w:rPr>
          <w:rFonts w:ascii="Traditional Arabic" w:hAnsi="Traditional Arabic" w:cs="Traditional Arabic" w:hint="cs"/>
          <w:sz w:val="32"/>
          <w:szCs w:val="32"/>
          <w:rtl/>
        </w:rPr>
        <w:t>لمادة القرآن الكريم، مع مقترح عملي لنظام جودة تعليمي لمادة القرآن الكريم في التعليم الجامعي.</w:t>
      </w:r>
      <w:r>
        <w:rPr>
          <w:rFonts w:ascii="Traditional Arabic" w:hAnsi="Traditional Arabic" w:cs="Traditional Arabic" w:hint="cs"/>
          <w:sz w:val="32"/>
          <w:szCs w:val="32"/>
          <w:rtl/>
        </w:rPr>
        <w:t xml:space="preserve"> وفي الخاتمة: </w:t>
      </w:r>
      <w:r w:rsidR="00147312" w:rsidRPr="006D2BEB">
        <w:rPr>
          <w:rFonts w:ascii="Traditional Arabic" w:hAnsi="Traditional Arabic" w:cs="Traditional Arabic" w:hint="cs"/>
          <w:sz w:val="32"/>
          <w:szCs w:val="32"/>
          <w:rtl/>
        </w:rPr>
        <w:t>أهم النتائج والتوصيات.</w:t>
      </w:r>
    </w:p>
    <w:p w:rsidR="006D2BEB" w:rsidRDefault="00147312" w:rsidP="00C467B7">
      <w:pPr>
        <w:bidi/>
        <w:jc w:val="center"/>
        <w:rPr>
          <w:rFonts w:ascii="Traditional Arabic" w:hAnsi="Traditional Arabic" w:cs="Traditional Arabic"/>
          <w:b/>
          <w:bCs/>
          <w:sz w:val="32"/>
          <w:szCs w:val="32"/>
          <w:rtl/>
        </w:rPr>
      </w:pPr>
      <w:r w:rsidRPr="00477BDE">
        <w:rPr>
          <w:rFonts w:ascii="Traditional Arabic" w:hAnsi="Traditional Arabic" w:cs="Traditional Arabic" w:hint="cs"/>
          <w:b/>
          <w:bCs/>
          <w:sz w:val="32"/>
          <w:szCs w:val="32"/>
          <w:rtl/>
        </w:rPr>
        <w:t>ال</w:t>
      </w:r>
      <w:r w:rsidR="006D2BEB">
        <w:rPr>
          <w:rFonts w:ascii="Traditional Arabic" w:hAnsi="Traditional Arabic" w:cs="Traditional Arabic" w:hint="cs"/>
          <w:b/>
          <w:bCs/>
          <w:sz w:val="32"/>
          <w:szCs w:val="32"/>
          <w:rtl/>
        </w:rPr>
        <w:t>مبحث الأول</w:t>
      </w:r>
    </w:p>
    <w:p w:rsidR="00A80CF0" w:rsidRDefault="00A80CF0" w:rsidP="0067379F">
      <w:pPr>
        <w:bidi/>
        <w:ind w:firstLine="379"/>
        <w:jc w:val="both"/>
        <w:rPr>
          <w:rFonts w:ascii="Traditional Arabic" w:hAnsi="Traditional Arabic" w:cs="Traditional Arabic"/>
          <w:sz w:val="32"/>
          <w:szCs w:val="32"/>
          <w:rtl/>
        </w:rPr>
      </w:pPr>
      <w:r w:rsidRPr="00A80CF0">
        <w:rPr>
          <w:rFonts w:ascii="Traditional Arabic" w:hAnsi="Traditional Arabic" w:cs="Traditional Arabic" w:hint="cs"/>
          <w:b/>
          <w:bCs/>
          <w:sz w:val="32"/>
          <w:szCs w:val="32"/>
          <w:rtl/>
        </w:rPr>
        <w:t>تعريف الجودة:</w:t>
      </w:r>
    </w:p>
    <w:p w:rsidR="00473D50" w:rsidRDefault="00415AA3" w:rsidP="00A80CF0">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الجودة لغة: التحسين، وتجويد القرآن: تحسين النطق به، والجيد الحسن، وجاد بالشيء: بذله،</w:t>
      </w:r>
      <w:r w:rsidR="002E0C07">
        <w:rPr>
          <w:rFonts w:ascii="Traditional Arabic" w:hAnsi="Traditional Arabic" w:cs="Traditional Arabic" w:hint="cs"/>
          <w:sz w:val="32"/>
          <w:szCs w:val="32"/>
          <w:rtl/>
        </w:rPr>
        <w:t xml:space="preserve"> وأجاده: أتى به على نحو جيد، وجود العمل: أتقنه،</w:t>
      </w:r>
      <w:r>
        <w:rPr>
          <w:rFonts w:ascii="Traditional Arabic" w:hAnsi="Traditional Arabic" w:cs="Traditional Arabic" w:hint="cs"/>
          <w:sz w:val="32"/>
          <w:szCs w:val="32"/>
          <w:rtl/>
        </w:rPr>
        <w:t xml:space="preserve"> وهو جواد</w:t>
      </w:r>
      <w:r w:rsidR="002E0C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كثير البذل والعطاء، يحسن إلى الناس</w:t>
      </w:r>
      <w:r w:rsidR="002E0C07">
        <w:rPr>
          <w:rFonts w:cs="Traditional Arabic" w:hint="cs"/>
          <w:sz w:val="32"/>
          <w:szCs w:val="32"/>
          <w:rtl/>
          <w:lang w:bidi="ar-JO"/>
        </w:rPr>
        <w:t>.</w:t>
      </w:r>
      <w:r w:rsidR="002E0C07" w:rsidRPr="003B090D">
        <w:rPr>
          <w:rFonts w:ascii="Traditional Arabic" w:hAnsi="Traditional Arabic" w:cs="Traditional Arabic"/>
          <w:sz w:val="32"/>
          <w:szCs w:val="32"/>
          <w:vertAlign w:val="superscript"/>
          <w:lang w:bidi="ar-JO"/>
        </w:rPr>
        <w:t>)</w:t>
      </w:r>
      <w:r w:rsidR="002E0C07" w:rsidRPr="003B090D">
        <w:rPr>
          <w:rFonts w:ascii="Traditional Arabic" w:hAnsi="Traditional Arabic" w:cs="Traditional Arabic"/>
          <w:sz w:val="32"/>
          <w:szCs w:val="32"/>
          <w:vertAlign w:val="superscript"/>
          <w:rtl/>
          <w:lang w:bidi="ar-JO"/>
        </w:rPr>
        <w:footnoteReference w:id="2"/>
      </w:r>
      <w:r w:rsidR="002E0C07" w:rsidRPr="003B090D">
        <w:rPr>
          <w:rFonts w:ascii="Traditional Arabic" w:hAnsi="Traditional Arabic" w:cs="Traditional Arabic"/>
          <w:sz w:val="32"/>
          <w:szCs w:val="32"/>
          <w:vertAlign w:val="superscript"/>
          <w:lang w:bidi="ar-JO"/>
        </w:rPr>
        <w:t>(</w:t>
      </w:r>
    </w:p>
    <w:p w:rsidR="0067379F" w:rsidRDefault="00473D50" w:rsidP="0067379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والجودة اصطلاح اقتصادي، استخدمه اليابانيون في خمسينات القرن التاسع عشر الميلادي، ثم استخدمته الولايات المتحدة الأمريكية في ثمانينات القرن المنصرم، وهو: نظام يسمح للمؤسسة ببلوغ أعلى المستويات الإقتصادية في الإنتاج، وتوفي</w:t>
      </w:r>
      <w:r w:rsidR="008F5A3C">
        <w:rPr>
          <w:rFonts w:ascii="Traditional Arabic" w:hAnsi="Traditional Arabic" w:cs="Traditional Arabic" w:hint="cs"/>
          <w:sz w:val="32"/>
          <w:szCs w:val="32"/>
          <w:rtl/>
        </w:rPr>
        <w:t>ر الخدمات، ويضمن إرضاء الزبائن. أو: نظام تتعاون فيه أقسام المؤسسة لتطوير المنتجات والخدمات، من ناحية التصميم والإنتاج والتسويق، مع الحفاظ على أعلى مستوى من فعالية الكلفة والإفادة، بحيث يقبل على شرائها الزبائن بقبول تام</w:t>
      </w:r>
      <w:r w:rsidR="00532F56">
        <w:rPr>
          <w:rFonts w:cs="Traditional Arabic" w:hint="cs"/>
          <w:sz w:val="32"/>
          <w:szCs w:val="32"/>
          <w:rtl/>
          <w:lang w:bidi="ar-JO"/>
        </w:rPr>
        <w:t>.</w:t>
      </w:r>
      <w:r w:rsidR="00532F56" w:rsidRPr="003B090D">
        <w:rPr>
          <w:rFonts w:ascii="Traditional Arabic" w:hAnsi="Traditional Arabic" w:cs="Traditional Arabic"/>
          <w:sz w:val="32"/>
          <w:szCs w:val="32"/>
          <w:vertAlign w:val="superscript"/>
          <w:lang w:bidi="ar-JO"/>
        </w:rPr>
        <w:t>)</w:t>
      </w:r>
      <w:r w:rsidR="00532F56" w:rsidRPr="003B090D">
        <w:rPr>
          <w:rFonts w:ascii="Traditional Arabic" w:hAnsi="Traditional Arabic" w:cs="Traditional Arabic"/>
          <w:sz w:val="32"/>
          <w:szCs w:val="32"/>
          <w:vertAlign w:val="superscript"/>
          <w:rtl/>
          <w:lang w:bidi="ar-JO"/>
        </w:rPr>
        <w:footnoteReference w:id="3"/>
      </w:r>
      <w:r w:rsidR="00532F56" w:rsidRPr="003B090D">
        <w:rPr>
          <w:rFonts w:ascii="Traditional Arabic" w:hAnsi="Traditional Arabic" w:cs="Traditional Arabic"/>
          <w:sz w:val="32"/>
          <w:szCs w:val="32"/>
          <w:vertAlign w:val="superscript"/>
          <w:lang w:bidi="ar-JO"/>
        </w:rPr>
        <w:t>(</w:t>
      </w:r>
      <w:r w:rsidR="00524E4E">
        <w:rPr>
          <w:rFonts w:ascii="Traditional Arabic" w:hAnsi="Traditional Arabic" w:cs="Traditional Arabic" w:hint="cs"/>
          <w:sz w:val="32"/>
          <w:szCs w:val="32"/>
          <w:rtl/>
        </w:rPr>
        <w:t xml:space="preserve"> </w:t>
      </w:r>
      <w:r w:rsidR="0067379F">
        <w:rPr>
          <w:rFonts w:ascii="Traditional Arabic" w:hAnsi="Traditional Arabic" w:cs="Traditional Arabic" w:hint="cs"/>
          <w:sz w:val="32"/>
          <w:szCs w:val="32"/>
          <w:rtl/>
        </w:rPr>
        <w:t>وسرعان ما ساهم النظام الرأسمالي الغربي في انتقال هذا المصطلح إلى غالب المناحي الحياتية، حتى شمل حقل التعليم، على أساس أن التعليم سلعة تلبي حاجة سوق العمل، وتوفر المتطلبات التي يريدها الزبائن من الطلاب وأصحاب الأعمال، ولعل مما ساهم في انتشاره عدم وجود تعريف يتفق الباحثون عليه، مما أعطى لكل فرد حرية تفسيره، وحمله على ما يريد.</w:t>
      </w:r>
    </w:p>
    <w:p w:rsidR="00242508" w:rsidRDefault="0067379F" w:rsidP="00E50CEA">
      <w:pPr>
        <w:bidi/>
        <w:ind w:firstLine="379"/>
        <w:jc w:val="both"/>
        <w:rPr>
          <w:rFonts w:ascii="Traditional Arabic" w:hAnsi="Traditional Arabic" w:cs="Traditional Arabic"/>
          <w:sz w:val="32"/>
          <w:szCs w:val="32"/>
          <w:rtl/>
        </w:rPr>
      </w:pPr>
      <w:r w:rsidRPr="0067379F">
        <w:rPr>
          <w:rFonts w:ascii="Traditional Arabic" w:hAnsi="Traditional Arabic" w:cs="Traditional Arabic" w:hint="cs"/>
          <w:sz w:val="32"/>
          <w:szCs w:val="32"/>
          <w:rtl/>
        </w:rPr>
        <w:t xml:space="preserve">ولذلك فمن الضروري أن نوضح ما نعنيه بنظام الجودة التعليمي، </w:t>
      </w:r>
      <w:r w:rsidR="00242508">
        <w:rPr>
          <w:rFonts w:ascii="Traditional Arabic" w:hAnsi="Traditional Arabic" w:cs="Traditional Arabic" w:hint="cs"/>
          <w:sz w:val="32"/>
          <w:szCs w:val="32"/>
          <w:rtl/>
        </w:rPr>
        <w:t>و</w:t>
      </w:r>
      <w:r w:rsidR="00E50CEA">
        <w:rPr>
          <w:rFonts w:ascii="Traditional Arabic" w:hAnsi="Traditional Arabic" w:cs="Traditional Arabic" w:hint="cs"/>
          <w:sz w:val="32"/>
          <w:szCs w:val="32"/>
          <w:rtl/>
        </w:rPr>
        <w:t xml:space="preserve">هو في نظري: </w:t>
      </w:r>
      <w:r w:rsidR="00242508">
        <w:rPr>
          <w:rFonts w:ascii="Traditional Arabic" w:hAnsi="Traditional Arabic" w:cs="Traditional Arabic" w:hint="cs"/>
          <w:sz w:val="32"/>
          <w:szCs w:val="32"/>
          <w:rtl/>
        </w:rPr>
        <w:t>خطة تعليمية تضمن تناسب مخرجات العملية التعليمية مع المدخلات والعمليات، من خلال التقويم المتوازن، وتهدف إلى إكساب الدارسين المهارات اللازمة، وربطه</w:t>
      </w:r>
      <w:r w:rsidR="00E50CEA">
        <w:rPr>
          <w:rFonts w:ascii="Traditional Arabic" w:hAnsi="Traditional Arabic" w:cs="Traditional Arabic" w:hint="cs"/>
          <w:sz w:val="32"/>
          <w:szCs w:val="32"/>
          <w:rtl/>
        </w:rPr>
        <w:t>م</w:t>
      </w:r>
      <w:r w:rsidR="00242508">
        <w:rPr>
          <w:rFonts w:ascii="Traditional Arabic" w:hAnsi="Traditional Arabic" w:cs="Traditional Arabic" w:hint="cs"/>
          <w:sz w:val="32"/>
          <w:szCs w:val="32"/>
          <w:rtl/>
        </w:rPr>
        <w:t xml:space="preserve"> بالواقع الحياتي.</w:t>
      </w:r>
    </w:p>
    <w:p w:rsidR="00E50CEA" w:rsidRPr="00EA100B" w:rsidRDefault="00E50CEA" w:rsidP="00E50CEA">
      <w:pPr>
        <w:bidi/>
        <w:ind w:firstLine="379"/>
        <w:jc w:val="both"/>
        <w:rPr>
          <w:rFonts w:ascii="Traditional Arabic" w:hAnsi="Traditional Arabic" w:cs="Traditional Arabic"/>
          <w:b/>
          <w:bCs/>
          <w:sz w:val="32"/>
          <w:szCs w:val="32"/>
          <w:rtl/>
        </w:rPr>
      </w:pPr>
      <w:r w:rsidRPr="00EA100B">
        <w:rPr>
          <w:rFonts w:ascii="Traditional Arabic" w:hAnsi="Traditional Arabic" w:cs="Traditional Arabic" w:hint="cs"/>
          <w:b/>
          <w:bCs/>
          <w:sz w:val="32"/>
          <w:szCs w:val="32"/>
          <w:rtl/>
        </w:rPr>
        <w:t>أهمية نظام الجودة التعليمي:</w:t>
      </w:r>
    </w:p>
    <w:p w:rsidR="00E50CEA" w:rsidRDefault="00E50CEA" w:rsidP="006833EE">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إن حداثة اصطلاح "الجودة"، لا يعني حداثة الكلمة المفردة، وما تدل عليه من الاتقان والتحسين، بل مدلولها مما أكدت عليه النصوص الشرعية والفطر السليمة، </w:t>
      </w:r>
      <w:r w:rsidR="008E611F">
        <w:rPr>
          <w:rFonts w:ascii="Traditional Arabic" w:hAnsi="Traditional Arabic" w:cs="Traditional Arabic" w:hint="cs"/>
          <w:sz w:val="32"/>
          <w:szCs w:val="32"/>
          <w:rtl/>
        </w:rPr>
        <w:t>ففي القرآن يقول</w:t>
      </w:r>
      <w:r w:rsidR="00EA100B">
        <w:rPr>
          <w:rFonts w:ascii="Traditional Arabic" w:hAnsi="Traditional Arabic" w:cs="Traditional Arabic" w:hint="cs"/>
          <w:sz w:val="32"/>
          <w:szCs w:val="32"/>
          <w:rtl/>
        </w:rPr>
        <w:t xml:space="preserve"> الله</w:t>
      </w:r>
      <w:r w:rsidR="008E611F">
        <w:rPr>
          <w:rFonts w:ascii="Traditional Arabic" w:hAnsi="Traditional Arabic" w:cs="Traditional Arabic" w:hint="cs"/>
          <w:sz w:val="32"/>
          <w:szCs w:val="32"/>
          <w:rtl/>
        </w:rPr>
        <w:t xml:space="preserve"> تعالى: </w:t>
      </w:r>
      <w:r w:rsidR="00EA100B" w:rsidRPr="006833EE">
        <w:rPr>
          <w:rFonts w:ascii="Traditional Arabic" w:hAnsi="Traditional Arabic" w:cs="Traditional Arabic"/>
          <w:sz w:val="32"/>
          <w:szCs w:val="32"/>
          <w:rtl/>
        </w:rPr>
        <w:t>﴿</w:t>
      </w:r>
      <w:r w:rsidR="006833EE" w:rsidRPr="006833EE">
        <w:rPr>
          <w:rFonts w:ascii="Traditional Arabic" w:hAnsi="Traditional Arabic" w:cs="Traditional Arabic"/>
          <w:sz w:val="32"/>
          <w:szCs w:val="32"/>
          <w:rtl/>
        </w:rPr>
        <w:t>إِنَّا لَا نُضِيعُ أَجْرَ مَنْ أَحْسَنَ عَمَلًا</w:t>
      </w:r>
      <w:r w:rsidR="00EA100B" w:rsidRPr="006833EE">
        <w:rPr>
          <w:rFonts w:ascii="Traditional Arabic" w:hAnsi="Traditional Arabic" w:cs="Traditional Arabic"/>
          <w:sz w:val="32"/>
          <w:szCs w:val="32"/>
          <w:rtl/>
        </w:rPr>
        <w:t>﴾</w:t>
      </w:r>
      <w:r w:rsidR="00827C17">
        <w:rPr>
          <w:rFonts w:cs="Traditional Arabic" w:hint="cs"/>
          <w:sz w:val="32"/>
          <w:szCs w:val="32"/>
          <w:rtl/>
          <w:lang w:bidi="ar-JO"/>
        </w:rPr>
        <w:t>.</w:t>
      </w:r>
      <w:r w:rsidR="00827C17" w:rsidRPr="003B090D">
        <w:rPr>
          <w:rFonts w:ascii="Traditional Arabic" w:hAnsi="Traditional Arabic" w:cs="Traditional Arabic"/>
          <w:sz w:val="32"/>
          <w:szCs w:val="32"/>
          <w:vertAlign w:val="superscript"/>
          <w:lang w:bidi="ar-JO"/>
        </w:rPr>
        <w:t>)</w:t>
      </w:r>
      <w:r w:rsidR="00827C17" w:rsidRPr="003B090D">
        <w:rPr>
          <w:rFonts w:ascii="Traditional Arabic" w:hAnsi="Traditional Arabic" w:cs="Traditional Arabic"/>
          <w:sz w:val="32"/>
          <w:szCs w:val="32"/>
          <w:vertAlign w:val="superscript"/>
          <w:rtl/>
          <w:lang w:bidi="ar-JO"/>
        </w:rPr>
        <w:footnoteReference w:id="4"/>
      </w:r>
      <w:r w:rsidR="00827C17" w:rsidRPr="003B090D">
        <w:rPr>
          <w:rFonts w:ascii="Traditional Arabic" w:hAnsi="Traditional Arabic" w:cs="Traditional Arabic"/>
          <w:sz w:val="32"/>
          <w:szCs w:val="32"/>
          <w:vertAlign w:val="superscript"/>
          <w:lang w:bidi="ar-JO"/>
        </w:rPr>
        <w:t>(</w:t>
      </w:r>
      <w:r w:rsidR="008E611F">
        <w:rPr>
          <w:rFonts w:ascii="Traditional Arabic" w:hAnsi="Traditional Arabic" w:cs="Traditional Arabic" w:hint="cs"/>
          <w:sz w:val="32"/>
          <w:szCs w:val="32"/>
          <w:rtl/>
        </w:rPr>
        <w:t xml:space="preserve"> ويقول: </w:t>
      </w:r>
      <w:r w:rsidR="00A1101B" w:rsidRPr="006833EE">
        <w:rPr>
          <w:rFonts w:ascii="Traditional Arabic" w:hAnsi="Traditional Arabic" w:cs="Traditional Arabic"/>
          <w:sz w:val="32"/>
          <w:szCs w:val="32"/>
          <w:rtl/>
        </w:rPr>
        <w:t>﴿</w:t>
      </w:r>
      <w:r w:rsidR="006833EE" w:rsidRPr="006833EE">
        <w:rPr>
          <w:rFonts w:ascii="Traditional Arabic" w:hAnsi="Traditional Arabic" w:cs="Traditional Arabic"/>
          <w:sz w:val="32"/>
          <w:szCs w:val="32"/>
          <w:rtl/>
        </w:rPr>
        <w:t>الَّذِي خَلَقَ الْمَوْتَ وَالْحَيَاةَ لِيَبْلُوَكُمْ أَيُّكُمْ أَحْسَنُ عَمَلًا</w:t>
      </w:r>
      <w:r w:rsidR="00A1101B" w:rsidRPr="006833EE">
        <w:rPr>
          <w:rFonts w:ascii="Traditional Arabic" w:hAnsi="Traditional Arabic" w:cs="Traditional Arabic"/>
          <w:sz w:val="32"/>
          <w:szCs w:val="32"/>
          <w:rtl/>
        </w:rPr>
        <w:t>﴾</w:t>
      </w:r>
      <w:r w:rsidR="00827C17">
        <w:rPr>
          <w:rFonts w:cs="Traditional Arabic" w:hint="cs"/>
          <w:sz w:val="32"/>
          <w:szCs w:val="32"/>
          <w:rtl/>
          <w:lang w:bidi="ar-JO"/>
        </w:rPr>
        <w:t>.</w:t>
      </w:r>
      <w:r w:rsidR="00827C17" w:rsidRPr="003B090D">
        <w:rPr>
          <w:rFonts w:ascii="Traditional Arabic" w:hAnsi="Traditional Arabic" w:cs="Traditional Arabic"/>
          <w:sz w:val="32"/>
          <w:szCs w:val="32"/>
          <w:vertAlign w:val="superscript"/>
          <w:lang w:bidi="ar-JO"/>
        </w:rPr>
        <w:t>)</w:t>
      </w:r>
      <w:r w:rsidR="00827C17" w:rsidRPr="003B090D">
        <w:rPr>
          <w:rFonts w:ascii="Traditional Arabic" w:hAnsi="Traditional Arabic" w:cs="Traditional Arabic"/>
          <w:sz w:val="32"/>
          <w:szCs w:val="32"/>
          <w:vertAlign w:val="superscript"/>
          <w:rtl/>
          <w:lang w:bidi="ar-JO"/>
        </w:rPr>
        <w:footnoteReference w:id="5"/>
      </w:r>
      <w:r w:rsidR="00827C17" w:rsidRPr="003B090D">
        <w:rPr>
          <w:rFonts w:ascii="Traditional Arabic" w:hAnsi="Traditional Arabic" w:cs="Traditional Arabic"/>
          <w:sz w:val="32"/>
          <w:szCs w:val="32"/>
          <w:vertAlign w:val="superscript"/>
          <w:lang w:bidi="ar-JO"/>
        </w:rPr>
        <w:t>(</w:t>
      </w:r>
      <w:r w:rsidR="008E611F">
        <w:rPr>
          <w:rFonts w:ascii="Traditional Arabic" w:hAnsi="Traditional Arabic" w:cs="Traditional Arabic" w:hint="cs"/>
          <w:sz w:val="32"/>
          <w:szCs w:val="32"/>
          <w:rtl/>
        </w:rPr>
        <w:t xml:space="preserve"> </w:t>
      </w:r>
      <w:r w:rsidR="006833EE">
        <w:rPr>
          <w:rFonts w:ascii="Traditional Arabic" w:hAnsi="Traditional Arabic" w:cs="Traditional Arabic" w:hint="cs"/>
          <w:sz w:val="32"/>
          <w:szCs w:val="32"/>
          <w:rtl/>
        </w:rPr>
        <w:t xml:space="preserve">ويقول: </w:t>
      </w:r>
      <w:r w:rsidR="006833EE" w:rsidRPr="006833EE">
        <w:rPr>
          <w:rFonts w:ascii="Traditional Arabic" w:hAnsi="Traditional Arabic" w:cs="Traditional Arabic"/>
          <w:sz w:val="32"/>
          <w:szCs w:val="32"/>
          <w:rtl/>
        </w:rPr>
        <w:t>﴿إِنَّا جَعَلْنَا مَا عَلَى الْأَرْضِ زِينَةً لَهَا لِنَبْلُوَهُمْ أَيُّهُمْ أَحْسَنُ عَمَلًا﴾</w:t>
      </w:r>
      <w:r w:rsidR="006833EE">
        <w:rPr>
          <w:rFonts w:cs="Traditional Arabic" w:hint="cs"/>
          <w:sz w:val="32"/>
          <w:szCs w:val="32"/>
          <w:rtl/>
          <w:lang w:bidi="ar-JO"/>
        </w:rPr>
        <w:t>.</w:t>
      </w:r>
      <w:r w:rsidR="006833EE" w:rsidRPr="003B090D">
        <w:rPr>
          <w:rFonts w:ascii="Traditional Arabic" w:hAnsi="Traditional Arabic" w:cs="Traditional Arabic"/>
          <w:sz w:val="32"/>
          <w:szCs w:val="32"/>
          <w:vertAlign w:val="superscript"/>
          <w:lang w:bidi="ar-JO"/>
        </w:rPr>
        <w:t>)</w:t>
      </w:r>
      <w:r w:rsidR="006833EE" w:rsidRPr="003B090D">
        <w:rPr>
          <w:rFonts w:ascii="Traditional Arabic" w:hAnsi="Traditional Arabic" w:cs="Traditional Arabic"/>
          <w:sz w:val="32"/>
          <w:szCs w:val="32"/>
          <w:vertAlign w:val="superscript"/>
          <w:rtl/>
          <w:lang w:bidi="ar-JO"/>
        </w:rPr>
        <w:footnoteReference w:id="6"/>
      </w:r>
      <w:r w:rsidR="006833EE" w:rsidRPr="003B090D">
        <w:rPr>
          <w:rFonts w:ascii="Traditional Arabic" w:hAnsi="Traditional Arabic" w:cs="Traditional Arabic"/>
          <w:sz w:val="32"/>
          <w:szCs w:val="32"/>
          <w:vertAlign w:val="superscript"/>
          <w:lang w:bidi="ar-JO"/>
        </w:rPr>
        <w:t>(</w:t>
      </w:r>
      <w:r w:rsidR="006833EE">
        <w:rPr>
          <w:rFonts w:ascii="Traditional Arabic" w:hAnsi="Traditional Arabic" w:cs="Traditional Arabic" w:hint="cs"/>
          <w:sz w:val="32"/>
          <w:szCs w:val="32"/>
          <w:rtl/>
        </w:rPr>
        <w:t xml:space="preserve"> </w:t>
      </w:r>
      <w:r w:rsidR="008E611F">
        <w:rPr>
          <w:rFonts w:ascii="Traditional Arabic" w:hAnsi="Traditional Arabic" w:cs="Traditional Arabic" w:hint="cs"/>
          <w:sz w:val="32"/>
          <w:szCs w:val="32"/>
          <w:rtl/>
        </w:rPr>
        <w:t xml:space="preserve">ويقول: </w:t>
      </w:r>
      <w:r w:rsidR="00A1101B" w:rsidRPr="006833EE">
        <w:rPr>
          <w:rFonts w:ascii="Traditional Arabic" w:hAnsi="Traditional Arabic" w:cs="Traditional Arabic"/>
          <w:sz w:val="32"/>
          <w:szCs w:val="32"/>
          <w:rtl/>
        </w:rPr>
        <w:t>﴿</w:t>
      </w:r>
      <w:r w:rsidR="006833EE" w:rsidRPr="006833EE">
        <w:rPr>
          <w:rFonts w:ascii="Traditional Arabic" w:hAnsi="Traditional Arabic" w:cs="Traditional Arabic"/>
          <w:sz w:val="32"/>
          <w:szCs w:val="32"/>
          <w:rtl/>
        </w:rPr>
        <w:t>وَقُلِ اعْمَلُوا فَسَيَرَى اللَّهُ عَمَلَكُمْ وَرَسُولُهُ وَالْمُؤْمِنُونَ وَسَتُرَدُّونَ إِلَى عَالِمِ الْغَيْبِ وَالشَّهَادَةِ فَيُنَبِّئُكُمْ بِمَا كُنْتُمْ تَعْمَلُونَ</w:t>
      </w:r>
      <w:r w:rsidR="00A1101B" w:rsidRPr="006833EE">
        <w:rPr>
          <w:rFonts w:ascii="Traditional Arabic" w:hAnsi="Traditional Arabic" w:cs="Traditional Arabic"/>
          <w:sz w:val="32"/>
          <w:szCs w:val="32"/>
          <w:rtl/>
        </w:rPr>
        <w:t>﴾</w:t>
      </w:r>
      <w:r w:rsidR="00827C17">
        <w:rPr>
          <w:rFonts w:cs="Traditional Arabic" w:hint="cs"/>
          <w:sz w:val="32"/>
          <w:szCs w:val="32"/>
          <w:rtl/>
          <w:lang w:bidi="ar-JO"/>
        </w:rPr>
        <w:t>.</w:t>
      </w:r>
      <w:r w:rsidR="00827C17" w:rsidRPr="003B090D">
        <w:rPr>
          <w:rFonts w:ascii="Traditional Arabic" w:hAnsi="Traditional Arabic" w:cs="Traditional Arabic"/>
          <w:sz w:val="32"/>
          <w:szCs w:val="32"/>
          <w:vertAlign w:val="superscript"/>
          <w:lang w:bidi="ar-JO"/>
        </w:rPr>
        <w:t>)</w:t>
      </w:r>
      <w:r w:rsidR="00827C17" w:rsidRPr="003B090D">
        <w:rPr>
          <w:rFonts w:ascii="Traditional Arabic" w:hAnsi="Traditional Arabic" w:cs="Traditional Arabic"/>
          <w:sz w:val="32"/>
          <w:szCs w:val="32"/>
          <w:vertAlign w:val="superscript"/>
          <w:rtl/>
          <w:lang w:bidi="ar-JO"/>
        </w:rPr>
        <w:footnoteReference w:id="7"/>
      </w:r>
      <w:r w:rsidR="00827C17" w:rsidRPr="003B090D">
        <w:rPr>
          <w:rFonts w:ascii="Traditional Arabic" w:hAnsi="Traditional Arabic" w:cs="Traditional Arabic"/>
          <w:sz w:val="32"/>
          <w:szCs w:val="32"/>
          <w:vertAlign w:val="superscript"/>
          <w:lang w:bidi="ar-JO"/>
        </w:rPr>
        <w:t>(</w:t>
      </w:r>
    </w:p>
    <w:p w:rsidR="008E611F" w:rsidRDefault="008E611F" w:rsidP="00D631BE">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وفي الحديث النبوي نصوص</w:t>
      </w:r>
      <w:r w:rsidR="00D631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عديدة داعية إلى تجويد العمل وإتقانه، فعن </w:t>
      </w:r>
      <w:r w:rsidR="00D631BE">
        <w:rPr>
          <w:rFonts w:ascii="Traditional Arabic" w:hAnsi="Traditional Arabic" w:cs="Traditional Arabic" w:hint="cs"/>
          <w:sz w:val="32"/>
          <w:szCs w:val="32"/>
          <w:rtl/>
        </w:rPr>
        <w:t>شداد بن أوس: أنه حفظ عن رسول الله صلى الله عليه وسلم:</w:t>
      </w:r>
      <w:r w:rsidR="00D631BE" w:rsidRPr="00D631BE">
        <w:rPr>
          <w:rFonts w:ascii="Traditional Arabic" w:hAnsi="Traditional Arabic" w:cs="Traditional Arabic" w:hint="cs"/>
          <w:sz w:val="32"/>
          <w:szCs w:val="32"/>
          <w:rtl/>
        </w:rPr>
        <w:t xml:space="preserve"> </w:t>
      </w:r>
      <w:r w:rsidR="00D631BE" w:rsidRPr="00D631BE">
        <w:rPr>
          <w:rFonts w:ascii="Traditional Arabic" w:hAnsi="Traditional Arabic" w:cs="Traditional Arabic"/>
          <w:sz w:val="32"/>
          <w:szCs w:val="32"/>
          <w:rtl/>
        </w:rPr>
        <w:t>«إِنَّ اللهَ كَتَبَ الْإِحْسَانَ عَلَى كُلِّ شَيْءٍ، فَإِذَا قَتَلْتُمْ فَأَحْسِنُوا الْقِتْلَةَ، وَإِذَا ذَبَحْتُمْ فَأَحْسِنُوا الذَّبْحَ، وَلْيُحِدَّ أَحَدُكُمْ شَفْرَتَهُ، فَلْيُرِحْ ذَبِيحَتَهُ»</w:t>
      </w:r>
      <w:r w:rsidR="00D631BE">
        <w:rPr>
          <w:rFonts w:cs="Traditional Arabic" w:hint="cs"/>
          <w:sz w:val="32"/>
          <w:szCs w:val="32"/>
          <w:rtl/>
          <w:lang w:bidi="ar-JO"/>
        </w:rPr>
        <w:t>.</w:t>
      </w:r>
      <w:r w:rsidR="00D631BE" w:rsidRPr="003B090D">
        <w:rPr>
          <w:rFonts w:ascii="Traditional Arabic" w:hAnsi="Traditional Arabic" w:cs="Traditional Arabic"/>
          <w:sz w:val="32"/>
          <w:szCs w:val="32"/>
          <w:vertAlign w:val="superscript"/>
          <w:lang w:bidi="ar-JO"/>
        </w:rPr>
        <w:t>)</w:t>
      </w:r>
      <w:r w:rsidR="00D631BE" w:rsidRPr="003B090D">
        <w:rPr>
          <w:rFonts w:ascii="Traditional Arabic" w:hAnsi="Traditional Arabic" w:cs="Traditional Arabic"/>
          <w:sz w:val="32"/>
          <w:szCs w:val="32"/>
          <w:vertAlign w:val="superscript"/>
          <w:rtl/>
          <w:lang w:bidi="ar-JO"/>
        </w:rPr>
        <w:footnoteReference w:id="8"/>
      </w:r>
      <w:r w:rsidR="00D631BE" w:rsidRPr="003B090D">
        <w:rPr>
          <w:rFonts w:ascii="Traditional Arabic" w:hAnsi="Traditional Arabic" w:cs="Traditional Arabic"/>
          <w:sz w:val="32"/>
          <w:szCs w:val="32"/>
          <w:vertAlign w:val="superscript"/>
          <w:lang w:bidi="ar-JO"/>
        </w:rPr>
        <w:t>(</w:t>
      </w:r>
      <w:r w:rsidR="00D631BE">
        <w:rPr>
          <w:rFonts w:ascii="Traditional Arabic" w:hAnsi="Traditional Arabic" w:cs="Traditional Arabic" w:hint="cs"/>
          <w:sz w:val="32"/>
          <w:szCs w:val="32"/>
          <w:vertAlign w:val="superscript"/>
          <w:rtl/>
          <w:lang w:bidi="ar-JO"/>
        </w:rPr>
        <w:t xml:space="preserve"> </w:t>
      </w:r>
      <w:r w:rsidR="00D631BE">
        <w:rPr>
          <w:rFonts w:ascii="Traditional Arabic" w:hAnsi="Traditional Arabic" w:cs="Traditional Arabic" w:hint="cs"/>
          <w:sz w:val="32"/>
          <w:szCs w:val="32"/>
          <w:rtl/>
        </w:rPr>
        <w:t xml:space="preserve">وعن أم المؤمنين </w:t>
      </w:r>
      <w:r>
        <w:rPr>
          <w:rFonts w:ascii="Traditional Arabic" w:hAnsi="Traditional Arabic" w:cs="Traditional Arabic" w:hint="cs"/>
          <w:sz w:val="32"/>
          <w:szCs w:val="32"/>
          <w:rtl/>
        </w:rPr>
        <w:t>عائشة رضي الله عنها، عن النبي صلى الله عليه وسلم، قال: "إن الله يحب إذا عمل أحدكم عملاً أن يتقنه"</w:t>
      </w:r>
      <w:r w:rsidR="00827C17">
        <w:rPr>
          <w:rFonts w:cs="Traditional Arabic" w:hint="cs"/>
          <w:sz w:val="32"/>
          <w:szCs w:val="32"/>
          <w:rtl/>
          <w:lang w:bidi="ar-JO"/>
        </w:rPr>
        <w:t>.</w:t>
      </w:r>
      <w:r w:rsidR="00827C17" w:rsidRPr="003B090D">
        <w:rPr>
          <w:rFonts w:ascii="Traditional Arabic" w:hAnsi="Traditional Arabic" w:cs="Traditional Arabic"/>
          <w:sz w:val="32"/>
          <w:szCs w:val="32"/>
          <w:vertAlign w:val="superscript"/>
          <w:lang w:bidi="ar-JO"/>
        </w:rPr>
        <w:t>)</w:t>
      </w:r>
      <w:r w:rsidR="00827C17" w:rsidRPr="003B090D">
        <w:rPr>
          <w:rFonts w:ascii="Traditional Arabic" w:hAnsi="Traditional Arabic" w:cs="Traditional Arabic"/>
          <w:sz w:val="32"/>
          <w:szCs w:val="32"/>
          <w:vertAlign w:val="superscript"/>
          <w:rtl/>
          <w:lang w:bidi="ar-JO"/>
        </w:rPr>
        <w:footnoteReference w:id="9"/>
      </w:r>
      <w:r w:rsidR="00827C17" w:rsidRPr="003B090D">
        <w:rPr>
          <w:rFonts w:ascii="Traditional Arabic" w:hAnsi="Traditional Arabic" w:cs="Traditional Arabic"/>
          <w:sz w:val="32"/>
          <w:szCs w:val="32"/>
          <w:vertAlign w:val="superscript"/>
          <w:lang w:bidi="ar-JO"/>
        </w:rPr>
        <w:t>(</w:t>
      </w:r>
    </w:p>
    <w:p w:rsidR="0062590B" w:rsidRDefault="00827C17" w:rsidP="00970C03">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62590B">
        <w:rPr>
          <w:rFonts w:ascii="Traditional Arabic" w:hAnsi="Traditional Arabic" w:cs="Traditional Arabic" w:hint="cs"/>
          <w:sz w:val="32"/>
          <w:szCs w:val="32"/>
          <w:rtl/>
        </w:rPr>
        <w:t xml:space="preserve">إذا كان تجويد العمل </w:t>
      </w:r>
      <w:r w:rsidR="00970C03">
        <w:rPr>
          <w:rFonts w:ascii="Traditional Arabic" w:hAnsi="Traditional Arabic" w:cs="Traditional Arabic" w:hint="cs"/>
          <w:sz w:val="32"/>
          <w:szCs w:val="32"/>
          <w:rtl/>
        </w:rPr>
        <w:t>مرغوباً عند الناس جميعاً، فإن الواجب على المسلمين إتقان العمل، والإتقان تحسين الشيء والاتيان به على أحسن صورة، وهو في العلم</w:t>
      </w:r>
      <w:r w:rsidR="0062590B">
        <w:rPr>
          <w:rFonts w:ascii="Traditional Arabic" w:hAnsi="Traditional Arabic" w:cs="Traditional Arabic" w:hint="cs"/>
          <w:sz w:val="32"/>
          <w:szCs w:val="32"/>
          <w:rtl/>
        </w:rPr>
        <w:t xml:space="preserve"> </w:t>
      </w:r>
      <w:r w:rsidR="00970C03">
        <w:rPr>
          <w:rFonts w:ascii="Traditional Arabic" w:hAnsi="Traditional Arabic" w:cs="Traditional Arabic" w:hint="cs"/>
          <w:sz w:val="32"/>
          <w:szCs w:val="32"/>
          <w:rtl/>
        </w:rPr>
        <w:t>آكد وجوباً، لشرف العلم</w:t>
      </w:r>
      <w:r w:rsidR="0062590B">
        <w:rPr>
          <w:rFonts w:ascii="Traditional Arabic" w:hAnsi="Traditional Arabic" w:cs="Traditional Arabic" w:hint="cs"/>
          <w:sz w:val="32"/>
          <w:szCs w:val="32"/>
          <w:rtl/>
        </w:rPr>
        <w:t xml:space="preserve"> وفضله، وما يتعلق به من الأثر في إنشاء الأجيال، وإصلاح المجتمعات، وتعمير الأرض، ولذا أوجبَ الله بذل العلم، وحرم كتمانه، وأمر العلماء بالعمل بالعلم، والدعوة إليه ونشره، ورغّب الناس جميعاً في طلبه، وكافأهم على طلبه والسعي إليه، وأعزّ أهل العلم، وأعلى قدرهم، ورفعهم على غيرهم</w:t>
      </w:r>
      <w:r w:rsidR="002A3393">
        <w:rPr>
          <w:rFonts w:ascii="Traditional Arabic" w:hAnsi="Traditional Arabic" w:cs="Traditional Arabic" w:hint="cs"/>
          <w:sz w:val="32"/>
          <w:szCs w:val="32"/>
          <w:rtl/>
        </w:rPr>
        <w:t xml:space="preserve"> في</w:t>
      </w:r>
      <w:r w:rsidR="0062590B">
        <w:rPr>
          <w:rFonts w:ascii="Traditional Arabic" w:hAnsi="Traditional Arabic" w:cs="Traditional Arabic" w:hint="cs"/>
          <w:sz w:val="32"/>
          <w:szCs w:val="32"/>
          <w:rtl/>
        </w:rPr>
        <w:t xml:space="preserve"> درجات الجنات.</w:t>
      </w:r>
    </w:p>
    <w:p w:rsidR="00F03371" w:rsidRDefault="00F03371"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وقد وجد الباحثون أن تطبيق نظام الجودة في التعليم له أهمية كبيرة لما تؤدي إليه من نتائج إيجابية، ومنها:</w:t>
      </w:r>
      <w:r w:rsidRPr="003B090D">
        <w:rPr>
          <w:rFonts w:ascii="Traditional Arabic" w:hAnsi="Traditional Arabic" w:cs="Traditional Arabic"/>
          <w:sz w:val="32"/>
          <w:szCs w:val="32"/>
          <w:vertAlign w:val="superscript"/>
          <w:lang w:bidi="ar-JO"/>
        </w:rPr>
        <w:t>)</w:t>
      </w:r>
      <w:r w:rsidRPr="003B090D">
        <w:rPr>
          <w:rFonts w:ascii="Traditional Arabic" w:hAnsi="Traditional Arabic" w:cs="Traditional Arabic"/>
          <w:sz w:val="32"/>
          <w:szCs w:val="32"/>
          <w:vertAlign w:val="superscript"/>
          <w:rtl/>
          <w:lang w:bidi="ar-JO"/>
        </w:rPr>
        <w:footnoteReference w:id="10"/>
      </w:r>
      <w:r w:rsidRPr="003B090D">
        <w:rPr>
          <w:rFonts w:ascii="Traditional Arabic" w:hAnsi="Traditional Arabic" w:cs="Traditional Arabic"/>
          <w:sz w:val="32"/>
          <w:szCs w:val="32"/>
          <w:vertAlign w:val="superscript"/>
          <w:lang w:bidi="ar-JO"/>
        </w:rPr>
        <w:t>(</w:t>
      </w:r>
    </w:p>
    <w:p w:rsidR="00F03371" w:rsidRDefault="00F03371"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تحسين كفاءة إدارة مؤسسات التعليم العالي.</w:t>
      </w:r>
    </w:p>
    <w:p w:rsidR="00F03371" w:rsidRDefault="00F03371"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رفع مستوى أداء أعضاء الهيئات التدريسية.</w:t>
      </w:r>
    </w:p>
    <w:p w:rsidR="00F03371" w:rsidRDefault="00F03371"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تنمية البيئة الإدارية في المؤسسات التعليمية.</w:t>
      </w:r>
    </w:p>
    <w:p w:rsidR="00F03371" w:rsidRDefault="00F03371"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تحسين مخرجات النظام التعليمي.</w:t>
      </w:r>
    </w:p>
    <w:p w:rsidR="00F03371" w:rsidRDefault="00F03371"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إتقان الكفاءات المهنية.</w:t>
      </w:r>
    </w:p>
    <w:p w:rsidR="00F03371" w:rsidRDefault="00F03371"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تطوير أساليب القياس والتقويم.</w:t>
      </w:r>
    </w:p>
    <w:p w:rsidR="00F03371" w:rsidRDefault="00F03371" w:rsidP="006B1FA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تحسين استخدام التقنيات التعليمية.</w:t>
      </w:r>
    </w:p>
    <w:p w:rsidR="00A80CF0" w:rsidRDefault="00970C03" w:rsidP="00A80CF0">
      <w:pPr>
        <w:bidi/>
        <w:ind w:firstLine="379"/>
        <w:jc w:val="both"/>
        <w:rPr>
          <w:rFonts w:ascii="Traditional Arabic" w:hAnsi="Traditional Arabic" w:cs="Traditional Arabic"/>
          <w:b/>
          <w:bCs/>
          <w:sz w:val="32"/>
          <w:szCs w:val="32"/>
          <w:rtl/>
        </w:rPr>
      </w:pPr>
      <w:r w:rsidRPr="00970C03">
        <w:rPr>
          <w:rFonts w:ascii="Traditional Arabic" w:hAnsi="Traditional Arabic" w:cs="Traditional Arabic" w:hint="cs"/>
          <w:b/>
          <w:bCs/>
          <w:sz w:val="32"/>
          <w:szCs w:val="32"/>
          <w:rtl/>
        </w:rPr>
        <w:t>الأسس العام</w:t>
      </w:r>
      <w:r w:rsidR="005C7544">
        <w:rPr>
          <w:rFonts w:ascii="Traditional Arabic" w:hAnsi="Traditional Arabic" w:cs="Traditional Arabic" w:hint="cs"/>
          <w:b/>
          <w:bCs/>
          <w:sz w:val="32"/>
          <w:szCs w:val="32"/>
          <w:rtl/>
        </w:rPr>
        <w:t>ة</w:t>
      </w:r>
      <w:r w:rsidRPr="00970C03">
        <w:rPr>
          <w:rFonts w:ascii="Traditional Arabic" w:hAnsi="Traditional Arabic" w:cs="Traditional Arabic" w:hint="cs"/>
          <w:b/>
          <w:bCs/>
          <w:sz w:val="32"/>
          <w:szCs w:val="32"/>
          <w:rtl/>
        </w:rPr>
        <w:t xml:space="preserve"> لجودة التعليم:</w:t>
      </w:r>
    </w:p>
    <w:p w:rsidR="00A80CF0" w:rsidRDefault="005C7544" w:rsidP="00A80CF0">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سبق أن اصطلاح الجودة اصطلاح اقتصادي أوجدته الدول الصناعية، وهدفت به إلى تطوير المنتج بما يحقق </w:t>
      </w:r>
      <w:r w:rsidR="00A80CF0">
        <w:rPr>
          <w:rFonts w:ascii="Traditional Arabic" w:hAnsi="Traditional Arabic" w:cs="Traditional Arabic" w:hint="cs"/>
          <w:sz w:val="32"/>
          <w:szCs w:val="32"/>
          <w:rtl/>
        </w:rPr>
        <w:t xml:space="preserve">زيادة </w:t>
      </w:r>
      <w:r>
        <w:rPr>
          <w:rFonts w:ascii="Traditional Arabic" w:hAnsi="Traditional Arabic" w:cs="Traditional Arabic" w:hint="cs"/>
          <w:sz w:val="32"/>
          <w:szCs w:val="32"/>
          <w:rtl/>
        </w:rPr>
        <w:t>إقبال العملاء، وزيادة قدرة المنتج على المنافسة السوقية، و</w:t>
      </w:r>
      <w:r w:rsidR="00A80CF0">
        <w:rPr>
          <w:rFonts w:ascii="Traditional Arabic" w:hAnsi="Traditional Arabic" w:cs="Traditional Arabic" w:hint="cs"/>
          <w:sz w:val="32"/>
          <w:szCs w:val="32"/>
          <w:rtl/>
        </w:rPr>
        <w:t>لذلك فإن تعريفات الجودة على تباينها تشترك في:</w:t>
      </w:r>
    </w:p>
    <w:p w:rsidR="00A80CF0" w:rsidRDefault="00A80CF0"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1- التحسين المستمر في التطوير لجني النتائج طويلة المدى.</w:t>
      </w:r>
    </w:p>
    <w:p w:rsidR="00A80CF0" w:rsidRDefault="00A80CF0" w:rsidP="006B1FAF">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2- العمل الجماعي مع عدة أفراد بخبرات مختلفة.</w:t>
      </w:r>
    </w:p>
    <w:p w:rsidR="005C7544" w:rsidRDefault="00A80CF0" w:rsidP="00E94E58">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3- المراجعة والاستجابة لمتطلبات العملاء</w:t>
      </w:r>
      <w:r>
        <w:rPr>
          <w:rFonts w:cs="Traditional Arabic" w:hint="cs"/>
          <w:sz w:val="32"/>
          <w:szCs w:val="32"/>
          <w:rtl/>
          <w:lang w:bidi="ar-JO"/>
        </w:rPr>
        <w:t>.</w:t>
      </w:r>
      <w:r w:rsidRPr="003B090D">
        <w:rPr>
          <w:rFonts w:ascii="Traditional Arabic" w:hAnsi="Traditional Arabic" w:cs="Traditional Arabic"/>
          <w:sz w:val="32"/>
          <w:szCs w:val="32"/>
          <w:vertAlign w:val="superscript"/>
          <w:lang w:bidi="ar-JO"/>
        </w:rPr>
        <w:t>)</w:t>
      </w:r>
      <w:r w:rsidRPr="003B090D">
        <w:rPr>
          <w:rFonts w:ascii="Traditional Arabic" w:hAnsi="Traditional Arabic" w:cs="Traditional Arabic"/>
          <w:sz w:val="32"/>
          <w:szCs w:val="32"/>
          <w:vertAlign w:val="superscript"/>
          <w:rtl/>
          <w:lang w:bidi="ar-JO"/>
        </w:rPr>
        <w:footnoteReference w:id="11"/>
      </w:r>
      <w:r w:rsidRPr="003B090D">
        <w:rPr>
          <w:rFonts w:ascii="Traditional Arabic" w:hAnsi="Traditional Arabic" w:cs="Traditional Arabic"/>
          <w:sz w:val="32"/>
          <w:szCs w:val="32"/>
          <w:vertAlign w:val="superscript"/>
          <w:lang w:bidi="ar-JO"/>
        </w:rPr>
        <w:t>(</w:t>
      </w:r>
    </w:p>
    <w:p w:rsidR="003D6B46" w:rsidRPr="003D6B46" w:rsidRDefault="003D6B46" w:rsidP="005C7544">
      <w:pPr>
        <w:bidi/>
        <w:ind w:firstLine="379"/>
        <w:jc w:val="both"/>
        <w:rPr>
          <w:rFonts w:ascii="Traditional Arabic" w:hAnsi="Traditional Arabic" w:cs="Traditional Arabic"/>
          <w:b/>
          <w:bCs/>
          <w:sz w:val="32"/>
          <w:szCs w:val="32"/>
          <w:rtl/>
        </w:rPr>
      </w:pPr>
      <w:r w:rsidRPr="003D6B46">
        <w:rPr>
          <w:rFonts w:ascii="Traditional Arabic" w:hAnsi="Traditional Arabic" w:cs="Traditional Arabic" w:hint="cs"/>
          <w:b/>
          <w:bCs/>
          <w:sz w:val="32"/>
          <w:szCs w:val="32"/>
          <w:rtl/>
        </w:rPr>
        <w:t>أبعاد الجودة في التعليم:</w:t>
      </w:r>
    </w:p>
    <w:p w:rsidR="00F61263" w:rsidRDefault="003D6B46" w:rsidP="00E94E58">
      <w:pPr>
        <w:widowControl w:val="0"/>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كثرة التفسيرات لمفهوم الجودة، أشار إلى أن الجودة مفهوم متعدد الأبعاد، وهو ما اتفق عليه الباحثون في مؤتمر اليونسكو للتعليم سنة (1998)، حيث ذكروا أن الجودة في التعليم العالي مفهوم متعدد الأبعادد، ينبغي أن يشمل جميع وظائف التعليم وأنشطته، مثل: المناهج الدراسية. والبرامج التعليمية. والبحوث العلمية. والطلاب. والمباني والمرافق والأدوات. وتوفير الخدمات للمجتمع المحلي. والتعليم الذاتي الداخلي. وتحديد معايير مقارنة للجودة </w:t>
      </w:r>
      <w:r>
        <w:rPr>
          <w:rFonts w:ascii="Traditional Arabic" w:hAnsi="Traditional Arabic" w:cs="Traditional Arabic" w:hint="cs"/>
          <w:sz w:val="32"/>
          <w:szCs w:val="32"/>
          <w:rtl/>
        </w:rPr>
        <w:lastRenderedPageBreak/>
        <w:t>معترف بها دولياً</w:t>
      </w:r>
      <w:r>
        <w:rPr>
          <w:rFonts w:cs="Traditional Arabic" w:hint="cs"/>
          <w:sz w:val="32"/>
          <w:szCs w:val="32"/>
          <w:rtl/>
          <w:lang w:bidi="ar-JO"/>
        </w:rPr>
        <w:t>.</w:t>
      </w:r>
      <w:r w:rsidRPr="003B090D">
        <w:rPr>
          <w:rFonts w:ascii="Traditional Arabic" w:hAnsi="Traditional Arabic" w:cs="Traditional Arabic"/>
          <w:sz w:val="32"/>
          <w:szCs w:val="32"/>
          <w:vertAlign w:val="superscript"/>
          <w:lang w:bidi="ar-JO"/>
        </w:rPr>
        <w:t>)</w:t>
      </w:r>
      <w:r w:rsidRPr="003B090D">
        <w:rPr>
          <w:rFonts w:ascii="Traditional Arabic" w:hAnsi="Traditional Arabic" w:cs="Traditional Arabic"/>
          <w:sz w:val="32"/>
          <w:szCs w:val="32"/>
          <w:vertAlign w:val="superscript"/>
          <w:rtl/>
          <w:lang w:bidi="ar-JO"/>
        </w:rPr>
        <w:footnoteReference w:id="12"/>
      </w:r>
      <w:r w:rsidRPr="003B090D">
        <w:rPr>
          <w:rFonts w:ascii="Traditional Arabic" w:hAnsi="Traditional Arabic" w:cs="Traditional Arabic"/>
          <w:sz w:val="32"/>
          <w:szCs w:val="32"/>
          <w:vertAlign w:val="superscript"/>
          <w:lang w:bidi="ar-JO"/>
        </w:rPr>
        <w:t>(</w:t>
      </w:r>
    </w:p>
    <w:p w:rsidR="001201B9" w:rsidRPr="00F61263" w:rsidRDefault="001201B9" w:rsidP="00E94E58">
      <w:pPr>
        <w:keepNext/>
        <w:widowControl w:val="0"/>
        <w:bidi/>
        <w:ind w:firstLine="380"/>
        <w:jc w:val="both"/>
        <w:rPr>
          <w:rFonts w:ascii="Traditional Arabic" w:hAnsi="Traditional Arabic" w:cs="Traditional Arabic"/>
          <w:sz w:val="32"/>
          <w:szCs w:val="32"/>
          <w:rtl/>
        </w:rPr>
      </w:pPr>
      <w:r w:rsidRPr="00970C03">
        <w:rPr>
          <w:rFonts w:ascii="Traditional Arabic" w:hAnsi="Traditional Arabic" w:cs="Traditional Arabic" w:hint="cs"/>
          <w:b/>
          <w:bCs/>
          <w:sz w:val="32"/>
          <w:szCs w:val="32"/>
          <w:rtl/>
        </w:rPr>
        <w:t>معايير جودة التعليم:</w:t>
      </w:r>
    </w:p>
    <w:p w:rsidR="001201B9" w:rsidRDefault="001201B9" w:rsidP="00E94E58">
      <w:pPr>
        <w:widowControl w:val="0"/>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يتفق</w:t>
      </w:r>
      <w:r w:rsidR="00F61263">
        <w:rPr>
          <w:rFonts w:ascii="Traditional Arabic" w:hAnsi="Traditional Arabic" w:cs="Traditional Arabic" w:hint="cs"/>
          <w:sz w:val="32"/>
          <w:szCs w:val="32"/>
          <w:rtl/>
        </w:rPr>
        <w:t xml:space="preserve"> كثير من</w:t>
      </w:r>
      <w:r>
        <w:rPr>
          <w:rFonts w:ascii="Traditional Arabic" w:hAnsi="Traditional Arabic" w:cs="Traditional Arabic" w:hint="cs"/>
          <w:sz w:val="32"/>
          <w:szCs w:val="32"/>
          <w:rtl/>
        </w:rPr>
        <w:t xml:space="preserve"> </w:t>
      </w:r>
      <w:r w:rsidR="00F61263">
        <w:rPr>
          <w:rFonts w:ascii="Traditional Arabic" w:hAnsi="Traditional Arabic" w:cs="Traditional Arabic" w:hint="cs"/>
          <w:sz w:val="32"/>
          <w:szCs w:val="32"/>
          <w:rtl/>
        </w:rPr>
        <w:t>العاملي</w:t>
      </w:r>
      <w:r>
        <w:rPr>
          <w:rFonts w:ascii="Traditional Arabic" w:hAnsi="Traditional Arabic" w:cs="Traditional Arabic" w:hint="cs"/>
          <w:sz w:val="32"/>
          <w:szCs w:val="32"/>
          <w:rtl/>
        </w:rPr>
        <w:t xml:space="preserve">ن بمجال تقويم جودة التعليم، على معايير الجودة </w:t>
      </w:r>
      <w:r w:rsidR="00F61263">
        <w:rPr>
          <w:rFonts w:ascii="Traditional Arabic" w:hAnsi="Traditional Arabic" w:cs="Traditional Arabic" w:hint="cs"/>
          <w:sz w:val="32"/>
          <w:szCs w:val="32"/>
          <w:rtl/>
        </w:rPr>
        <w:t xml:space="preserve">الموحدة </w:t>
      </w:r>
      <w:r>
        <w:rPr>
          <w:rFonts w:ascii="Traditional Arabic" w:hAnsi="Traditional Arabic" w:cs="Traditional Arabic" w:hint="cs"/>
          <w:sz w:val="32"/>
          <w:szCs w:val="32"/>
          <w:rtl/>
        </w:rPr>
        <w:t>التي صاغتها لجنة تقييم الجودة بوزاة التعليم البريطانية، ولجنة تقييم الجودة في الجامعات الأمريكية، وتتعلق بستة عناصر من عناصر العملية التعليمية، وهي:</w:t>
      </w:r>
      <w:r w:rsidR="00F61263" w:rsidRPr="003B090D">
        <w:rPr>
          <w:rFonts w:ascii="Traditional Arabic" w:hAnsi="Traditional Arabic" w:cs="Traditional Arabic"/>
          <w:sz w:val="32"/>
          <w:szCs w:val="32"/>
          <w:vertAlign w:val="superscript"/>
          <w:lang w:bidi="ar-JO"/>
        </w:rPr>
        <w:t>)</w:t>
      </w:r>
      <w:r w:rsidR="00F61263" w:rsidRPr="003B090D">
        <w:rPr>
          <w:rFonts w:ascii="Traditional Arabic" w:hAnsi="Traditional Arabic" w:cs="Traditional Arabic"/>
          <w:sz w:val="32"/>
          <w:szCs w:val="32"/>
          <w:vertAlign w:val="superscript"/>
          <w:rtl/>
          <w:lang w:bidi="ar-JO"/>
        </w:rPr>
        <w:footnoteReference w:id="13"/>
      </w:r>
      <w:r w:rsidR="00F61263" w:rsidRPr="003B090D">
        <w:rPr>
          <w:rFonts w:ascii="Traditional Arabic" w:hAnsi="Traditional Arabic" w:cs="Traditional Arabic"/>
          <w:sz w:val="32"/>
          <w:szCs w:val="32"/>
          <w:vertAlign w:val="superscript"/>
          <w:lang w:bidi="ar-JO"/>
        </w:rPr>
        <w:t>(</w:t>
      </w:r>
    </w:p>
    <w:p w:rsidR="001201B9" w:rsidRDefault="00135ACB" w:rsidP="001201B9">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1- </w:t>
      </w:r>
      <w:r w:rsidR="001201B9">
        <w:rPr>
          <w:rFonts w:ascii="Traditional Arabic" w:hAnsi="Traditional Arabic" w:cs="Traditional Arabic" w:hint="cs"/>
          <w:sz w:val="32"/>
          <w:szCs w:val="32"/>
          <w:rtl/>
        </w:rPr>
        <w:t>المنهج العلمي</w:t>
      </w:r>
      <w:r>
        <w:rPr>
          <w:rFonts w:ascii="Traditional Arabic" w:hAnsi="Traditional Arabic" w:cs="Traditional Arabic" w:hint="cs"/>
          <w:sz w:val="32"/>
          <w:szCs w:val="32"/>
          <w:rtl/>
        </w:rPr>
        <w:t>، وتشمل مفرداته:</w:t>
      </w:r>
      <w:r w:rsidR="001201B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درجة تغطية الموضوع الأساسية. والتناسب مع قدرة استيعاب الطلبة في المرحلة. والارتباط بالواقع العملي. والإلمام بالمعارف الأساسية. وإعداد الطالب لعصر العولمة.</w:t>
      </w:r>
    </w:p>
    <w:p w:rsidR="00135ACB" w:rsidRDefault="00135ACB" w:rsidP="00135ACB">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2- المرجع العلمي، وتشمل مفرداته: درجة المستوى العلمي والموثوقية. وشكل وأسلوب إخراج المرجع العلمي. ووقت توفره. وسعره. وامتداد الاستفادة منه. وأصالة المادة العلمية. ونوع الاتجاهات التي ينميها المرجع العلمي.</w:t>
      </w:r>
    </w:p>
    <w:p w:rsidR="001201B9" w:rsidRDefault="00135ACB" w:rsidP="001201B9">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3- أعضاء هيئة التدريس، وتشمل مفرداته: المستوى العلمي والخلفية المعرفية لأعضاء هيئة التدريس. وإدراك احتياجات الطلاب. والانتظام في العلمية التعليمية. والالتزام بالمنهج العلمي. وتقبل التغذية العكسية. والعمل على تنمية المهارات الفكرية التنافسية. وتنمية الحس الوطني والوازع الأخلاقي. وتنمية الاتجاه التحليلي. وتنمية النظرة المتعمقة. ودرجة التفاعل الشخصي. والوعي بدور القدرة العلمية والخلقية.</w:t>
      </w:r>
    </w:p>
    <w:p w:rsidR="00135ACB" w:rsidRDefault="00135ACB" w:rsidP="00135ACB">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4- أسلوب التقييم، وتشمل مفرداته: درجة الموضوعية والاتساق. ودرجة الموثوقية والشمول. وعدم التركيز على التلقين. والتركيز على القدرة التحليلية. والتركيز على التفكير الانتقادي.</w:t>
      </w:r>
    </w:p>
    <w:p w:rsidR="00135ACB" w:rsidRDefault="00135ACB" w:rsidP="00135ACB">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5- النظام الإداري، وتشملب مفرداته: توافر المعلومات اللازمة لتشغيل وإدارة النظام. والتوجه نحو سوق العمل. والمناخ الجيد لممارسة الأنشطة الرياضية والفنية. وكفاءة وفعالية النظام الإداري. وتلقي الشكاوى والتعامل معها.</w:t>
      </w:r>
    </w:p>
    <w:p w:rsidR="00135ACB" w:rsidRDefault="00135ACB"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6- التسهيلات المادية، وتشمل مفرداته: </w:t>
      </w:r>
      <w:r w:rsidR="00817F3A">
        <w:rPr>
          <w:rFonts w:ascii="Traditional Arabic" w:hAnsi="Traditional Arabic" w:cs="Traditional Arabic" w:hint="cs"/>
          <w:sz w:val="32"/>
          <w:szCs w:val="32"/>
          <w:rtl/>
        </w:rPr>
        <w:t>تناسب التسهيلات المادية مع طبيعة العملية التعليمية. وتنمية وإشباع الناحية الجمالية.</w:t>
      </w:r>
    </w:p>
    <w:p w:rsidR="00817F3A" w:rsidRPr="007B7296" w:rsidRDefault="007B7296" w:rsidP="00E94E58">
      <w:pPr>
        <w:keepNext/>
        <w:widowControl w:val="0"/>
        <w:bidi/>
        <w:ind w:firstLine="380"/>
        <w:jc w:val="both"/>
        <w:rPr>
          <w:rFonts w:ascii="Traditional Arabic" w:hAnsi="Traditional Arabic" w:cs="Traditional Arabic"/>
          <w:b/>
          <w:bCs/>
          <w:sz w:val="32"/>
          <w:szCs w:val="32"/>
          <w:rtl/>
        </w:rPr>
      </w:pPr>
      <w:r w:rsidRPr="007B7296">
        <w:rPr>
          <w:rFonts w:ascii="Traditional Arabic" w:hAnsi="Traditional Arabic" w:cs="Traditional Arabic" w:hint="cs"/>
          <w:b/>
          <w:bCs/>
          <w:sz w:val="32"/>
          <w:szCs w:val="32"/>
          <w:rtl/>
        </w:rPr>
        <w:t>مقومات نظام الجودة التعليمي:</w:t>
      </w:r>
    </w:p>
    <w:p w:rsidR="007B7296" w:rsidRDefault="007B7296"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يستوجب إنشاء نظام جودة تعليمي مجموعة من المقومات، </w:t>
      </w:r>
      <w:r w:rsidR="00D91AD9">
        <w:rPr>
          <w:rFonts w:ascii="Traditional Arabic" w:hAnsi="Traditional Arabic" w:cs="Traditional Arabic" w:hint="cs"/>
          <w:sz w:val="32"/>
          <w:szCs w:val="32"/>
          <w:rtl/>
        </w:rPr>
        <w:t xml:space="preserve">يتفق الباحثون عليها وإن اختلفوا في صياغتها، </w:t>
      </w:r>
      <w:r>
        <w:rPr>
          <w:rFonts w:ascii="Traditional Arabic" w:hAnsi="Traditional Arabic" w:cs="Traditional Arabic" w:hint="cs"/>
          <w:sz w:val="32"/>
          <w:szCs w:val="32"/>
          <w:rtl/>
        </w:rPr>
        <w:t>وهي:</w:t>
      </w:r>
      <w:r w:rsidR="00D91AD9" w:rsidRPr="003B090D">
        <w:rPr>
          <w:rFonts w:ascii="Traditional Arabic" w:hAnsi="Traditional Arabic" w:cs="Traditional Arabic"/>
          <w:sz w:val="32"/>
          <w:szCs w:val="32"/>
          <w:vertAlign w:val="superscript"/>
          <w:lang w:bidi="ar-JO"/>
        </w:rPr>
        <w:t>)</w:t>
      </w:r>
      <w:r w:rsidR="00D91AD9" w:rsidRPr="003B090D">
        <w:rPr>
          <w:rFonts w:ascii="Traditional Arabic" w:hAnsi="Traditional Arabic" w:cs="Traditional Arabic"/>
          <w:sz w:val="32"/>
          <w:szCs w:val="32"/>
          <w:vertAlign w:val="superscript"/>
          <w:rtl/>
          <w:lang w:bidi="ar-JO"/>
        </w:rPr>
        <w:footnoteReference w:id="14"/>
      </w:r>
      <w:r w:rsidR="00D91AD9" w:rsidRPr="003B090D">
        <w:rPr>
          <w:rFonts w:ascii="Traditional Arabic" w:hAnsi="Traditional Arabic" w:cs="Traditional Arabic"/>
          <w:sz w:val="32"/>
          <w:szCs w:val="32"/>
          <w:vertAlign w:val="superscript"/>
          <w:lang w:bidi="ar-JO"/>
        </w:rPr>
        <w:t>(</w:t>
      </w:r>
    </w:p>
    <w:p w:rsidR="007B7296" w:rsidRDefault="00D91AD9" w:rsidP="007B7296">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B7296">
        <w:rPr>
          <w:rFonts w:ascii="Traditional Arabic" w:hAnsi="Traditional Arabic" w:cs="Traditional Arabic" w:hint="cs"/>
          <w:sz w:val="32"/>
          <w:szCs w:val="32"/>
          <w:rtl/>
        </w:rPr>
        <w:t>دعم وتأييد الإدارة العليا لنظام الجودة التعليمي</w:t>
      </w:r>
      <w:r>
        <w:rPr>
          <w:rFonts w:ascii="Traditional Arabic" w:hAnsi="Traditional Arabic" w:cs="Traditional Arabic" w:hint="cs"/>
          <w:sz w:val="32"/>
          <w:szCs w:val="32"/>
          <w:rtl/>
        </w:rPr>
        <w:t xml:space="preserve">، فقناعة </w:t>
      </w:r>
      <w:r w:rsidR="00462AC2">
        <w:rPr>
          <w:rFonts w:ascii="Traditional Arabic" w:hAnsi="Traditional Arabic" w:cs="Traditional Arabic" w:hint="cs"/>
          <w:sz w:val="32"/>
          <w:szCs w:val="32"/>
          <w:rtl/>
        </w:rPr>
        <w:t>الإدارة العليا وتفهمها لأهمية نظام الجودة التعليمي وفائدته هو الأساس الأول لوضع هذا النظام وتطبيقه بالمؤسسة، كما أن من مهام الإدارة العليا الإشراف على وضع النظام، ومتابعة تنفيذه، مع ما يستلزمه ذلك من التشجيع أو المعاقبة</w:t>
      </w:r>
      <w:r w:rsidR="007B7296">
        <w:rPr>
          <w:rFonts w:ascii="Traditional Arabic" w:hAnsi="Traditional Arabic" w:cs="Traditional Arabic" w:hint="cs"/>
          <w:sz w:val="32"/>
          <w:szCs w:val="32"/>
          <w:rtl/>
        </w:rPr>
        <w:t>.</w:t>
      </w:r>
    </w:p>
    <w:p w:rsidR="007B7296" w:rsidRDefault="00D91AD9" w:rsidP="007B7296">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B7296">
        <w:rPr>
          <w:rFonts w:ascii="Traditional Arabic" w:hAnsi="Traditional Arabic" w:cs="Traditional Arabic" w:hint="cs"/>
          <w:sz w:val="32"/>
          <w:szCs w:val="32"/>
          <w:rtl/>
        </w:rPr>
        <w:t>ت</w:t>
      </w:r>
      <w:r w:rsidR="00FC74B3">
        <w:rPr>
          <w:rFonts w:ascii="Traditional Arabic" w:hAnsi="Traditional Arabic" w:cs="Traditional Arabic" w:hint="cs"/>
          <w:sz w:val="32"/>
          <w:szCs w:val="32"/>
          <w:rtl/>
        </w:rPr>
        <w:t>عزيز</w:t>
      </w:r>
      <w:r>
        <w:rPr>
          <w:rFonts w:ascii="Traditional Arabic" w:hAnsi="Traditional Arabic" w:cs="Traditional Arabic" w:hint="cs"/>
          <w:sz w:val="32"/>
          <w:szCs w:val="32"/>
          <w:rtl/>
        </w:rPr>
        <w:t xml:space="preserve"> ثقافة الجودة بين جميع </w:t>
      </w:r>
      <w:r w:rsidR="007B7296">
        <w:rPr>
          <w:rFonts w:ascii="Traditional Arabic" w:hAnsi="Traditional Arabic" w:cs="Traditional Arabic" w:hint="cs"/>
          <w:sz w:val="32"/>
          <w:szCs w:val="32"/>
          <w:rtl/>
        </w:rPr>
        <w:t>أفراد</w:t>
      </w:r>
      <w:r>
        <w:rPr>
          <w:rFonts w:ascii="Traditional Arabic" w:hAnsi="Traditional Arabic" w:cs="Traditional Arabic" w:hint="cs"/>
          <w:sz w:val="32"/>
          <w:szCs w:val="32"/>
          <w:rtl/>
        </w:rPr>
        <w:t xml:space="preserve"> المؤسسة، فقناعة العاملين في المؤسسة بفائدة تطبيق نظام الجودة، هو الأساس الذي يقوم عليه نجاح التطبيق أو فشله.</w:t>
      </w:r>
    </w:p>
    <w:p w:rsidR="00462AC2" w:rsidRDefault="00462AC2" w:rsidP="00AE3CF0">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B7296">
        <w:rPr>
          <w:rFonts w:ascii="Traditional Arabic" w:hAnsi="Traditional Arabic" w:cs="Traditional Arabic" w:hint="cs"/>
          <w:sz w:val="32"/>
          <w:szCs w:val="32"/>
          <w:rtl/>
        </w:rPr>
        <w:t xml:space="preserve">تنمية الموارد البشرية </w:t>
      </w:r>
      <w:r>
        <w:rPr>
          <w:rFonts w:ascii="Traditional Arabic" w:hAnsi="Traditional Arabic" w:cs="Traditional Arabic" w:hint="cs"/>
          <w:sz w:val="32"/>
          <w:szCs w:val="32"/>
          <w:rtl/>
        </w:rPr>
        <w:t xml:space="preserve">من خلال </w:t>
      </w:r>
      <w:r w:rsidR="00AE3CF0">
        <w:rPr>
          <w:rFonts w:ascii="Traditional Arabic" w:hAnsi="Traditional Arabic" w:cs="Traditional Arabic" w:hint="cs"/>
          <w:sz w:val="32"/>
          <w:szCs w:val="32"/>
          <w:rtl/>
        </w:rPr>
        <w:t xml:space="preserve">تحديث القيادات التربوية، واختيار الكفاءات من ذوي التفكير الإبداعي، مع </w:t>
      </w:r>
      <w:r>
        <w:rPr>
          <w:rFonts w:ascii="Traditional Arabic" w:hAnsi="Traditional Arabic" w:cs="Traditional Arabic" w:hint="cs"/>
          <w:sz w:val="32"/>
          <w:szCs w:val="32"/>
          <w:rtl/>
        </w:rPr>
        <w:t>التدريب المستمر للعاملين</w:t>
      </w:r>
      <w:r w:rsidR="00FC74B3">
        <w:rPr>
          <w:rFonts w:ascii="Traditional Arabic" w:hAnsi="Traditional Arabic" w:cs="Traditional Arabic" w:hint="cs"/>
          <w:sz w:val="32"/>
          <w:szCs w:val="32"/>
          <w:rtl/>
        </w:rPr>
        <w:t xml:space="preserve"> لتحسين الأداء وحل المشكلات واتخاذ القرارات، والوقوف على المستجدات في مجال تكنولوجيا التعليم، ومهارات التدريس الفعال، وغير ذلك.</w:t>
      </w:r>
    </w:p>
    <w:p w:rsidR="00FC74B3" w:rsidRDefault="00462AC2" w:rsidP="00FC74B3">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ال</w:t>
      </w:r>
      <w:r w:rsidR="007B7296">
        <w:rPr>
          <w:rFonts w:ascii="Traditional Arabic" w:hAnsi="Traditional Arabic" w:cs="Traditional Arabic" w:hint="cs"/>
          <w:sz w:val="32"/>
          <w:szCs w:val="32"/>
          <w:rtl/>
        </w:rPr>
        <w:t xml:space="preserve">مشاركة </w:t>
      </w:r>
      <w:r>
        <w:rPr>
          <w:rFonts w:ascii="Traditional Arabic" w:hAnsi="Traditional Arabic" w:cs="Traditional Arabic" w:hint="cs"/>
          <w:sz w:val="32"/>
          <w:szCs w:val="32"/>
          <w:rtl/>
        </w:rPr>
        <w:t>الجماعية في التنفيذ، فالجودة عمل جماعي، يشترك جميع العاملين في صياغته وتحقيقه، ولكل واحد منهم حق اتخاذ القرارات وحل المشكلات بما يتناسب وموقعه الوظيفي، و</w:t>
      </w:r>
      <w:r w:rsidR="00FC74B3">
        <w:rPr>
          <w:rFonts w:ascii="Traditional Arabic" w:hAnsi="Traditional Arabic" w:cs="Traditional Arabic" w:hint="cs"/>
          <w:sz w:val="32"/>
          <w:szCs w:val="32"/>
          <w:rtl/>
        </w:rPr>
        <w:t xml:space="preserve">بجهودهم </w:t>
      </w:r>
      <w:r w:rsidR="007B7296">
        <w:rPr>
          <w:rFonts w:ascii="Traditional Arabic" w:hAnsi="Traditional Arabic" w:cs="Traditional Arabic" w:hint="cs"/>
          <w:sz w:val="32"/>
          <w:szCs w:val="32"/>
          <w:rtl/>
        </w:rPr>
        <w:t>جميع</w:t>
      </w:r>
      <w:r w:rsidR="00FC74B3">
        <w:rPr>
          <w:rFonts w:ascii="Traditional Arabic" w:hAnsi="Traditional Arabic" w:cs="Traditional Arabic" w:hint="cs"/>
          <w:sz w:val="32"/>
          <w:szCs w:val="32"/>
          <w:rtl/>
        </w:rPr>
        <w:t>اً تكتمل منظمومة الجودة.</w:t>
      </w:r>
    </w:p>
    <w:p w:rsidR="00FC74B3" w:rsidRDefault="00FC74B3" w:rsidP="00FC74B3">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تهيئة المناخ التعليمي في المؤسسة، من خلال تطوير المناهج التعليمية، والكتب الدراسية، وقاعات الدرس، والنظام الإداري، بما يناسب نظام الجودة.</w:t>
      </w:r>
    </w:p>
    <w:p w:rsidR="007B7296" w:rsidRDefault="00AE3CF0" w:rsidP="00AE3CF0">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B7296">
        <w:rPr>
          <w:rFonts w:ascii="Traditional Arabic" w:hAnsi="Traditional Arabic" w:cs="Traditional Arabic" w:hint="cs"/>
          <w:sz w:val="32"/>
          <w:szCs w:val="32"/>
          <w:rtl/>
        </w:rPr>
        <w:t xml:space="preserve"> التزام الإدارة العليا بتطبيق الجودة</w:t>
      </w:r>
      <w:r w:rsidR="00B42E33">
        <w:rPr>
          <w:rFonts w:ascii="Traditional Arabic" w:hAnsi="Traditional Arabic" w:cs="Traditional Arabic" w:hint="cs"/>
          <w:sz w:val="32"/>
          <w:szCs w:val="32"/>
          <w:rtl/>
        </w:rPr>
        <w:t>، وهو ما يشعر العاملين بمدى جدية قرار الإدارة العليا في تطبيق نظام الجودة</w:t>
      </w:r>
      <w:r w:rsidR="00520593">
        <w:rPr>
          <w:rFonts w:ascii="Traditional Arabic" w:hAnsi="Traditional Arabic" w:cs="Traditional Arabic" w:hint="cs"/>
          <w:sz w:val="32"/>
          <w:szCs w:val="32"/>
          <w:rtl/>
        </w:rPr>
        <w:t>، وإعطائهم المثال الذي يح</w:t>
      </w:r>
      <w:r w:rsidR="00A0555C">
        <w:rPr>
          <w:rFonts w:ascii="Traditional Arabic" w:hAnsi="Traditional Arabic" w:cs="Traditional Arabic" w:hint="cs"/>
          <w:sz w:val="32"/>
          <w:szCs w:val="32"/>
          <w:rtl/>
        </w:rPr>
        <w:t>ت</w:t>
      </w:r>
      <w:r w:rsidR="00520593">
        <w:rPr>
          <w:rFonts w:ascii="Traditional Arabic" w:hAnsi="Traditional Arabic" w:cs="Traditional Arabic" w:hint="cs"/>
          <w:sz w:val="32"/>
          <w:szCs w:val="32"/>
          <w:rtl/>
        </w:rPr>
        <w:t xml:space="preserve">ذى به، </w:t>
      </w:r>
      <w:r>
        <w:rPr>
          <w:rFonts w:ascii="Traditional Arabic" w:hAnsi="Traditional Arabic" w:cs="Traditional Arabic" w:hint="cs"/>
          <w:sz w:val="32"/>
          <w:szCs w:val="32"/>
          <w:rtl/>
        </w:rPr>
        <w:t>كما يوقفهم التطبيق العملي على العوائق والسلبيات بما يساهم في حلها.</w:t>
      </w:r>
    </w:p>
    <w:p w:rsidR="007B7296" w:rsidRDefault="00AE3CF0" w:rsidP="00672975">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وضع نظام دقيق لإدارة الجودة، بما يسمح من متابعة تطبيقها، </w:t>
      </w:r>
      <w:r w:rsidR="00672975">
        <w:rPr>
          <w:rFonts w:ascii="Traditional Arabic" w:hAnsi="Traditional Arabic" w:cs="Traditional Arabic" w:hint="cs"/>
          <w:sz w:val="32"/>
          <w:szCs w:val="32"/>
          <w:rtl/>
        </w:rPr>
        <w:t xml:space="preserve">ووسائل تطويرها، وتقييم </w:t>
      </w:r>
      <w:r>
        <w:rPr>
          <w:rFonts w:ascii="Traditional Arabic" w:hAnsi="Traditional Arabic" w:cs="Traditional Arabic" w:hint="cs"/>
          <w:sz w:val="32"/>
          <w:szCs w:val="32"/>
          <w:rtl/>
        </w:rPr>
        <w:t>معايير</w:t>
      </w:r>
      <w:r w:rsidR="00672975">
        <w:rPr>
          <w:rFonts w:ascii="Traditional Arabic" w:hAnsi="Traditional Arabic" w:cs="Traditional Arabic" w:hint="cs"/>
          <w:sz w:val="32"/>
          <w:szCs w:val="32"/>
          <w:rtl/>
        </w:rPr>
        <w:t xml:space="preserve">ها، وتحقيق </w:t>
      </w:r>
      <w:r>
        <w:rPr>
          <w:rFonts w:ascii="Traditional Arabic" w:hAnsi="Traditional Arabic" w:cs="Traditional Arabic" w:hint="cs"/>
          <w:sz w:val="32"/>
          <w:szCs w:val="32"/>
          <w:rtl/>
        </w:rPr>
        <w:t>أهداف</w:t>
      </w:r>
      <w:r w:rsidR="00672975">
        <w:rPr>
          <w:rFonts w:ascii="Traditional Arabic" w:hAnsi="Traditional Arabic" w:cs="Traditional Arabic" w:hint="cs"/>
          <w:sz w:val="32"/>
          <w:szCs w:val="32"/>
          <w:rtl/>
        </w:rPr>
        <w:t>ها، وهو ما يساعد على ات</w:t>
      </w:r>
      <w:r>
        <w:rPr>
          <w:rFonts w:ascii="Traditional Arabic" w:hAnsi="Traditional Arabic" w:cs="Traditional Arabic" w:hint="cs"/>
          <w:sz w:val="32"/>
          <w:szCs w:val="32"/>
          <w:rtl/>
        </w:rPr>
        <w:t>خاذ القرارات الصحيحة في الوقت المناسب.</w:t>
      </w:r>
    </w:p>
    <w:p w:rsidR="00A80CF0" w:rsidRPr="00A80CF0" w:rsidRDefault="00A80CF0" w:rsidP="00E94E58">
      <w:pPr>
        <w:keepNext/>
        <w:widowControl w:val="0"/>
        <w:bidi/>
        <w:ind w:firstLine="380"/>
        <w:jc w:val="center"/>
        <w:rPr>
          <w:rFonts w:ascii="Traditional Arabic" w:hAnsi="Traditional Arabic" w:cs="Traditional Arabic"/>
          <w:b/>
          <w:bCs/>
          <w:sz w:val="32"/>
          <w:szCs w:val="32"/>
          <w:rtl/>
        </w:rPr>
      </w:pPr>
      <w:r w:rsidRPr="00A80CF0">
        <w:rPr>
          <w:rFonts w:ascii="Traditional Arabic" w:hAnsi="Traditional Arabic" w:cs="Traditional Arabic" w:hint="cs"/>
          <w:b/>
          <w:bCs/>
          <w:sz w:val="32"/>
          <w:szCs w:val="32"/>
          <w:rtl/>
        </w:rPr>
        <w:t>المبحث الثاني</w:t>
      </w:r>
    </w:p>
    <w:p w:rsidR="0040004E" w:rsidRPr="0040004E" w:rsidRDefault="0040004E" w:rsidP="00E94E58">
      <w:pPr>
        <w:keepNext/>
        <w:widowControl w:val="0"/>
        <w:bidi/>
        <w:ind w:firstLine="380"/>
        <w:jc w:val="both"/>
        <w:rPr>
          <w:rFonts w:ascii="Traditional Arabic" w:hAnsi="Traditional Arabic" w:cs="Traditional Arabic"/>
          <w:b/>
          <w:bCs/>
          <w:sz w:val="32"/>
          <w:szCs w:val="32"/>
          <w:rtl/>
        </w:rPr>
      </w:pPr>
      <w:r w:rsidRPr="0040004E">
        <w:rPr>
          <w:rFonts w:ascii="Traditional Arabic" w:hAnsi="Traditional Arabic" w:cs="Traditional Arabic" w:hint="cs"/>
          <w:b/>
          <w:bCs/>
          <w:sz w:val="32"/>
          <w:szCs w:val="32"/>
          <w:rtl/>
        </w:rPr>
        <w:t>الأسس التي ينبغي مراعاتها عند وضع نظام جودة تعليمي لمادة القرآن الكريم:</w:t>
      </w:r>
    </w:p>
    <w:p w:rsidR="003B64B8" w:rsidRDefault="00EC7AE8" w:rsidP="00E94E58">
      <w:pPr>
        <w:bidi/>
        <w:ind w:firstLine="38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1- </w:t>
      </w:r>
      <w:r w:rsidR="008208F6" w:rsidRPr="00F8275B">
        <w:rPr>
          <w:rFonts w:ascii="Traditional Arabic" w:hAnsi="Traditional Arabic" w:cs="Traditional Arabic" w:hint="cs"/>
          <w:b/>
          <w:bCs/>
          <w:sz w:val="32"/>
          <w:szCs w:val="32"/>
          <w:rtl/>
        </w:rPr>
        <w:t>أسلمة أسس الجودة:</w:t>
      </w:r>
      <w:r w:rsidR="008208F6">
        <w:rPr>
          <w:rFonts w:ascii="Traditional Arabic" w:hAnsi="Traditional Arabic" w:cs="Traditional Arabic" w:hint="cs"/>
          <w:sz w:val="32"/>
          <w:szCs w:val="32"/>
          <w:rtl/>
        </w:rPr>
        <w:t xml:space="preserve"> فإن وضع المقررات الدراسية بما يناسب رغبات العملاء لا يتناسب مع المنهج الإسلامي، بل الواجب أن توضع المقررات بحسب حاجة الناس إليها، وقد أوقع منهج الجودة الرأسمالي في مخالفات تتعلق بمناهج القرآن، منها:</w:t>
      </w:r>
    </w:p>
    <w:p w:rsidR="008208F6" w:rsidRDefault="00F8275B" w:rsidP="00F8275B">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8208F6">
        <w:rPr>
          <w:rFonts w:ascii="Traditional Arabic" w:hAnsi="Traditional Arabic" w:cs="Traditional Arabic" w:hint="cs"/>
          <w:sz w:val="32"/>
          <w:szCs w:val="32"/>
          <w:rtl/>
        </w:rPr>
        <w:t>الاقتصار على تدريس عدة أجزاء، أو عدة سور، في سنوات الدراسة الجامعية، نظراً لرغبة الطلاب في التخفيف حتى في الكليات الشرعية، فخرج من تلك الكليات من لا يجيد تلاوة بعض ال</w:t>
      </w:r>
      <w:r w:rsidR="007E7F38">
        <w:rPr>
          <w:rFonts w:ascii="Traditional Arabic" w:hAnsi="Traditional Arabic" w:cs="Traditional Arabic" w:hint="cs"/>
          <w:sz w:val="32"/>
          <w:szCs w:val="32"/>
          <w:rtl/>
        </w:rPr>
        <w:t>كلمات، فضلاً عن الحفظ، وسمعت من يصلي إماماً بجمع كثير من الناس في تراويح رمضان يقرأ: وأطعموا القانع والمعتر</w:t>
      </w:r>
      <w:r w:rsidR="007E7F38">
        <w:rPr>
          <w:rFonts w:cs="Traditional Arabic" w:hint="cs"/>
          <w:sz w:val="32"/>
          <w:szCs w:val="32"/>
          <w:rtl/>
          <w:lang w:bidi="ar-JO"/>
        </w:rPr>
        <w:t>.</w:t>
      </w:r>
      <w:r w:rsidR="007E7F38" w:rsidRPr="003B090D">
        <w:rPr>
          <w:rFonts w:ascii="Traditional Arabic" w:hAnsi="Traditional Arabic" w:cs="Traditional Arabic"/>
          <w:sz w:val="32"/>
          <w:szCs w:val="32"/>
          <w:vertAlign w:val="superscript"/>
          <w:lang w:bidi="ar-JO"/>
        </w:rPr>
        <w:t>)</w:t>
      </w:r>
      <w:r w:rsidR="007E7F38" w:rsidRPr="003B090D">
        <w:rPr>
          <w:rFonts w:ascii="Traditional Arabic" w:hAnsi="Traditional Arabic" w:cs="Traditional Arabic"/>
          <w:sz w:val="32"/>
          <w:szCs w:val="32"/>
          <w:vertAlign w:val="superscript"/>
          <w:rtl/>
          <w:lang w:bidi="ar-JO"/>
        </w:rPr>
        <w:footnoteReference w:id="15"/>
      </w:r>
      <w:r w:rsidR="007E7F38" w:rsidRPr="003B090D">
        <w:rPr>
          <w:rFonts w:ascii="Traditional Arabic" w:hAnsi="Traditional Arabic" w:cs="Traditional Arabic"/>
          <w:sz w:val="32"/>
          <w:szCs w:val="32"/>
          <w:vertAlign w:val="superscript"/>
          <w:lang w:bidi="ar-JO"/>
        </w:rPr>
        <w:t>(</w:t>
      </w:r>
      <w:r w:rsidR="007E7F38">
        <w:rPr>
          <w:rFonts w:ascii="Traditional Arabic" w:hAnsi="Traditional Arabic" w:cs="Traditional Arabic" w:hint="cs"/>
          <w:sz w:val="32"/>
          <w:szCs w:val="32"/>
          <w:rtl/>
        </w:rPr>
        <w:t xml:space="preserve"> فقال: "والمقتر" بالقاف. وعن أخطاء الوقف والابتداء، فحدث ولا حرج، قرأ أحدهم: "</w:t>
      </w:r>
      <w:r w:rsidR="007E7F38" w:rsidRPr="007E7F38">
        <w:rPr>
          <w:rFonts w:ascii="Traditional Arabic" w:hAnsi="Traditional Arabic" w:cs="Traditional Arabic"/>
          <w:sz w:val="32"/>
          <w:szCs w:val="32"/>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w:t>
      </w:r>
      <w:r w:rsidR="007E7F38">
        <w:rPr>
          <w:rFonts w:ascii="Traditional Arabic" w:hAnsi="Traditional Arabic" w:cs="Traditional Arabic" w:hint="cs"/>
          <w:sz w:val="32"/>
          <w:szCs w:val="32"/>
          <w:rtl/>
        </w:rPr>
        <w:t>"</w:t>
      </w:r>
      <w:r w:rsidR="007E7F38">
        <w:rPr>
          <w:rFonts w:cs="Traditional Arabic" w:hint="cs"/>
          <w:sz w:val="32"/>
          <w:szCs w:val="32"/>
          <w:rtl/>
          <w:lang w:bidi="ar-JO"/>
        </w:rPr>
        <w:t>.</w:t>
      </w:r>
      <w:r w:rsidR="007E7F38" w:rsidRPr="003B090D">
        <w:rPr>
          <w:rFonts w:ascii="Traditional Arabic" w:hAnsi="Traditional Arabic" w:cs="Traditional Arabic"/>
          <w:sz w:val="32"/>
          <w:szCs w:val="32"/>
          <w:vertAlign w:val="superscript"/>
          <w:lang w:bidi="ar-JO"/>
        </w:rPr>
        <w:t>)</w:t>
      </w:r>
      <w:r w:rsidR="007E7F38" w:rsidRPr="003B090D">
        <w:rPr>
          <w:rFonts w:ascii="Traditional Arabic" w:hAnsi="Traditional Arabic" w:cs="Traditional Arabic"/>
          <w:sz w:val="32"/>
          <w:szCs w:val="32"/>
          <w:vertAlign w:val="superscript"/>
          <w:rtl/>
          <w:lang w:bidi="ar-JO"/>
        </w:rPr>
        <w:footnoteReference w:id="16"/>
      </w:r>
      <w:r w:rsidR="007E7F38" w:rsidRPr="003B090D">
        <w:rPr>
          <w:rFonts w:ascii="Traditional Arabic" w:hAnsi="Traditional Arabic" w:cs="Traditional Arabic"/>
          <w:sz w:val="32"/>
          <w:szCs w:val="32"/>
          <w:vertAlign w:val="superscript"/>
          <w:lang w:bidi="ar-JO"/>
        </w:rPr>
        <w:t>(</w:t>
      </w:r>
      <w:r>
        <w:rPr>
          <w:rFonts w:ascii="Traditional Arabic" w:hAnsi="Traditional Arabic" w:cs="Traditional Arabic" w:hint="cs"/>
          <w:sz w:val="32"/>
          <w:szCs w:val="32"/>
          <w:rtl/>
        </w:rPr>
        <w:t xml:space="preserve"> فكان من خطئه في الوقف والابتداء أن قال: "</w:t>
      </w:r>
      <w:r w:rsidRPr="007E7F38">
        <w:rPr>
          <w:rFonts w:ascii="Traditional Arabic" w:hAnsi="Traditional Arabic" w:cs="Traditional Arabic"/>
          <w:sz w:val="32"/>
          <w:szCs w:val="32"/>
          <w:rtl/>
        </w:rPr>
        <w:t>ثَلَاثَ مَرَّاتٍ مِنْ قَبْلِ صَلَاةِ الْفَجْرِ</w:t>
      </w:r>
      <w:r>
        <w:rPr>
          <w:rFonts w:ascii="Traditional Arabic" w:hAnsi="Traditional Arabic" w:cs="Traditional Arabic" w:hint="cs"/>
          <w:sz w:val="32"/>
          <w:szCs w:val="32"/>
          <w:rtl/>
        </w:rPr>
        <w:t>".</w:t>
      </w:r>
    </w:p>
    <w:p w:rsidR="00F8275B" w:rsidRDefault="00F8275B" w:rsidP="00F8275B">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حذف الآيات والسور التي تتكلم عن اليهود والنصارى، أو عن الجهاد والقتال، من ال</w:t>
      </w:r>
      <w:r w:rsidR="00175813">
        <w:rPr>
          <w:rFonts w:ascii="Traditional Arabic" w:hAnsi="Traditional Arabic" w:cs="Traditional Arabic" w:hint="cs"/>
          <w:sz w:val="32"/>
          <w:szCs w:val="32"/>
          <w:rtl/>
        </w:rPr>
        <w:t>مقررات الشرعية ببعض الدول الإسلامية، إرضاء لتوجهات الغرب.</w:t>
      </w:r>
    </w:p>
    <w:p w:rsidR="00167EDA" w:rsidRDefault="00175813" w:rsidP="00511CEB">
      <w:pPr>
        <w:bidi/>
        <w:ind w:firstLine="379"/>
        <w:jc w:val="both"/>
        <w:rPr>
          <w:rFonts w:ascii="Traditional Arabic" w:hAnsi="Traditional Arabic" w:cs="Traditional Arabic"/>
          <w:sz w:val="32"/>
          <w:szCs w:val="32"/>
          <w:vertAlign w:val="superscript"/>
          <w:rtl/>
          <w:lang w:bidi="ar-JO"/>
        </w:rPr>
      </w:pPr>
      <w:r>
        <w:rPr>
          <w:rFonts w:ascii="Traditional Arabic" w:hAnsi="Traditional Arabic" w:cs="Traditional Arabic" w:hint="cs"/>
          <w:sz w:val="32"/>
          <w:szCs w:val="32"/>
          <w:rtl/>
        </w:rPr>
        <w:t xml:space="preserve">- ترسيخ التعلم لحاجة سوق العمل، </w:t>
      </w:r>
      <w:r w:rsidR="00D974BB">
        <w:rPr>
          <w:rFonts w:ascii="Traditional Arabic" w:hAnsi="Traditional Arabic" w:cs="Traditional Arabic" w:hint="cs"/>
          <w:sz w:val="32"/>
          <w:szCs w:val="32"/>
          <w:rtl/>
        </w:rPr>
        <w:t xml:space="preserve">أفقد كثيراً من المتعلمين ما ينبغي </w:t>
      </w:r>
      <w:r w:rsidR="00167EDA">
        <w:rPr>
          <w:rFonts w:ascii="Traditional Arabic" w:hAnsi="Traditional Arabic" w:cs="Traditional Arabic" w:hint="cs"/>
          <w:sz w:val="32"/>
          <w:szCs w:val="32"/>
          <w:rtl/>
        </w:rPr>
        <w:t xml:space="preserve">من </w:t>
      </w:r>
      <w:r>
        <w:rPr>
          <w:rFonts w:ascii="Traditional Arabic" w:hAnsi="Traditional Arabic" w:cs="Traditional Arabic" w:hint="cs"/>
          <w:sz w:val="32"/>
          <w:szCs w:val="32"/>
          <w:rtl/>
        </w:rPr>
        <w:t>الإخلاص</w:t>
      </w:r>
      <w:r w:rsidR="00D974BB">
        <w:rPr>
          <w:rFonts w:ascii="Traditional Arabic" w:hAnsi="Traditional Arabic" w:cs="Traditional Arabic" w:hint="cs"/>
          <w:sz w:val="32"/>
          <w:szCs w:val="32"/>
          <w:rtl/>
        </w:rPr>
        <w:t xml:space="preserve"> الواجب</w:t>
      </w:r>
      <w:r>
        <w:rPr>
          <w:rFonts w:ascii="Traditional Arabic" w:hAnsi="Traditional Arabic" w:cs="Traditional Arabic" w:hint="cs"/>
          <w:sz w:val="32"/>
          <w:szCs w:val="32"/>
          <w:rtl/>
        </w:rPr>
        <w:t xml:space="preserve">، </w:t>
      </w:r>
      <w:r w:rsidR="00D974BB">
        <w:rPr>
          <w:rFonts w:ascii="Traditional Arabic" w:hAnsi="Traditional Arabic" w:cs="Traditional Arabic" w:hint="cs"/>
          <w:sz w:val="32"/>
          <w:szCs w:val="32"/>
          <w:rtl/>
        </w:rPr>
        <w:t>فحرص</w:t>
      </w:r>
      <w:r>
        <w:rPr>
          <w:rFonts w:ascii="Traditional Arabic" w:hAnsi="Traditional Arabic" w:cs="Traditional Arabic" w:hint="cs"/>
          <w:sz w:val="32"/>
          <w:szCs w:val="32"/>
          <w:rtl/>
        </w:rPr>
        <w:t xml:space="preserve"> بعض</w:t>
      </w:r>
      <w:r w:rsidR="00D974BB">
        <w:rPr>
          <w:rFonts w:ascii="Traditional Arabic" w:hAnsi="Traditional Arabic" w:cs="Traditional Arabic" w:hint="cs"/>
          <w:sz w:val="32"/>
          <w:szCs w:val="32"/>
          <w:rtl/>
        </w:rPr>
        <w:t>هم</w:t>
      </w:r>
      <w:r>
        <w:rPr>
          <w:rFonts w:ascii="Traditional Arabic" w:hAnsi="Traditional Arabic" w:cs="Traditional Arabic" w:hint="cs"/>
          <w:sz w:val="32"/>
          <w:szCs w:val="32"/>
          <w:rtl/>
        </w:rPr>
        <w:t xml:space="preserve"> </w:t>
      </w:r>
      <w:r w:rsidR="00D974BB">
        <w:rPr>
          <w:rFonts w:ascii="Traditional Arabic" w:hAnsi="Traditional Arabic" w:cs="Traditional Arabic" w:hint="cs"/>
          <w:sz w:val="32"/>
          <w:szCs w:val="32"/>
          <w:rtl/>
        </w:rPr>
        <w:t xml:space="preserve">على </w:t>
      </w:r>
      <w:r>
        <w:rPr>
          <w:rFonts w:ascii="Traditional Arabic" w:hAnsi="Traditional Arabic" w:cs="Traditional Arabic" w:hint="cs"/>
          <w:sz w:val="32"/>
          <w:szCs w:val="32"/>
          <w:rtl/>
        </w:rPr>
        <w:t xml:space="preserve">تعلم مقامات الغناء أكثر من حرصهم على تعلم التجويد، </w:t>
      </w:r>
      <w:r w:rsidR="00167EDA">
        <w:rPr>
          <w:rFonts w:ascii="Traditional Arabic" w:hAnsi="Traditional Arabic" w:cs="Traditional Arabic" w:hint="cs"/>
          <w:sz w:val="32"/>
          <w:szCs w:val="32"/>
          <w:rtl/>
        </w:rPr>
        <w:t xml:space="preserve">وصار الرجل يقدم للإمامة لا لشيء إلا لحسن صوته، </w:t>
      </w:r>
      <w:r>
        <w:rPr>
          <w:rFonts w:ascii="Traditional Arabic" w:hAnsi="Traditional Arabic" w:cs="Traditional Arabic" w:hint="cs"/>
          <w:sz w:val="32"/>
          <w:szCs w:val="32"/>
          <w:rtl/>
        </w:rPr>
        <w:t>ب</w:t>
      </w:r>
      <w:r w:rsidR="00167EDA">
        <w:rPr>
          <w:rFonts w:ascii="Traditional Arabic" w:hAnsi="Traditional Arabic" w:cs="Traditional Arabic" w:hint="cs"/>
          <w:sz w:val="32"/>
          <w:szCs w:val="32"/>
          <w:rtl/>
        </w:rPr>
        <w:t>ل صار بعضهم يقيم الأساتذة بحسب إ</w:t>
      </w:r>
      <w:r>
        <w:rPr>
          <w:rFonts w:ascii="Traditional Arabic" w:hAnsi="Traditional Arabic" w:cs="Traditional Arabic" w:hint="cs"/>
          <w:sz w:val="32"/>
          <w:szCs w:val="32"/>
          <w:rtl/>
        </w:rPr>
        <w:t>تقانهم لمقامات الغناء</w:t>
      </w:r>
      <w:r w:rsidR="00167EDA">
        <w:rPr>
          <w:rFonts w:ascii="Traditional Arabic" w:hAnsi="Traditional Arabic" w:cs="Traditional Arabic" w:hint="cs"/>
          <w:sz w:val="32"/>
          <w:szCs w:val="32"/>
          <w:rtl/>
        </w:rPr>
        <w:t>، وقد ذكر النبي صلى الله عليه وسلم أن من أول من يقضى عليه يوم القيامة رجل قرأ القرآن سمعة ورياء، فنال السمعة والشهرة في الدنيا، وما لقي في الآخرة إلى النار</w:t>
      </w:r>
      <w:r w:rsidR="00511CEB">
        <w:rPr>
          <w:rFonts w:cs="Traditional Arabic" w:hint="cs"/>
          <w:sz w:val="32"/>
          <w:szCs w:val="32"/>
          <w:rtl/>
          <w:lang w:bidi="ar-JO"/>
        </w:rPr>
        <w:t>.</w:t>
      </w:r>
      <w:r w:rsidR="00511CEB" w:rsidRPr="003B090D">
        <w:rPr>
          <w:rFonts w:ascii="Traditional Arabic" w:hAnsi="Traditional Arabic" w:cs="Traditional Arabic"/>
          <w:sz w:val="32"/>
          <w:szCs w:val="32"/>
          <w:vertAlign w:val="superscript"/>
          <w:lang w:bidi="ar-JO"/>
        </w:rPr>
        <w:t>)</w:t>
      </w:r>
      <w:r w:rsidR="00511CEB" w:rsidRPr="003B090D">
        <w:rPr>
          <w:rFonts w:ascii="Traditional Arabic" w:hAnsi="Traditional Arabic" w:cs="Traditional Arabic"/>
          <w:sz w:val="32"/>
          <w:szCs w:val="32"/>
          <w:vertAlign w:val="superscript"/>
          <w:rtl/>
          <w:lang w:bidi="ar-JO"/>
        </w:rPr>
        <w:footnoteReference w:id="17"/>
      </w:r>
      <w:r w:rsidR="00511CEB" w:rsidRPr="003B090D">
        <w:rPr>
          <w:rFonts w:ascii="Traditional Arabic" w:hAnsi="Traditional Arabic" w:cs="Traditional Arabic"/>
          <w:sz w:val="32"/>
          <w:szCs w:val="32"/>
          <w:vertAlign w:val="superscript"/>
          <w:lang w:bidi="ar-JO"/>
        </w:rPr>
        <w:t>(</w:t>
      </w:r>
      <w:r w:rsidR="00167EDA">
        <w:rPr>
          <w:rFonts w:ascii="Traditional Arabic" w:hAnsi="Traditional Arabic" w:cs="Traditional Arabic" w:hint="cs"/>
          <w:sz w:val="32"/>
          <w:szCs w:val="32"/>
          <w:rtl/>
        </w:rPr>
        <w:t xml:space="preserve"> وسنة النبي صلى الله عليه وسلم في الإمامة أن يؤم الناس أقرؤهم لكتاب الله، فأعلمهم بالسنة،</w:t>
      </w:r>
      <w:r w:rsidR="002608A7">
        <w:rPr>
          <w:rFonts w:ascii="Traditional Arabic" w:hAnsi="Traditional Arabic" w:cs="Traditional Arabic" w:hint="cs"/>
          <w:sz w:val="32"/>
          <w:szCs w:val="32"/>
          <w:rtl/>
        </w:rPr>
        <w:t xml:space="preserve"> فلما فسد الإخلاص صار ال</w:t>
      </w:r>
      <w:r w:rsidR="00511CEB">
        <w:rPr>
          <w:rFonts w:ascii="Traditional Arabic" w:hAnsi="Traditional Arabic" w:cs="Traditional Arabic" w:hint="cs"/>
          <w:sz w:val="32"/>
          <w:szCs w:val="32"/>
          <w:rtl/>
        </w:rPr>
        <w:t>ناس يتخذون الأئمة لأصواتهم، وإن ل</w:t>
      </w:r>
      <w:r w:rsidR="002608A7">
        <w:rPr>
          <w:rFonts w:ascii="Traditional Arabic" w:hAnsi="Traditional Arabic" w:cs="Traditional Arabic" w:hint="cs"/>
          <w:sz w:val="32"/>
          <w:szCs w:val="32"/>
          <w:rtl/>
        </w:rPr>
        <w:t>م يكن في الإمامة بموضع،</w:t>
      </w:r>
      <w:r w:rsidR="00167EDA">
        <w:rPr>
          <w:rFonts w:ascii="Traditional Arabic" w:hAnsi="Traditional Arabic" w:cs="Traditional Arabic" w:hint="cs"/>
          <w:sz w:val="32"/>
          <w:szCs w:val="32"/>
          <w:rtl/>
        </w:rPr>
        <w:t xml:space="preserve"> قال الطحاوي: </w:t>
      </w:r>
      <w:r w:rsidR="00167EDA" w:rsidRPr="002608A7">
        <w:rPr>
          <w:rFonts w:ascii="Traditional Arabic" w:hAnsi="Traditional Arabic" w:cs="Traditional Arabic"/>
          <w:sz w:val="32"/>
          <w:szCs w:val="32"/>
          <w:rtl/>
        </w:rPr>
        <w:t>فَكَانَتْ سُنَّةُ رَسُولِ اللهِ صَلَّى اللَّهُ عَلَيْهِ وَسَلَّمَ أَنْ يَؤُمَّ الْقَوْمَ مَنْ هَذِهِ صِفَتُهُ كَانَ مَعَهُ حُسْنُ صَوْتٍ أَوْ لَمْ يَكُنْ مَعَهُ حُسْنُ صَوْتٍ، وَكَانَ مَنْ رَغِبَ عَنْ ذَلِكَ إلَى مَا سِوَاهُ مِنْ حُسْنِ الصَّوْتِ رَاغِبًا عَنْ سُنَّةِ رَسُولِ اللهِ صَلَّى اللَّهُ عَلَيْهِ وَسَلَّمَ مَذْمُومًا فِي اخْتِيَارِهِ</w:t>
      </w:r>
      <w:r w:rsidR="00167EDA" w:rsidRPr="002608A7">
        <w:rPr>
          <w:rFonts w:ascii="Traditional Arabic" w:hAnsi="Traditional Arabic" w:cs="Traditional Arabic" w:hint="cs"/>
          <w:sz w:val="32"/>
          <w:szCs w:val="32"/>
          <w:rtl/>
        </w:rPr>
        <w:t>"</w:t>
      </w:r>
      <w:r w:rsidR="002608A7">
        <w:rPr>
          <w:rFonts w:cs="Traditional Arabic" w:hint="cs"/>
          <w:sz w:val="32"/>
          <w:szCs w:val="32"/>
          <w:rtl/>
          <w:lang w:bidi="ar-JO"/>
        </w:rPr>
        <w:t>.</w:t>
      </w:r>
      <w:r w:rsidR="002608A7" w:rsidRPr="003B090D">
        <w:rPr>
          <w:rFonts w:ascii="Traditional Arabic" w:hAnsi="Traditional Arabic" w:cs="Traditional Arabic"/>
          <w:sz w:val="32"/>
          <w:szCs w:val="32"/>
          <w:vertAlign w:val="superscript"/>
          <w:lang w:bidi="ar-JO"/>
        </w:rPr>
        <w:t>)</w:t>
      </w:r>
      <w:r w:rsidR="002608A7" w:rsidRPr="003B090D">
        <w:rPr>
          <w:rFonts w:ascii="Traditional Arabic" w:hAnsi="Traditional Arabic" w:cs="Traditional Arabic"/>
          <w:sz w:val="32"/>
          <w:szCs w:val="32"/>
          <w:vertAlign w:val="superscript"/>
          <w:rtl/>
          <w:lang w:bidi="ar-JO"/>
        </w:rPr>
        <w:footnoteReference w:id="18"/>
      </w:r>
      <w:r w:rsidR="002608A7" w:rsidRPr="003B090D">
        <w:rPr>
          <w:rFonts w:ascii="Traditional Arabic" w:hAnsi="Traditional Arabic" w:cs="Traditional Arabic"/>
          <w:sz w:val="32"/>
          <w:szCs w:val="32"/>
          <w:vertAlign w:val="superscript"/>
          <w:lang w:bidi="ar-JO"/>
        </w:rPr>
        <w:t>(</w:t>
      </w:r>
    </w:p>
    <w:p w:rsidR="00D77CD7" w:rsidRDefault="00D77CD7" w:rsidP="00B01FC5">
      <w:pPr>
        <w:bidi/>
        <w:ind w:firstLine="379"/>
        <w:jc w:val="both"/>
        <w:rPr>
          <w:rFonts w:ascii="Traditional Arabic" w:hAnsi="Traditional Arabic" w:cs="Traditional Arabic"/>
          <w:sz w:val="32"/>
          <w:szCs w:val="32"/>
          <w:rtl/>
        </w:rPr>
      </w:pPr>
      <w:r w:rsidRPr="00B01FC5">
        <w:rPr>
          <w:rFonts w:ascii="Traditional Arabic" w:hAnsi="Traditional Arabic" w:cs="Traditional Arabic" w:hint="cs"/>
          <w:sz w:val="32"/>
          <w:szCs w:val="32"/>
          <w:rtl/>
        </w:rPr>
        <w:t xml:space="preserve">- حرمان طلاب الدراسات </w:t>
      </w:r>
      <w:r>
        <w:rPr>
          <w:rFonts w:ascii="Traditional Arabic" w:hAnsi="Traditional Arabic" w:cs="Traditional Arabic" w:hint="cs"/>
          <w:sz w:val="32"/>
          <w:szCs w:val="32"/>
          <w:rtl/>
        </w:rPr>
        <w:t>الطبيعية و</w:t>
      </w:r>
      <w:r w:rsidR="00B01FC5">
        <w:rPr>
          <w:rFonts w:ascii="Traditional Arabic" w:hAnsi="Traditional Arabic" w:cs="Traditional Arabic" w:hint="cs"/>
          <w:sz w:val="32"/>
          <w:szCs w:val="32"/>
          <w:rtl/>
        </w:rPr>
        <w:t>الحياتية من دراسة القرآن، لما استقر في نفوسهم من استثقال مادة القرآن وصعوبته، وعدم جدوى حفظ القرآن في حياتهم العملية، وانقطاع الصلة بين دراستهم الحياتية والتجريبية، وبين القرآن الكريم.</w:t>
      </w:r>
    </w:p>
    <w:p w:rsidR="00A43C30" w:rsidRDefault="00D77CD7" w:rsidP="00A43C30">
      <w:pPr>
        <w:bidi/>
        <w:ind w:firstLine="379"/>
        <w:jc w:val="both"/>
        <w:rPr>
          <w:rFonts w:ascii="Traditional Arabic" w:hAnsi="Traditional Arabic" w:cs="Traditional Arabic"/>
          <w:sz w:val="32"/>
          <w:szCs w:val="32"/>
          <w:rtl/>
        </w:rPr>
      </w:pPr>
      <w:r w:rsidRPr="00D77CD7">
        <w:rPr>
          <w:rFonts w:ascii="Traditional Arabic" w:hAnsi="Traditional Arabic" w:cs="Traditional Arabic" w:hint="cs"/>
          <w:sz w:val="32"/>
          <w:szCs w:val="32"/>
          <w:rtl/>
        </w:rPr>
        <w:t>و</w:t>
      </w:r>
      <w:r w:rsidR="00A43C30">
        <w:rPr>
          <w:rFonts w:ascii="Traditional Arabic" w:hAnsi="Traditional Arabic" w:cs="Traditional Arabic" w:hint="cs"/>
          <w:sz w:val="32"/>
          <w:szCs w:val="32"/>
          <w:rtl/>
        </w:rPr>
        <w:t>قد ذكر علماء المناهج أن المناهج الدراسية تنبني على ثلاثة أسس، هي: الأساس الديني أو الفلسفي، والأساس الاجتماعي، والأساس النفسي</w:t>
      </w:r>
      <w:r w:rsidR="00A43C30">
        <w:rPr>
          <w:rFonts w:cs="Traditional Arabic" w:hint="cs"/>
          <w:sz w:val="32"/>
          <w:szCs w:val="32"/>
          <w:rtl/>
          <w:lang w:bidi="ar-JO"/>
        </w:rPr>
        <w:t>.</w:t>
      </w:r>
      <w:r w:rsidR="00A43C30" w:rsidRPr="003B090D">
        <w:rPr>
          <w:rFonts w:ascii="Traditional Arabic" w:hAnsi="Traditional Arabic" w:cs="Traditional Arabic"/>
          <w:sz w:val="32"/>
          <w:szCs w:val="32"/>
          <w:vertAlign w:val="superscript"/>
          <w:lang w:bidi="ar-JO"/>
        </w:rPr>
        <w:t>)</w:t>
      </w:r>
      <w:r w:rsidR="00A43C30" w:rsidRPr="003B090D">
        <w:rPr>
          <w:rFonts w:ascii="Traditional Arabic" w:hAnsi="Traditional Arabic" w:cs="Traditional Arabic"/>
          <w:sz w:val="32"/>
          <w:szCs w:val="32"/>
          <w:vertAlign w:val="superscript"/>
          <w:rtl/>
          <w:lang w:bidi="ar-JO"/>
        </w:rPr>
        <w:footnoteReference w:id="19"/>
      </w:r>
      <w:r w:rsidR="00A43C30" w:rsidRPr="003B090D">
        <w:rPr>
          <w:rFonts w:ascii="Traditional Arabic" w:hAnsi="Traditional Arabic" w:cs="Traditional Arabic"/>
          <w:sz w:val="32"/>
          <w:szCs w:val="32"/>
          <w:vertAlign w:val="superscript"/>
          <w:lang w:bidi="ar-JO"/>
        </w:rPr>
        <w:t>(</w:t>
      </w:r>
    </w:p>
    <w:p w:rsidR="00990600" w:rsidRDefault="00990600" w:rsidP="00A43C30">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والأساس الديني</w:t>
      </w:r>
      <w:r w:rsidR="008866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مجموع العقائد والأفكار والمبادئ التي يدين بها أفراد المجتمع، وتأتي المناهج الدراسية لتقوية مشاعر أفراد المجتمع تجاه معتقداتهم، وترسيخ الإيمان بها.</w:t>
      </w:r>
    </w:p>
    <w:p w:rsidR="00594E71" w:rsidRDefault="00594E71" w:rsidP="00594E71">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وأما الأساس النفسي: وهو ما يتعلق بطبيعة المتعلم، من خصائص النمو، والحاجات، والميول، والقدرات، والاستعداد، ونحو ذلك.</w:t>
      </w:r>
    </w:p>
    <w:p w:rsidR="00990600" w:rsidRDefault="00990600" w:rsidP="00990600">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w:t>
      </w:r>
      <w:r w:rsidR="008866C0">
        <w:rPr>
          <w:rFonts w:ascii="Traditional Arabic" w:hAnsi="Traditional Arabic" w:cs="Traditional Arabic" w:hint="cs"/>
          <w:sz w:val="32"/>
          <w:szCs w:val="32"/>
          <w:rtl/>
        </w:rPr>
        <w:t>أساس الاجتماعي:</w:t>
      </w:r>
      <w:r>
        <w:rPr>
          <w:rFonts w:ascii="Traditional Arabic" w:hAnsi="Traditional Arabic" w:cs="Traditional Arabic" w:hint="cs"/>
          <w:sz w:val="32"/>
          <w:szCs w:val="32"/>
          <w:rtl/>
        </w:rPr>
        <w:t xml:space="preserve"> فالمنهج الدراسي هو الوسيلة المقبولة مجتمعياً لإحداث التغيير </w:t>
      </w:r>
      <w:r w:rsidR="008866C0">
        <w:rPr>
          <w:rFonts w:ascii="Traditional Arabic" w:hAnsi="Traditional Arabic" w:cs="Traditional Arabic" w:hint="cs"/>
          <w:sz w:val="32"/>
          <w:szCs w:val="32"/>
          <w:rtl/>
        </w:rPr>
        <w:t>في سلوك الدارسين على الوجه المقبول مجتمعياً، مع تزويدهم بالثقافة.</w:t>
      </w:r>
    </w:p>
    <w:p w:rsidR="00D77CD7" w:rsidRDefault="00185097"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D77CD7" w:rsidRPr="00D77CD7">
        <w:rPr>
          <w:rFonts w:ascii="Traditional Arabic" w:hAnsi="Traditional Arabic" w:cs="Traditional Arabic" w:hint="cs"/>
          <w:sz w:val="32"/>
          <w:szCs w:val="32"/>
          <w:rtl/>
        </w:rPr>
        <w:t xml:space="preserve">لذلك فإن المفترض أن يكون أساس نظام الجودة </w:t>
      </w:r>
      <w:r w:rsidR="00D77CD7">
        <w:rPr>
          <w:rFonts w:ascii="Traditional Arabic" w:hAnsi="Traditional Arabic" w:cs="Traditional Arabic" w:hint="cs"/>
          <w:sz w:val="32"/>
          <w:szCs w:val="32"/>
          <w:rtl/>
        </w:rPr>
        <w:t xml:space="preserve">لمادة القرآن </w:t>
      </w:r>
      <w:r>
        <w:rPr>
          <w:rFonts w:ascii="Traditional Arabic" w:hAnsi="Traditional Arabic" w:cs="Traditional Arabic" w:hint="cs"/>
          <w:sz w:val="32"/>
          <w:szCs w:val="32"/>
          <w:rtl/>
        </w:rPr>
        <w:t>مراعيا لهذه الأسس</w:t>
      </w:r>
      <w:r w:rsidR="008866C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00D77CD7" w:rsidRPr="00D77CD7">
        <w:rPr>
          <w:rFonts w:ascii="Traditional Arabic" w:hAnsi="Traditional Arabic" w:cs="Traditional Arabic" w:hint="cs"/>
          <w:sz w:val="32"/>
          <w:szCs w:val="32"/>
          <w:rtl/>
        </w:rPr>
        <w:t>هو:</w:t>
      </w:r>
      <w:r w:rsidR="00D77CD7">
        <w:rPr>
          <w:rFonts w:ascii="Traditional Arabic" w:hAnsi="Traditional Arabic" w:cs="Traditional Arabic" w:hint="cs"/>
          <w:sz w:val="32"/>
          <w:szCs w:val="32"/>
          <w:rtl/>
        </w:rPr>
        <w:t xml:space="preserve"> تعلم القرآن الكريم واجبٌ شرعي، يقيم به العبد صلاته، ويتقرب إلى ربه، وبه صلاح الدنيا والآخرة.</w:t>
      </w:r>
    </w:p>
    <w:p w:rsidR="00D77CD7" w:rsidRDefault="00D77CD7"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وفي هذا الأساس الشرعي فوائد، منها:</w:t>
      </w:r>
    </w:p>
    <w:p w:rsidR="00594E71" w:rsidRDefault="00594E71"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زرع الإخلاص في قلب الدارس، فتلاوته عبادة يثاب عليها، ومقصود متعلم القرآن التقرب إلى الله ونيل مرضاته، وما أصابه من نِعم ففضل الله ومنته.</w:t>
      </w:r>
    </w:p>
    <w:p w:rsidR="00D77CD7" w:rsidRDefault="005D313B"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D77CD7">
        <w:rPr>
          <w:rFonts w:ascii="Traditional Arabic" w:hAnsi="Traditional Arabic" w:cs="Traditional Arabic" w:hint="cs"/>
          <w:sz w:val="32"/>
          <w:szCs w:val="32"/>
          <w:rtl/>
        </w:rPr>
        <w:t xml:space="preserve">إثارة الدافعية لتعلم القرآن الكريم، والصبر على مشقة تعلمه، فقد أخبر النبي صلى الله عليه وسلم عن فضيلة متعلم القرآن، فقال: </w:t>
      </w:r>
      <w:r w:rsidR="00D77CD7" w:rsidRPr="00D77CD7">
        <w:rPr>
          <w:rFonts w:ascii="Traditional Arabic" w:hAnsi="Traditional Arabic" w:cs="Traditional Arabic"/>
          <w:sz w:val="32"/>
          <w:szCs w:val="32"/>
          <w:rtl/>
        </w:rPr>
        <w:t>«الْمَاهِرُ بِالْقُرْآنِ مَعَ السَّفَرَةِ الْكِرَامِ الْبَرَرَةِ، وَالَّذِي يَقْرَأُ الْقُرْآنَ وَيَتَتَعْتَعُ فِيهِ، وَهُوَ عَلَيْهِ شَاقٌّ، لَهُ أَجْرَانِ»</w:t>
      </w:r>
      <w:r>
        <w:rPr>
          <w:rFonts w:cs="Traditional Arabic" w:hint="cs"/>
          <w:sz w:val="32"/>
          <w:szCs w:val="32"/>
          <w:rtl/>
          <w:lang w:bidi="ar-JO"/>
        </w:rPr>
        <w:t>.</w:t>
      </w:r>
      <w:r w:rsidRPr="003B090D">
        <w:rPr>
          <w:rFonts w:ascii="Traditional Arabic" w:hAnsi="Traditional Arabic" w:cs="Traditional Arabic"/>
          <w:sz w:val="32"/>
          <w:szCs w:val="32"/>
          <w:vertAlign w:val="superscript"/>
          <w:lang w:bidi="ar-JO"/>
        </w:rPr>
        <w:t>)</w:t>
      </w:r>
      <w:r w:rsidRPr="003B090D">
        <w:rPr>
          <w:rFonts w:ascii="Traditional Arabic" w:hAnsi="Traditional Arabic" w:cs="Traditional Arabic"/>
          <w:sz w:val="32"/>
          <w:szCs w:val="32"/>
          <w:vertAlign w:val="superscript"/>
          <w:rtl/>
          <w:lang w:bidi="ar-JO"/>
        </w:rPr>
        <w:footnoteReference w:id="20"/>
      </w:r>
      <w:r w:rsidRPr="003B090D">
        <w:rPr>
          <w:rFonts w:ascii="Traditional Arabic" w:hAnsi="Traditional Arabic" w:cs="Traditional Arabic"/>
          <w:sz w:val="32"/>
          <w:szCs w:val="32"/>
          <w:vertAlign w:val="superscript"/>
          <w:lang w:bidi="ar-JO"/>
        </w:rPr>
        <w:t>(</w:t>
      </w:r>
    </w:p>
    <w:p w:rsidR="005D313B" w:rsidRDefault="00AD329A"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تيسير </w:t>
      </w:r>
      <w:r w:rsidR="002D78F7">
        <w:rPr>
          <w:rFonts w:ascii="Traditional Arabic" w:hAnsi="Traditional Arabic" w:cs="Traditional Arabic" w:hint="cs"/>
          <w:sz w:val="32"/>
          <w:szCs w:val="32"/>
          <w:rtl/>
        </w:rPr>
        <w:t xml:space="preserve">الربط بين </w:t>
      </w:r>
      <w:r>
        <w:rPr>
          <w:rFonts w:ascii="Traditional Arabic" w:hAnsi="Traditional Arabic" w:cs="Traditional Arabic" w:hint="cs"/>
          <w:sz w:val="32"/>
          <w:szCs w:val="32"/>
          <w:rtl/>
        </w:rPr>
        <w:t>العلوم الحياتية والعلوم الشرعية، وما يستتبعه ذلك من إمكانية الاكتشاف العلمي المبن</w:t>
      </w:r>
      <w:r w:rsidR="005D313B">
        <w:rPr>
          <w:rFonts w:ascii="Traditional Arabic" w:hAnsi="Traditional Arabic" w:cs="Traditional Arabic" w:hint="cs"/>
          <w:sz w:val="32"/>
          <w:szCs w:val="32"/>
          <w:rtl/>
        </w:rPr>
        <w:t>ي على تدبر آيات القرآن وألفاظه.</w:t>
      </w:r>
    </w:p>
    <w:p w:rsidR="00B01FC5" w:rsidRDefault="005D313B" w:rsidP="005D313B">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إشاعة الأخلاق الفاضلة </w:t>
      </w:r>
      <w:r w:rsidR="00AD329A">
        <w:rPr>
          <w:rFonts w:ascii="Traditional Arabic" w:hAnsi="Traditional Arabic" w:cs="Traditional Arabic" w:hint="cs"/>
          <w:sz w:val="32"/>
          <w:szCs w:val="32"/>
          <w:rtl/>
        </w:rPr>
        <w:t>والتخلق ب</w:t>
      </w:r>
      <w:r>
        <w:rPr>
          <w:rFonts w:ascii="Traditional Arabic" w:hAnsi="Traditional Arabic" w:cs="Traditional Arabic" w:hint="cs"/>
          <w:sz w:val="32"/>
          <w:szCs w:val="32"/>
          <w:rtl/>
        </w:rPr>
        <w:t>ها</w:t>
      </w:r>
      <w:r w:rsidR="00AD329A">
        <w:rPr>
          <w:rFonts w:ascii="Traditional Arabic" w:hAnsi="Traditional Arabic" w:cs="Traditional Arabic" w:hint="cs"/>
          <w:sz w:val="32"/>
          <w:szCs w:val="32"/>
          <w:rtl/>
        </w:rPr>
        <w:t xml:space="preserve"> في الأعمال الدنيوية</w:t>
      </w:r>
      <w:r>
        <w:rPr>
          <w:rFonts w:ascii="Traditional Arabic" w:hAnsi="Traditional Arabic" w:cs="Traditional Arabic" w:hint="cs"/>
          <w:sz w:val="32"/>
          <w:szCs w:val="32"/>
          <w:rtl/>
        </w:rPr>
        <w:t>،</w:t>
      </w:r>
      <w:r w:rsidR="00AD329A">
        <w:rPr>
          <w:rFonts w:ascii="Traditional Arabic" w:hAnsi="Traditional Arabic" w:cs="Traditional Arabic" w:hint="cs"/>
          <w:sz w:val="32"/>
          <w:szCs w:val="32"/>
          <w:rtl/>
        </w:rPr>
        <w:t xml:space="preserve"> من الطب والاقتصاد</w:t>
      </w:r>
      <w:r>
        <w:rPr>
          <w:rFonts w:ascii="Traditional Arabic" w:hAnsi="Traditional Arabic" w:cs="Traditional Arabic" w:hint="cs"/>
          <w:sz w:val="32"/>
          <w:szCs w:val="32"/>
          <w:rtl/>
        </w:rPr>
        <w:t xml:space="preserve"> وغير ذلك، فيبتعد عن الجشع والربا والسرقة</w:t>
      </w:r>
      <w:r w:rsidR="00AD329A">
        <w:rPr>
          <w:rFonts w:ascii="Traditional Arabic" w:hAnsi="Traditional Arabic" w:cs="Traditional Arabic" w:hint="cs"/>
          <w:sz w:val="32"/>
          <w:szCs w:val="32"/>
          <w:rtl/>
        </w:rPr>
        <w:t>.</w:t>
      </w:r>
    </w:p>
    <w:p w:rsidR="00C0523B" w:rsidRDefault="004933DC" w:rsidP="00185097">
      <w:pPr>
        <w:bidi/>
        <w:ind w:firstLine="379"/>
        <w:jc w:val="both"/>
        <w:rPr>
          <w:rFonts w:ascii="Traditional Arabic" w:hAnsi="Traditional Arabic" w:cs="Traditional Arabic"/>
          <w:sz w:val="32"/>
          <w:szCs w:val="32"/>
          <w:rtl/>
        </w:rPr>
      </w:pPr>
      <w:r>
        <w:rPr>
          <w:rFonts w:ascii="Traditional Arabic" w:hAnsi="Traditional Arabic" w:cs="Traditional Arabic" w:hint="cs"/>
          <w:b/>
          <w:bCs/>
          <w:sz w:val="32"/>
          <w:szCs w:val="32"/>
          <w:rtl/>
        </w:rPr>
        <w:t>2</w:t>
      </w:r>
      <w:r w:rsidR="003D4BEA" w:rsidRPr="008179D9">
        <w:rPr>
          <w:rFonts w:ascii="Traditional Arabic" w:hAnsi="Traditional Arabic" w:cs="Traditional Arabic" w:hint="cs"/>
          <w:b/>
          <w:bCs/>
          <w:sz w:val="32"/>
          <w:szCs w:val="32"/>
          <w:rtl/>
        </w:rPr>
        <w:t>- وضع مخرجات تعليمية مناسبة:</w:t>
      </w:r>
      <w:r w:rsidR="003D4BEA">
        <w:rPr>
          <w:rFonts w:ascii="Traditional Arabic" w:hAnsi="Traditional Arabic" w:cs="Traditional Arabic" w:hint="cs"/>
          <w:sz w:val="32"/>
          <w:szCs w:val="32"/>
          <w:rtl/>
        </w:rPr>
        <w:t xml:space="preserve"> فليس من المناسب أن يقتصر دور القرآن في المرحلة الجامعية على هدف معرفي: هو حفظ الآيات أو السور المقررة، أو معرفة قواعد التجويد. بل ينبغي أن يتعداه إلى </w:t>
      </w:r>
      <w:r w:rsidR="00D3776F">
        <w:rPr>
          <w:rFonts w:ascii="Traditional Arabic" w:hAnsi="Traditional Arabic" w:cs="Traditional Arabic" w:hint="cs"/>
          <w:sz w:val="32"/>
          <w:szCs w:val="32"/>
          <w:rtl/>
        </w:rPr>
        <w:t xml:space="preserve">ما يناسب المادة، ويناسب المرحلة، </w:t>
      </w:r>
      <w:r w:rsidR="00185097">
        <w:rPr>
          <w:rFonts w:ascii="Traditional Arabic" w:hAnsi="Traditional Arabic" w:cs="Traditional Arabic" w:hint="cs"/>
          <w:sz w:val="32"/>
          <w:szCs w:val="32"/>
          <w:rtl/>
        </w:rPr>
        <w:t>من أهداف وجدانية ومهارية</w:t>
      </w:r>
      <w:r w:rsidR="00A14725">
        <w:rPr>
          <w:rFonts w:ascii="Traditional Arabic" w:hAnsi="Traditional Arabic" w:cs="Traditional Arabic" w:hint="cs"/>
          <w:sz w:val="32"/>
          <w:szCs w:val="32"/>
          <w:rtl/>
        </w:rPr>
        <w:t>، مع إعادة النظر في الأهداف المعرفية</w:t>
      </w:r>
      <w:r w:rsidR="00185097">
        <w:rPr>
          <w:rFonts w:ascii="Traditional Arabic" w:hAnsi="Traditional Arabic" w:cs="Traditional Arabic" w:hint="cs"/>
          <w:sz w:val="32"/>
          <w:szCs w:val="32"/>
          <w:rtl/>
        </w:rPr>
        <w:t>.</w:t>
      </w:r>
    </w:p>
    <w:p w:rsidR="00CD44E0" w:rsidRPr="00EC7AE8" w:rsidRDefault="00185097" w:rsidP="00185097">
      <w:pPr>
        <w:bidi/>
        <w:ind w:firstLine="379"/>
        <w:jc w:val="both"/>
        <w:rPr>
          <w:rFonts w:ascii="Traditional Arabic" w:hAnsi="Traditional Arabic" w:cs="Traditional Arabic"/>
          <w:b/>
          <w:bCs/>
          <w:sz w:val="32"/>
          <w:szCs w:val="32"/>
          <w:rtl/>
        </w:rPr>
      </w:pPr>
      <w:r w:rsidRPr="00EC7AE8">
        <w:rPr>
          <w:rFonts w:ascii="Traditional Arabic" w:hAnsi="Traditional Arabic" w:cs="Traditional Arabic" w:hint="cs"/>
          <w:b/>
          <w:bCs/>
          <w:sz w:val="32"/>
          <w:szCs w:val="32"/>
          <w:rtl/>
        </w:rPr>
        <w:t>ال</w:t>
      </w:r>
      <w:r w:rsidR="005C609A">
        <w:rPr>
          <w:rFonts w:ascii="Traditional Arabic" w:hAnsi="Traditional Arabic" w:cs="Traditional Arabic" w:hint="cs"/>
          <w:b/>
          <w:bCs/>
          <w:sz w:val="32"/>
          <w:szCs w:val="32"/>
          <w:rtl/>
        </w:rPr>
        <w:t>أ</w:t>
      </w:r>
      <w:r w:rsidRPr="00EC7AE8">
        <w:rPr>
          <w:rFonts w:ascii="Traditional Arabic" w:hAnsi="Traditional Arabic" w:cs="Traditional Arabic" w:hint="cs"/>
          <w:b/>
          <w:bCs/>
          <w:sz w:val="32"/>
          <w:szCs w:val="32"/>
          <w:rtl/>
        </w:rPr>
        <w:t>هد</w:t>
      </w:r>
      <w:r w:rsidR="005C609A">
        <w:rPr>
          <w:rFonts w:ascii="Traditional Arabic" w:hAnsi="Traditional Arabic" w:cs="Traditional Arabic" w:hint="cs"/>
          <w:b/>
          <w:bCs/>
          <w:sz w:val="32"/>
          <w:szCs w:val="32"/>
          <w:rtl/>
        </w:rPr>
        <w:t>ا</w:t>
      </w:r>
      <w:r w:rsidRPr="00EC7AE8">
        <w:rPr>
          <w:rFonts w:ascii="Traditional Arabic" w:hAnsi="Traditional Arabic" w:cs="Traditional Arabic" w:hint="cs"/>
          <w:b/>
          <w:bCs/>
          <w:sz w:val="32"/>
          <w:szCs w:val="32"/>
          <w:rtl/>
        </w:rPr>
        <w:t>ف المعرفي</w:t>
      </w:r>
      <w:r w:rsidR="005C609A">
        <w:rPr>
          <w:rFonts w:ascii="Traditional Arabic" w:hAnsi="Traditional Arabic" w:cs="Traditional Arabic" w:hint="cs"/>
          <w:b/>
          <w:bCs/>
          <w:sz w:val="32"/>
          <w:szCs w:val="32"/>
          <w:rtl/>
        </w:rPr>
        <w:t>ة</w:t>
      </w:r>
      <w:r w:rsidRPr="00EC7AE8">
        <w:rPr>
          <w:rFonts w:ascii="Traditional Arabic" w:hAnsi="Traditional Arabic" w:cs="Traditional Arabic" w:hint="cs"/>
          <w:b/>
          <w:bCs/>
          <w:sz w:val="32"/>
          <w:szCs w:val="32"/>
          <w:rtl/>
        </w:rPr>
        <w:t>:</w:t>
      </w:r>
    </w:p>
    <w:p w:rsidR="00970DD5" w:rsidRDefault="00CD44E0" w:rsidP="00970DD5">
      <w:pPr>
        <w:bidi/>
        <w:ind w:firstLine="379"/>
        <w:jc w:val="both"/>
        <w:rPr>
          <w:rFonts w:ascii="Traditional Arabic" w:hAnsi="Traditional Arabic" w:cs="Traditional Arabic"/>
          <w:sz w:val="32"/>
          <w:szCs w:val="32"/>
          <w:vertAlign w:val="superscript"/>
          <w:rtl/>
          <w:lang w:bidi="ar-JO"/>
        </w:rPr>
      </w:pPr>
      <w:r>
        <w:rPr>
          <w:rFonts w:ascii="Traditional Arabic" w:hAnsi="Traditional Arabic" w:cs="Traditional Arabic" w:hint="cs"/>
          <w:sz w:val="32"/>
          <w:szCs w:val="32"/>
          <w:rtl/>
        </w:rPr>
        <w:lastRenderedPageBreak/>
        <w:t xml:space="preserve">إن الاكتفاء بتدريس بعض أجزاء القرآن أو سوره، غير كاف في مرحلة التعليم الجامعي، خاصة في مجال الدراسات الشرعية، فواقع بعض الحاصلين على الشهادات الشرعية يوجب على القائمين مراجعة مقررات التدريس، </w:t>
      </w:r>
      <w:r w:rsidR="00AA4FC2">
        <w:rPr>
          <w:rFonts w:ascii="Traditional Arabic" w:hAnsi="Traditional Arabic" w:cs="Traditional Arabic" w:hint="cs"/>
          <w:sz w:val="32"/>
          <w:szCs w:val="32"/>
          <w:rtl/>
        </w:rPr>
        <w:t>ف</w:t>
      </w:r>
      <w:r>
        <w:rPr>
          <w:rFonts w:ascii="Traditional Arabic" w:hAnsi="Traditional Arabic" w:cs="Traditional Arabic" w:hint="cs"/>
          <w:sz w:val="32"/>
          <w:szCs w:val="32"/>
          <w:rtl/>
        </w:rPr>
        <w:t xml:space="preserve">ليس مقبولاً بحال أن يتخرج الطالب ليعمل في الدعوة والخطابة أو التدريس الشرعي أو القضاء، وهو لا يجيد قراءة القرآن، ولقد كان من ثمرات هذا الواقع أن </w:t>
      </w:r>
      <w:r w:rsidR="00970DD5">
        <w:rPr>
          <w:rFonts w:ascii="Traditional Arabic" w:hAnsi="Traditional Arabic" w:cs="Traditional Arabic" w:hint="cs"/>
          <w:sz w:val="32"/>
          <w:szCs w:val="32"/>
          <w:rtl/>
        </w:rPr>
        <w:t xml:space="preserve">كتبت إحدى الباحثات: </w:t>
      </w:r>
      <w:r w:rsidR="00677383">
        <w:rPr>
          <w:rFonts w:ascii="Traditional Arabic" w:hAnsi="Traditional Arabic" w:cs="Traditional Arabic" w:hint="cs"/>
          <w:sz w:val="32"/>
          <w:szCs w:val="32"/>
          <w:rtl/>
        </w:rPr>
        <w:t>"في داخل القا</w:t>
      </w:r>
      <w:r w:rsidR="00970DD5">
        <w:rPr>
          <w:rFonts w:ascii="Traditional Arabic" w:hAnsi="Traditional Arabic" w:cs="Traditional Arabic" w:hint="cs"/>
          <w:sz w:val="32"/>
          <w:szCs w:val="32"/>
          <w:rtl/>
        </w:rPr>
        <w:t>عات الدراسية يغفل بعضنا عن الاستشهاد بآيات الكتاب العزيز، لأسباب منها عدم الحفظ، وقد يستشهد بها ولكن لا يتقن قراءتها، لذلك كان من الأهمية بمكان تكثيف العناية بحفظ القرآن الكريم، لأنه كتاب هداية لنا جميعاً، ونحن مأمورون بقراءته قراءة صحيحة مجودة كما أنزل على رسول الله صلى الله عليه وسلم". وطالبت الباحثة ب</w:t>
      </w:r>
      <w:r>
        <w:rPr>
          <w:rFonts w:ascii="Traditional Arabic" w:hAnsi="Traditional Arabic" w:cs="Traditional Arabic" w:hint="cs"/>
          <w:sz w:val="32"/>
          <w:szCs w:val="32"/>
          <w:rtl/>
        </w:rPr>
        <w:t>اعتماد برنامج حفظ القرآن وتجويده في ترقية أعضاء هي</w:t>
      </w:r>
      <w:r w:rsidR="00970DD5">
        <w:rPr>
          <w:rFonts w:ascii="Traditional Arabic" w:hAnsi="Traditional Arabic" w:cs="Traditional Arabic" w:hint="cs"/>
          <w:sz w:val="32"/>
          <w:szCs w:val="32"/>
          <w:rtl/>
        </w:rPr>
        <w:t>ئة التدريس بعد مرحلة الدكتوراة</w:t>
      </w:r>
      <w:r w:rsidR="00970DD5">
        <w:rPr>
          <w:rFonts w:cs="Traditional Arabic" w:hint="cs"/>
          <w:sz w:val="32"/>
          <w:szCs w:val="32"/>
          <w:rtl/>
          <w:lang w:bidi="ar-JO"/>
        </w:rPr>
        <w:t>.</w:t>
      </w:r>
      <w:r w:rsidR="00970DD5" w:rsidRPr="003B090D">
        <w:rPr>
          <w:rFonts w:ascii="Traditional Arabic" w:hAnsi="Traditional Arabic" w:cs="Traditional Arabic"/>
          <w:sz w:val="32"/>
          <w:szCs w:val="32"/>
          <w:vertAlign w:val="superscript"/>
          <w:lang w:bidi="ar-JO"/>
        </w:rPr>
        <w:t>)</w:t>
      </w:r>
      <w:r w:rsidR="00970DD5" w:rsidRPr="003B090D">
        <w:rPr>
          <w:rFonts w:ascii="Traditional Arabic" w:hAnsi="Traditional Arabic" w:cs="Traditional Arabic"/>
          <w:sz w:val="32"/>
          <w:szCs w:val="32"/>
          <w:vertAlign w:val="superscript"/>
          <w:rtl/>
          <w:lang w:bidi="ar-JO"/>
        </w:rPr>
        <w:footnoteReference w:id="21"/>
      </w:r>
      <w:r w:rsidR="00970DD5" w:rsidRPr="003B090D">
        <w:rPr>
          <w:rFonts w:ascii="Traditional Arabic" w:hAnsi="Traditional Arabic" w:cs="Traditional Arabic"/>
          <w:sz w:val="32"/>
          <w:szCs w:val="32"/>
          <w:vertAlign w:val="superscript"/>
          <w:lang w:bidi="ar-JO"/>
        </w:rPr>
        <w:t>(</w:t>
      </w:r>
    </w:p>
    <w:p w:rsidR="000D3BCF" w:rsidRDefault="00BF1A87" w:rsidP="00EC7AE8">
      <w:pPr>
        <w:bidi/>
        <w:ind w:firstLine="379"/>
        <w:jc w:val="both"/>
        <w:rPr>
          <w:rFonts w:ascii="Traditional Arabic" w:hAnsi="Traditional Arabic" w:cs="Traditional Arabic"/>
          <w:sz w:val="32"/>
          <w:szCs w:val="32"/>
          <w:vertAlign w:val="superscript"/>
          <w:rtl/>
          <w:lang w:bidi="ar-JO"/>
        </w:rPr>
      </w:pPr>
      <w:r w:rsidRPr="00BF1A87">
        <w:rPr>
          <w:rFonts w:ascii="Traditional Arabic" w:hAnsi="Traditional Arabic" w:cs="Traditional Arabic" w:hint="cs"/>
          <w:sz w:val="32"/>
          <w:szCs w:val="32"/>
          <w:rtl/>
        </w:rPr>
        <w:t xml:space="preserve">ولا شك أن الناس يتفاوتون في قدرتهم على الحفظ، </w:t>
      </w:r>
      <w:r w:rsidR="000D3BCF">
        <w:rPr>
          <w:rFonts w:ascii="Traditional Arabic" w:hAnsi="Traditional Arabic" w:cs="Traditional Arabic" w:hint="cs"/>
          <w:sz w:val="32"/>
          <w:szCs w:val="32"/>
          <w:rtl/>
        </w:rPr>
        <w:t xml:space="preserve">فليس أقل من أن نضع منهجاً لعرض القرآن الكريم تلاوة، يقوم فيه الدارس بعرض القرآن كاملاً تلاوة على </w:t>
      </w:r>
      <w:r w:rsidR="00EC7AE8">
        <w:rPr>
          <w:rFonts w:ascii="Traditional Arabic" w:hAnsi="Traditional Arabic" w:cs="Traditional Arabic" w:hint="cs"/>
          <w:sz w:val="32"/>
          <w:szCs w:val="32"/>
          <w:rtl/>
        </w:rPr>
        <w:t>المختصين بالقرآن المتقنين له</w:t>
      </w:r>
      <w:r w:rsidR="00EC7AE8">
        <w:rPr>
          <w:rFonts w:cs="Traditional Arabic" w:hint="cs"/>
          <w:sz w:val="32"/>
          <w:szCs w:val="32"/>
          <w:rtl/>
          <w:lang w:bidi="ar-JO"/>
        </w:rPr>
        <w:t>.</w:t>
      </w:r>
      <w:r w:rsidR="00EC7AE8" w:rsidRPr="003B090D">
        <w:rPr>
          <w:rFonts w:ascii="Traditional Arabic" w:hAnsi="Traditional Arabic" w:cs="Traditional Arabic"/>
          <w:sz w:val="32"/>
          <w:szCs w:val="32"/>
          <w:vertAlign w:val="superscript"/>
          <w:lang w:bidi="ar-JO"/>
        </w:rPr>
        <w:t>)</w:t>
      </w:r>
      <w:r w:rsidR="00EC7AE8" w:rsidRPr="003B090D">
        <w:rPr>
          <w:rFonts w:ascii="Traditional Arabic" w:hAnsi="Traditional Arabic" w:cs="Traditional Arabic"/>
          <w:sz w:val="32"/>
          <w:szCs w:val="32"/>
          <w:vertAlign w:val="superscript"/>
          <w:rtl/>
          <w:lang w:bidi="ar-JO"/>
        </w:rPr>
        <w:footnoteReference w:id="22"/>
      </w:r>
      <w:r w:rsidR="00EC7AE8" w:rsidRPr="003B090D">
        <w:rPr>
          <w:rFonts w:ascii="Traditional Arabic" w:hAnsi="Traditional Arabic" w:cs="Traditional Arabic"/>
          <w:sz w:val="32"/>
          <w:szCs w:val="32"/>
          <w:vertAlign w:val="superscript"/>
          <w:lang w:bidi="ar-JO"/>
        </w:rPr>
        <w:t>(</w:t>
      </w:r>
    </w:p>
    <w:p w:rsidR="00E656EC" w:rsidRDefault="00E656EC" w:rsidP="00AB0A75">
      <w:pPr>
        <w:bidi/>
        <w:ind w:firstLine="379"/>
        <w:jc w:val="both"/>
        <w:rPr>
          <w:rFonts w:ascii="Traditional Arabic" w:hAnsi="Traditional Arabic" w:cs="Traditional Arabic"/>
          <w:sz w:val="32"/>
          <w:szCs w:val="32"/>
          <w:rtl/>
        </w:rPr>
      </w:pPr>
      <w:r w:rsidRPr="00E656EC">
        <w:rPr>
          <w:rFonts w:ascii="Traditional Arabic" w:hAnsi="Traditional Arabic" w:cs="Traditional Arabic" w:hint="cs"/>
          <w:sz w:val="32"/>
          <w:szCs w:val="32"/>
          <w:rtl/>
        </w:rPr>
        <w:t>كما</w:t>
      </w:r>
      <w:r>
        <w:rPr>
          <w:rFonts w:ascii="Traditional Arabic" w:hAnsi="Traditional Arabic" w:cs="Traditional Arabic" w:hint="cs"/>
          <w:sz w:val="32"/>
          <w:szCs w:val="32"/>
          <w:rtl/>
        </w:rPr>
        <w:t xml:space="preserve"> يمكن اعتماد مقررات حفظ القرآن الكريم إطاراً للتكامل المعرفي في التدريس الجامعي، فعلى سبيل المثال: لو وضعناً مقرراً دراسياً لمادة القرآن الكريم يجب على الدارسين حفظه، وهو الجزء الأول من القرآن الكريم</w:t>
      </w:r>
      <w:r w:rsidR="00E32612">
        <w:rPr>
          <w:rFonts w:ascii="Traditional Arabic" w:hAnsi="Traditional Arabic" w:cs="Traditional Arabic" w:hint="cs"/>
          <w:sz w:val="32"/>
          <w:szCs w:val="32"/>
          <w:rtl/>
        </w:rPr>
        <w:t>، فإننا يمكن أن نضع هذا الجزء بنفسه مقرراً للتفسير التحليلي، ومن خلاله ينطلق مقرر علوم القرآن للتفريق بين المكي والمدني،</w:t>
      </w:r>
      <w:r w:rsidR="00AB0A75">
        <w:rPr>
          <w:rFonts w:ascii="Traditional Arabic" w:hAnsi="Traditional Arabic" w:cs="Traditional Arabic" w:hint="cs"/>
          <w:sz w:val="32"/>
          <w:szCs w:val="32"/>
          <w:rtl/>
        </w:rPr>
        <w:t xml:space="preserve"> وتكون مسائل</w:t>
      </w:r>
      <w:r w:rsidR="00E32612">
        <w:rPr>
          <w:rFonts w:ascii="Traditional Arabic" w:hAnsi="Traditional Arabic" w:cs="Traditional Arabic" w:hint="cs"/>
          <w:sz w:val="32"/>
          <w:szCs w:val="32"/>
          <w:rtl/>
        </w:rPr>
        <w:t xml:space="preserve"> هذا الجزء وقضاياه مجالاً للتفسير الموضوعي، ومنه ينطلق البلاغي في است</w:t>
      </w:r>
      <w:r w:rsidR="00AB0A75">
        <w:rPr>
          <w:rFonts w:ascii="Traditional Arabic" w:hAnsi="Traditional Arabic" w:cs="Traditional Arabic" w:hint="cs"/>
          <w:sz w:val="32"/>
          <w:szCs w:val="32"/>
          <w:rtl/>
        </w:rPr>
        <w:t>ن</w:t>
      </w:r>
      <w:r w:rsidR="00E32612">
        <w:rPr>
          <w:rFonts w:ascii="Traditional Arabic" w:hAnsi="Traditional Arabic" w:cs="Traditional Arabic" w:hint="cs"/>
          <w:sz w:val="32"/>
          <w:szCs w:val="32"/>
          <w:rtl/>
        </w:rPr>
        <w:t>باط وجوه البلاغة</w:t>
      </w:r>
      <w:r w:rsidR="00AB0A75">
        <w:rPr>
          <w:rFonts w:ascii="Traditional Arabic" w:hAnsi="Traditional Arabic" w:cs="Traditional Arabic" w:hint="cs"/>
          <w:sz w:val="32"/>
          <w:szCs w:val="32"/>
          <w:rtl/>
        </w:rPr>
        <w:t xml:space="preserve"> </w:t>
      </w:r>
      <w:r w:rsidR="00AB0A75">
        <w:rPr>
          <w:rFonts w:ascii="Traditional Arabic" w:hAnsi="Traditional Arabic" w:cs="Traditional Arabic" w:hint="cs"/>
          <w:sz w:val="32"/>
          <w:szCs w:val="32"/>
          <w:rtl/>
        </w:rPr>
        <w:lastRenderedPageBreak/>
        <w:t>وقواعدها. كما يمكن اشتمال المنهج ذكر الفوارق بين الرسم العثماني والرسم الإملائي، واصطلاحات الضبط ودلالتها على أحكام التجويد والوقف والابتداء.</w:t>
      </w:r>
    </w:p>
    <w:p w:rsidR="00ED0814" w:rsidRDefault="00E32612"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هذا التكامل المعرفي سيشعر الدارس بالمتعة، فهو من خلال جزء واحد فقط ينهل علوماً عدة، مما يدفعه للتعلق بالقرآن والرغبة في تعلم جميعه بهذه الطريقة المتكاملة، كما أنه سيشعر بسهولة </w:t>
      </w:r>
      <w:r w:rsidR="00360F0D">
        <w:rPr>
          <w:rFonts w:ascii="Traditional Arabic" w:hAnsi="Traditional Arabic" w:cs="Traditional Arabic" w:hint="cs"/>
          <w:sz w:val="32"/>
          <w:szCs w:val="32"/>
          <w:rtl/>
        </w:rPr>
        <w:t>ما يدرسه برغم كثرته لارتباط الجميع بشيء واحد هو الجزء الأول من القرآن.</w:t>
      </w:r>
      <w:r w:rsidR="00E94E58">
        <w:rPr>
          <w:rFonts w:ascii="Traditional Arabic" w:hAnsi="Traditional Arabic" w:cs="Traditional Arabic" w:hint="cs"/>
          <w:sz w:val="32"/>
          <w:szCs w:val="32"/>
          <w:rtl/>
        </w:rPr>
        <w:t xml:space="preserve"> </w:t>
      </w:r>
      <w:r w:rsidR="00ED0814">
        <w:rPr>
          <w:rFonts w:ascii="Traditional Arabic" w:hAnsi="Traditional Arabic" w:cs="Traditional Arabic" w:hint="cs"/>
          <w:sz w:val="32"/>
          <w:szCs w:val="32"/>
          <w:rtl/>
        </w:rPr>
        <w:t>وعلى هذا الأساس يمكن صياغة الأهداف المعرفية كالتالي:</w:t>
      </w:r>
    </w:p>
    <w:p w:rsidR="00ED0814" w:rsidRPr="00E94E58" w:rsidRDefault="00ED0814" w:rsidP="00E94E58">
      <w:pPr>
        <w:pStyle w:val="ListParagraph"/>
        <w:numPr>
          <w:ilvl w:val="0"/>
          <w:numId w:val="9"/>
        </w:numPr>
        <w:bidi/>
        <w:spacing w:after="0"/>
        <w:jc w:val="both"/>
        <w:rPr>
          <w:rFonts w:ascii="Traditional Arabic" w:hAnsi="Traditional Arabic" w:cs="Traditional Arabic"/>
          <w:sz w:val="32"/>
          <w:szCs w:val="32"/>
          <w:rtl/>
        </w:rPr>
      </w:pPr>
      <w:r w:rsidRPr="00E94E58">
        <w:rPr>
          <w:rFonts w:ascii="Traditional Arabic" w:hAnsi="Traditional Arabic" w:cs="Traditional Arabic" w:hint="cs"/>
          <w:sz w:val="32"/>
          <w:szCs w:val="32"/>
          <w:rtl/>
        </w:rPr>
        <w:t>تحفيظ الجزء الأول من القرآن الكريم حفظاً سليماً.</w:t>
      </w:r>
    </w:p>
    <w:p w:rsidR="00ED0814" w:rsidRPr="00E94E58" w:rsidRDefault="00826C1F" w:rsidP="00E94E58">
      <w:pPr>
        <w:pStyle w:val="ListParagraph"/>
        <w:numPr>
          <w:ilvl w:val="0"/>
          <w:numId w:val="9"/>
        </w:numPr>
        <w:bidi/>
        <w:spacing w:after="0"/>
        <w:jc w:val="both"/>
        <w:rPr>
          <w:rFonts w:ascii="Traditional Arabic" w:hAnsi="Traditional Arabic" w:cs="Traditional Arabic"/>
          <w:sz w:val="32"/>
          <w:szCs w:val="32"/>
          <w:rtl/>
        </w:rPr>
      </w:pPr>
      <w:r w:rsidRPr="00E94E58">
        <w:rPr>
          <w:rFonts w:ascii="Traditional Arabic" w:hAnsi="Traditional Arabic" w:cs="Traditional Arabic" w:hint="cs"/>
          <w:sz w:val="32"/>
          <w:szCs w:val="32"/>
          <w:rtl/>
        </w:rPr>
        <w:t>تلاوة الطلاب ا</w:t>
      </w:r>
      <w:r w:rsidR="00ED0814" w:rsidRPr="00E94E58">
        <w:rPr>
          <w:rFonts w:ascii="Traditional Arabic" w:hAnsi="Traditional Arabic" w:cs="Traditional Arabic" w:hint="cs"/>
          <w:sz w:val="32"/>
          <w:szCs w:val="32"/>
          <w:rtl/>
        </w:rPr>
        <w:t>لأجزاء العشرة الأولى من القرآن تلاوة صحيحة.</w:t>
      </w:r>
    </w:p>
    <w:p w:rsidR="00ED0814" w:rsidRPr="00E94E58" w:rsidRDefault="00ED0814" w:rsidP="00E94E58">
      <w:pPr>
        <w:pStyle w:val="ListParagraph"/>
        <w:numPr>
          <w:ilvl w:val="0"/>
          <w:numId w:val="9"/>
        </w:numPr>
        <w:bidi/>
        <w:spacing w:after="0"/>
        <w:jc w:val="both"/>
        <w:rPr>
          <w:rFonts w:ascii="Traditional Arabic" w:hAnsi="Traditional Arabic" w:cs="Traditional Arabic"/>
          <w:sz w:val="32"/>
          <w:szCs w:val="32"/>
          <w:rtl/>
        </w:rPr>
      </w:pPr>
      <w:r w:rsidRPr="00E94E58">
        <w:rPr>
          <w:rFonts w:ascii="Traditional Arabic" w:hAnsi="Traditional Arabic" w:cs="Traditional Arabic" w:hint="cs"/>
          <w:sz w:val="32"/>
          <w:szCs w:val="32"/>
          <w:rtl/>
        </w:rPr>
        <w:t>تدريب الطلاب على الكتابة السليمة لآيات القرآن الكريم.</w:t>
      </w:r>
    </w:p>
    <w:p w:rsidR="00ED0814" w:rsidRPr="00E94E58" w:rsidRDefault="00826C1F" w:rsidP="00E94E58">
      <w:pPr>
        <w:pStyle w:val="ListParagraph"/>
        <w:numPr>
          <w:ilvl w:val="0"/>
          <w:numId w:val="9"/>
        </w:numPr>
        <w:bidi/>
        <w:spacing w:after="0"/>
        <w:jc w:val="both"/>
        <w:rPr>
          <w:rFonts w:ascii="Traditional Arabic" w:hAnsi="Traditional Arabic" w:cs="Traditional Arabic"/>
          <w:sz w:val="32"/>
          <w:szCs w:val="32"/>
          <w:rtl/>
        </w:rPr>
      </w:pPr>
      <w:r w:rsidRPr="00E94E58">
        <w:rPr>
          <w:rFonts w:ascii="Traditional Arabic" w:hAnsi="Traditional Arabic" w:cs="Traditional Arabic" w:hint="cs"/>
          <w:sz w:val="32"/>
          <w:szCs w:val="32"/>
          <w:rtl/>
        </w:rPr>
        <w:t>تعريف الطلاب بالفوارق بين الرسم العثماني والإملائي.</w:t>
      </w:r>
    </w:p>
    <w:p w:rsidR="00ED0814" w:rsidRPr="00E94E58" w:rsidRDefault="00826C1F" w:rsidP="00E94E58">
      <w:pPr>
        <w:pStyle w:val="ListParagraph"/>
        <w:numPr>
          <w:ilvl w:val="0"/>
          <w:numId w:val="9"/>
        </w:numPr>
        <w:bidi/>
        <w:jc w:val="both"/>
        <w:rPr>
          <w:rFonts w:ascii="Traditional Arabic" w:hAnsi="Traditional Arabic" w:cs="Traditional Arabic"/>
          <w:sz w:val="32"/>
          <w:szCs w:val="32"/>
          <w:rtl/>
        </w:rPr>
      </w:pPr>
      <w:r w:rsidRPr="00E94E58">
        <w:rPr>
          <w:rFonts w:ascii="Traditional Arabic" w:hAnsi="Traditional Arabic" w:cs="Traditional Arabic" w:hint="cs"/>
          <w:sz w:val="32"/>
          <w:szCs w:val="32"/>
          <w:rtl/>
        </w:rPr>
        <w:t>تعريف الطلاب بعلامات الضبط الاصطلاحية ودلالتها على أحكام التجويد والوقف والابتداء.</w:t>
      </w:r>
    </w:p>
    <w:p w:rsidR="000D3BCF" w:rsidRDefault="004933DC" w:rsidP="00E94E58">
      <w:pPr>
        <w:widowControl w:val="0"/>
        <w:bidi/>
        <w:ind w:firstLine="380"/>
        <w:jc w:val="both"/>
        <w:rPr>
          <w:rFonts w:ascii="Traditional Arabic" w:hAnsi="Traditional Arabic" w:cs="Traditional Arabic"/>
          <w:b/>
          <w:bCs/>
          <w:sz w:val="32"/>
          <w:szCs w:val="32"/>
          <w:rtl/>
        </w:rPr>
      </w:pPr>
      <w:r w:rsidRPr="004933DC">
        <w:rPr>
          <w:rFonts w:ascii="Traditional Arabic" w:hAnsi="Traditional Arabic" w:cs="Traditional Arabic" w:hint="cs"/>
          <w:b/>
          <w:bCs/>
          <w:sz w:val="32"/>
          <w:szCs w:val="32"/>
          <w:rtl/>
        </w:rPr>
        <w:t>ال</w:t>
      </w:r>
      <w:r w:rsidR="005C609A">
        <w:rPr>
          <w:rFonts w:ascii="Traditional Arabic" w:hAnsi="Traditional Arabic" w:cs="Traditional Arabic" w:hint="cs"/>
          <w:b/>
          <w:bCs/>
          <w:sz w:val="32"/>
          <w:szCs w:val="32"/>
          <w:rtl/>
        </w:rPr>
        <w:t>أ</w:t>
      </w:r>
      <w:r w:rsidRPr="004933DC">
        <w:rPr>
          <w:rFonts w:ascii="Traditional Arabic" w:hAnsi="Traditional Arabic" w:cs="Traditional Arabic" w:hint="cs"/>
          <w:b/>
          <w:bCs/>
          <w:sz w:val="32"/>
          <w:szCs w:val="32"/>
          <w:rtl/>
        </w:rPr>
        <w:t>هد</w:t>
      </w:r>
      <w:r w:rsidR="005C609A">
        <w:rPr>
          <w:rFonts w:ascii="Traditional Arabic" w:hAnsi="Traditional Arabic" w:cs="Traditional Arabic" w:hint="cs"/>
          <w:b/>
          <w:bCs/>
          <w:sz w:val="32"/>
          <w:szCs w:val="32"/>
          <w:rtl/>
        </w:rPr>
        <w:t>ا</w:t>
      </w:r>
      <w:r w:rsidRPr="004933DC">
        <w:rPr>
          <w:rFonts w:ascii="Traditional Arabic" w:hAnsi="Traditional Arabic" w:cs="Traditional Arabic" w:hint="cs"/>
          <w:b/>
          <w:bCs/>
          <w:sz w:val="32"/>
          <w:szCs w:val="32"/>
          <w:rtl/>
        </w:rPr>
        <w:t>ف الوجداني</w:t>
      </w:r>
      <w:r w:rsidR="005C609A">
        <w:rPr>
          <w:rFonts w:ascii="Traditional Arabic" w:hAnsi="Traditional Arabic" w:cs="Traditional Arabic" w:hint="cs"/>
          <w:b/>
          <w:bCs/>
          <w:sz w:val="32"/>
          <w:szCs w:val="32"/>
          <w:rtl/>
        </w:rPr>
        <w:t>ة</w:t>
      </w:r>
      <w:r w:rsidRPr="004933DC">
        <w:rPr>
          <w:rFonts w:ascii="Traditional Arabic" w:hAnsi="Traditional Arabic" w:cs="Traditional Arabic" w:hint="cs"/>
          <w:b/>
          <w:bCs/>
          <w:sz w:val="32"/>
          <w:szCs w:val="32"/>
          <w:rtl/>
        </w:rPr>
        <w:t>:</w:t>
      </w:r>
    </w:p>
    <w:p w:rsidR="004F1B1B" w:rsidRDefault="00EF725A" w:rsidP="00E94E58">
      <w:pPr>
        <w:widowControl w:val="0"/>
        <w:bidi/>
        <w:ind w:firstLine="380"/>
        <w:jc w:val="both"/>
        <w:rPr>
          <w:rFonts w:ascii="Traditional Arabic" w:hAnsi="Traditional Arabic" w:cs="Traditional Arabic"/>
          <w:sz w:val="32"/>
          <w:szCs w:val="32"/>
          <w:rtl/>
        </w:rPr>
      </w:pPr>
      <w:r w:rsidRPr="00EF725A">
        <w:rPr>
          <w:rFonts w:ascii="Traditional Arabic" w:hAnsi="Traditional Arabic" w:cs="Traditional Arabic" w:hint="cs"/>
          <w:sz w:val="32"/>
          <w:szCs w:val="32"/>
          <w:rtl/>
        </w:rPr>
        <w:t xml:space="preserve">تهدف العملية التربوية إلى إحداث تغيير في سلوك المتعلمين، من خلال اكتسابهم المعارف والمهارات، إلا أن الدافع للسلوك دافع نفسي، </w:t>
      </w:r>
      <w:r>
        <w:rPr>
          <w:rFonts w:ascii="Traditional Arabic" w:hAnsi="Traditional Arabic" w:cs="Traditional Arabic" w:hint="cs"/>
          <w:sz w:val="32"/>
          <w:szCs w:val="32"/>
          <w:rtl/>
        </w:rPr>
        <w:t>لذا كان الهدف الوجداني أحد أهداف المناهج الدراسية،</w:t>
      </w:r>
      <w:r w:rsidR="004F1B1B">
        <w:rPr>
          <w:rFonts w:ascii="Traditional Arabic" w:hAnsi="Traditional Arabic" w:cs="Traditional Arabic" w:hint="cs"/>
          <w:sz w:val="32"/>
          <w:szCs w:val="32"/>
          <w:rtl/>
        </w:rPr>
        <w:t xml:space="preserve"> ويسمى أيضاً الهدف الانفعالي، والهدف العاطفي.</w:t>
      </w:r>
    </w:p>
    <w:p w:rsidR="00F166C4" w:rsidRDefault="004F1B1B" w:rsidP="00F166C4">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ما نتعلمه في سنوات الدارسة يؤثر فينا وجدانياً، فدراسة التاريخ الوطني يربط المتعلم بتاريخه </w:t>
      </w:r>
      <w:r w:rsidR="00F166C4">
        <w:rPr>
          <w:rFonts w:ascii="Traditional Arabic" w:hAnsi="Traditional Arabic" w:cs="Traditional Arabic" w:hint="cs"/>
          <w:sz w:val="32"/>
          <w:szCs w:val="32"/>
          <w:rtl/>
        </w:rPr>
        <w:t>ووطنه</w:t>
      </w:r>
      <w:r w:rsidR="009A2FD0">
        <w:rPr>
          <w:rFonts w:ascii="Traditional Arabic" w:hAnsi="Traditional Arabic" w:cs="Traditional Arabic" w:hint="cs"/>
          <w:sz w:val="32"/>
          <w:szCs w:val="32"/>
          <w:rtl/>
        </w:rPr>
        <w:t xml:space="preserve"> وينمي فيه الانتماء، و</w:t>
      </w:r>
      <w:r>
        <w:rPr>
          <w:rFonts w:ascii="Traditional Arabic" w:hAnsi="Traditional Arabic" w:cs="Traditional Arabic" w:hint="cs"/>
          <w:sz w:val="32"/>
          <w:szCs w:val="32"/>
          <w:rtl/>
        </w:rPr>
        <w:t xml:space="preserve">دراسة اللغات الأجنبية </w:t>
      </w:r>
      <w:r w:rsidR="00F166C4">
        <w:rPr>
          <w:rFonts w:ascii="Traditional Arabic" w:hAnsi="Traditional Arabic" w:cs="Traditional Arabic" w:hint="cs"/>
          <w:sz w:val="32"/>
          <w:szCs w:val="32"/>
          <w:rtl/>
        </w:rPr>
        <w:t>يحدث ا</w:t>
      </w:r>
      <w:r>
        <w:rPr>
          <w:rFonts w:ascii="Traditional Arabic" w:hAnsi="Traditional Arabic" w:cs="Traditional Arabic" w:hint="cs"/>
          <w:sz w:val="32"/>
          <w:szCs w:val="32"/>
          <w:rtl/>
        </w:rPr>
        <w:t>ر</w:t>
      </w:r>
      <w:r w:rsidR="00F166C4">
        <w:rPr>
          <w:rFonts w:ascii="Traditional Arabic" w:hAnsi="Traditional Arabic" w:cs="Traditional Arabic" w:hint="cs"/>
          <w:sz w:val="32"/>
          <w:szCs w:val="32"/>
          <w:rtl/>
        </w:rPr>
        <w:t>ت</w:t>
      </w:r>
      <w:r>
        <w:rPr>
          <w:rFonts w:ascii="Traditional Arabic" w:hAnsi="Traditional Arabic" w:cs="Traditional Arabic" w:hint="cs"/>
          <w:sz w:val="32"/>
          <w:szCs w:val="32"/>
          <w:rtl/>
        </w:rPr>
        <w:t>ب</w:t>
      </w:r>
      <w:r w:rsidR="00F166C4">
        <w:rPr>
          <w:rFonts w:ascii="Traditional Arabic" w:hAnsi="Traditional Arabic" w:cs="Traditional Arabic" w:hint="cs"/>
          <w:sz w:val="32"/>
          <w:szCs w:val="32"/>
          <w:rtl/>
        </w:rPr>
        <w:t>ا</w:t>
      </w:r>
      <w:r>
        <w:rPr>
          <w:rFonts w:ascii="Traditional Arabic" w:hAnsi="Traditional Arabic" w:cs="Traditional Arabic" w:hint="cs"/>
          <w:sz w:val="32"/>
          <w:szCs w:val="32"/>
          <w:rtl/>
        </w:rPr>
        <w:t>ط</w:t>
      </w:r>
      <w:r w:rsidR="00F166C4">
        <w:rPr>
          <w:rFonts w:ascii="Traditional Arabic" w:hAnsi="Traditional Arabic" w:cs="Traditional Arabic" w:hint="cs"/>
          <w:sz w:val="32"/>
          <w:szCs w:val="32"/>
          <w:rtl/>
        </w:rPr>
        <w:t>اً نفسياً لدى المتعلم بينه وبين أصحاب اللغة الأصليين، وتعلم العلوم الطبيعية والفضاء ينمي حب الاستكشاف، ودراسة أدب الرحلات وآثار الدول يثير الرغبة في السفر والسياحة.</w:t>
      </w:r>
    </w:p>
    <w:p w:rsidR="007307D1" w:rsidRDefault="00F166C4"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إن طلاب الجامعات في الدراسات الشرعية بله غيرها يعتبرون مقرر القرآن عبئاً ثقيلاً، وعقبة كؤود</w:t>
      </w:r>
      <w:r w:rsidR="00E61FC6">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لا يمكنهم اجتيازها بسهولة، </w:t>
      </w:r>
      <w:r w:rsidR="007307D1">
        <w:rPr>
          <w:rFonts w:ascii="Traditional Arabic" w:hAnsi="Traditional Arabic" w:cs="Traditional Arabic" w:hint="cs"/>
          <w:sz w:val="32"/>
          <w:szCs w:val="32"/>
          <w:rtl/>
        </w:rPr>
        <w:t>وبات رسوب الطلاب في مادة القرآن ظاهرة عامة لا يمكن إنكارها، وقد أثبتتها البحوث والدراسات، وأما الناجحون فقد خففوا بالنجاح أحمالهم، وألقوه عن كواهلهم، ونبذوه وراءهم ظهرياً، فتفلت منهم أسرع من ما يكون،</w:t>
      </w:r>
      <w:r w:rsidR="00CC43B1">
        <w:rPr>
          <w:rFonts w:ascii="Traditional Arabic" w:hAnsi="Traditional Arabic" w:cs="Traditional Arabic" w:hint="cs"/>
          <w:sz w:val="32"/>
          <w:szCs w:val="32"/>
          <w:rtl/>
        </w:rPr>
        <w:t xml:space="preserve"> بعكس ما يحبه الطالب من المواد الدراسية، فإنه يحتفظ بمراجعه بعد الدراسة، ويظل يتحسر على حال وطنه الذي لم يوفر له عملاً يستخدم فيه ما أحبه وتوقع من نفسه الإبداع فيه.</w:t>
      </w:r>
      <w:r w:rsidR="004C6719">
        <w:rPr>
          <w:rFonts w:ascii="Traditional Arabic" w:hAnsi="Traditional Arabic" w:cs="Traditional Arabic" w:hint="cs"/>
          <w:sz w:val="32"/>
          <w:szCs w:val="32"/>
          <w:rtl/>
        </w:rPr>
        <w:t xml:space="preserve"> </w:t>
      </w:r>
      <w:r w:rsidR="00E61FC6">
        <w:rPr>
          <w:rFonts w:ascii="Traditional Arabic" w:hAnsi="Traditional Arabic" w:cs="Traditional Arabic" w:hint="cs"/>
          <w:sz w:val="32"/>
          <w:szCs w:val="32"/>
          <w:rtl/>
        </w:rPr>
        <w:t>وقد تناولت الع</w:t>
      </w:r>
      <w:r w:rsidR="001830E7">
        <w:rPr>
          <w:rFonts w:ascii="Traditional Arabic" w:hAnsi="Traditional Arabic" w:cs="Traditional Arabic" w:hint="cs"/>
          <w:sz w:val="32"/>
          <w:szCs w:val="32"/>
          <w:rtl/>
        </w:rPr>
        <w:t xml:space="preserve">ديد من </w:t>
      </w:r>
      <w:r w:rsidR="001830E7">
        <w:rPr>
          <w:rFonts w:ascii="Traditional Arabic" w:hAnsi="Traditional Arabic" w:cs="Traditional Arabic" w:hint="cs"/>
          <w:sz w:val="32"/>
          <w:szCs w:val="32"/>
          <w:rtl/>
        </w:rPr>
        <w:lastRenderedPageBreak/>
        <w:t>الدراسات العلمية بيان الأسباب المؤدية إلى ضعف مستوى الدارسين في مادة القرآن الكريم، وأوردت دراسة قسم التربية الإسلامية بالرياض أهم الأسباب، وهي:</w:t>
      </w:r>
      <w:r w:rsidR="002A0801" w:rsidRPr="003B090D">
        <w:rPr>
          <w:rFonts w:ascii="Traditional Arabic" w:hAnsi="Traditional Arabic" w:cs="Traditional Arabic"/>
          <w:sz w:val="32"/>
          <w:szCs w:val="32"/>
          <w:vertAlign w:val="superscript"/>
          <w:lang w:bidi="ar-JO"/>
        </w:rPr>
        <w:t>)</w:t>
      </w:r>
      <w:r w:rsidR="002A0801" w:rsidRPr="003B090D">
        <w:rPr>
          <w:rFonts w:ascii="Traditional Arabic" w:hAnsi="Traditional Arabic" w:cs="Traditional Arabic"/>
          <w:sz w:val="32"/>
          <w:szCs w:val="32"/>
          <w:vertAlign w:val="superscript"/>
          <w:rtl/>
          <w:lang w:bidi="ar-JO"/>
        </w:rPr>
        <w:footnoteReference w:id="23"/>
      </w:r>
      <w:r w:rsidR="002A0801" w:rsidRPr="003B090D">
        <w:rPr>
          <w:rFonts w:ascii="Traditional Arabic" w:hAnsi="Traditional Arabic" w:cs="Traditional Arabic"/>
          <w:sz w:val="32"/>
          <w:szCs w:val="32"/>
          <w:vertAlign w:val="superscript"/>
          <w:lang w:bidi="ar-JO"/>
        </w:rPr>
        <w:t>(</w:t>
      </w:r>
    </w:p>
    <w:p w:rsidR="004C6719" w:rsidRDefault="004C6719"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1- ضعف </w:t>
      </w:r>
      <w:r w:rsidR="00E61FC6">
        <w:rPr>
          <w:rFonts w:ascii="Traditional Arabic" w:hAnsi="Traditional Arabic" w:cs="Traditional Arabic" w:hint="cs"/>
          <w:sz w:val="32"/>
          <w:szCs w:val="32"/>
          <w:rtl/>
        </w:rPr>
        <w:t>الرغبة والدافعية المطلوبة لدى بعض الطلاب.</w:t>
      </w:r>
    </w:p>
    <w:p w:rsidR="00E61FC6" w:rsidRDefault="00E61FC6"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2- وجود الحاجز النفسي لدى الطلاب والذي يتمثل في القناعة بصعوبة التلاوة.</w:t>
      </w:r>
    </w:p>
    <w:p w:rsidR="00E61FC6" w:rsidRDefault="00E61FC6"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3- زيادة أعداد الطلاب في الصف الواحد ومحدودية الوقت.</w:t>
      </w:r>
    </w:p>
    <w:p w:rsidR="00E61FC6" w:rsidRDefault="000E1303"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4- سلبية بعض الطلاب في عملية تقبل التصحيح، والخجل من كثرة الأخطاء أمام زملائه.</w:t>
      </w:r>
    </w:p>
    <w:p w:rsidR="000E1303" w:rsidRDefault="000E1303"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5- سلبية بعض المعلمين واعتقادهم أن عملية تحسين تلاوة الطلاب خلال الحصة أمر غير ممكن.</w:t>
      </w:r>
    </w:p>
    <w:p w:rsidR="000E1303" w:rsidRDefault="000E1303"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6- انقطاع الصلة بين كثير من الطلاب وتلاوة القرآن خارج نطاق المدرسة</w:t>
      </w:r>
      <w:r>
        <w:rPr>
          <w:rFonts w:cs="Traditional Arabic" w:hint="cs"/>
          <w:sz w:val="32"/>
          <w:szCs w:val="32"/>
          <w:rtl/>
          <w:lang w:bidi="ar-JO"/>
        </w:rPr>
        <w:t>.</w:t>
      </w:r>
    </w:p>
    <w:p w:rsidR="0053079D" w:rsidRDefault="000E1303"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ويلاحظ أن السبب الأول والثاني نفسيان، والسادس نتاج لهما، ولذلك فمن الضروري الاهتمام بالهدف الوجداني لتدريس مادة القرآن الكريم، </w:t>
      </w:r>
      <w:r w:rsidR="001656A7">
        <w:rPr>
          <w:rFonts w:ascii="Traditional Arabic" w:hAnsi="Traditional Arabic" w:cs="Traditional Arabic" w:hint="cs"/>
          <w:sz w:val="32"/>
          <w:szCs w:val="32"/>
          <w:rtl/>
        </w:rPr>
        <w:t xml:space="preserve">فالطالب هو محور العملية التعليمية، وبدونه أو مع ضعف رغباته، لن تعطي العملية التعليمية ثمارها، </w:t>
      </w:r>
      <w:r w:rsidR="0053079D">
        <w:rPr>
          <w:rFonts w:ascii="Traditional Arabic" w:hAnsi="Traditional Arabic" w:cs="Traditional Arabic" w:hint="cs"/>
          <w:sz w:val="32"/>
          <w:szCs w:val="32"/>
          <w:rtl/>
        </w:rPr>
        <w:t>و</w:t>
      </w:r>
      <w:r w:rsidR="001656A7">
        <w:rPr>
          <w:rFonts w:ascii="Traditional Arabic" w:hAnsi="Traditional Arabic" w:cs="Traditional Arabic" w:hint="cs"/>
          <w:sz w:val="32"/>
          <w:szCs w:val="32"/>
          <w:rtl/>
        </w:rPr>
        <w:t>يتمثل الهدف الوجداني في صور، منها</w:t>
      </w:r>
      <w:r w:rsidR="0053079D">
        <w:rPr>
          <w:rFonts w:ascii="Traditional Arabic" w:hAnsi="Traditional Arabic" w:cs="Traditional Arabic" w:hint="cs"/>
          <w:sz w:val="32"/>
          <w:szCs w:val="32"/>
          <w:rtl/>
        </w:rPr>
        <w:t>:</w:t>
      </w:r>
    </w:p>
    <w:p w:rsidR="00A0713D" w:rsidRPr="0053079D" w:rsidRDefault="00A0713D"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توثيق الصلة بين المسلم والقرآن.</w:t>
      </w:r>
    </w:p>
    <w:p w:rsidR="0053079D" w:rsidRDefault="0053079D"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تنمية الاتجاه الديني القائم على محبة الله تعالى ومحبة نبيه صلى الله عليه وسلم.</w:t>
      </w:r>
    </w:p>
    <w:p w:rsidR="0053079D" w:rsidRDefault="0053079D"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تزكية مشاعر الإخلاص لله تعالى واستشعار عظمة الرب سبحانه ومراقبته لعباده.</w:t>
      </w:r>
    </w:p>
    <w:p w:rsidR="0053079D" w:rsidRDefault="0053079D"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0713D">
        <w:rPr>
          <w:rFonts w:ascii="Traditional Arabic" w:hAnsi="Traditional Arabic" w:cs="Traditional Arabic" w:hint="cs"/>
          <w:sz w:val="32"/>
          <w:szCs w:val="32"/>
          <w:rtl/>
        </w:rPr>
        <w:t>زيادة الإيمان والطمأنينة بالتعبد لله سبحانه والاقتراب منه بتلاوة القرآن والصلاة وأعمال الطاعة.</w:t>
      </w:r>
    </w:p>
    <w:p w:rsidR="00A0713D" w:rsidRDefault="00A0713D"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تحفيز الهمم لخدمة دين الإسلام والبذل لنشر الدين ونصرته.</w:t>
      </w:r>
    </w:p>
    <w:p w:rsidR="00A0713D" w:rsidRDefault="00A0713D" w:rsidP="00A0713D">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غرس القيم القرآنية داخل نفوس المتعلمين.</w:t>
      </w:r>
    </w:p>
    <w:p w:rsidR="0088027C" w:rsidRPr="0088027C" w:rsidRDefault="0088027C" w:rsidP="0088027C">
      <w:pPr>
        <w:bidi/>
        <w:ind w:firstLine="379"/>
        <w:jc w:val="both"/>
        <w:rPr>
          <w:rFonts w:ascii="Traditional Arabic" w:hAnsi="Traditional Arabic" w:cs="Traditional Arabic"/>
          <w:b/>
          <w:bCs/>
          <w:sz w:val="32"/>
          <w:szCs w:val="32"/>
          <w:rtl/>
        </w:rPr>
      </w:pPr>
      <w:r w:rsidRPr="0088027C">
        <w:rPr>
          <w:rFonts w:ascii="Traditional Arabic" w:hAnsi="Traditional Arabic" w:cs="Traditional Arabic" w:hint="cs"/>
          <w:b/>
          <w:bCs/>
          <w:sz w:val="32"/>
          <w:szCs w:val="32"/>
          <w:rtl/>
        </w:rPr>
        <w:t>ال</w:t>
      </w:r>
      <w:r w:rsidR="005C609A">
        <w:rPr>
          <w:rFonts w:ascii="Traditional Arabic" w:hAnsi="Traditional Arabic" w:cs="Traditional Arabic" w:hint="cs"/>
          <w:b/>
          <w:bCs/>
          <w:sz w:val="32"/>
          <w:szCs w:val="32"/>
          <w:rtl/>
        </w:rPr>
        <w:t>أ</w:t>
      </w:r>
      <w:r w:rsidRPr="0088027C">
        <w:rPr>
          <w:rFonts w:ascii="Traditional Arabic" w:hAnsi="Traditional Arabic" w:cs="Traditional Arabic" w:hint="cs"/>
          <w:b/>
          <w:bCs/>
          <w:sz w:val="32"/>
          <w:szCs w:val="32"/>
          <w:rtl/>
        </w:rPr>
        <w:t>هد</w:t>
      </w:r>
      <w:r w:rsidR="005C609A">
        <w:rPr>
          <w:rFonts w:ascii="Traditional Arabic" w:hAnsi="Traditional Arabic" w:cs="Traditional Arabic" w:hint="cs"/>
          <w:b/>
          <w:bCs/>
          <w:sz w:val="32"/>
          <w:szCs w:val="32"/>
          <w:rtl/>
        </w:rPr>
        <w:t>ا</w:t>
      </w:r>
      <w:r w:rsidRPr="0088027C">
        <w:rPr>
          <w:rFonts w:ascii="Traditional Arabic" w:hAnsi="Traditional Arabic" w:cs="Traditional Arabic" w:hint="cs"/>
          <w:b/>
          <w:bCs/>
          <w:sz w:val="32"/>
          <w:szCs w:val="32"/>
          <w:rtl/>
        </w:rPr>
        <w:t>ف المهاري</w:t>
      </w:r>
      <w:r w:rsidR="005C609A">
        <w:rPr>
          <w:rFonts w:ascii="Traditional Arabic" w:hAnsi="Traditional Arabic" w:cs="Traditional Arabic" w:hint="cs"/>
          <w:b/>
          <w:bCs/>
          <w:sz w:val="32"/>
          <w:szCs w:val="32"/>
          <w:rtl/>
        </w:rPr>
        <w:t>ة</w:t>
      </w:r>
      <w:r w:rsidRPr="0088027C">
        <w:rPr>
          <w:rFonts w:ascii="Traditional Arabic" w:hAnsi="Traditional Arabic" w:cs="Traditional Arabic" w:hint="cs"/>
          <w:b/>
          <w:bCs/>
          <w:sz w:val="32"/>
          <w:szCs w:val="32"/>
          <w:rtl/>
        </w:rPr>
        <w:t>:</w:t>
      </w:r>
    </w:p>
    <w:p w:rsidR="002876D9" w:rsidRDefault="002876D9" w:rsidP="00EF4812">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تتنوع ال</w:t>
      </w:r>
      <w:r w:rsidR="003E6A48">
        <w:rPr>
          <w:rFonts w:ascii="Traditional Arabic" w:hAnsi="Traditional Arabic" w:cs="Traditional Arabic" w:hint="cs"/>
          <w:sz w:val="32"/>
          <w:szCs w:val="32"/>
          <w:rtl/>
        </w:rPr>
        <w:t>أ</w:t>
      </w:r>
      <w:r>
        <w:rPr>
          <w:rFonts w:ascii="Traditional Arabic" w:hAnsi="Traditional Arabic" w:cs="Traditional Arabic" w:hint="cs"/>
          <w:sz w:val="32"/>
          <w:szCs w:val="32"/>
          <w:rtl/>
        </w:rPr>
        <w:t xml:space="preserve">هداف المهارية تنوعاً كبيراً، فمنها: </w:t>
      </w:r>
      <w:r w:rsidR="0088027C">
        <w:rPr>
          <w:rFonts w:ascii="Traditional Arabic" w:hAnsi="Traditional Arabic" w:cs="Traditional Arabic" w:hint="cs"/>
          <w:sz w:val="32"/>
          <w:szCs w:val="32"/>
          <w:rtl/>
        </w:rPr>
        <w:t>مهارات</w:t>
      </w:r>
      <w:r>
        <w:rPr>
          <w:rFonts w:ascii="Traditional Arabic" w:hAnsi="Traditional Arabic" w:cs="Traditional Arabic" w:hint="cs"/>
          <w:sz w:val="32"/>
          <w:szCs w:val="32"/>
          <w:rtl/>
        </w:rPr>
        <w:t xml:space="preserve"> </w:t>
      </w:r>
      <w:r w:rsidR="0088027C">
        <w:rPr>
          <w:rFonts w:ascii="Traditional Arabic" w:hAnsi="Traditional Arabic" w:cs="Traditional Arabic" w:hint="cs"/>
          <w:sz w:val="32"/>
          <w:szCs w:val="32"/>
          <w:rtl/>
        </w:rPr>
        <w:t>عقلي</w:t>
      </w:r>
      <w:r>
        <w:rPr>
          <w:rFonts w:ascii="Traditional Arabic" w:hAnsi="Traditional Arabic" w:cs="Traditional Arabic" w:hint="cs"/>
          <w:sz w:val="32"/>
          <w:szCs w:val="32"/>
          <w:rtl/>
        </w:rPr>
        <w:t xml:space="preserve">ة، ومهارات مهنية، ومهارات </w:t>
      </w:r>
      <w:r w:rsidR="003E6A48">
        <w:rPr>
          <w:rFonts w:ascii="Traditional Arabic" w:hAnsi="Traditional Arabic" w:cs="Traditional Arabic" w:hint="cs"/>
          <w:sz w:val="32"/>
          <w:szCs w:val="32"/>
          <w:rtl/>
        </w:rPr>
        <w:t>اجتماعية،</w:t>
      </w:r>
      <w:r>
        <w:rPr>
          <w:rFonts w:ascii="Traditional Arabic" w:hAnsi="Traditional Arabic" w:cs="Traditional Arabic" w:hint="cs"/>
          <w:sz w:val="32"/>
          <w:szCs w:val="32"/>
          <w:rtl/>
        </w:rPr>
        <w:t xml:space="preserve"> ويشتمل كل نوع منها على مهارات جزئية. والأهداف المهارية وإن كانت متعلقة بالمنهج وتصاغ في أهدافه، إلا أن تحقيقها مرتبط أساساً بطريقة التدريس، وقد أظهرت الدراسات أن تدريس القرآن الكريم والتجويد يتم بثلاثة طرق:</w:t>
      </w:r>
      <w:r w:rsidR="00EF4812" w:rsidRPr="003B090D">
        <w:rPr>
          <w:rFonts w:ascii="Traditional Arabic" w:hAnsi="Traditional Arabic" w:cs="Traditional Arabic"/>
          <w:sz w:val="32"/>
          <w:szCs w:val="32"/>
          <w:vertAlign w:val="superscript"/>
          <w:lang w:bidi="ar-JO"/>
        </w:rPr>
        <w:t>)</w:t>
      </w:r>
      <w:r w:rsidR="00EF4812" w:rsidRPr="003B090D">
        <w:rPr>
          <w:rFonts w:ascii="Traditional Arabic" w:hAnsi="Traditional Arabic" w:cs="Traditional Arabic"/>
          <w:sz w:val="32"/>
          <w:szCs w:val="32"/>
          <w:vertAlign w:val="superscript"/>
          <w:rtl/>
          <w:lang w:bidi="ar-JO"/>
        </w:rPr>
        <w:footnoteReference w:id="24"/>
      </w:r>
      <w:r w:rsidR="00EF4812" w:rsidRPr="003B090D">
        <w:rPr>
          <w:rFonts w:ascii="Traditional Arabic" w:hAnsi="Traditional Arabic" w:cs="Traditional Arabic"/>
          <w:sz w:val="32"/>
          <w:szCs w:val="32"/>
          <w:vertAlign w:val="superscript"/>
          <w:lang w:bidi="ar-JO"/>
        </w:rPr>
        <w:t>(</w:t>
      </w:r>
    </w:p>
    <w:p w:rsidR="002876D9" w:rsidRDefault="00EF4812" w:rsidP="002876D9">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1- </w:t>
      </w:r>
      <w:r w:rsidR="002876D9">
        <w:rPr>
          <w:rFonts w:ascii="Traditional Arabic" w:hAnsi="Traditional Arabic" w:cs="Traditional Arabic" w:hint="cs"/>
          <w:sz w:val="32"/>
          <w:szCs w:val="32"/>
          <w:rtl/>
        </w:rPr>
        <w:t xml:space="preserve">الطريقة الإلقائية: </w:t>
      </w:r>
      <w:r>
        <w:rPr>
          <w:rFonts w:ascii="Traditional Arabic" w:hAnsi="Traditional Arabic" w:cs="Traditional Arabic" w:hint="cs"/>
          <w:sz w:val="32"/>
          <w:szCs w:val="32"/>
          <w:rtl/>
        </w:rPr>
        <w:t>وتسمى طريقة المحاضرة،</w:t>
      </w:r>
      <w:r w:rsidR="002876D9">
        <w:rPr>
          <w:rFonts w:ascii="Traditional Arabic" w:hAnsi="Traditional Arabic" w:cs="Traditional Arabic" w:hint="cs"/>
          <w:sz w:val="32"/>
          <w:szCs w:val="32"/>
          <w:rtl/>
        </w:rPr>
        <w:t xml:space="preserve"> والطريقة الإخبارية، وتعتمد أساساً </w:t>
      </w:r>
      <w:r>
        <w:rPr>
          <w:rFonts w:ascii="Traditional Arabic" w:hAnsi="Traditional Arabic" w:cs="Traditional Arabic" w:hint="cs"/>
          <w:sz w:val="32"/>
          <w:szCs w:val="32"/>
          <w:rtl/>
        </w:rPr>
        <w:t>على جهد المدرس في الشرح والتوضيح، فيقوم بالتلاوة، والتحليل، والاستنتاج، وينحصر دور المتعلم في التلقي.</w:t>
      </w:r>
    </w:p>
    <w:p w:rsidR="00EF4812" w:rsidRDefault="00EF4812" w:rsidP="00EF4812">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2- الطريقة الاستقرائية: وتسمى الاستنباطية، وتبدأ من الجزء إلى الكل، فيناقش المعلم مع طلابه الأمثلة ودراستها، وصولاً إلى استنباط القاعدة، ودور المعلم فيها هو الإشراف والتوجيه.</w:t>
      </w:r>
    </w:p>
    <w:p w:rsidR="00EF4812" w:rsidRDefault="00EF4812" w:rsidP="00EF4812">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3- الطريقة القياسية: وتبدأ من الكل إلى الجزء، ودور المتعلم فيها سلبي، ويقوم المعلم بذكر القاعدة وإيراد الأمثلة وشرحها.</w:t>
      </w:r>
    </w:p>
    <w:p w:rsidR="00EF4812" w:rsidRDefault="00EF4812" w:rsidP="00D2147D">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E6A48">
        <w:rPr>
          <w:rFonts w:ascii="Traditional Arabic" w:hAnsi="Traditional Arabic" w:cs="Traditional Arabic" w:hint="cs"/>
          <w:sz w:val="32"/>
          <w:szCs w:val="32"/>
          <w:rtl/>
        </w:rPr>
        <w:t>وللحصول على الأهداف المهارية المرجوة يجب أن يتدرب معلموا القرآن على طرق التدريس المناسبة، مع الاستفادة ما أم</w:t>
      </w:r>
      <w:r w:rsidR="00A14725">
        <w:rPr>
          <w:rFonts w:ascii="Traditional Arabic" w:hAnsi="Traditional Arabic" w:cs="Traditional Arabic" w:hint="cs"/>
          <w:sz w:val="32"/>
          <w:szCs w:val="32"/>
          <w:rtl/>
        </w:rPr>
        <w:t xml:space="preserve">كن من الوسائل التعليمية المتاحة، </w:t>
      </w:r>
      <w:r w:rsidR="003E6A48">
        <w:rPr>
          <w:rFonts w:ascii="Traditional Arabic" w:hAnsi="Traditional Arabic" w:cs="Traditional Arabic" w:hint="cs"/>
          <w:sz w:val="32"/>
          <w:szCs w:val="32"/>
          <w:rtl/>
        </w:rPr>
        <w:t>و</w:t>
      </w:r>
      <w:r w:rsidR="00D2147D">
        <w:rPr>
          <w:rFonts w:ascii="Traditional Arabic" w:hAnsi="Traditional Arabic" w:cs="Traditional Arabic" w:hint="cs"/>
          <w:sz w:val="32"/>
          <w:szCs w:val="32"/>
          <w:rtl/>
        </w:rPr>
        <w:t>هذه بعض نماذج</w:t>
      </w:r>
      <w:r w:rsidR="003E6A48">
        <w:rPr>
          <w:rFonts w:ascii="Traditional Arabic" w:hAnsi="Traditional Arabic" w:cs="Traditional Arabic" w:hint="cs"/>
          <w:sz w:val="32"/>
          <w:szCs w:val="32"/>
          <w:rtl/>
        </w:rPr>
        <w:t xml:space="preserve"> المهارات التي يمكن للمعلم إكسابها لمتعلمي القرآن الكريم:</w:t>
      </w:r>
    </w:p>
    <w:p w:rsidR="003E6A48" w:rsidRDefault="00D2147D" w:rsidP="00D82DE6">
      <w:pPr>
        <w:bidi/>
        <w:ind w:firstLine="379"/>
        <w:jc w:val="both"/>
        <w:rPr>
          <w:rFonts w:ascii="Traditional Arabic" w:hAnsi="Traditional Arabic" w:cs="Traditional Arabic"/>
          <w:sz w:val="32"/>
          <w:szCs w:val="32"/>
          <w:rtl/>
        </w:rPr>
      </w:pPr>
      <w:r w:rsidRPr="00D2147D">
        <w:rPr>
          <w:rFonts w:ascii="Traditional Arabic" w:hAnsi="Traditional Arabic" w:cs="Traditional Arabic" w:hint="cs"/>
          <w:sz w:val="32"/>
          <w:szCs w:val="32"/>
          <w:rtl/>
        </w:rPr>
        <w:t xml:space="preserve">- </w:t>
      </w:r>
      <w:r w:rsidR="003E6A48" w:rsidRPr="00D2147D">
        <w:rPr>
          <w:rFonts w:ascii="Traditional Arabic" w:hAnsi="Traditional Arabic" w:cs="Traditional Arabic" w:hint="cs"/>
          <w:b/>
          <w:bCs/>
          <w:sz w:val="32"/>
          <w:szCs w:val="32"/>
          <w:rtl/>
        </w:rPr>
        <w:t>مهارة الملاحظة:</w:t>
      </w:r>
      <w:r w:rsidR="00D56C0D">
        <w:rPr>
          <w:rFonts w:ascii="Traditional Arabic" w:hAnsi="Traditional Arabic" w:cs="Traditional Arabic" w:hint="cs"/>
          <w:sz w:val="32"/>
          <w:szCs w:val="32"/>
          <w:rtl/>
        </w:rPr>
        <w:t xml:space="preserve"> وهي المشاهدة الدقيقة للأشياء والأحداث باستخدام حاسة واحدة أو أكثر.</w:t>
      </w:r>
      <w:r w:rsidR="00D82DE6" w:rsidRPr="003B090D">
        <w:rPr>
          <w:rFonts w:ascii="Traditional Arabic" w:hAnsi="Traditional Arabic" w:cs="Traditional Arabic"/>
          <w:sz w:val="32"/>
          <w:szCs w:val="32"/>
          <w:vertAlign w:val="superscript"/>
          <w:lang w:bidi="ar-JO"/>
        </w:rPr>
        <w:t>)</w:t>
      </w:r>
      <w:r w:rsidR="00D82DE6" w:rsidRPr="003B090D">
        <w:rPr>
          <w:rFonts w:ascii="Traditional Arabic" w:hAnsi="Traditional Arabic" w:cs="Traditional Arabic"/>
          <w:sz w:val="32"/>
          <w:szCs w:val="32"/>
          <w:vertAlign w:val="superscript"/>
          <w:rtl/>
          <w:lang w:bidi="ar-JO"/>
        </w:rPr>
        <w:footnoteReference w:id="25"/>
      </w:r>
      <w:r w:rsidR="00D82DE6" w:rsidRPr="003B090D">
        <w:rPr>
          <w:rFonts w:ascii="Traditional Arabic" w:hAnsi="Traditional Arabic" w:cs="Traditional Arabic"/>
          <w:sz w:val="32"/>
          <w:szCs w:val="32"/>
          <w:vertAlign w:val="superscript"/>
          <w:lang w:bidi="ar-JO"/>
        </w:rPr>
        <w:t>(</w:t>
      </w:r>
    </w:p>
    <w:p w:rsidR="00D56C0D" w:rsidRDefault="00D56C0D" w:rsidP="00D56C0D">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ومن أمثلة استخدامها: استماع الطلاب لعدة آيات، ثم السؤال عما تم ملاحظته في المدود، ولماذا اختلفت مقاديرها. أو يسألهم عن الغنات، وما هي الحروف التي قرأ القارئ عندها بالغنة، ولماذا قرأ بغنة النون والميم بالغنة أحياناً وبغير الغنة أحياناً أخرى.</w:t>
      </w:r>
    </w:p>
    <w:p w:rsidR="008C6CD7" w:rsidRDefault="00D56C0D" w:rsidP="008C6CD7">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أو يستمع الطلاب للقراءة، وينظرون في المصحف، ويسألهم عن </w:t>
      </w:r>
      <w:r w:rsidR="008C6CD7">
        <w:rPr>
          <w:rFonts w:ascii="Traditional Arabic" w:hAnsi="Traditional Arabic" w:cs="Traditional Arabic" w:hint="cs"/>
          <w:sz w:val="32"/>
          <w:szCs w:val="32"/>
          <w:rtl/>
        </w:rPr>
        <w:t>علامة الضبط الموضوعة فوق</w:t>
      </w:r>
      <w:r>
        <w:rPr>
          <w:rFonts w:ascii="Traditional Arabic" w:hAnsi="Traditional Arabic" w:cs="Traditional Arabic" w:hint="cs"/>
          <w:sz w:val="32"/>
          <w:szCs w:val="32"/>
          <w:rtl/>
        </w:rPr>
        <w:t xml:space="preserve"> النون المظهرة</w:t>
      </w:r>
      <w:r w:rsidR="008C6CD7">
        <w:rPr>
          <w:rFonts w:ascii="Traditional Arabic" w:hAnsi="Traditional Arabic" w:cs="Traditional Arabic" w:hint="cs"/>
          <w:sz w:val="32"/>
          <w:szCs w:val="32"/>
          <w:rtl/>
        </w:rPr>
        <w:t>، أو ضبط الحرف الواقع بعد النون المعراة. أو عن الحروف التي وضعت فوقها علامة المد.</w:t>
      </w:r>
    </w:p>
    <w:p w:rsidR="003E6A48" w:rsidRDefault="00D2147D" w:rsidP="00D82DE6">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E6A48" w:rsidRPr="00D2147D">
        <w:rPr>
          <w:rFonts w:ascii="Traditional Arabic" w:hAnsi="Traditional Arabic" w:cs="Traditional Arabic" w:hint="cs"/>
          <w:b/>
          <w:bCs/>
          <w:sz w:val="32"/>
          <w:szCs w:val="32"/>
          <w:rtl/>
        </w:rPr>
        <w:t>مهارة التصنيف</w:t>
      </w:r>
      <w:r w:rsidR="003E6A48">
        <w:rPr>
          <w:rFonts w:ascii="Traditional Arabic" w:hAnsi="Traditional Arabic" w:cs="Traditional Arabic" w:hint="cs"/>
          <w:sz w:val="32"/>
          <w:szCs w:val="32"/>
          <w:rtl/>
        </w:rPr>
        <w:t>:</w:t>
      </w:r>
      <w:r w:rsidR="00AB5FA6">
        <w:rPr>
          <w:rFonts w:ascii="Traditional Arabic" w:hAnsi="Traditional Arabic" w:cs="Traditional Arabic" w:hint="cs"/>
          <w:sz w:val="32"/>
          <w:szCs w:val="32"/>
          <w:rtl/>
        </w:rPr>
        <w:t xml:space="preserve"> القدرة على تجميع العناصر وفقاً لأوجه الشبه والاختلاف بينها.</w:t>
      </w:r>
      <w:r w:rsidR="00D82DE6" w:rsidRPr="003B090D">
        <w:rPr>
          <w:rFonts w:ascii="Traditional Arabic" w:hAnsi="Traditional Arabic" w:cs="Traditional Arabic"/>
          <w:sz w:val="32"/>
          <w:szCs w:val="32"/>
          <w:vertAlign w:val="superscript"/>
          <w:lang w:bidi="ar-JO"/>
        </w:rPr>
        <w:t>)</w:t>
      </w:r>
      <w:r w:rsidR="00D82DE6" w:rsidRPr="003B090D">
        <w:rPr>
          <w:rFonts w:ascii="Traditional Arabic" w:hAnsi="Traditional Arabic" w:cs="Traditional Arabic"/>
          <w:sz w:val="32"/>
          <w:szCs w:val="32"/>
          <w:vertAlign w:val="superscript"/>
          <w:rtl/>
          <w:lang w:bidi="ar-JO"/>
        </w:rPr>
        <w:footnoteReference w:id="26"/>
      </w:r>
      <w:r w:rsidR="00D82DE6" w:rsidRPr="003B090D">
        <w:rPr>
          <w:rFonts w:ascii="Traditional Arabic" w:hAnsi="Traditional Arabic" w:cs="Traditional Arabic"/>
          <w:sz w:val="32"/>
          <w:szCs w:val="32"/>
          <w:vertAlign w:val="superscript"/>
          <w:lang w:bidi="ar-JO"/>
        </w:rPr>
        <w:t>(</w:t>
      </w:r>
    </w:p>
    <w:p w:rsidR="00AB5FA6" w:rsidRDefault="00AB5FA6" w:rsidP="00AA67F1">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أمثلة استخدامه: نسبة الكلمات المرسومة على خلاف الرسم الإملائي إلى قواعدها في الرسم العثماني، مثل: "الربوا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المليكة</w:t>
      </w:r>
      <w:r w:rsidR="006D5875">
        <w:rPr>
          <w:rFonts w:ascii="Traditional Arabic" w:hAnsi="Traditional Arabic" w:cs="Traditional Arabic" w:hint="cs"/>
          <w:sz w:val="32"/>
          <w:szCs w:val="32"/>
          <w:rtl/>
        </w:rPr>
        <w:t>"، فإن كلاً منهما تنتمي إلى قاعدتين. واستخراج المدود المختلفة من الآيات وتصنيفها على ح</w:t>
      </w:r>
      <w:r w:rsidR="00AA67F1">
        <w:rPr>
          <w:rFonts w:ascii="Traditional Arabic" w:hAnsi="Traditional Arabic" w:cs="Traditional Arabic" w:hint="cs"/>
          <w:sz w:val="32"/>
          <w:szCs w:val="32"/>
          <w:rtl/>
        </w:rPr>
        <w:t>سب مقاديرها، أو على حسب أحكامها،</w:t>
      </w:r>
      <w:r w:rsidR="006D5875">
        <w:rPr>
          <w:rFonts w:ascii="Traditional Arabic" w:hAnsi="Traditional Arabic" w:cs="Traditional Arabic" w:hint="cs"/>
          <w:sz w:val="32"/>
          <w:szCs w:val="32"/>
          <w:rtl/>
        </w:rPr>
        <w:t xml:space="preserve"> أو استخراج نوع واحد من المد فقط</w:t>
      </w:r>
      <w:r w:rsidR="00AA67F1">
        <w:rPr>
          <w:rFonts w:ascii="Traditional Arabic" w:hAnsi="Traditional Arabic" w:cs="Traditional Arabic" w:hint="cs"/>
          <w:sz w:val="32"/>
          <w:szCs w:val="32"/>
          <w:rtl/>
        </w:rPr>
        <w:t>، واستخراج النون المخفاة</w:t>
      </w:r>
      <w:r w:rsidR="006D5875">
        <w:rPr>
          <w:rFonts w:ascii="Traditional Arabic" w:hAnsi="Traditional Arabic" w:cs="Traditional Arabic" w:hint="cs"/>
          <w:sz w:val="32"/>
          <w:szCs w:val="32"/>
          <w:rtl/>
        </w:rPr>
        <w:t>.</w:t>
      </w:r>
    </w:p>
    <w:p w:rsidR="00A14725" w:rsidRDefault="00D2147D" w:rsidP="008C6CD7">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3E6A48" w:rsidRPr="00D2147D">
        <w:rPr>
          <w:rFonts w:ascii="Traditional Arabic" w:hAnsi="Traditional Arabic" w:cs="Traditional Arabic" w:hint="cs"/>
          <w:b/>
          <w:bCs/>
          <w:sz w:val="32"/>
          <w:szCs w:val="32"/>
          <w:rtl/>
        </w:rPr>
        <w:t xml:space="preserve">مهارة </w:t>
      </w:r>
      <w:r w:rsidR="00A14725" w:rsidRPr="00D2147D">
        <w:rPr>
          <w:rFonts w:ascii="Traditional Arabic" w:hAnsi="Traditional Arabic" w:cs="Traditional Arabic" w:hint="cs"/>
          <w:b/>
          <w:bCs/>
          <w:sz w:val="32"/>
          <w:szCs w:val="32"/>
          <w:rtl/>
        </w:rPr>
        <w:t>المقارنة</w:t>
      </w:r>
      <w:r w:rsidR="003E6A48">
        <w:rPr>
          <w:rFonts w:ascii="Traditional Arabic" w:hAnsi="Traditional Arabic" w:cs="Traditional Arabic" w:hint="cs"/>
          <w:sz w:val="32"/>
          <w:szCs w:val="32"/>
          <w:rtl/>
        </w:rPr>
        <w:t>:</w:t>
      </w:r>
      <w:r w:rsidR="00A14725">
        <w:rPr>
          <w:rFonts w:ascii="Traditional Arabic" w:hAnsi="Traditional Arabic" w:cs="Traditional Arabic" w:hint="cs"/>
          <w:sz w:val="32"/>
          <w:szCs w:val="32"/>
          <w:rtl/>
        </w:rPr>
        <w:t xml:space="preserve"> وهي </w:t>
      </w:r>
      <w:r w:rsidR="008C6CD7">
        <w:rPr>
          <w:rFonts w:ascii="Traditional Arabic" w:hAnsi="Traditional Arabic" w:cs="Traditional Arabic" w:hint="cs"/>
          <w:sz w:val="32"/>
          <w:szCs w:val="32"/>
          <w:rtl/>
        </w:rPr>
        <w:t>التعرف على</w:t>
      </w:r>
      <w:r w:rsidR="00A14725">
        <w:rPr>
          <w:rFonts w:ascii="Traditional Arabic" w:hAnsi="Traditional Arabic" w:cs="Traditional Arabic" w:hint="cs"/>
          <w:sz w:val="32"/>
          <w:szCs w:val="32"/>
          <w:rtl/>
        </w:rPr>
        <w:t xml:space="preserve"> أوج</w:t>
      </w:r>
      <w:r w:rsidR="008C6CD7">
        <w:rPr>
          <w:rFonts w:ascii="Traditional Arabic" w:hAnsi="Traditional Arabic" w:cs="Traditional Arabic" w:hint="cs"/>
          <w:sz w:val="32"/>
          <w:szCs w:val="32"/>
          <w:rtl/>
        </w:rPr>
        <w:t>ه الشبه والاختلاف بين عدة أشياء عن طريق كشف العلاقات بينها.</w:t>
      </w:r>
      <w:r w:rsidR="00D82DE6" w:rsidRPr="003B090D">
        <w:rPr>
          <w:rFonts w:ascii="Traditional Arabic" w:hAnsi="Traditional Arabic" w:cs="Traditional Arabic"/>
          <w:sz w:val="32"/>
          <w:szCs w:val="32"/>
          <w:vertAlign w:val="superscript"/>
          <w:lang w:bidi="ar-JO"/>
        </w:rPr>
        <w:t>)</w:t>
      </w:r>
      <w:r w:rsidR="00D82DE6" w:rsidRPr="003B090D">
        <w:rPr>
          <w:rFonts w:ascii="Traditional Arabic" w:hAnsi="Traditional Arabic" w:cs="Traditional Arabic"/>
          <w:sz w:val="32"/>
          <w:szCs w:val="32"/>
          <w:vertAlign w:val="superscript"/>
          <w:rtl/>
          <w:lang w:bidi="ar-JO"/>
        </w:rPr>
        <w:footnoteReference w:id="27"/>
      </w:r>
      <w:r w:rsidR="00D82DE6" w:rsidRPr="003B090D">
        <w:rPr>
          <w:rFonts w:ascii="Traditional Arabic" w:hAnsi="Traditional Arabic" w:cs="Traditional Arabic"/>
          <w:sz w:val="32"/>
          <w:szCs w:val="32"/>
          <w:vertAlign w:val="superscript"/>
          <w:lang w:bidi="ar-JO"/>
        </w:rPr>
        <w:t>(</w:t>
      </w:r>
    </w:p>
    <w:p w:rsidR="00AB5FA6" w:rsidRDefault="008C6CD7" w:rsidP="00CE7E28">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أمثلة استخدامها: استماع الطلاب لعدة آيات بتلاوة شيخين مختلفين، ثم يسأل عن اختلافهما في المدود، أو اختلافهما في ضبط كلمة مما أتى فيها وجهان جائزان ككلمة </w:t>
      </w:r>
      <w:r w:rsidR="00291AE8">
        <w:rPr>
          <w:rFonts w:ascii="Traditional Arabic" w:hAnsi="Traditional Arabic" w:cs="Traditional Arabic"/>
          <w:sz w:val="32"/>
          <w:szCs w:val="32"/>
          <w:rtl/>
        </w:rPr>
        <w:t>﴿</w:t>
      </w:r>
      <w:r>
        <w:rPr>
          <w:rFonts w:ascii="Traditional Arabic" w:hAnsi="Traditional Arabic" w:cs="Traditional Arabic" w:hint="cs"/>
          <w:sz w:val="32"/>
          <w:szCs w:val="32"/>
          <w:rtl/>
        </w:rPr>
        <w:t>ضعف</w:t>
      </w:r>
      <w:r w:rsidR="00291AE8" w:rsidRPr="006833EE">
        <w:rPr>
          <w:rFonts w:ascii="Traditional Arabic" w:hAnsi="Traditional Arabic" w:cs="Traditional Arabic"/>
          <w:sz w:val="32"/>
          <w:szCs w:val="32"/>
          <w:rtl/>
        </w:rPr>
        <w:t>﴾</w:t>
      </w:r>
      <w:r>
        <w:rPr>
          <w:rFonts w:ascii="Traditional Arabic" w:hAnsi="Traditional Arabic" w:cs="Traditional Arabic" w:hint="cs"/>
          <w:sz w:val="32"/>
          <w:szCs w:val="32"/>
          <w:rtl/>
        </w:rPr>
        <w:t xml:space="preserve"> في السورة الروم، فإن المنشاوي يقرؤها بالضم، وهي كذلك في بعض المصاحف كالمصحف المطبوع في بنجلاديش، وأكثر القراء يقرؤنها بالفتح، وهي كذلك في المصحف المصري والمصاحف المأخوذة عنه.</w:t>
      </w:r>
      <w:r w:rsidR="006B5BF3">
        <w:rPr>
          <w:rFonts w:ascii="Traditional Arabic" w:hAnsi="Traditional Arabic" w:cs="Traditional Arabic" w:hint="cs"/>
          <w:sz w:val="32"/>
          <w:szCs w:val="32"/>
          <w:rtl/>
        </w:rPr>
        <w:t xml:space="preserve"> </w:t>
      </w:r>
      <w:r w:rsidR="00AB5FA6">
        <w:rPr>
          <w:rFonts w:ascii="Traditional Arabic" w:hAnsi="Traditional Arabic" w:cs="Traditional Arabic" w:hint="cs"/>
          <w:sz w:val="32"/>
          <w:szCs w:val="32"/>
          <w:rtl/>
        </w:rPr>
        <w:t>والمقارنة بين اللام الشمسية واللام القمرية، من حيث الحكم والحرف التي بعد كل منهما. والمقارنة بين الجهر والشدة،  وبين الهمس والرخاوة، وبين هو</w:t>
      </w:r>
      <w:r w:rsidR="00CE7E28">
        <w:rPr>
          <w:rFonts w:ascii="Traditional Arabic" w:hAnsi="Traditional Arabic" w:cs="Traditional Arabic" w:hint="cs"/>
          <w:sz w:val="32"/>
          <w:szCs w:val="32"/>
          <w:rtl/>
        </w:rPr>
        <w:t>ا</w:t>
      </w:r>
      <w:r w:rsidR="00AB5FA6">
        <w:rPr>
          <w:rFonts w:ascii="Traditional Arabic" w:hAnsi="Traditional Arabic" w:cs="Traditional Arabic" w:hint="cs"/>
          <w:sz w:val="32"/>
          <w:szCs w:val="32"/>
          <w:rtl/>
        </w:rPr>
        <w:t>ء النفس وهواء الصوت، وبين اللحن الخفي والجلي، وبين الوجوب الشرعي والوجوب الصناعي، وبين العين والحاء، وبين المد واللين، وهكذا.</w:t>
      </w:r>
      <w:r w:rsidR="006B5BF3">
        <w:rPr>
          <w:rFonts w:ascii="Traditional Arabic" w:hAnsi="Traditional Arabic" w:cs="Traditional Arabic" w:hint="cs"/>
          <w:sz w:val="32"/>
          <w:szCs w:val="32"/>
          <w:rtl/>
        </w:rPr>
        <w:t xml:space="preserve"> والمقارنة بين حال المنافقين وحال الكافرين من حيث سبق العلم والإيمان، فالمنافقون دخلوا الإسلام وخرجوا منه فهم: </w:t>
      </w:r>
      <w:r w:rsidR="00291AE8">
        <w:rPr>
          <w:rFonts w:ascii="Traditional Arabic" w:hAnsi="Traditional Arabic" w:cs="Traditional Arabic"/>
          <w:sz w:val="32"/>
          <w:szCs w:val="32"/>
          <w:rtl/>
        </w:rPr>
        <w:t>﴿</w:t>
      </w:r>
      <w:r w:rsidR="00CE7E28" w:rsidRPr="00CE7E28">
        <w:rPr>
          <w:rFonts w:ascii="Traditional Arabic" w:hAnsi="Traditional Arabic" w:cs="Traditional Arabic"/>
          <w:sz w:val="32"/>
          <w:szCs w:val="32"/>
          <w:rtl/>
        </w:rPr>
        <w:t>صُمٌّ بُكْمٌ عُمْيٌ فَهُمْ لَا يَرْجِعُونَ</w:t>
      </w:r>
      <w:r w:rsidR="00291AE8">
        <w:rPr>
          <w:rFonts w:ascii="Traditional Arabic" w:hAnsi="Traditional Arabic" w:cs="Traditional Arabic"/>
          <w:sz w:val="32"/>
          <w:szCs w:val="32"/>
          <w:rtl/>
        </w:rPr>
        <w:t>﴾</w:t>
      </w:r>
      <w:r w:rsidR="00CE7E28">
        <w:rPr>
          <w:rFonts w:cs="Traditional Arabic" w:hint="cs"/>
          <w:sz w:val="32"/>
          <w:szCs w:val="32"/>
          <w:rtl/>
          <w:lang w:bidi="ar-JO"/>
        </w:rPr>
        <w:t>.</w:t>
      </w:r>
      <w:r w:rsidR="00CE7E28" w:rsidRPr="003B090D">
        <w:rPr>
          <w:rFonts w:ascii="Traditional Arabic" w:hAnsi="Traditional Arabic" w:cs="Traditional Arabic"/>
          <w:sz w:val="32"/>
          <w:szCs w:val="32"/>
          <w:vertAlign w:val="superscript"/>
          <w:lang w:bidi="ar-JO"/>
        </w:rPr>
        <w:t>)</w:t>
      </w:r>
      <w:r w:rsidR="00CE7E28" w:rsidRPr="003B090D">
        <w:rPr>
          <w:rFonts w:ascii="Traditional Arabic" w:hAnsi="Traditional Arabic" w:cs="Traditional Arabic"/>
          <w:sz w:val="32"/>
          <w:szCs w:val="32"/>
          <w:vertAlign w:val="superscript"/>
          <w:rtl/>
          <w:lang w:bidi="ar-JO"/>
        </w:rPr>
        <w:footnoteReference w:id="28"/>
      </w:r>
      <w:r w:rsidR="00CE7E28" w:rsidRPr="003B090D">
        <w:rPr>
          <w:rFonts w:ascii="Traditional Arabic" w:hAnsi="Traditional Arabic" w:cs="Traditional Arabic"/>
          <w:sz w:val="32"/>
          <w:szCs w:val="32"/>
          <w:vertAlign w:val="superscript"/>
          <w:lang w:bidi="ar-JO"/>
        </w:rPr>
        <w:t>(</w:t>
      </w:r>
      <w:r w:rsidR="006B5BF3">
        <w:rPr>
          <w:rFonts w:ascii="Traditional Arabic" w:hAnsi="Traditional Arabic" w:cs="Traditional Arabic" w:hint="cs"/>
          <w:sz w:val="32"/>
          <w:szCs w:val="32"/>
          <w:rtl/>
        </w:rPr>
        <w:t xml:space="preserve"> وأما المشركون فما دخلوا الإسلام ولا عقلوا معانيه، فهم: </w:t>
      </w:r>
      <w:r w:rsidR="00291AE8">
        <w:rPr>
          <w:rFonts w:ascii="Traditional Arabic" w:hAnsi="Traditional Arabic" w:cs="Traditional Arabic"/>
          <w:sz w:val="32"/>
          <w:szCs w:val="32"/>
          <w:rtl/>
        </w:rPr>
        <w:t>﴿</w:t>
      </w:r>
      <w:r w:rsidR="00CE7E28" w:rsidRPr="00CE7E28">
        <w:rPr>
          <w:rFonts w:ascii="Traditional Arabic" w:hAnsi="Traditional Arabic" w:cs="Traditional Arabic"/>
          <w:sz w:val="32"/>
          <w:szCs w:val="32"/>
          <w:rtl/>
        </w:rPr>
        <w:t>صُمٌّ بُكْمٌ عُمْيٌ فَهُمْ لَا يَعْقِلُونَ</w:t>
      </w:r>
      <w:r w:rsidR="00291AE8">
        <w:rPr>
          <w:rFonts w:ascii="Traditional Arabic" w:hAnsi="Traditional Arabic" w:cs="Traditional Arabic"/>
          <w:sz w:val="32"/>
          <w:szCs w:val="32"/>
          <w:rtl/>
        </w:rPr>
        <w:t>﴾</w:t>
      </w:r>
      <w:r w:rsidR="002A0801">
        <w:rPr>
          <w:rFonts w:cs="Traditional Arabic" w:hint="cs"/>
          <w:sz w:val="32"/>
          <w:szCs w:val="32"/>
          <w:rtl/>
          <w:lang w:bidi="ar-JO"/>
        </w:rPr>
        <w:t>.</w:t>
      </w:r>
      <w:r w:rsidR="002A0801" w:rsidRPr="003B090D">
        <w:rPr>
          <w:rFonts w:ascii="Traditional Arabic" w:hAnsi="Traditional Arabic" w:cs="Traditional Arabic"/>
          <w:sz w:val="32"/>
          <w:szCs w:val="32"/>
          <w:vertAlign w:val="superscript"/>
          <w:lang w:bidi="ar-JO"/>
        </w:rPr>
        <w:t>)</w:t>
      </w:r>
      <w:r w:rsidR="002A0801" w:rsidRPr="003B090D">
        <w:rPr>
          <w:rFonts w:ascii="Traditional Arabic" w:hAnsi="Traditional Arabic" w:cs="Traditional Arabic"/>
          <w:sz w:val="32"/>
          <w:szCs w:val="32"/>
          <w:vertAlign w:val="superscript"/>
          <w:rtl/>
          <w:lang w:bidi="ar-JO"/>
        </w:rPr>
        <w:footnoteReference w:id="29"/>
      </w:r>
      <w:r w:rsidR="002A0801" w:rsidRPr="003B090D">
        <w:rPr>
          <w:rFonts w:ascii="Traditional Arabic" w:hAnsi="Traditional Arabic" w:cs="Traditional Arabic"/>
          <w:sz w:val="32"/>
          <w:szCs w:val="32"/>
          <w:vertAlign w:val="superscript"/>
          <w:lang w:bidi="ar-JO"/>
        </w:rPr>
        <w:t>(</w:t>
      </w:r>
    </w:p>
    <w:p w:rsidR="00AA67F1" w:rsidRDefault="00D2147D" w:rsidP="00D82DE6">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8C6CD7" w:rsidRPr="00D2147D">
        <w:rPr>
          <w:rFonts w:ascii="Traditional Arabic" w:hAnsi="Traditional Arabic" w:cs="Traditional Arabic" w:hint="cs"/>
          <w:b/>
          <w:bCs/>
          <w:sz w:val="32"/>
          <w:szCs w:val="32"/>
          <w:rtl/>
        </w:rPr>
        <w:t>مهارة الربط</w:t>
      </w:r>
      <w:r w:rsidR="008C6CD7">
        <w:rPr>
          <w:rFonts w:ascii="Traditional Arabic" w:hAnsi="Traditional Arabic" w:cs="Traditional Arabic" w:hint="cs"/>
          <w:sz w:val="32"/>
          <w:szCs w:val="32"/>
          <w:rtl/>
        </w:rPr>
        <w:t xml:space="preserve">: </w:t>
      </w:r>
      <w:r w:rsidR="00AA67F1">
        <w:rPr>
          <w:rFonts w:ascii="Traditional Arabic" w:hAnsi="Traditional Arabic" w:cs="Traditional Arabic" w:hint="cs"/>
          <w:sz w:val="32"/>
          <w:szCs w:val="32"/>
          <w:rtl/>
        </w:rPr>
        <w:t>ضم أجزاء منفصلة مع بعضها للخروج بقيمة جديدة ذات فائدة إضافية.</w:t>
      </w:r>
      <w:r w:rsidR="00D82DE6" w:rsidRPr="003B090D">
        <w:rPr>
          <w:rFonts w:ascii="Traditional Arabic" w:hAnsi="Traditional Arabic" w:cs="Traditional Arabic"/>
          <w:sz w:val="32"/>
          <w:szCs w:val="32"/>
          <w:vertAlign w:val="superscript"/>
          <w:lang w:bidi="ar-JO"/>
        </w:rPr>
        <w:t>)</w:t>
      </w:r>
      <w:r w:rsidR="00D82DE6" w:rsidRPr="003B090D">
        <w:rPr>
          <w:rFonts w:ascii="Traditional Arabic" w:hAnsi="Traditional Arabic" w:cs="Traditional Arabic"/>
          <w:sz w:val="32"/>
          <w:szCs w:val="32"/>
          <w:vertAlign w:val="superscript"/>
          <w:rtl/>
          <w:lang w:bidi="ar-JO"/>
        </w:rPr>
        <w:footnoteReference w:id="30"/>
      </w:r>
      <w:r w:rsidR="00D82DE6" w:rsidRPr="003B090D">
        <w:rPr>
          <w:rFonts w:ascii="Traditional Arabic" w:hAnsi="Traditional Arabic" w:cs="Traditional Arabic"/>
          <w:sz w:val="32"/>
          <w:szCs w:val="32"/>
          <w:vertAlign w:val="superscript"/>
          <w:lang w:bidi="ar-JO"/>
        </w:rPr>
        <w:t>(</w:t>
      </w:r>
    </w:p>
    <w:p w:rsidR="008C6CD7" w:rsidRDefault="00AA67F1" w:rsidP="00CE7E28">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ومن أمثلتها: ارتباط الحركات بالغنة والمدود دون غيرهما من أحكام التجويد</w:t>
      </w:r>
      <w:r w:rsidR="008C6CD7">
        <w:rPr>
          <w:rFonts w:ascii="Traditional Arabic" w:hAnsi="Traditional Arabic" w:cs="Traditional Arabic" w:hint="cs"/>
          <w:sz w:val="32"/>
          <w:szCs w:val="32"/>
          <w:rtl/>
        </w:rPr>
        <w:t>.</w:t>
      </w:r>
      <w:r w:rsidR="006B5BF3">
        <w:rPr>
          <w:rFonts w:ascii="Traditional Arabic" w:hAnsi="Traditional Arabic" w:cs="Traditional Arabic" w:hint="cs"/>
          <w:sz w:val="32"/>
          <w:szCs w:val="32"/>
          <w:rtl/>
        </w:rPr>
        <w:t xml:space="preserve"> وارتباط</w:t>
      </w:r>
      <w:r>
        <w:rPr>
          <w:rFonts w:ascii="Traditional Arabic" w:hAnsi="Traditional Arabic" w:cs="Traditional Arabic" w:hint="cs"/>
          <w:sz w:val="32"/>
          <w:szCs w:val="32"/>
          <w:rtl/>
        </w:rPr>
        <w:t xml:space="preserve"> ترتيب الأ</w:t>
      </w:r>
      <w:r w:rsidR="009C6CBE">
        <w:rPr>
          <w:rFonts w:ascii="Traditional Arabic" w:hAnsi="Traditional Arabic" w:cs="Traditional Arabic" w:hint="cs"/>
          <w:sz w:val="32"/>
          <w:szCs w:val="32"/>
          <w:rtl/>
        </w:rPr>
        <w:t xml:space="preserve">مم </w:t>
      </w:r>
      <w:r>
        <w:rPr>
          <w:rFonts w:ascii="Traditional Arabic" w:hAnsi="Traditional Arabic" w:cs="Traditional Arabic" w:hint="cs"/>
          <w:sz w:val="32"/>
          <w:szCs w:val="32"/>
          <w:rtl/>
        </w:rPr>
        <w:t>في سورة القمر</w:t>
      </w:r>
      <w:r w:rsidR="009C6CBE">
        <w:rPr>
          <w:rFonts w:ascii="Traditional Arabic" w:hAnsi="Traditional Arabic" w:cs="Traditional Arabic" w:hint="cs"/>
          <w:sz w:val="32"/>
          <w:szCs w:val="32"/>
          <w:rtl/>
        </w:rPr>
        <w:t xml:space="preserve"> </w:t>
      </w:r>
      <w:r w:rsidR="006B5BF3">
        <w:rPr>
          <w:rFonts w:ascii="Traditional Arabic" w:hAnsi="Traditional Arabic" w:cs="Traditional Arabic" w:hint="cs"/>
          <w:sz w:val="32"/>
          <w:szCs w:val="32"/>
          <w:rtl/>
        </w:rPr>
        <w:t>ب</w:t>
      </w:r>
      <w:r w:rsidR="009C6CBE">
        <w:rPr>
          <w:rFonts w:ascii="Traditional Arabic" w:hAnsi="Traditional Arabic" w:cs="Traditional Arabic" w:hint="cs"/>
          <w:sz w:val="32"/>
          <w:szCs w:val="32"/>
          <w:rtl/>
        </w:rPr>
        <w:t>الترتيب</w:t>
      </w:r>
      <w:r w:rsidR="006B5BF3">
        <w:rPr>
          <w:rFonts w:ascii="Traditional Arabic" w:hAnsi="Traditional Arabic" w:cs="Traditional Arabic" w:hint="cs"/>
          <w:sz w:val="32"/>
          <w:szCs w:val="32"/>
          <w:rtl/>
        </w:rPr>
        <w:t xml:space="preserve"> الزمني</w:t>
      </w:r>
      <w:r w:rsidR="009C6CBE">
        <w:rPr>
          <w:rFonts w:ascii="Traditional Arabic" w:hAnsi="Traditional Arabic" w:cs="Traditional Arabic" w:hint="cs"/>
          <w:sz w:val="32"/>
          <w:szCs w:val="32"/>
          <w:rtl/>
        </w:rPr>
        <w:t xml:space="preserve">: قوم نوح، </w:t>
      </w:r>
      <w:r w:rsidR="006B5BF3">
        <w:rPr>
          <w:rFonts w:ascii="Traditional Arabic" w:hAnsi="Traditional Arabic" w:cs="Traditional Arabic" w:hint="cs"/>
          <w:sz w:val="32"/>
          <w:szCs w:val="32"/>
          <w:rtl/>
        </w:rPr>
        <w:t xml:space="preserve">قوم </w:t>
      </w:r>
      <w:r w:rsidR="009C6CBE">
        <w:rPr>
          <w:rFonts w:ascii="Traditional Arabic" w:hAnsi="Traditional Arabic" w:cs="Traditional Arabic" w:hint="cs"/>
          <w:sz w:val="32"/>
          <w:szCs w:val="32"/>
          <w:rtl/>
        </w:rPr>
        <w:t xml:space="preserve">عاد، </w:t>
      </w:r>
      <w:r w:rsidR="006B5BF3">
        <w:rPr>
          <w:rFonts w:ascii="Traditional Arabic" w:hAnsi="Traditional Arabic" w:cs="Traditional Arabic" w:hint="cs"/>
          <w:sz w:val="32"/>
          <w:szCs w:val="32"/>
          <w:rtl/>
        </w:rPr>
        <w:t xml:space="preserve">قوم </w:t>
      </w:r>
      <w:r w:rsidR="009C6CBE">
        <w:rPr>
          <w:rFonts w:ascii="Traditional Arabic" w:hAnsi="Traditional Arabic" w:cs="Traditional Arabic" w:hint="cs"/>
          <w:sz w:val="32"/>
          <w:szCs w:val="32"/>
          <w:rtl/>
        </w:rPr>
        <w:t xml:space="preserve">ثمود، </w:t>
      </w:r>
      <w:r w:rsidR="006B5BF3">
        <w:rPr>
          <w:rFonts w:ascii="Traditional Arabic" w:hAnsi="Traditional Arabic" w:cs="Traditional Arabic" w:hint="cs"/>
          <w:sz w:val="32"/>
          <w:szCs w:val="32"/>
          <w:rtl/>
        </w:rPr>
        <w:t xml:space="preserve">قوم </w:t>
      </w:r>
      <w:r w:rsidR="009C6CBE">
        <w:rPr>
          <w:rFonts w:ascii="Traditional Arabic" w:hAnsi="Traditional Arabic" w:cs="Traditional Arabic" w:hint="cs"/>
          <w:sz w:val="32"/>
          <w:szCs w:val="32"/>
          <w:rtl/>
        </w:rPr>
        <w:t xml:space="preserve">لوط، </w:t>
      </w:r>
      <w:r w:rsidR="006B5BF3">
        <w:rPr>
          <w:rFonts w:ascii="Traditional Arabic" w:hAnsi="Traditional Arabic" w:cs="Traditional Arabic" w:hint="cs"/>
          <w:sz w:val="32"/>
          <w:szCs w:val="32"/>
          <w:rtl/>
        </w:rPr>
        <w:t>قوم موسى. وارتباط زيادة مبنى مع الصعوبة قبل التعلم في قوله</w:t>
      </w:r>
      <w:r w:rsidR="00291AE8">
        <w:rPr>
          <w:rFonts w:ascii="Traditional Arabic" w:hAnsi="Traditional Arabic" w:cs="Traditional Arabic" w:hint="cs"/>
          <w:sz w:val="32"/>
          <w:szCs w:val="32"/>
          <w:rtl/>
        </w:rPr>
        <w:t xml:space="preserve">: </w:t>
      </w:r>
      <w:r w:rsidR="00291AE8">
        <w:rPr>
          <w:rFonts w:ascii="Traditional Arabic" w:hAnsi="Traditional Arabic" w:cs="Traditional Arabic"/>
          <w:sz w:val="32"/>
          <w:szCs w:val="32"/>
          <w:rtl/>
        </w:rPr>
        <w:t>﴿</w:t>
      </w:r>
      <w:r w:rsidR="00CE7E28" w:rsidRPr="00CE7E28">
        <w:rPr>
          <w:rFonts w:ascii="Traditional Arabic" w:hAnsi="Traditional Arabic" w:cs="Traditional Arabic"/>
          <w:sz w:val="32"/>
          <w:szCs w:val="32"/>
          <w:rtl/>
        </w:rPr>
        <w:t>مَا لَمْ تَسْتَطِعْ عَلَيْهِ صَبْرًا</w:t>
      </w:r>
      <w:r w:rsidR="00291AE8">
        <w:rPr>
          <w:rFonts w:ascii="Traditional Arabic" w:hAnsi="Traditional Arabic" w:cs="Traditional Arabic"/>
          <w:sz w:val="32"/>
          <w:szCs w:val="32"/>
          <w:rtl/>
        </w:rPr>
        <w:t>﴾</w:t>
      </w:r>
      <w:r w:rsidR="00CE7E28">
        <w:rPr>
          <w:rFonts w:cs="Traditional Arabic" w:hint="cs"/>
          <w:sz w:val="32"/>
          <w:szCs w:val="32"/>
          <w:rtl/>
          <w:lang w:bidi="ar-JO"/>
        </w:rPr>
        <w:t>.</w:t>
      </w:r>
      <w:r w:rsidR="00CE7E28" w:rsidRPr="003B090D">
        <w:rPr>
          <w:rFonts w:ascii="Traditional Arabic" w:hAnsi="Traditional Arabic" w:cs="Traditional Arabic"/>
          <w:sz w:val="32"/>
          <w:szCs w:val="32"/>
          <w:vertAlign w:val="superscript"/>
          <w:lang w:bidi="ar-JO"/>
        </w:rPr>
        <w:t>)</w:t>
      </w:r>
      <w:r w:rsidR="00CE7E28" w:rsidRPr="003B090D">
        <w:rPr>
          <w:rFonts w:ascii="Traditional Arabic" w:hAnsi="Traditional Arabic" w:cs="Traditional Arabic"/>
          <w:sz w:val="32"/>
          <w:szCs w:val="32"/>
          <w:vertAlign w:val="superscript"/>
          <w:rtl/>
          <w:lang w:bidi="ar-JO"/>
        </w:rPr>
        <w:footnoteReference w:id="31"/>
      </w:r>
      <w:r w:rsidR="00CE7E28" w:rsidRPr="003B090D">
        <w:rPr>
          <w:rFonts w:ascii="Traditional Arabic" w:hAnsi="Traditional Arabic" w:cs="Traditional Arabic"/>
          <w:sz w:val="32"/>
          <w:szCs w:val="32"/>
          <w:vertAlign w:val="superscript"/>
          <w:lang w:bidi="ar-JO"/>
        </w:rPr>
        <w:t>(</w:t>
      </w:r>
      <w:r w:rsidR="006B5BF3">
        <w:rPr>
          <w:rFonts w:ascii="Traditional Arabic" w:hAnsi="Traditional Arabic" w:cs="Traditional Arabic" w:hint="cs"/>
          <w:sz w:val="32"/>
          <w:szCs w:val="32"/>
          <w:rtl/>
        </w:rPr>
        <w:t xml:space="preserve"> وقلة المبنى دلالة على السهولة بعد الفهم والتعلم </w:t>
      </w:r>
      <w:r w:rsidR="00291AE8">
        <w:rPr>
          <w:rFonts w:ascii="Traditional Arabic" w:hAnsi="Traditional Arabic" w:cs="Traditional Arabic"/>
          <w:sz w:val="32"/>
          <w:szCs w:val="32"/>
          <w:rtl/>
        </w:rPr>
        <w:t>﴿</w:t>
      </w:r>
      <w:r w:rsidR="00CE7E28" w:rsidRPr="00CE7E28">
        <w:rPr>
          <w:rFonts w:ascii="Traditional Arabic" w:hAnsi="Traditional Arabic" w:cs="Traditional Arabic"/>
          <w:sz w:val="32"/>
          <w:szCs w:val="32"/>
          <w:rtl/>
        </w:rPr>
        <w:t>مَا لَمْ تَسْطِعْ عَلَيْهِ صَبْرًا</w:t>
      </w:r>
      <w:r w:rsidR="00291AE8">
        <w:rPr>
          <w:rFonts w:ascii="Traditional Arabic" w:hAnsi="Traditional Arabic" w:cs="Traditional Arabic"/>
          <w:sz w:val="32"/>
          <w:szCs w:val="32"/>
          <w:rtl/>
        </w:rPr>
        <w:t>﴾</w:t>
      </w:r>
      <w:r w:rsidR="00CE7E28">
        <w:rPr>
          <w:rFonts w:cs="Traditional Arabic" w:hint="cs"/>
          <w:sz w:val="32"/>
          <w:szCs w:val="32"/>
          <w:rtl/>
          <w:lang w:bidi="ar-JO"/>
        </w:rPr>
        <w:t>.</w:t>
      </w:r>
      <w:r w:rsidR="00CE7E28" w:rsidRPr="003B090D">
        <w:rPr>
          <w:rFonts w:ascii="Traditional Arabic" w:hAnsi="Traditional Arabic" w:cs="Traditional Arabic"/>
          <w:sz w:val="32"/>
          <w:szCs w:val="32"/>
          <w:vertAlign w:val="superscript"/>
          <w:lang w:bidi="ar-JO"/>
        </w:rPr>
        <w:t>)</w:t>
      </w:r>
      <w:r w:rsidR="00CE7E28" w:rsidRPr="003B090D">
        <w:rPr>
          <w:rFonts w:ascii="Traditional Arabic" w:hAnsi="Traditional Arabic" w:cs="Traditional Arabic"/>
          <w:sz w:val="32"/>
          <w:szCs w:val="32"/>
          <w:vertAlign w:val="superscript"/>
          <w:rtl/>
          <w:lang w:bidi="ar-JO"/>
        </w:rPr>
        <w:footnoteReference w:id="32"/>
      </w:r>
      <w:r w:rsidR="00CE7E28" w:rsidRPr="003B090D">
        <w:rPr>
          <w:rFonts w:ascii="Traditional Arabic" w:hAnsi="Traditional Arabic" w:cs="Traditional Arabic"/>
          <w:sz w:val="32"/>
          <w:szCs w:val="32"/>
          <w:vertAlign w:val="superscript"/>
          <w:lang w:bidi="ar-JO"/>
        </w:rPr>
        <w:t>(</w:t>
      </w:r>
      <w:r w:rsidR="006B5BF3">
        <w:rPr>
          <w:rFonts w:ascii="Traditional Arabic" w:hAnsi="Traditional Arabic" w:cs="Traditional Arabic" w:hint="cs"/>
          <w:sz w:val="32"/>
          <w:szCs w:val="32"/>
          <w:rtl/>
        </w:rPr>
        <w:t xml:space="preserve"> وارتباط ذكر الاستواء بموسى دون يوسف عليهما السلام، في قوله تعالى عن موسى: </w:t>
      </w:r>
      <w:r w:rsidR="00CE7E28">
        <w:rPr>
          <w:rFonts w:ascii="Traditional Arabic" w:hAnsi="Traditional Arabic" w:cs="Traditional Arabic"/>
          <w:sz w:val="32"/>
          <w:szCs w:val="32"/>
          <w:rtl/>
        </w:rPr>
        <w:t>﴿</w:t>
      </w:r>
      <w:r w:rsidR="00CE7E28" w:rsidRPr="00CE7E28">
        <w:rPr>
          <w:rFonts w:ascii="Traditional Arabic" w:hAnsi="Traditional Arabic" w:cs="Traditional Arabic"/>
          <w:sz w:val="32"/>
          <w:szCs w:val="32"/>
          <w:rtl/>
        </w:rPr>
        <w:t xml:space="preserve"> وَلَمَّا بَلَغَ </w:t>
      </w:r>
      <w:r w:rsidR="00CE7E28" w:rsidRPr="00CE7E28">
        <w:rPr>
          <w:rFonts w:ascii="Traditional Arabic" w:hAnsi="Traditional Arabic" w:cs="Traditional Arabic"/>
          <w:sz w:val="32"/>
          <w:szCs w:val="32"/>
          <w:rtl/>
        </w:rPr>
        <w:lastRenderedPageBreak/>
        <w:t>أَشُدَّهُ وَاسْتَوَى آتَيْنَاهُ حُكْمًا وَعِلْمًا وَكَذَلِكَ نَجْزِي الْمُحْسِنِينَ</w:t>
      </w:r>
      <w:r w:rsidR="00CE7E28">
        <w:rPr>
          <w:rFonts w:ascii="Traditional Arabic" w:hAnsi="Traditional Arabic" w:cs="Traditional Arabic"/>
          <w:sz w:val="32"/>
          <w:szCs w:val="32"/>
          <w:rtl/>
        </w:rPr>
        <w:t>﴾</w:t>
      </w:r>
      <w:r w:rsidR="00CE7E28">
        <w:rPr>
          <w:rFonts w:cs="Traditional Arabic" w:hint="cs"/>
          <w:sz w:val="32"/>
          <w:szCs w:val="32"/>
          <w:rtl/>
          <w:lang w:bidi="ar-JO"/>
        </w:rPr>
        <w:t>.</w:t>
      </w:r>
      <w:r w:rsidR="00CE7E28" w:rsidRPr="003B090D">
        <w:rPr>
          <w:rFonts w:ascii="Traditional Arabic" w:hAnsi="Traditional Arabic" w:cs="Traditional Arabic"/>
          <w:sz w:val="32"/>
          <w:szCs w:val="32"/>
          <w:vertAlign w:val="superscript"/>
          <w:lang w:bidi="ar-JO"/>
        </w:rPr>
        <w:t>)</w:t>
      </w:r>
      <w:r w:rsidR="00CE7E28" w:rsidRPr="003B090D">
        <w:rPr>
          <w:rFonts w:ascii="Traditional Arabic" w:hAnsi="Traditional Arabic" w:cs="Traditional Arabic"/>
          <w:sz w:val="32"/>
          <w:szCs w:val="32"/>
          <w:vertAlign w:val="superscript"/>
          <w:rtl/>
          <w:lang w:bidi="ar-JO"/>
        </w:rPr>
        <w:footnoteReference w:id="33"/>
      </w:r>
      <w:r w:rsidR="00CE7E28" w:rsidRPr="003B090D">
        <w:rPr>
          <w:rFonts w:ascii="Traditional Arabic" w:hAnsi="Traditional Arabic" w:cs="Traditional Arabic"/>
          <w:sz w:val="32"/>
          <w:szCs w:val="32"/>
          <w:vertAlign w:val="superscript"/>
          <w:lang w:bidi="ar-JO"/>
        </w:rPr>
        <w:t>(</w:t>
      </w:r>
      <w:r w:rsidR="00CE7E28">
        <w:rPr>
          <w:rFonts w:ascii="Traditional Arabic" w:hAnsi="Traditional Arabic" w:cs="Traditional Arabic" w:hint="cs"/>
          <w:sz w:val="32"/>
          <w:szCs w:val="32"/>
          <w:vertAlign w:val="superscript"/>
          <w:rtl/>
          <w:lang w:bidi="ar-JO"/>
        </w:rPr>
        <w:t xml:space="preserve"> </w:t>
      </w:r>
      <w:r w:rsidR="00CE7E28">
        <w:rPr>
          <w:rFonts w:ascii="Traditional Arabic" w:hAnsi="Traditional Arabic" w:cs="Traditional Arabic" w:hint="cs"/>
          <w:sz w:val="32"/>
          <w:szCs w:val="32"/>
          <w:rtl/>
        </w:rPr>
        <w:t xml:space="preserve">وقوله عن يوسف: </w:t>
      </w:r>
      <w:r w:rsidR="00291AE8">
        <w:rPr>
          <w:rFonts w:ascii="Traditional Arabic" w:hAnsi="Traditional Arabic" w:cs="Traditional Arabic"/>
          <w:sz w:val="32"/>
          <w:szCs w:val="32"/>
          <w:rtl/>
        </w:rPr>
        <w:t>﴿</w:t>
      </w:r>
      <w:r w:rsidR="00CE7E28" w:rsidRPr="00CE7E28">
        <w:rPr>
          <w:rFonts w:ascii="Traditional Arabic" w:hAnsi="Traditional Arabic" w:cs="Traditional Arabic"/>
          <w:sz w:val="32"/>
          <w:szCs w:val="32"/>
          <w:rtl/>
        </w:rPr>
        <w:t xml:space="preserve"> وَلَمَّا بَلَغَ أَشُدَّهُ آتَيْنَاهُ حُكْمًا وَعِلْمًا وَكَذَلِكَ نَجْزِي الْمُحْسِنِينَ</w:t>
      </w:r>
      <w:r w:rsidR="00291AE8">
        <w:rPr>
          <w:rFonts w:ascii="Traditional Arabic" w:hAnsi="Traditional Arabic" w:cs="Traditional Arabic"/>
          <w:sz w:val="32"/>
          <w:szCs w:val="32"/>
          <w:rtl/>
        </w:rPr>
        <w:t>﴾</w:t>
      </w:r>
      <w:r w:rsidR="00CE7E28">
        <w:rPr>
          <w:rFonts w:cs="Traditional Arabic" w:hint="cs"/>
          <w:sz w:val="32"/>
          <w:szCs w:val="32"/>
          <w:rtl/>
          <w:lang w:bidi="ar-JO"/>
        </w:rPr>
        <w:t>.</w:t>
      </w:r>
      <w:r w:rsidR="00CE7E28" w:rsidRPr="003B090D">
        <w:rPr>
          <w:rFonts w:ascii="Traditional Arabic" w:hAnsi="Traditional Arabic" w:cs="Traditional Arabic"/>
          <w:sz w:val="32"/>
          <w:szCs w:val="32"/>
          <w:vertAlign w:val="superscript"/>
          <w:lang w:bidi="ar-JO"/>
        </w:rPr>
        <w:t>)</w:t>
      </w:r>
      <w:r w:rsidR="00CE7E28" w:rsidRPr="003B090D">
        <w:rPr>
          <w:rFonts w:ascii="Traditional Arabic" w:hAnsi="Traditional Arabic" w:cs="Traditional Arabic"/>
          <w:sz w:val="32"/>
          <w:szCs w:val="32"/>
          <w:vertAlign w:val="superscript"/>
          <w:rtl/>
          <w:lang w:bidi="ar-JO"/>
        </w:rPr>
        <w:footnoteReference w:id="34"/>
      </w:r>
      <w:r w:rsidR="00CE7E28" w:rsidRPr="003B090D">
        <w:rPr>
          <w:rFonts w:ascii="Traditional Arabic" w:hAnsi="Traditional Arabic" w:cs="Traditional Arabic"/>
          <w:sz w:val="32"/>
          <w:szCs w:val="32"/>
          <w:vertAlign w:val="superscript"/>
          <w:lang w:bidi="ar-JO"/>
        </w:rPr>
        <w:t>(</w:t>
      </w:r>
      <w:r w:rsidR="006B5BF3">
        <w:rPr>
          <w:rFonts w:ascii="Traditional Arabic" w:hAnsi="Traditional Arabic" w:cs="Traditional Arabic" w:hint="cs"/>
          <w:sz w:val="32"/>
          <w:szCs w:val="32"/>
          <w:rtl/>
        </w:rPr>
        <w:t xml:space="preserve"> لكون موسى أخذ</w:t>
      </w:r>
      <w:r w:rsidR="00291AE8">
        <w:rPr>
          <w:rFonts w:ascii="Traditional Arabic" w:hAnsi="Traditional Arabic" w:cs="Traditional Arabic" w:hint="cs"/>
          <w:sz w:val="32"/>
          <w:szCs w:val="32"/>
          <w:rtl/>
        </w:rPr>
        <w:t xml:space="preserve"> صغيراً قبل أن يتعرف أبويه وأهله</w:t>
      </w:r>
      <w:r w:rsidR="006B5BF3">
        <w:rPr>
          <w:rFonts w:ascii="Traditional Arabic" w:hAnsi="Traditional Arabic" w:cs="Traditional Arabic" w:hint="cs"/>
          <w:sz w:val="32"/>
          <w:szCs w:val="32"/>
          <w:rtl/>
        </w:rPr>
        <w:t xml:space="preserve"> بخلاف يوسف.</w:t>
      </w:r>
    </w:p>
    <w:p w:rsidR="008C6CD7" w:rsidRDefault="00CE7E28" w:rsidP="001D674E">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وهذه بعض نماذج فقط للمهارات العقلية التي يمكن للطالب اكتسابها عن طريق تعلم القرآن والتجويد، و</w:t>
      </w:r>
      <w:r w:rsidR="006B4146">
        <w:rPr>
          <w:rFonts w:ascii="Traditional Arabic" w:hAnsi="Traditional Arabic" w:cs="Traditional Arabic" w:hint="cs"/>
          <w:sz w:val="32"/>
          <w:szCs w:val="32"/>
          <w:rtl/>
        </w:rPr>
        <w:t>هناك الكثير غيرها، ك</w:t>
      </w:r>
      <w:r w:rsidR="008C6CD7">
        <w:rPr>
          <w:rFonts w:ascii="Traditional Arabic" w:hAnsi="Traditional Arabic" w:cs="Traditional Arabic" w:hint="cs"/>
          <w:sz w:val="32"/>
          <w:szCs w:val="32"/>
          <w:rtl/>
        </w:rPr>
        <w:t>مهارة التذكر</w:t>
      </w:r>
      <w:r w:rsidR="006B4146">
        <w:rPr>
          <w:rFonts w:ascii="Traditional Arabic" w:hAnsi="Traditional Arabic" w:cs="Traditional Arabic" w:hint="cs"/>
          <w:sz w:val="32"/>
          <w:szCs w:val="32"/>
          <w:rtl/>
        </w:rPr>
        <w:t>، ومهارة التفسير، ومهارة التطبيق، ومهارة الطلاقة اللفظية، وغير ذلك، ومن الفوائد المهمة التي ينتجها هذا النظام: تحويل المتشابهات اللفظية في القرآن من عائق في طريق إتقان الحفظ والتجويد، إلى أداة إثراء للدراسات القرآنية، وعامل تشويق لدراسة القرآن وحفظه.</w:t>
      </w:r>
    </w:p>
    <w:p w:rsidR="00555E52" w:rsidRDefault="00D81AF9" w:rsidP="0088027C">
      <w:pPr>
        <w:bidi/>
        <w:ind w:firstLine="379"/>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المهارات</w:t>
      </w:r>
      <w:r w:rsidR="00555E52" w:rsidRPr="00D81AF9">
        <w:rPr>
          <w:rFonts w:ascii="Traditional Arabic" w:hAnsi="Traditional Arabic" w:cs="Traditional Arabic" w:hint="cs"/>
          <w:b/>
          <w:bCs/>
          <w:sz w:val="32"/>
          <w:szCs w:val="32"/>
          <w:rtl/>
        </w:rPr>
        <w:t xml:space="preserve"> المهنية:</w:t>
      </w:r>
      <w:r w:rsidR="00555E52">
        <w:rPr>
          <w:rFonts w:ascii="Traditional Arabic" w:hAnsi="Traditional Arabic" w:cs="Traditional Arabic" w:hint="cs"/>
          <w:sz w:val="32"/>
          <w:szCs w:val="32"/>
          <w:rtl/>
        </w:rPr>
        <w:t xml:space="preserve"> إن عمل دارس العلوم الشرعية هو العلوم الشرعية دعوة أو تعليماً أو بحثاً، وهو في كل حال محتاج إلى الاستفادة من دراسته للقرآن الكريم، </w:t>
      </w:r>
      <w:r w:rsidR="0074527B">
        <w:rPr>
          <w:rFonts w:ascii="Traditional Arabic" w:hAnsi="Traditional Arabic" w:cs="Traditional Arabic" w:hint="cs"/>
          <w:sz w:val="32"/>
          <w:szCs w:val="32"/>
          <w:rtl/>
        </w:rPr>
        <w:t>ومن المهارات التي ينبغي أن يكتسبها متعلم القرآن في دراسته:</w:t>
      </w:r>
    </w:p>
    <w:p w:rsidR="0074527B" w:rsidRDefault="0074527B" w:rsidP="007A1F71">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تحليل الواقع بحسب النصوص القرآنية والأحاديث النبوية، ف</w:t>
      </w:r>
      <w:r w:rsidR="001D674E">
        <w:rPr>
          <w:rFonts w:ascii="Traditional Arabic" w:hAnsi="Traditional Arabic" w:cs="Traditional Arabic" w:hint="cs"/>
          <w:sz w:val="32"/>
          <w:szCs w:val="32"/>
          <w:rtl/>
        </w:rPr>
        <w:t>السنن الربانية ثابتة واضحة في القرآن لمن تأملها.</w:t>
      </w:r>
    </w:p>
    <w:p w:rsidR="0074527B" w:rsidRDefault="0074527B" w:rsidP="0074527B">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القدرة على جمع النصوص القرآنية المتعلقة </w:t>
      </w:r>
      <w:r w:rsidR="001D674E">
        <w:rPr>
          <w:rFonts w:ascii="Traditional Arabic" w:hAnsi="Traditional Arabic" w:cs="Traditional Arabic" w:hint="cs"/>
          <w:sz w:val="32"/>
          <w:szCs w:val="32"/>
          <w:rtl/>
        </w:rPr>
        <w:t>بالقضايا مجال البحث والمناقشة.</w:t>
      </w:r>
    </w:p>
    <w:p w:rsidR="007A1F71" w:rsidRDefault="0074527B" w:rsidP="007A1F71">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90FA7">
        <w:rPr>
          <w:rFonts w:ascii="Traditional Arabic" w:hAnsi="Traditional Arabic" w:cs="Traditional Arabic" w:hint="cs"/>
          <w:sz w:val="32"/>
          <w:szCs w:val="32"/>
          <w:rtl/>
        </w:rPr>
        <w:t>تقدير الأولو</w:t>
      </w:r>
      <w:r w:rsidR="007A1F71">
        <w:rPr>
          <w:rFonts w:ascii="Traditional Arabic" w:hAnsi="Traditional Arabic" w:cs="Traditional Arabic" w:hint="cs"/>
          <w:sz w:val="32"/>
          <w:szCs w:val="32"/>
          <w:rtl/>
        </w:rPr>
        <w:t>يات، واحترام الخ</w:t>
      </w:r>
      <w:r w:rsidR="00290FA7">
        <w:rPr>
          <w:rFonts w:ascii="Traditional Arabic" w:hAnsi="Traditional Arabic" w:cs="Traditional Arabic" w:hint="cs"/>
          <w:sz w:val="32"/>
          <w:szCs w:val="32"/>
          <w:rtl/>
        </w:rPr>
        <w:t xml:space="preserve">لاف، </w:t>
      </w:r>
      <w:r w:rsidR="007A1F71">
        <w:rPr>
          <w:rFonts w:ascii="Traditional Arabic" w:hAnsi="Traditional Arabic" w:cs="Traditional Arabic" w:hint="cs"/>
          <w:sz w:val="32"/>
          <w:szCs w:val="32"/>
          <w:rtl/>
        </w:rPr>
        <w:t>وهو مما يستفيده</w:t>
      </w:r>
      <w:r w:rsidR="00290FA7">
        <w:rPr>
          <w:rFonts w:ascii="Traditional Arabic" w:hAnsi="Traditional Arabic" w:cs="Traditional Arabic" w:hint="cs"/>
          <w:sz w:val="32"/>
          <w:szCs w:val="32"/>
          <w:rtl/>
        </w:rPr>
        <w:t xml:space="preserve"> </w:t>
      </w:r>
      <w:r w:rsidR="007A1F71">
        <w:rPr>
          <w:rFonts w:ascii="Traditional Arabic" w:hAnsi="Traditional Arabic" w:cs="Traditional Arabic" w:hint="cs"/>
          <w:sz w:val="32"/>
          <w:szCs w:val="32"/>
          <w:rtl/>
        </w:rPr>
        <w:t xml:space="preserve">من معرفة </w:t>
      </w:r>
      <w:r w:rsidR="00290FA7">
        <w:rPr>
          <w:rFonts w:ascii="Traditional Arabic" w:hAnsi="Traditional Arabic" w:cs="Traditional Arabic" w:hint="cs"/>
          <w:sz w:val="32"/>
          <w:szCs w:val="32"/>
          <w:rtl/>
        </w:rPr>
        <w:t>أنواع اللحن واختلاف حكمه</w:t>
      </w:r>
      <w:r w:rsidR="007A1F71">
        <w:rPr>
          <w:rFonts w:ascii="Traditional Arabic" w:hAnsi="Traditional Arabic" w:cs="Traditional Arabic" w:hint="cs"/>
          <w:sz w:val="32"/>
          <w:szCs w:val="32"/>
          <w:rtl/>
        </w:rPr>
        <w:t>.</w:t>
      </w:r>
    </w:p>
    <w:p w:rsidR="00892606" w:rsidRDefault="00D81AF9" w:rsidP="00892606">
      <w:pPr>
        <w:bidi/>
        <w:ind w:firstLine="379"/>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المهارات</w:t>
      </w:r>
      <w:r w:rsidR="00555E52" w:rsidRPr="00D81AF9">
        <w:rPr>
          <w:rFonts w:ascii="Traditional Arabic" w:hAnsi="Traditional Arabic" w:cs="Traditional Arabic" w:hint="cs"/>
          <w:b/>
          <w:bCs/>
          <w:sz w:val="32"/>
          <w:szCs w:val="32"/>
          <w:rtl/>
        </w:rPr>
        <w:t xml:space="preserve"> الاجتماعية</w:t>
      </w:r>
      <w:r w:rsidR="00555E52" w:rsidRPr="001D674E">
        <w:rPr>
          <w:rFonts w:ascii="Traditional Arabic" w:hAnsi="Traditional Arabic" w:cs="Traditional Arabic" w:hint="cs"/>
          <w:sz w:val="32"/>
          <w:szCs w:val="32"/>
          <w:rtl/>
        </w:rPr>
        <w:t>:</w:t>
      </w:r>
      <w:r w:rsidR="001D674E" w:rsidRPr="001D674E">
        <w:rPr>
          <w:rFonts w:ascii="Traditional Arabic" w:hAnsi="Traditional Arabic" w:cs="Traditional Arabic" w:hint="cs"/>
          <w:sz w:val="32"/>
          <w:szCs w:val="32"/>
          <w:rtl/>
        </w:rPr>
        <w:t xml:space="preserve"> إن الهدف الرئيس لعملية التربية تغيير سلوكيات المتعلم نحو الأفضل، وإكسابه السلوك السوي الذي يتفق مع معايير مجتمعه، </w:t>
      </w:r>
      <w:r w:rsidR="00892606">
        <w:rPr>
          <w:rFonts w:ascii="Traditional Arabic" w:hAnsi="Traditional Arabic" w:cs="Traditional Arabic" w:hint="cs"/>
          <w:sz w:val="32"/>
          <w:szCs w:val="32"/>
          <w:rtl/>
        </w:rPr>
        <w:t>ومن السلوكيات المجتمعية التي ينبغي أن تكون أهدافاً لعملية تدريس القرآن:</w:t>
      </w:r>
    </w:p>
    <w:p w:rsidR="0088027C" w:rsidRDefault="00892606"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4527B">
        <w:rPr>
          <w:rFonts w:ascii="Traditional Arabic" w:hAnsi="Traditional Arabic" w:cs="Traditional Arabic" w:hint="cs"/>
          <w:sz w:val="32"/>
          <w:szCs w:val="32"/>
          <w:rtl/>
        </w:rPr>
        <w:t xml:space="preserve">الرفق والحكمة في التعامل مع الناس، </w:t>
      </w:r>
      <w:r>
        <w:rPr>
          <w:rFonts w:ascii="Traditional Arabic" w:hAnsi="Traditional Arabic" w:cs="Traditional Arabic" w:hint="cs"/>
          <w:sz w:val="32"/>
          <w:szCs w:val="32"/>
          <w:rtl/>
        </w:rPr>
        <w:t>فالرفق مبدأ إسلامي أتت النصوص الشرعية بالترغيب فيه، والحكمة طريق الدعوة وسبيلها، والرفق ليس مرادفاً للين، والحكمة ليست ليناً مطلقاً، بل هي وضع الشيء في موضعه ليناً أو شدة.</w:t>
      </w:r>
    </w:p>
    <w:p w:rsidR="0074527B" w:rsidRDefault="00892606" w:rsidP="00E94E58">
      <w:pPr>
        <w:widowControl w:val="0"/>
        <w:bidi/>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4527B">
        <w:rPr>
          <w:rFonts w:ascii="Traditional Arabic" w:hAnsi="Traditional Arabic" w:cs="Traditional Arabic" w:hint="cs"/>
          <w:sz w:val="32"/>
          <w:szCs w:val="32"/>
          <w:rtl/>
        </w:rPr>
        <w:t>تطبيق الأسس القرآنية في الحكم على الناس</w:t>
      </w:r>
      <w:r>
        <w:rPr>
          <w:rFonts w:ascii="Traditional Arabic" w:hAnsi="Traditional Arabic" w:cs="Traditional Arabic" w:hint="cs"/>
          <w:sz w:val="32"/>
          <w:szCs w:val="32"/>
          <w:rtl/>
        </w:rPr>
        <w:t>، فإن فوضى الحكم على الناس بمحض الظنون والأوهام والوشايات أفسد على الناس حياتهم، ولو أن الناس تعلموا من القرآن ترك سوء الظن، وتثبتوا من نقولات الوشاة لقل اختلافهم وافتضح مفسدوهم.</w:t>
      </w:r>
    </w:p>
    <w:p w:rsidR="00B45564" w:rsidRDefault="00892606" w:rsidP="00892606">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التواضع وعدم الكبر، فإن أهل القرآن العاملين به أعلم الناس ب</w:t>
      </w:r>
      <w:r w:rsidR="00B45564">
        <w:rPr>
          <w:rFonts w:ascii="Traditional Arabic" w:hAnsi="Traditional Arabic" w:cs="Traditional Arabic" w:hint="cs"/>
          <w:sz w:val="32"/>
          <w:szCs w:val="32"/>
          <w:rtl/>
        </w:rPr>
        <w:t>قدر الله عز وجل، وهم لذلك أكثر الناس هضماً لأنفسهم، وخوفاً من ربهم، إن سئل أحدهم عن علم خاف أن يكتمه، وإن نقل نصاً خاف أن يبدله ويغيره، يفعل الخير ويخاف أن لا يقبل منه، ويعلم الرياء ويخاف أن يدخله الرياء أو العجب.</w:t>
      </w:r>
    </w:p>
    <w:p w:rsidR="00290FA7" w:rsidRDefault="00B45564" w:rsidP="00290FA7">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هذه السلوكيات وأمثالها ليست إلا تطبيقاً لما ينبغي أن يتعلمه دراس القرآن </w:t>
      </w:r>
      <w:r w:rsidR="00290FA7">
        <w:rPr>
          <w:rFonts w:ascii="Traditional Arabic" w:hAnsi="Traditional Arabic" w:cs="Traditional Arabic" w:hint="cs"/>
          <w:sz w:val="32"/>
          <w:szCs w:val="32"/>
          <w:rtl/>
        </w:rPr>
        <w:t xml:space="preserve">في قاعة الدرس، </w:t>
      </w:r>
      <w:r>
        <w:rPr>
          <w:rFonts w:ascii="Traditional Arabic" w:hAnsi="Traditional Arabic" w:cs="Traditional Arabic" w:hint="cs"/>
          <w:sz w:val="32"/>
          <w:szCs w:val="32"/>
          <w:rtl/>
        </w:rPr>
        <w:t>من الأدب</w:t>
      </w:r>
      <w:r w:rsidR="00290FA7">
        <w:rPr>
          <w:rFonts w:ascii="Traditional Arabic" w:hAnsi="Traditional Arabic" w:cs="Traditional Arabic" w:hint="cs"/>
          <w:sz w:val="32"/>
          <w:szCs w:val="32"/>
          <w:rtl/>
        </w:rPr>
        <w:t xml:space="preserve"> مع القرآن والأدب مع الشيخ</w:t>
      </w:r>
      <w:r>
        <w:rPr>
          <w:rFonts w:ascii="Traditional Arabic" w:hAnsi="Traditional Arabic" w:cs="Traditional Arabic" w:hint="cs"/>
          <w:sz w:val="32"/>
          <w:szCs w:val="32"/>
          <w:rtl/>
        </w:rPr>
        <w:t xml:space="preserve">، </w:t>
      </w:r>
      <w:r w:rsidR="00290FA7">
        <w:rPr>
          <w:rFonts w:ascii="Traditional Arabic" w:hAnsi="Traditional Arabic" w:cs="Traditional Arabic" w:hint="cs"/>
          <w:sz w:val="32"/>
          <w:szCs w:val="32"/>
          <w:rtl/>
        </w:rPr>
        <w:t>فلدارس القرآن أدب مع الشيخ في الجلوس والكلام والجواب والانتباه، وله أدب مع المصحف في حمله والنظر إليه والامتناع من مسه إلا على طهارة، وتوسط الصوت وتحسينه، ومناسبة المكان والزمان، وتدبر ما يقرأ.</w:t>
      </w:r>
    </w:p>
    <w:p w:rsidR="00290FA7" w:rsidRPr="00A9149C" w:rsidRDefault="00EE0CFC" w:rsidP="000D3BCF">
      <w:pPr>
        <w:bidi/>
        <w:ind w:firstLine="379"/>
        <w:jc w:val="both"/>
        <w:rPr>
          <w:rFonts w:ascii="Traditional Arabic" w:hAnsi="Traditional Arabic" w:cs="Traditional Arabic"/>
          <w:b/>
          <w:bCs/>
          <w:sz w:val="32"/>
          <w:szCs w:val="32"/>
          <w:rtl/>
        </w:rPr>
      </w:pPr>
      <w:r w:rsidRPr="00A9149C">
        <w:rPr>
          <w:rFonts w:ascii="Traditional Arabic" w:hAnsi="Traditional Arabic" w:cs="Traditional Arabic" w:hint="cs"/>
          <w:b/>
          <w:bCs/>
          <w:sz w:val="32"/>
          <w:szCs w:val="32"/>
          <w:rtl/>
        </w:rPr>
        <w:t>3- العناية باختيار مدرسي القرآن الكريم:</w:t>
      </w:r>
    </w:p>
    <w:p w:rsidR="00EE0CFC" w:rsidRDefault="00EE0CFC" w:rsidP="00A9149C">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إن مخرجات التعليم وإن تضمنتها المناهج، لن تتم إلا بأساتذة قادرين على تنويع أساليبهم التربوية، وصولاً إلى تحقيق المخرجات المطلوبة، لقد أثبتت الدراسات أن ضعف مستوى الطلاب في بعض الأحيان راجع إلى نوعية المعلم وطرق التدريس المتبعة، وفي دراسة عن مشكلات تدريس ال</w:t>
      </w:r>
      <w:r w:rsidR="00A9149C">
        <w:rPr>
          <w:rFonts w:ascii="Traditional Arabic" w:hAnsi="Traditional Arabic" w:cs="Traditional Arabic" w:hint="cs"/>
          <w:sz w:val="32"/>
          <w:szCs w:val="32"/>
          <w:rtl/>
        </w:rPr>
        <w:t xml:space="preserve">قرآن الكريم في الصفوف الأولية، </w:t>
      </w:r>
      <w:r>
        <w:rPr>
          <w:rFonts w:ascii="Traditional Arabic" w:hAnsi="Traditional Arabic" w:cs="Traditional Arabic" w:hint="cs"/>
          <w:sz w:val="32"/>
          <w:szCs w:val="32"/>
          <w:rtl/>
        </w:rPr>
        <w:t>توصل  الباحث إلى نتائج، منها:</w:t>
      </w:r>
      <w:r w:rsidR="00A9149C" w:rsidRPr="003B090D">
        <w:rPr>
          <w:rFonts w:ascii="Traditional Arabic" w:hAnsi="Traditional Arabic" w:cs="Traditional Arabic"/>
          <w:sz w:val="32"/>
          <w:szCs w:val="32"/>
          <w:vertAlign w:val="superscript"/>
          <w:lang w:bidi="ar-JO"/>
        </w:rPr>
        <w:t>)</w:t>
      </w:r>
      <w:r w:rsidR="00A9149C" w:rsidRPr="003B090D">
        <w:rPr>
          <w:rFonts w:ascii="Traditional Arabic" w:hAnsi="Traditional Arabic" w:cs="Traditional Arabic"/>
          <w:sz w:val="32"/>
          <w:szCs w:val="32"/>
          <w:vertAlign w:val="superscript"/>
          <w:rtl/>
          <w:lang w:bidi="ar-JO"/>
        </w:rPr>
        <w:footnoteReference w:id="35"/>
      </w:r>
      <w:r w:rsidR="00A9149C" w:rsidRPr="003B090D">
        <w:rPr>
          <w:rFonts w:ascii="Traditional Arabic" w:hAnsi="Traditional Arabic" w:cs="Traditional Arabic"/>
          <w:sz w:val="32"/>
          <w:szCs w:val="32"/>
          <w:vertAlign w:val="superscript"/>
          <w:lang w:bidi="ar-JO"/>
        </w:rPr>
        <w:t>(</w:t>
      </w:r>
    </w:p>
    <w:p w:rsidR="00EE0CFC" w:rsidRDefault="00A9149C"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EE0CFC">
        <w:rPr>
          <w:rFonts w:ascii="Traditional Arabic" w:hAnsi="Traditional Arabic" w:cs="Traditional Arabic" w:hint="cs"/>
          <w:sz w:val="32"/>
          <w:szCs w:val="32"/>
          <w:rtl/>
        </w:rPr>
        <w:t>أكثر من (60%) من مدرسي القر</w:t>
      </w:r>
      <w:r>
        <w:rPr>
          <w:rFonts w:ascii="Traditional Arabic" w:hAnsi="Traditional Arabic" w:cs="Traditional Arabic" w:hint="cs"/>
          <w:sz w:val="32"/>
          <w:szCs w:val="32"/>
          <w:rtl/>
        </w:rPr>
        <w:t>آن غير متخصصين في الدراسات الشرعية.</w:t>
      </w:r>
    </w:p>
    <w:p w:rsidR="00A9149C" w:rsidRDefault="00A9149C"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جمود بعض معلمي القرآن وعدم تطوير أنفسهم بالالتحاق بالدورات الخاصة بتدريس القرآن.</w:t>
      </w:r>
    </w:p>
    <w:p w:rsidR="00A9149C" w:rsidRDefault="00A9149C"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إلزام بعض المعلمين بتدريس القرآن على غير رغبتهم.</w:t>
      </w:r>
    </w:p>
    <w:p w:rsidR="00A9149C" w:rsidRDefault="00A9149C" w:rsidP="00E94E58">
      <w:pPr>
        <w:bidi/>
        <w:spacing w:after="0"/>
        <w:ind w:firstLine="380"/>
        <w:jc w:val="both"/>
        <w:rPr>
          <w:rFonts w:ascii="Traditional Arabic" w:hAnsi="Traditional Arabic" w:cs="Traditional Arabic"/>
          <w:sz w:val="32"/>
          <w:szCs w:val="32"/>
          <w:rtl/>
        </w:rPr>
      </w:pPr>
      <w:r>
        <w:rPr>
          <w:rFonts w:ascii="Traditional Arabic" w:hAnsi="Traditional Arabic" w:cs="Traditional Arabic" w:hint="cs"/>
          <w:sz w:val="32"/>
          <w:szCs w:val="32"/>
          <w:rtl/>
        </w:rPr>
        <w:t>- التركيز على الحفظ وإهمال التلاوة.</w:t>
      </w:r>
    </w:p>
    <w:p w:rsidR="00A9149C" w:rsidRDefault="00A9149C" w:rsidP="00A9149C">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عدم توفر وسائل تعليمية خاصة بتدريس القرآن.</w:t>
      </w:r>
    </w:p>
    <w:p w:rsidR="00A9149C" w:rsidRPr="00A9149C" w:rsidRDefault="00A9149C" w:rsidP="00A9149C">
      <w:pPr>
        <w:bidi/>
        <w:ind w:firstLine="379"/>
        <w:jc w:val="both"/>
        <w:rPr>
          <w:rFonts w:ascii="Traditional Arabic" w:hAnsi="Traditional Arabic" w:cs="Traditional Arabic"/>
          <w:b/>
          <w:bCs/>
          <w:sz w:val="32"/>
          <w:szCs w:val="32"/>
          <w:rtl/>
        </w:rPr>
      </w:pPr>
      <w:r w:rsidRPr="00A9149C">
        <w:rPr>
          <w:rFonts w:ascii="Traditional Arabic" w:hAnsi="Traditional Arabic" w:cs="Traditional Arabic" w:hint="cs"/>
          <w:b/>
          <w:bCs/>
          <w:sz w:val="32"/>
          <w:szCs w:val="32"/>
          <w:rtl/>
        </w:rPr>
        <w:t>4- التقويم المتوازن:</w:t>
      </w:r>
    </w:p>
    <w:p w:rsidR="009F6161" w:rsidRDefault="009F6161" w:rsidP="005B39BE">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التأكد من مناسبة والمناهج وطرق التدريس، والتحقق من </w:t>
      </w:r>
      <w:r w:rsidR="005B39BE">
        <w:rPr>
          <w:rFonts w:ascii="Traditional Arabic" w:hAnsi="Traditional Arabic" w:cs="Traditional Arabic" w:hint="cs"/>
          <w:sz w:val="32"/>
          <w:szCs w:val="32"/>
          <w:rtl/>
        </w:rPr>
        <w:t xml:space="preserve">نتائج العملية التعليمية، وحصول المخرجات المفترضة، هو دور التقويم، فالتقويم التربوي أداة قياس معتبرة لنتائج العملية التعليمية، وليست قاصرة عليها، بل يتعداه لقياس سائر مفردات العملية التعليمية، من المتعلم وجوانبه السلوكية في مراحله العمرية المختلفة، والمعلم </w:t>
      </w:r>
      <w:r w:rsidR="005B39BE">
        <w:rPr>
          <w:rFonts w:ascii="Traditional Arabic" w:hAnsi="Traditional Arabic" w:cs="Traditional Arabic" w:hint="cs"/>
          <w:sz w:val="32"/>
          <w:szCs w:val="32"/>
          <w:rtl/>
        </w:rPr>
        <w:lastRenderedPageBreak/>
        <w:t>وإعداده ومستوى كفاءته، والمناهج ومناسبتها وفعاليتها، والإدارة المدرسية وقدرتها على التعامل مع الأساليب الحديثة، والأبنية المدرسية ومناسبتها، وكلفة التعليم، ووسائل التقويم والقياس.</w:t>
      </w:r>
      <w:r w:rsidR="005B39BE" w:rsidRPr="003B090D">
        <w:rPr>
          <w:rFonts w:ascii="Traditional Arabic" w:hAnsi="Traditional Arabic" w:cs="Traditional Arabic"/>
          <w:sz w:val="32"/>
          <w:szCs w:val="32"/>
          <w:vertAlign w:val="superscript"/>
          <w:lang w:bidi="ar-JO"/>
        </w:rPr>
        <w:t>)</w:t>
      </w:r>
      <w:r w:rsidR="005B39BE" w:rsidRPr="003B090D">
        <w:rPr>
          <w:rFonts w:ascii="Traditional Arabic" w:hAnsi="Traditional Arabic" w:cs="Traditional Arabic"/>
          <w:sz w:val="32"/>
          <w:szCs w:val="32"/>
          <w:vertAlign w:val="superscript"/>
          <w:rtl/>
          <w:lang w:bidi="ar-JO"/>
        </w:rPr>
        <w:footnoteReference w:id="36"/>
      </w:r>
      <w:r w:rsidR="005B39BE" w:rsidRPr="003B090D">
        <w:rPr>
          <w:rFonts w:ascii="Traditional Arabic" w:hAnsi="Traditional Arabic" w:cs="Traditional Arabic"/>
          <w:sz w:val="32"/>
          <w:szCs w:val="32"/>
          <w:vertAlign w:val="superscript"/>
          <w:lang w:bidi="ar-JO"/>
        </w:rPr>
        <w:t>(</w:t>
      </w:r>
    </w:p>
    <w:p w:rsidR="00A274FF" w:rsidRDefault="00FA75F8" w:rsidP="00E94E58">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ويعتبر تقويم نتائج العملية التعليمية من أهم المراحل، لقياسه مدى تحقق أهداف العملية التعليمية، وله ثلاثة مراحل: قبلي، ومرحلي، وبعدي أو ختامي.</w:t>
      </w:r>
      <w:r w:rsidRPr="003B090D">
        <w:rPr>
          <w:rFonts w:ascii="Traditional Arabic" w:hAnsi="Traditional Arabic" w:cs="Traditional Arabic"/>
          <w:sz w:val="32"/>
          <w:szCs w:val="32"/>
          <w:vertAlign w:val="superscript"/>
          <w:lang w:bidi="ar-JO"/>
        </w:rPr>
        <w:t>)</w:t>
      </w:r>
      <w:r w:rsidRPr="003B090D">
        <w:rPr>
          <w:rFonts w:ascii="Traditional Arabic" w:hAnsi="Traditional Arabic" w:cs="Traditional Arabic"/>
          <w:sz w:val="32"/>
          <w:szCs w:val="32"/>
          <w:vertAlign w:val="superscript"/>
          <w:rtl/>
          <w:lang w:bidi="ar-JO"/>
        </w:rPr>
        <w:footnoteReference w:id="37"/>
      </w:r>
      <w:r w:rsidRPr="003B090D">
        <w:rPr>
          <w:rFonts w:ascii="Traditional Arabic" w:hAnsi="Traditional Arabic" w:cs="Traditional Arabic"/>
          <w:sz w:val="32"/>
          <w:szCs w:val="32"/>
          <w:vertAlign w:val="superscript"/>
          <w:lang w:bidi="ar-JO"/>
        </w:rPr>
        <w:t>(</w:t>
      </w:r>
      <w:r>
        <w:rPr>
          <w:rFonts w:ascii="Traditional Arabic" w:hAnsi="Traditional Arabic" w:cs="Traditional Arabic" w:hint="cs"/>
          <w:sz w:val="32"/>
          <w:szCs w:val="32"/>
          <w:rtl/>
        </w:rPr>
        <w:t xml:space="preserve"> والذي ينبغي التأكيد عليه: أن التقويم يجب أن يكون متوازناً، فلا يختص بالجانب المعرفي دون الوجداني أو المهاري، بل يجب أن يقيس التقويم سائر مخرجات العملية التعليمية، ولذلك فإن الاختبارات التحصيلية ليست كافية لقياس هذه المخرجات، كما أن مخرجات الأهداف الوجدانية لا تقاس إلا من خلال الملاحظة المستمرة، ولذلك فإن من الواجب أن يكون التقويم شاملاً يمكن من خلاله قياس سائر مخرجات العملية التعليمية، كما يجب أن يكون </w:t>
      </w:r>
      <w:r w:rsidR="00A274FF">
        <w:rPr>
          <w:rFonts w:ascii="Traditional Arabic" w:hAnsi="Traditional Arabic" w:cs="Traditional Arabic" w:hint="cs"/>
          <w:sz w:val="32"/>
          <w:szCs w:val="32"/>
          <w:rtl/>
        </w:rPr>
        <w:t>طويل الأمد لتتحقق دقته، ولا شك أن وضع تقويم بهذه الكيفية يحتاج إلى مزيد من البحث والعمل.</w:t>
      </w:r>
    </w:p>
    <w:p w:rsidR="00A274FF" w:rsidRPr="006B1FAF" w:rsidRDefault="00A274FF" w:rsidP="006B1FAF">
      <w:pPr>
        <w:keepNext/>
        <w:bidi/>
        <w:ind w:firstLine="380"/>
        <w:jc w:val="center"/>
        <w:rPr>
          <w:rFonts w:ascii="Traditional Arabic" w:hAnsi="Traditional Arabic" w:cs="Traditional Arabic"/>
          <w:b/>
          <w:bCs/>
          <w:sz w:val="32"/>
          <w:szCs w:val="32"/>
          <w:rtl/>
        </w:rPr>
      </w:pPr>
      <w:r w:rsidRPr="006B1FAF">
        <w:rPr>
          <w:rFonts w:ascii="Traditional Arabic" w:hAnsi="Traditional Arabic" w:cs="Traditional Arabic" w:hint="cs"/>
          <w:b/>
          <w:bCs/>
          <w:sz w:val="32"/>
          <w:szCs w:val="32"/>
          <w:rtl/>
        </w:rPr>
        <w:t>أهم النتائج والتوصيات:</w:t>
      </w:r>
    </w:p>
    <w:p w:rsidR="006B1FAF" w:rsidRDefault="006B1FAF" w:rsidP="006B1FA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ضرورة الاعتناء بوضع مقرر دراسي لتصحيح تلاوة القرآن الكريم خلال سنوات الدراسة الجامعية، وتعميم ذلك على طلاب الكليات الشرعية وغير الشرعية.</w:t>
      </w:r>
    </w:p>
    <w:p w:rsidR="00A274FF" w:rsidRDefault="006B1FAF" w:rsidP="00A274F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274FF">
        <w:rPr>
          <w:rFonts w:ascii="Traditional Arabic" w:hAnsi="Traditional Arabic" w:cs="Traditional Arabic" w:hint="cs"/>
          <w:sz w:val="32"/>
          <w:szCs w:val="32"/>
          <w:rtl/>
        </w:rPr>
        <w:t>ضرورة توظيف</w:t>
      </w:r>
      <w:r w:rsidR="00A80CF0">
        <w:rPr>
          <w:rFonts w:ascii="Traditional Arabic" w:hAnsi="Traditional Arabic" w:cs="Traditional Arabic" w:hint="cs"/>
          <w:sz w:val="32"/>
          <w:szCs w:val="32"/>
          <w:rtl/>
        </w:rPr>
        <w:t xml:space="preserve"> مادة القرآن الكريم </w:t>
      </w:r>
      <w:r w:rsidR="00A274FF">
        <w:rPr>
          <w:rFonts w:ascii="Traditional Arabic" w:hAnsi="Traditional Arabic" w:cs="Traditional Arabic" w:hint="cs"/>
          <w:sz w:val="32"/>
          <w:szCs w:val="32"/>
          <w:rtl/>
        </w:rPr>
        <w:t>لاكساب الدارسين مهارات التفكير، والمهارات المهنية والاجتماعية.</w:t>
      </w:r>
    </w:p>
    <w:p w:rsidR="00A274FF" w:rsidRDefault="006B1FAF" w:rsidP="00A274F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274FF">
        <w:rPr>
          <w:rFonts w:ascii="Traditional Arabic" w:hAnsi="Traditional Arabic" w:cs="Traditional Arabic" w:hint="cs"/>
          <w:sz w:val="32"/>
          <w:szCs w:val="32"/>
          <w:rtl/>
        </w:rPr>
        <w:t xml:space="preserve">أهمية وضع نظام جودة تعليمي مختص بمادة القرآن الكريم، يراعى فيه سعة مخرجات مادة القرآن، </w:t>
      </w:r>
      <w:r>
        <w:rPr>
          <w:rFonts w:ascii="Traditional Arabic" w:hAnsi="Traditional Arabic" w:cs="Traditional Arabic" w:hint="cs"/>
          <w:sz w:val="32"/>
          <w:szCs w:val="32"/>
          <w:rtl/>
        </w:rPr>
        <w:t>وتوضع على أساسها نظام للمدخلات والعمليات والتقويم يتناسب معها.</w:t>
      </w:r>
    </w:p>
    <w:p w:rsidR="006B1FAF" w:rsidRDefault="006B1FAF" w:rsidP="006B1FA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ضرورة الارتقاء بمستوى العاملين بتدريس القرآن الكريم، وتدريبهم على الطرق الحديثة في التدريس، والوسائل التعليمية المختلفة.</w:t>
      </w:r>
    </w:p>
    <w:p w:rsidR="006B1FAF" w:rsidRDefault="006B1FAF" w:rsidP="006B1FA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العمل على وضع نظام تقويم لمادة القرآن الكريم في التعليم الجامعي، يمكن من خلاله قياس المهارات الوجدانية، والاجتماعية، والمهنية، والعقلية.</w:t>
      </w:r>
    </w:p>
    <w:p w:rsidR="006B1FAF" w:rsidRDefault="006B1FAF" w:rsidP="006B1FAF">
      <w:pPr>
        <w:bidi/>
        <w:ind w:firstLine="379"/>
        <w:jc w:val="both"/>
        <w:rPr>
          <w:rFonts w:ascii="Traditional Arabic" w:hAnsi="Traditional Arabic" w:cs="Traditional Arabic"/>
          <w:sz w:val="32"/>
          <w:szCs w:val="32"/>
          <w:rtl/>
        </w:rPr>
      </w:pPr>
      <w:r>
        <w:rPr>
          <w:rFonts w:ascii="Traditional Arabic" w:hAnsi="Traditional Arabic" w:cs="Traditional Arabic" w:hint="cs"/>
          <w:sz w:val="32"/>
          <w:szCs w:val="32"/>
          <w:rtl/>
        </w:rPr>
        <w:t>- الدعوة لوضع مناهج دراسية جامعية تقوم على التكامل المعرفي.</w:t>
      </w:r>
    </w:p>
    <w:p w:rsidR="002E0C07" w:rsidRDefault="006B1FAF" w:rsidP="006B1FAF">
      <w:pPr>
        <w:bidi/>
        <w:jc w:val="center"/>
        <w:rPr>
          <w:rFonts w:ascii="Traditional Arabic" w:hAnsi="Traditional Arabic" w:cs="Traditional Arabic"/>
          <w:sz w:val="32"/>
          <w:szCs w:val="32"/>
          <w:rtl/>
        </w:rPr>
      </w:pPr>
      <w:r>
        <w:rPr>
          <w:rFonts w:ascii="Traditional Arabic" w:hAnsi="Traditional Arabic" w:cs="Traditional Arabic" w:hint="cs"/>
          <w:sz w:val="32"/>
          <w:szCs w:val="32"/>
          <w:rtl/>
        </w:rPr>
        <w:t>وآخر دعوانا أن الحمد لله رب العالمين</w:t>
      </w:r>
    </w:p>
    <w:p w:rsidR="007B0D63" w:rsidRDefault="007B0D63" w:rsidP="007B0D63">
      <w:pPr>
        <w:bidi/>
        <w:jc w:val="cente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المراجع</w:t>
      </w:r>
    </w:p>
    <w:p w:rsidR="003C1B42"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أثر استخدام التقنيات الحديثة على تحصيل مادة القرآن والتجويد لدى طلاب جامعة السلطان الشريف علي الإسلامية، يحيى محمد سوس. (2013م). بحث بالمؤتمر الإقليمي حول تنمية المعارف واللغات في الق</w:t>
      </w:r>
      <w:r>
        <w:rPr>
          <w:rFonts w:ascii="Traditional Arabic" w:hAnsi="Traditional Arabic" w:cs="Traditional Arabic" w:hint="cs"/>
          <w:sz w:val="28"/>
          <w:szCs w:val="28"/>
          <w:rtl/>
        </w:rPr>
        <w:t>رن الحادي والعشرين، بروناي.</w:t>
      </w:r>
    </w:p>
    <w:p w:rsid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إدارة الجودة الشاملة جذور المصطلح وتطوره، أنجيل ماتينيز، وآخرون، (1998م) مجلة إدارة الجو</w:t>
      </w:r>
      <w:r w:rsidR="007B0D63">
        <w:rPr>
          <w:rFonts w:ascii="Traditional Arabic" w:hAnsi="Traditional Arabic" w:cs="Traditional Arabic" w:hint="cs"/>
          <w:sz w:val="28"/>
          <w:szCs w:val="28"/>
          <w:rtl/>
        </w:rPr>
        <w:t>دة الشاملة، مجلد10. عدد5.</w:t>
      </w:r>
    </w:p>
    <w:p w:rsidR="007B0D63" w:rsidRPr="007B0D63" w:rsidRDefault="003C1B42" w:rsidP="00F35331">
      <w:pPr>
        <w:widowControl w:val="0"/>
        <w:bidi/>
        <w:spacing w:after="0"/>
        <w:jc w:val="both"/>
        <w:rPr>
          <w:rFonts w:ascii="Traditional Arabic" w:hAnsi="Traditional Arabic" w:cs="Traditional Arabic"/>
          <w:sz w:val="28"/>
          <w:szCs w:val="28"/>
          <w:lang w:bidi="ar-JO"/>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إدارة الجودة الشاملة في مؤسسات التعليم العالي بين النظرية والتطبيق. د.خالد الصرايرة ود.ليلى العساف. (2008م) بحث مستل من المجلة العربية لضمان</w:t>
      </w:r>
      <w:r w:rsidR="007B0D63">
        <w:rPr>
          <w:rFonts w:ascii="Traditional Arabic" w:hAnsi="Traditional Arabic" w:cs="Traditional Arabic" w:hint="cs"/>
          <w:sz w:val="28"/>
          <w:szCs w:val="28"/>
          <w:rtl/>
        </w:rPr>
        <w:t xml:space="preserve"> جودة التعليم الجامعي. عدد1.</w:t>
      </w:r>
    </w:p>
    <w:p w:rsidR="003C1B42"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 xml:space="preserve">الأساس النفسي السيكولوجي في بناء المناهج، خالد </w:t>
      </w:r>
      <w:r>
        <w:rPr>
          <w:rFonts w:ascii="Traditional Arabic" w:hAnsi="Traditional Arabic" w:cs="Traditional Arabic" w:hint="cs"/>
          <w:sz w:val="28"/>
          <w:szCs w:val="28"/>
          <w:rtl/>
        </w:rPr>
        <w:t>مظهر العدواني. (2009). د.ن.</w:t>
      </w:r>
    </w:p>
    <w:p w:rsidR="007B0D63" w:rsidRPr="007B0D63" w:rsidRDefault="003C1B42" w:rsidP="00F35331">
      <w:pPr>
        <w:widowControl w:val="0"/>
        <w:bidi/>
        <w:spacing w:after="0"/>
        <w:jc w:val="both"/>
        <w:rPr>
          <w:rFonts w:ascii="Traditional Arabic" w:hAnsi="Traditional Arabic" w:cs="Traditional Arabic"/>
          <w:sz w:val="28"/>
          <w:szCs w:val="28"/>
          <w:lang w:bidi="ar-JO"/>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استخدام معايير الجودة الشاملة في تطوير برامج التعليم الجامعي والدراسات العليا في الجامعات الليبية رؤية سوسيولوجية تكاملية. د</w:t>
      </w:r>
      <w:r w:rsidR="007B0D63">
        <w:rPr>
          <w:rFonts w:ascii="Traditional Arabic" w:hAnsi="Traditional Arabic" w:cs="Traditional Arabic" w:hint="cs"/>
          <w:sz w:val="28"/>
          <w:szCs w:val="28"/>
          <w:rtl/>
        </w:rPr>
        <w:t>.علي معمر عبد المؤمن. د.ن.</w:t>
      </w:r>
    </w:p>
    <w:p w:rsidR="003C1B42" w:rsidRPr="007B0D63" w:rsidRDefault="003C1B42" w:rsidP="00F35331">
      <w:pPr>
        <w:widowControl w:val="0"/>
        <w:bidi/>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استخدام وسائل التقنية في تعليم القرآن الكريم، قسم التربية الإسلامية بالإدارة العامة للتربية والتعليم بمنطقة الرياض بنين. (1426ه</w:t>
      </w:r>
      <w:r>
        <w:rPr>
          <w:rFonts w:ascii="Traditional Arabic" w:hAnsi="Traditional Arabic" w:cs="Traditional Arabic" w:hint="cs"/>
          <w:sz w:val="28"/>
          <w:szCs w:val="28"/>
          <w:rtl/>
        </w:rPr>
        <w:t>ـ). بحوث الملتقى القرآني.</w:t>
      </w:r>
    </w:p>
    <w:p w:rsid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استمارة مقترحة لقياس الجودة في التعليم العام. د.نجاة طاهر بنتن. (1428هـ) بحث باللقاء التربوي الرابع عشر للجمعية السعودية الت</w:t>
      </w:r>
      <w:r w:rsidR="007B0D63">
        <w:rPr>
          <w:rFonts w:ascii="Traditional Arabic" w:hAnsi="Traditional Arabic" w:cs="Traditional Arabic" w:hint="cs"/>
          <w:sz w:val="28"/>
          <w:szCs w:val="28"/>
          <w:rtl/>
        </w:rPr>
        <w:t>ربوية والنفسية جستن.</w:t>
      </w:r>
    </w:p>
    <w:p w:rsidR="007B0D63" w:rsidRPr="007B0D63" w:rsidRDefault="003C1B42" w:rsidP="00F35331">
      <w:pPr>
        <w:widowControl w:val="0"/>
        <w:bidi/>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أسس تطبيق نظام إدارة الجودة الشاملة في المؤسسات التربوية التعليمية. د.بربري أمين وأ.بكحيل عبد القادر. بحث بالملتقى الدولي الخامس حول رأس المال الفكري في منظمات الأعمال العربية في ظل الاقتصاديات الحديثة. الجزائر: كلية العلوم الاق</w:t>
      </w:r>
      <w:r w:rsidR="007B0D63">
        <w:rPr>
          <w:rFonts w:ascii="Traditional Arabic" w:hAnsi="Traditional Arabic" w:cs="Traditional Arabic" w:hint="cs"/>
          <w:sz w:val="28"/>
          <w:szCs w:val="28"/>
          <w:rtl/>
        </w:rPr>
        <w:t>تصادية والتجارية وعلوم التيسير.</w:t>
      </w:r>
    </w:p>
    <w:p w:rsidR="003C1B42" w:rsidRPr="007B0D63" w:rsidRDefault="003C1B42" w:rsidP="00F35331">
      <w:pPr>
        <w:widowControl w:val="0"/>
        <w:bidi/>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أسس التقويم التربوي وأهدافه، علي لمعي، مقال منشور بموقع: منبر التربية.</w:t>
      </w:r>
    </w:p>
    <w:p w:rsidR="003C1B42"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أسس المناهج الدراسية وقواعدها، سلوى محمد. د.ن.</w:t>
      </w:r>
    </w:p>
    <w:p w:rsid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أسس ومتطلبات إدارة الجودة الشاملة في سياسة التعليم بالمملكة العربية السعودية. د.خالد العصيمي. (2007). بحث باللقاء التربوي الرابع عشر للجمعية السعودية ال</w:t>
      </w:r>
      <w:r w:rsidR="007B0D63">
        <w:rPr>
          <w:rFonts w:ascii="Traditional Arabic" w:hAnsi="Traditional Arabic" w:cs="Traditional Arabic" w:hint="cs"/>
          <w:sz w:val="28"/>
          <w:szCs w:val="28"/>
          <w:rtl/>
        </w:rPr>
        <w:t>تربوية والنفسية جستن.</w:t>
      </w:r>
    </w:p>
    <w:p w:rsid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أسس ومتطلبات الجودة الشاملة في التعليم. أ.أحلام حبتر. (1428هـ). بحث باللقاء التربوي الرابع عشر للجمعية السعودية ا</w:t>
      </w:r>
      <w:r w:rsidR="007B0D63">
        <w:rPr>
          <w:rFonts w:ascii="Traditional Arabic" w:hAnsi="Traditional Arabic" w:cs="Traditional Arabic" w:hint="cs"/>
          <w:sz w:val="28"/>
          <w:szCs w:val="28"/>
          <w:rtl/>
        </w:rPr>
        <w:t>لتربوية والنفسية جستن.</w:t>
      </w:r>
    </w:p>
    <w:p w:rsidR="003C1B42" w:rsidRPr="007B0D63" w:rsidRDefault="003C1B42" w:rsidP="00F35331">
      <w:pPr>
        <w:widowControl w:val="0"/>
        <w:bidi/>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 xml:space="preserve">اعتماد برنامج حفظ القرآن وتجويده في ترقية أعضاء هيئة التدريس بعد مرحلة الدكتوراة، د.عبير بنت عبدالله النعيم. (1434هـ). بحث بالمؤتمر الدولي لتطوير الدراسات </w:t>
      </w:r>
      <w:r>
        <w:rPr>
          <w:rFonts w:ascii="Traditional Arabic" w:hAnsi="Traditional Arabic" w:cs="Traditional Arabic" w:hint="cs"/>
          <w:sz w:val="28"/>
          <w:szCs w:val="28"/>
          <w:rtl/>
        </w:rPr>
        <w:t>القرآنية، جامعة الملك سعود.</w:t>
      </w:r>
    </w:p>
    <w:p w:rsidR="003C1B42"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تطبيقات في تطوير المناهج التعليمية للقرآن، د.خالد الصمدي. تطوان: (د.ن).</w:t>
      </w:r>
    </w:p>
    <w:p w:rsidR="003C1B42"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دليل المعلم لتنمية مهارات التفكير، وزارة التربية والتعليم السعودية. (1426هـ). الرياض.</w:t>
      </w:r>
    </w:p>
    <w:p w:rsidR="007B0D63" w:rsidRP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 xml:space="preserve">شرح مشكل الآثار، لأبي جعفر الطحاوي، تحقيق: شعيب الأرناؤط (1415هـ). </w:t>
      </w:r>
      <w:r w:rsidR="007B0D63">
        <w:rPr>
          <w:rFonts w:ascii="Traditional Arabic" w:hAnsi="Traditional Arabic" w:cs="Traditional Arabic" w:hint="cs"/>
          <w:sz w:val="28"/>
          <w:szCs w:val="28"/>
          <w:rtl/>
        </w:rPr>
        <w:t>بيروت: مؤسسة الرسالة.</w:t>
      </w:r>
    </w:p>
    <w:p w:rsidR="00F35331" w:rsidRDefault="00F35331"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شعب الإيمان</w:t>
      </w:r>
      <w:r>
        <w:rPr>
          <w:rFonts w:ascii="Traditional Arabic" w:hAnsi="Traditional Arabic" w:cs="Traditional Arabic" w:hint="cs"/>
          <w:sz w:val="28"/>
          <w:szCs w:val="28"/>
          <w:rtl/>
        </w:rPr>
        <w:t>، أحمد بن الحسين البيهقي. (2003م). الرياض: مكتبة الرشد.</w:t>
      </w:r>
    </w:p>
    <w:p w:rsidR="007B0D63" w:rsidRPr="007B0D63" w:rsidRDefault="003C1B42" w:rsidP="00F35331">
      <w:pPr>
        <w:widowControl w:val="0"/>
        <w:bidi/>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صحيح الإمام البخاري، محمد بن إسماعيل. (2005). مصر: دار ابن رجب.</w:t>
      </w:r>
    </w:p>
    <w:p w:rsid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 xml:space="preserve">صحيح الإمام مسلم، </w:t>
      </w:r>
      <w:r w:rsidR="007B0D63">
        <w:rPr>
          <w:rFonts w:ascii="Traditional Arabic" w:hAnsi="Traditional Arabic" w:cs="Traditional Arabic" w:hint="cs"/>
          <w:sz w:val="28"/>
          <w:szCs w:val="28"/>
          <w:rtl/>
        </w:rPr>
        <w:t>مسلم بن الحجاج. (2007) تحقيق يحيى محمد سوس. مصر: دار ابن رجب</w:t>
      </w:r>
      <w:r w:rsidR="007B0D63" w:rsidRPr="007B0D63">
        <w:rPr>
          <w:rFonts w:ascii="Traditional Arabic" w:hAnsi="Traditional Arabic" w:cs="Traditional Arabic" w:hint="cs"/>
          <w:sz w:val="28"/>
          <w:szCs w:val="28"/>
          <w:rtl/>
        </w:rPr>
        <w:t>.</w:t>
      </w:r>
    </w:p>
    <w:p w:rsid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w:t>
      </w:r>
      <w:r w:rsidR="007B0D63" w:rsidRPr="007B0D63">
        <w:rPr>
          <w:rFonts w:ascii="Traditional Arabic" w:hAnsi="Traditional Arabic" w:cs="Traditional Arabic" w:hint="cs"/>
          <w:sz w:val="28"/>
          <w:szCs w:val="28"/>
          <w:rtl/>
        </w:rPr>
        <w:t>القاموس المحيط، للفيروزابادي، (2005م). تحقيق: محمد نعيم. بيروت: مؤسسة الرسالة.</w:t>
      </w:r>
    </w:p>
    <w:p w:rsidR="007B0D63"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لسان العرب، لابن منظور، (1414هـ) بيروت: دار صادر.</w:t>
      </w:r>
    </w:p>
    <w:p w:rsidR="003C1B42" w:rsidRPr="007B0D63" w:rsidRDefault="003C1B42" w:rsidP="00F35331">
      <w:pPr>
        <w:widowControl w:val="0"/>
        <w:bidi/>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مشكلات تدريس القرآن الكريم في الصفوف الأولية، محمد الشمري. (1427هـ). رسالة ماجستير، كلية التربية،</w:t>
      </w:r>
      <w:r>
        <w:rPr>
          <w:rFonts w:ascii="Traditional Arabic" w:hAnsi="Traditional Arabic" w:cs="Traditional Arabic" w:hint="cs"/>
          <w:sz w:val="28"/>
          <w:szCs w:val="28"/>
          <w:rtl/>
        </w:rPr>
        <w:t xml:space="preserve"> الرياض: جامعة الملك سعود.</w:t>
      </w:r>
    </w:p>
    <w:p w:rsidR="003C1B42"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7B0D63">
        <w:rPr>
          <w:rFonts w:ascii="Traditional Arabic" w:hAnsi="Traditional Arabic" w:cs="Traditional Arabic" w:hint="cs"/>
          <w:sz w:val="28"/>
          <w:szCs w:val="28"/>
          <w:rtl/>
        </w:rPr>
        <w:t>المناهج أسسها عناصرها ت</w:t>
      </w:r>
      <w:r>
        <w:rPr>
          <w:rFonts w:ascii="Traditional Arabic" w:hAnsi="Traditional Arabic" w:cs="Traditional Arabic" w:hint="cs"/>
          <w:sz w:val="28"/>
          <w:szCs w:val="28"/>
          <w:rtl/>
        </w:rPr>
        <w:t>نظيمها. د.ن.</w:t>
      </w:r>
    </w:p>
    <w:p w:rsidR="007B0D63" w:rsidRDefault="00F35331"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مسند</w:t>
      </w:r>
      <w:r w:rsidR="007B0D63">
        <w:rPr>
          <w:rFonts w:ascii="Traditional Arabic" w:hAnsi="Traditional Arabic" w:cs="Traditional Arabic" w:hint="cs"/>
          <w:sz w:val="28"/>
          <w:szCs w:val="28"/>
          <w:rtl/>
        </w:rPr>
        <w:t xml:space="preserve"> أبي</w:t>
      </w:r>
      <w:r w:rsidR="007B0D63" w:rsidRPr="007B0D63">
        <w:rPr>
          <w:rFonts w:ascii="Traditional Arabic" w:hAnsi="Traditional Arabic" w:cs="Traditional Arabic" w:hint="cs"/>
          <w:sz w:val="28"/>
          <w:szCs w:val="28"/>
          <w:rtl/>
        </w:rPr>
        <w:t xml:space="preserve"> يعلى</w:t>
      </w:r>
      <w:r w:rsidR="00BF29B0">
        <w:rPr>
          <w:rFonts w:ascii="Traditional Arabic" w:hAnsi="Traditional Arabic" w:cs="Traditional Arabic" w:hint="cs"/>
          <w:sz w:val="28"/>
          <w:szCs w:val="28"/>
          <w:rtl/>
        </w:rPr>
        <w:t>، أحمد بن علي</w:t>
      </w:r>
      <w:r w:rsidR="007B0D63" w:rsidRPr="007B0D63">
        <w:rPr>
          <w:rFonts w:ascii="Traditional Arabic" w:hAnsi="Traditional Arabic" w:cs="Traditional Arabic" w:hint="cs"/>
          <w:sz w:val="28"/>
          <w:szCs w:val="28"/>
          <w:rtl/>
        </w:rPr>
        <w:t xml:space="preserve"> الموصلي</w:t>
      </w:r>
      <w:r>
        <w:rPr>
          <w:rFonts w:ascii="Traditional Arabic" w:hAnsi="Traditional Arabic" w:cs="Traditional Arabic" w:hint="cs"/>
          <w:sz w:val="28"/>
          <w:szCs w:val="28"/>
          <w:rtl/>
        </w:rPr>
        <w:t>. (1984م)</w:t>
      </w:r>
      <w:r w:rsidR="007B0D63">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تحقيق: حسين سليم أسد. دمشق: دار المأمون للتراث.</w:t>
      </w:r>
    </w:p>
    <w:p w:rsidR="007B0D63" w:rsidRDefault="00F35331"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المعجم الأوسط</w:t>
      </w:r>
      <w:r>
        <w:rPr>
          <w:rFonts w:ascii="Traditional Arabic" w:hAnsi="Traditional Arabic" w:cs="Traditional Arabic" w:hint="cs"/>
          <w:sz w:val="28"/>
          <w:szCs w:val="28"/>
          <w:rtl/>
        </w:rPr>
        <w:t xml:space="preserve">، </w:t>
      </w:r>
      <w:r w:rsidR="007B0D63">
        <w:rPr>
          <w:rFonts w:ascii="Traditional Arabic" w:hAnsi="Traditional Arabic" w:cs="Traditional Arabic" w:hint="cs"/>
          <w:sz w:val="28"/>
          <w:szCs w:val="28"/>
          <w:rtl/>
        </w:rPr>
        <w:t xml:space="preserve">سليمان </w:t>
      </w:r>
      <w:r>
        <w:rPr>
          <w:rFonts w:ascii="Traditional Arabic" w:hAnsi="Traditional Arabic" w:cs="Traditional Arabic" w:hint="cs"/>
          <w:sz w:val="28"/>
          <w:szCs w:val="28"/>
          <w:rtl/>
        </w:rPr>
        <w:t xml:space="preserve">بن أحمد </w:t>
      </w:r>
      <w:r w:rsidR="007B0D63">
        <w:rPr>
          <w:rFonts w:ascii="Traditional Arabic" w:hAnsi="Traditional Arabic" w:cs="Traditional Arabic" w:hint="cs"/>
          <w:sz w:val="28"/>
          <w:szCs w:val="28"/>
          <w:rtl/>
        </w:rPr>
        <w:t>الطبراني</w:t>
      </w:r>
      <w:r>
        <w:rPr>
          <w:rFonts w:ascii="Traditional Arabic" w:hAnsi="Traditional Arabic" w:cs="Traditional Arabic" w:hint="cs"/>
          <w:sz w:val="28"/>
          <w:szCs w:val="28"/>
          <w:rtl/>
        </w:rPr>
        <w:t>. تحقيق: طارق عوض الله وعبد المحسن الحسيني. القاهرة: دار الحرمين.</w:t>
      </w:r>
    </w:p>
    <w:p w:rsidR="007B0D63" w:rsidRPr="003C1B42" w:rsidRDefault="003C1B42" w:rsidP="00F35331">
      <w:pPr>
        <w:widowControl w:val="0"/>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0D63" w:rsidRPr="007B0D63">
        <w:rPr>
          <w:rFonts w:ascii="Traditional Arabic" w:hAnsi="Traditional Arabic" w:cs="Traditional Arabic" w:hint="cs"/>
          <w:sz w:val="28"/>
          <w:szCs w:val="28"/>
          <w:rtl/>
        </w:rPr>
        <w:t>هيئة الجودة التربوية، د.حاتم شفي. (1425هـ) بحث بالمؤتمر الوطني الأول للجودة، تنظيم اللجنة</w:t>
      </w:r>
      <w:r>
        <w:rPr>
          <w:rFonts w:ascii="Traditional Arabic" w:hAnsi="Traditional Arabic" w:cs="Traditional Arabic" w:hint="cs"/>
          <w:sz w:val="28"/>
          <w:szCs w:val="28"/>
          <w:rtl/>
        </w:rPr>
        <w:t xml:space="preserve"> الوطنية السعودية للجودة.</w:t>
      </w:r>
    </w:p>
    <w:sectPr w:rsidR="007B0D63" w:rsidRPr="003C1B42">
      <w:footerReference w:type="default" r:id="rId8"/>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1C" w:rsidRDefault="00D0371C" w:rsidP="00532F56">
      <w:pPr>
        <w:spacing w:after="0" w:line="240" w:lineRule="auto"/>
      </w:pPr>
      <w:r>
        <w:separator/>
      </w:r>
    </w:p>
  </w:endnote>
  <w:endnote w:type="continuationSeparator" w:id="0">
    <w:p w:rsidR="00D0371C" w:rsidRDefault="00D0371C" w:rsidP="0053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051128"/>
      <w:docPartObj>
        <w:docPartGallery w:val="Page Numbers (Bottom of Page)"/>
        <w:docPartUnique/>
      </w:docPartObj>
    </w:sdtPr>
    <w:sdtEndPr>
      <w:rPr>
        <w:noProof/>
      </w:rPr>
    </w:sdtEndPr>
    <w:sdtContent>
      <w:p w:rsidR="007B0D63" w:rsidRDefault="007B0D63">
        <w:pPr>
          <w:pStyle w:val="Footer"/>
          <w:jc w:val="center"/>
        </w:pPr>
        <w:r>
          <w:fldChar w:fldCharType="begin"/>
        </w:r>
        <w:r>
          <w:instrText xml:space="preserve"> PAGE   \* MERGEFORMAT </w:instrText>
        </w:r>
        <w:r>
          <w:fldChar w:fldCharType="separate"/>
        </w:r>
        <w:r w:rsidR="00266D6D">
          <w:rPr>
            <w:noProof/>
          </w:rPr>
          <w:t>1</w:t>
        </w:r>
        <w:r>
          <w:rPr>
            <w:noProof/>
          </w:rPr>
          <w:fldChar w:fldCharType="end"/>
        </w:r>
      </w:p>
    </w:sdtContent>
  </w:sdt>
  <w:p w:rsidR="007B0D63" w:rsidRDefault="007B0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1C" w:rsidRDefault="00D0371C" w:rsidP="00907125">
      <w:pPr>
        <w:bidi/>
        <w:spacing w:after="0" w:line="240" w:lineRule="auto"/>
      </w:pPr>
      <w:r>
        <w:separator/>
      </w:r>
    </w:p>
  </w:footnote>
  <w:footnote w:type="continuationSeparator" w:id="0">
    <w:p w:rsidR="00D0371C" w:rsidRDefault="00D0371C" w:rsidP="00907125">
      <w:pPr>
        <w:bidi/>
        <w:spacing w:after="0" w:line="240" w:lineRule="auto"/>
        <w:jc w:val="both"/>
      </w:pPr>
      <w:r>
        <w:continuationSeparator/>
      </w:r>
    </w:p>
  </w:footnote>
  <w:footnote w:type="continuationNotice" w:id="1">
    <w:p w:rsidR="00D0371C" w:rsidRDefault="00D0371C">
      <w:pPr>
        <w:spacing w:after="0" w:line="240" w:lineRule="auto"/>
      </w:pPr>
    </w:p>
  </w:footnote>
  <w:footnote w:id="2">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لسان العرب، لابن منظور، (1414هـ) بيروت: دار صادر. جـ3 صـ135. والقاموس المحيط، للفيروزابادي، (2005م). تحقيق: محمد نعيم. بيروت: مؤسسة الرسالة. صـ275.</w:t>
      </w:r>
    </w:p>
  </w:footnote>
  <w:footnote w:id="3">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إدارة الجودة الشاملة جذور المصطلح وتطوره، أنجيل ماتينيز، وآخرون، (1998م) مجلة إدارة الجودة الشاملة، مجلد10. عدد5. صـ386.</w:t>
      </w:r>
    </w:p>
  </w:footnote>
  <w:footnote w:id="4">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سورة الكهف، الآية: (30).</w:t>
      </w:r>
    </w:p>
  </w:footnote>
  <w:footnote w:id="5">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سورة الملك، الآية: (2).</w:t>
      </w:r>
    </w:p>
  </w:footnote>
  <w:footnote w:id="6">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سورة الكهف، الآية: (7).</w:t>
      </w:r>
    </w:p>
  </w:footnote>
  <w:footnote w:id="7">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سورة التوبة، الآية: (105).</w:t>
      </w:r>
    </w:p>
  </w:footnote>
  <w:footnote w:id="8">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أخرجه مسلم في صحيحه، كتاب الصيد والذبائح، باب الأمر بإحسان الذبح والقتل، ح: (1955).</w:t>
      </w:r>
    </w:p>
  </w:footnote>
  <w:footnote w:id="9">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أخرجه أبو يعلى الموصلي في مسنده (7/349) ح: (4386). والطبراني في المعجم الأوسط (1/275) ح: (867). والبيهقي في شعب الإيمان (7/233) ح: (4931). وغيرهم من طريق مصعب بن عبد الله الزبيري. وأخرجه البيهقي في الشعب، ح: (4929) من طريق محمود بن غيلان. كلاهما: عن بشر بن السرى، عن مصعب بن ثابت، عن هشام، عن أبيه، عن عائشة، مرفوعاً. وقال الطبراني: "لـ</w:t>
      </w:r>
      <w:r w:rsidRPr="007B0D63">
        <w:rPr>
          <w:rFonts w:ascii="Traditional Arabic" w:hAnsi="Traditional Arabic" w:cs="Traditional Arabic"/>
          <w:sz w:val="28"/>
          <w:szCs w:val="28"/>
          <w:rtl/>
        </w:rPr>
        <w:t>مْ يَرْوِ هَذَا الْحَدِيثَ عَنْ هِشَامٍ إِلَّا مُصْعَبٌ، تَفَرَّدَ بِهِ: بِشْرٌ</w:t>
      </w:r>
      <w:r w:rsidRPr="007B0D63">
        <w:rPr>
          <w:rFonts w:ascii="Traditional Arabic" w:hAnsi="Traditional Arabic" w:cs="Traditional Arabic" w:hint="cs"/>
          <w:sz w:val="28"/>
          <w:szCs w:val="28"/>
          <w:rtl/>
        </w:rPr>
        <w:t>". قلت: ومصعب بن ثابت تكلموا فيه مع صلاحه وعبادته، ولينه ابن حجر في التقريب.</w:t>
      </w:r>
    </w:p>
  </w:footnote>
  <w:footnote w:id="10">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انظر: إدارة الجودة الشاملة في مؤسسات التعليم العالي بين النظرية والتطبيق. د.خالد الصرايرة ود.ليلى العساف. (2008م) بحث مستل من المجلة العربية لضمان جودة التعليم الجامعي. عدد1. صـ15.</w:t>
      </w:r>
    </w:p>
  </w:footnote>
  <w:footnote w:id="11">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استخدام معايير الجودة الشاملة في تطوير برامج التعليم الجامعي والدراسات العليا في الجامعات الليبية رؤية سوسيولوجية تكاملية. د.علي معمر عبد المؤمن. د.ن. صـ12.</w:t>
      </w:r>
    </w:p>
  </w:footnote>
  <w:footnote w:id="12">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هيئة الجودة التربوية، د.حاتم شفي. (1425هـ) بحث بالمؤتمر الوطني الأول للجودة، تنظيم اللجنة الوطنية السعودية للجودة. صـ10. واستخدام معايير الجودة الشاملة في تطوير برامج التعليم الجامعي والدراسات العليا في الجامعات الليبية. مرجع سابق. صـ12.</w:t>
      </w:r>
    </w:p>
  </w:footnote>
  <w:footnote w:id="13">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b/>
          <w:bCs/>
          <w:sz w:val="28"/>
          <w:szCs w:val="28"/>
          <w:rtl/>
        </w:rPr>
        <w:t xml:space="preserve"> إ</w:t>
      </w:r>
      <w:r w:rsidRPr="007B0D63">
        <w:rPr>
          <w:rFonts w:ascii="Traditional Arabic" w:hAnsi="Traditional Arabic" w:cs="Traditional Arabic" w:hint="cs"/>
          <w:sz w:val="28"/>
          <w:szCs w:val="28"/>
          <w:rtl/>
        </w:rPr>
        <w:t>دارة الجودة الشاملة في مؤسسات التعليم العالي بين النظرية والتطبيق. مرجع سابق. صـ26-27. وعزاه إلى: تقييم جودة العملية التعليمية في كلية التجارة جامعة القاهرة (2007) لمحمد علي شهيب ومحمد المنصوري ووائل قرطام. لكن يلاحظ عدم الاتفاق التام على هذه المعايير، وينظر لمعرفة التباين في اتجاهات الباحثين حول المعايير التفصيلية لجودة التعليم إلى: أسس تطبيق نظام إدارة الجودة الشاملة في المؤسسات التربوية التعليمية. د.بربري أمين وأ.بكحيل عبد القادر. بحث بالملتقى الدولي الخامس حول رأس المال الفكري في منظمات الأعمال العربية في ظل الاقتصاديات الحديثة. الجزائر: كلية العلوم الاقتصادية والتجارية وعلوم التيسير. صـ3-5. واستمارة مقترحة لقياس الجودة في التعليم العام. د.نجاة طاهر بنتن. (1428هـ) بحث باللقاء التربوي الرابع عشر للجمعية السعودية التربوية والنفسية جستن. صـ2 و11-15.</w:t>
      </w:r>
    </w:p>
  </w:footnote>
  <w:footnote w:id="14">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انظر: أسس ومتطلبات الجودة الشاملة في التعليم. أ.أحلام حبتر. (1428هـ). بحث باللقاء التربوي الرابع عشر للجمعية السعودية التربوية والنفسية جستن. صـ8-13. وأسس ومتطلبات إدارة الجودة الشاملة في سياسة التعليم بالمملكة العربية السعودية. د.خالد العصيمي. (2007). بحث باللقاء التربوي الرابع عشر للجمعية السعودية التربوية والنفسية جستن. صـ15-18. وإدارة الجودة الشاملة في مؤسسات التعليم العالي بين النظرية والتطبيق. مرجع سابق. صـ13و19..</w:t>
      </w:r>
    </w:p>
  </w:footnote>
  <w:footnote w:id="15">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سورة الحج، الآية: (36).</w:t>
      </w:r>
    </w:p>
  </w:footnote>
  <w:footnote w:id="16">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سورة النور، الآية: (58).</w:t>
      </w:r>
    </w:p>
  </w:footnote>
  <w:footnote w:id="17">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أخرجه مسلم في صحيحه، كتاب الإمارة، باب من قاتل للرياء والسمعة استحق النار، ح: (1905). وفيه: "</w:t>
      </w:r>
      <w:r w:rsidRPr="007B0D63">
        <w:rPr>
          <w:rFonts w:ascii="Traditional Arabic" w:hAnsi="Traditional Arabic" w:cs="Traditional Arabic"/>
          <w:sz w:val="28"/>
          <w:szCs w:val="28"/>
          <w:rtl/>
        </w:rPr>
        <w:t xml:space="preserve">إِنَّ أَوَّلَ النَّاسِ يُقْضَى يَوْمَ الْقِيَامَةِ عَلَيْهِ </w:t>
      </w:r>
      <w:r w:rsidRPr="007B0D63">
        <w:rPr>
          <w:rFonts w:ascii="Traditional Arabic" w:hAnsi="Traditional Arabic" w:cs="Traditional Arabic" w:hint="cs"/>
          <w:sz w:val="28"/>
          <w:szCs w:val="28"/>
          <w:rtl/>
        </w:rPr>
        <w:t xml:space="preserve">... </w:t>
      </w:r>
      <w:r w:rsidRPr="007B0D63">
        <w:rPr>
          <w:rFonts w:ascii="Traditional Arabic" w:hAnsi="Traditional Arabic" w:cs="Traditional Arabic"/>
          <w:sz w:val="28"/>
          <w:szCs w:val="28"/>
          <w:rtl/>
        </w:rPr>
        <w:t>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w:t>
      </w:r>
      <w:r w:rsidRPr="007B0D63">
        <w:rPr>
          <w:rFonts w:ascii="Traditional Arabic" w:hAnsi="Traditional Arabic" w:cs="Traditional Arabic" w:hint="cs"/>
          <w:sz w:val="28"/>
          <w:szCs w:val="28"/>
          <w:rtl/>
        </w:rPr>
        <w:t>".</w:t>
      </w:r>
    </w:p>
  </w:footnote>
  <w:footnote w:id="18">
    <w:p w:rsidR="007B0D63" w:rsidRPr="007B0D63" w:rsidRDefault="007B0D63" w:rsidP="007B0D63">
      <w:pPr>
        <w:widowControl w:val="0"/>
        <w:bidi/>
        <w:spacing w:after="120"/>
        <w:jc w:val="both"/>
        <w:rPr>
          <w:rFonts w:ascii="Traditional Arabic" w:hAnsi="Traditional Arabic" w:cs="Traditional Arabic"/>
          <w:sz w:val="28"/>
          <w:szCs w:val="28"/>
          <w:lang w:bidi="ar-JO"/>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شرح مشكل الآثار، لأبي جعفر الطحاوي، تحقيق: شعيب الأرناؤط (1415هـ). بيروت: مؤسسة الرسالة. جـ4 صـ11. </w:t>
      </w:r>
    </w:p>
  </w:footnote>
  <w:footnote w:id="19">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أسس المناهج الدراسية وقواعدها، سلوى محمد. د.ن. صـ13. والمناهج أسسها عناصرها تنظيمها. د.ن. صـ21. وانظر أيضاً: الأساس النفسي السيكولوجي في بناء المناهج، خالد مظهر العدواني. (2009). د.ن. صـ3.</w:t>
      </w:r>
    </w:p>
  </w:footnote>
  <w:footnote w:id="20">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أخرجه البخاري في صحيحه، كتاب تفسير القرآن، باب يوم ينفخ في الصور، ح: (4937). ومسلم في صحيحه، كتاب الإمارة، باب فضل الماهر في القرآن والذي يتتعتع فيه، ح: (798). من حديث عائشة رضي الله عنها مرفوعاً.</w:t>
      </w:r>
    </w:p>
  </w:footnote>
  <w:footnote w:id="21">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اعتماد برنامج حفظ القرآن وتجويده في ترقية أعضاء هيئة التدريس بعد مرحلة الدكتوراة، د.عبير بنت عبدالله النعيم. (1434هـ). بحث بالمؤتمر الدولي لتطوير الدراسات القرآنية، جامعة الملك سعود. صـ9.</w:t>
      </w:r>
    </w:p>
  </w:footnote>
  <w:footnote w:id="22">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b/>
          <w:bCs/>
          <w:sz w:val="28"/>
          <w:szCs w:val="28"/>
          <w:rtl/>
        </w:rPr>
        <w:t>(</w:t>
      </w:r>
      <w:r w:rsidRPr="007B0D63">
        <w:rPr>
          <w:rFonts w:ascii="Traditional Arabic" w:hAnsi="Traditional Arabic" w:cs="Traditional Arabic"/>
          <w:b/>
          <w:bCs/>
          <w:sz w:val="28"/>
          <w:szCs w:val="28"/>
        </w:rPr>
        <w:footnoteRef/>
      </w:r>
      <w:r w:rsidRPr="007B0D63">
        <w:rPr>
          <w:rFonts w:ascii="Traditional Arabic" w:hAnsi="Traditional Arabic" w:cs="Traditional Arabic"/>
          <w:b/>
          <w:bCs/>
          <w:sz w:val="28"/>
          <w:szCs w:val="28"/>
          <w:rtl/>
        </w:rPr>
        <w:t>)</w:t>
      </w:r>
      <w:r w:rsidRPr="007B0D63">
        <w:rPr>
          <w:rFonts w:ascii="Traditional Arabic" w:hAnsi="Traditional Arabic" w:cs="Traditional Arabic" w:hint="cs"/>
          <w:sz w:val="28"/>
          <w:szCs w:val="28"/>
          <w:rtl/>
        </w:rPr>
        <w:t xml:space="preserve"> يعتبر هذا الاقتراح اقتراح عملي مناسب للواقع وتنزلاً عليه، وإن كانت قناعتي أن إصلاح التعليم الشرعي لا يكون بذلك، مع اعتراضي في ذات الوقت على التشدد في اختبارات القرآن، والتركيز على المتشابهات، إلا أن تفاوت الناس في القدرة على حفظ القرآن لا يصح أن يكون مبيحاً لتخريج متخصصين في الشريعة لا يحفظون القرآن الكريم، فمن أين يستنبط الفقيه فقهه؟ وعلى أين شيء يقيس الأصولي مسائله؟ وبأي دليل يدلل النحوي على صحة قواعده؟ إن الله تعالى خفف عن المريض في رمضان وأباح له الفطر، وإن كان مرضه لا يستلزم  إلا شربة واحدة في نهار رمضان، فمن صام وادعى أن شربة واحدة في اليوم لا تفطر، فهو مبطل، وقد شق على نفسه بما لا ينفعه. فمن تصدى للعلم الشرعي وهو غير متأهل له، فظالم لنفسه، مضل لعباده، متشبع بما لم يعط، وما أفسد الدراسات الشرعية إلا أمثال هؤلاء، الذين غُلقت في وجوههم كل كليات التعليم الجامعي إلا كليات التعليم الشرعي، فقبلتهم على عواهنهم، وما استطاعت أنظمتها ومناهجها أن تعالج عجزهم وقصورهم. ولقد بلغ الأمر ببعض حملة العلم أن سعوا في إنشاء كليات متخصصة في القرآن يقبلون فيها من لا يحفظ القرآن الكريم.</w:t>
      </w:r>
    </w:p>
  </w:footnote>
  <w:footnote w:id="23">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استخدام وسائل التقنية في تعليم القرآن الكريم، قسم التربية الإسلامية بالإدارة العامة للتربية والتعليم بمنطقة الرياض بنين. (1426هـ). بحوث الملتقى القرآني. صـ224.</w:t>
      </w:r>
    </w:p>
  </w:footnote>
  <w:footnote w:id="24">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انظر: أثر استخدام التقنيات الحديثة على تحصيل مادة القرآن والتجويد لدى طلاب جامعة السلطان الشريف علي الإسلامية، يحيى محمد سوس. (2013م). بحث بالمؤتمر الإقليمي حول تنمية المعارف واللغات في القرن الحادي والعشرين، بروناي. صـ6.</w:t>
      </w:r>
    </w:p>
  </w:footnote>
  <w:footnote w:id="25">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دليل المعلم لتنمية مهارات التفكير، وزارة التربية والتعليم السعودية. (1426هـ). الرياض. صـ25.</w:t>
      </w:r>
    </w:p>
  </w:footnote>
  <w:footnote w:id="26">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المرجع السابق: ص30.</w:t>
      </w:r>
    </w:p>
  </w:footnote>
  <w:footnote w:id="27">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المرجع السابق: صـ29.</w:t>
      </w:r>
    </w:p>
  </w:footnote>
  <w:footnote w:id="28">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سورة البقرة، الآية: (18).</w:t>
      </w:r>
    </w:p>
  </w:footnote>
  <w:footnote w:id="29">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سورة البقرة، الآية: (171).</w:t>
      </w:r>
    </w:p>
  </w:footnote>
  <w:footnote w:id="30">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دليل المعلم لتنمية مهارات التفكير، وزارة التربية والتعليم السعودية. (1426هـ). الرياض. صـ26.</w:t>
      </w:r>
    </w:p>
  </w:footnote>
  <w:footnote w:id="31">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سورة الكهف، الآية: (78).</w:t>
      </w:r>
    </w:p>
  </w:footnote>
  <w:footnote w:id="32">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سورة الكهف، الآية: (82).</w:t>
      </w:r>
    </w:p>
  </w:footnote>
  <w:footnote w:id="33">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سورة القصص، الآية: (14).</w:t>
      </w:r>
    </w:p>
  </w:footnote>
  <w:footnote w:id="34">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سورة يوسف، الآية: (22).</w:t>
      </w:r>
    </w:p>
  </w:footnote>
  <w:footnote w:id="35">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مشكلات تدريس القرآن الكريم في الصفوف الأولية، محمد الشمري. (1427هـ). رسالة ماجستير، كلية التربية، الرياض: جامعة الملك سعود. صـ4. </w:t>
      </w:r>
    </w:p>
  </w:footnote>
  <w:footnote w:id="36">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انظر: أسس التقويم التربوي وأهدافه، علي لمعي، مقال منشور بموقع: منبر التربية.</w:t>
      </w:r>
    </w:p>
  </w:footnote>
  <w:footnote w:id="37">
    <w:p w:rsidR="007B0D63" w:rsidRPr="007B0D63" w:rsidRDefault="007B0D63" w:rsidP="007B0D63">
      <w:pPr>
        <w:widowControl w:val="0"/>
        <w:bidi/>
        <w:spacing w:after="120"/>
        <w:jc w:val="both"/>
        <w:rPr>
          <w:rFonts w:ascii="Traditional Arabic" w:hAnsi="Traditional Arabic" w:cs="Traditional Arabic"/>
          <w:sz w:val="28"/>
          <w:szCs w:val="28"/>
        </w:rPr>
      </w:pPr>
      <w:r w:rsidRPr="007B0D63">
        <w:rPr>
          <w:rFonts w:ascii="Traditional Arabic" w:hAnsi="Traditional Arabic" w:cs="Traditional Arabic"/>
          <w:sz w:val="28"/>
          <w:szCs w:val="28"/>
          <w:rtl/>
        </w:rPr>
        <w:t>(</w:t>
      </w:r>
      <w:r w:rsidRPr="007B0D63">
        <w:rPr>
          <w:rFonts w:ascii="Traditional Arabic" w:hAnsi="Traditional Arabic" w:cs="Traditional Arabic"/>
          <w:sz w:val="28"/>
          <w:szCs w:val="28"/>
        </w:rPr>
        <w:footnoteRef/>
      </w:r>
      <w:r w:rsidRPr="007B0D63">
        <w:rPr>
          <w:rFonts w:ascii="Traditional Arabic" w:hAnsi="Traditional Arabic" w:cs="Traditional Arabic"/>
          <w:sz w:val="28"/>
          <w:szCs w:val="28"/>
          <w:rtl/>
        </w:rPr>
        <w:t>)</w:t>
      </w:r>
      <w:r w:rsidRPr="007B0D63">
        <w:rPr>
          <w:rFonts w:ascii="Traditional Arabic" w:hAnsi="Traditional Arabic" w:cs="Traditional Arabic" w:hint="cs"/>
          <w:sz w:val="28"/>
          <w:szCs w:val="28"/>
          <w:rtl/>
        </w:rPr>
        <w:t xml:space="preserve"> انظر: تطبيقات في تطوير المناهج التعليمية للقرآن، د.خالد الصمدي. تطوان: (د.ن). صـ33.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776D"/>
    <w:multiLevelType w:val="hybridMultilevel"/>
    <w:tmpl w:val="B090F166"/>
    <w:lvl w:ilvl="0" w:tplc="C85AAC8A">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0024654"/>
    <w:multiLevelType w:val="hybridMultilevel"/>
    <w:tmpl w:val="1A266C38"/>
    <w:lvl w:ilvl="0" w:tplc="F7A2CD28">
      <w:start w:val="4"/>
      <w:numFmt w:val="bullet"/>
      <w:lvlText w:val="-"/>
      <w:lvlJc w:val="left"/>
      <w:pPr>
        <w:ind w:left="740" w:hanging="360"/>
      </w:pPr>
      <w:rPr>
        <w:rFonts w:ascii="Traditional Arabic" w:eastAsiaTheme="minorHAnsi" w:hAnsi="Traditional Arabic" w:cs="Traditional Arabic" w:hint="default"/>
      </w:rPr>
    </w:lvl>
    <w:lvl w:ilvl="1" w:tplc="48090003" w:tentative="1">
      <w:start w:val="1"/>
      <w:numFmt w:val="bullet"/>
      <w:lvlText w:val="o"/>
      <w:lvlJc w:val="left"/>
      <w:pPr>
        <w:ind w:left="1460" w:hanging="360"/>
      </w:pPr>
      <w:rPr>
        <w:rFonts w:ascii="Courier New" w:hAnsi="Courier New" w:cs="Courier New" w:hint="default"/>
      </w:rPr>
    </w:lvl>
    <w:lvl w:ilvl="2" w:tplc="48090005" w:tentative="1">
      <w:start w:val="1"/>
      <w:numFmt w:val="bullet"/>
      <w:lvlText w:val=""/>
      <w:lvlJc w:val="left"/>
      <w:pPr>
        <w:ind w:left="2180" w:hanging="360"/>
      </w:pPr>
      <w:rPr>
        <w:rFonts w:ascii="Wingdings" w:hAnsi="Wingdings" w:hint="default"/>
      </w:rPr>
    </w:lvl>
    <w:lvl w:ilvl="3" w:tplc="48090001" w:tentative="1">
      <w:start w:val="1"/>
      <w:numFmt w:val="bullet"/>
      <w:lvlText w:val=""/>
      <w:lvlJc w:val="left"/>
      <w:pPr>
        <w:ind w:left="2900" w:hanging="360"/>
      </w:pPr>
      <w:rPr>
        <w:rFonts w:ascii="Symbol" w:hAnsi="Symbol" w:hint="default"/>
      </w:rPr>
    </w:lvl>
    <w:lvl w:ilvl="4" w:tplc="48090003" w:tentative="1">
      <w:start w:val="1"/>
      <w:numFmt w:val="bullet"/>
      <w:lvlText w:val="o"/>
      <w:lvlJc w:val="left"/>
      <w:pPr>
        <w:ind w:left="3620" w:hanging="360"/>
      </w:pPr>
      <w:rPr>
        <w:rFonts w:ascii="Courier New" w:hAnsi="Courier New" w:cs="Courier New" w:hint="default"/>
      </w:rPr>
    </w:lvl>
    <w:lvl w:ilvl="5" w:tplc="48090005" w:tentative="1">
      <w:start w:val="1"/>
      <w:numFmt w:val="bullet"/>
      <w:lvlText w:val=""/>
      <w:lvlJc w:val="left"/>
      <w:pPr>
        <w:ind w:left="4340" w:hanging="360"/>
      </w:pPr>
      <w:rPr>
        <w:rFonts w:ascii="Wingdings" w:hAnsi="Wingdings" w:hint="default"/>
      </w:rPr>
    </w:lvl>
    <w:lvl w:ilvl="6" w:tplc="48090001" w:tentative="1">
      <w:start w:val="1"/>
      <w:numFmt w:val="bullet"/>
      <w:lvlText w:val=""/>
      <w:lvlJc w:val="left"/>
      <w:pPr>
        <w:ind w:left="5060" w:hanging="360"/>
      </w:pPr>
      <w:rPr>
        <w:rFonts w:ascii="Symbol" w:hAnsi="Symbol" w:hint="default"/>
      </w:rPr>
    </w:lvl>
    <w:lvl w:ilvl="7" w:tplc="48090003" w:tentative="1">
      <w:start w:val="1"/>
      <w:numFmt w:val="bullet"/>
      <w:lvlText w:val="o"/>
      <w:lvlJc w:val="left"/>
      <w:pPr>
        <w:ind w:left="5780" w:hanging="360"/>
      </w:pPr>
      <w:rPr>
        <w:rFonts w:ascii="Courier New" w:hAnsi="Courier New" w:cs="Courier New" w:hint="default"/>
      </w:rPr>
    </w:lvl>
    <w:lvl w:ilvl="8" w:tplc="48090005" w:tentative="1">
      <w:start w:val="1"/>
      <w:numFmt w:val="bullet"/>
      <w:lvlText w:val=""/>
      <w:lvlJc w:val="left"/>
      <w:pPr>
        <w:ind w:left="6500" w:hanging="360"/>
      </w:pPr>
      <w:rPr>
        <w:rFonts w:ascii="Wingdings" w:hAnsi="Wingdings" w:hint="default"/>
      </w:rPr>
    </w:lvl>
  </w:abstractNum>
  <w:abstractNum w:abstractNumId="2">
    <w:nsid w:val="2EFC43AA"/>
    <w:multiLevelType w:val="hybridMultilevel"/>
    <w:tmpl w:val="496C0620"/>
    <w:lvl w:ilvl="0" w:tplc="B1AECF68">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2FED58C3"/>
    <w:multiLevelType w:val="hybridMultilevel"/>
    <w:tmpl w:val="C5EA4F1A"/>
    <w:lvl w:ilvl="0" w:tplc="5B6816E6">
      <w:start w:val="6"/>
      <w:numFmt w:val="bullet"/>
      <w:lvlText w:val="-"/>
      <w:lvlJc w:val="left"/>
      <w:pPr>
        <w:ind w:left="739" w:hanging="360"/>
      </w:pPr>
      <w:rPr>
        <w:rFonts w:ascii="Traditional Arabic" w:eastAsiaTheme="minorHAnsi" w:hAnsi="Traditional Arabic" w:cs="Traditional Arabic" w:hint="default"/>
      </w:rPr>
    </w:lvl>
    <w:lvl w:ilvl="1" w:tplc="48090003" w:tentative="1">
      <w:start w:val="1"/>
      <w:numFmt w:val="bullet"/>
      <w:lvlText w:val="o"/>
      <w:lvlJc w:val="left"/>
      <w:pPr>
        <w:ind w:left="1459" w:hanging="360"/>
      </w:pPr>
      <w:rPr>
        <w:rFonts w:ascii="Courier New" w:hAnsi="Courier New" w:cs="Courier New" w:hint="default"/>
      </w:rPr>
    </w:lvl>
    <w:lvl w:ilvl="2" w:tplc="48090005" w:tentative="1">
      <w:start w:val="1"/>
      <w:numFmt w:val="bullet"/>
      <w:lvlText w:val=""/>
      <w:lvlJc w:val="left"/>
      <w:pPr>
        <w:ind w:left="2179" w:hanging="360"/>
      </w:pPr>
      <w:rPr>
        <w:rFonts w:ascii="Wingdings" w:hAnsi="Wingdings" w:hint="default"/>
      </w:rPr>
    </w:lvl>
    <w:lvl w:ilvl="3" w:tplc="48090001" w:tentative="1">
      <w:start w:val="1"/>
      <w:numFmt w:val="bullet"/>
      <w:lvlText w:val=""/>
      <w:lvlJc w:val="left"/>
      <w:pPr>
        <w:ind w:left="2899" w:hanging="360"/>
      </w:pPr>
      <w:rPr>
        <w:rFonts w:ascii="Symbol" w:hAnsi="Symbol" w:hint="default"/>
      </w:rPr>
    </w:lvl>
    <w:lvl w:ilvl="4" w:tplc="48090003" w:tentative="1">
      <w:start w:val="1"/>
      <w:numFmt w:val="bullet"/>
      <w:lvlText w:val="o"/>
      <w:lvlJc w:val="left"/>
      <w:pPr>
        <w:ind w:left="3619" w:hanging="360"/>
      </w:pPr>
      <w:rPr>
        <w:rFonts w:ascii="Courier New" w:hAnsi="Courier New" w:cs="Courier New" w:hint="default"/>
      </w:rPr>
    </w:lvl>
    <w:lvl w:ilvl="5" w:tplc="48090005" w:tentative="1">
      <w:start w:val="1"/>
      <w:numFmt w:val="bullet"/>
      <w:lvlText w:val=""/>
      <w:lvlJc w:val="left"/>
      <w:pPr>
        <w:ind w:left="4339" w:hanging="360"/>
      </w:pPr>
      <w:rPr>
        <w:rFonts w:ascii="Wingdings" w:hAnsi="Wingdings" w:hint="default"/>
      </w:rPr>
    </w:lvl>
    <w:lvl w:ilvl="6" w:tplc="48090001" w:tentative="1">
      <w:start w:val="1"/>
      <w:numFmt w:val="bullet"/>
      <w:lvlText w:val=""/>
      <w:lvlJc w:val="left"/>
      <w:pPr>
        <w:ind w:left="5059" w:hanging="360"/>
      </w:pPr>
      <w:rPr>
        <w:rFonts w:ascii="Symbol" w:hAnsi="Symbol" w:hint="default"/>
      </w:rPr>
    </w:lvl>
    <w:lvl w:ilvl="7" w:tplc="48090003" w:tentative="1">
      <w:start w:val="1"/>
      <w:numFmt w:val="bullet"/>
      <w:lvlText w:val="o"/>
      <w:lvlJc w:val="left"/>
      <w:pPr>
        <w:ind w:left="5779" w:hanging="360"/>
      </w:pPr>
      <w:rPr>
        <w:rFonts w:ascii="Courier New" w:hAnsi="Courier New" w:cs="Courier New" w:hint="default"/>
      </w:rPr>
    </w:lvl>
    <w:lvl w:ilvl="8" w:tplc="48090005" w:tentative="1">
      <w:start w:val="1"/>
      <w:numFmt w:val="bullet"/>
      <w:lvlText w:val=""/>
      <w:lvlJc w:val="left"/>
      <w:pPr>
        <w:ind w:left="6499" w:hanging="360"/>
      </w:pPr>
      <w:rPr>
        <w:rFonts w:ascii="Wingdings" w:hAnsi="Wingdings" w:hint="default"/>
      </w:rPr>
    </w:lvl>
  </w:abstractNum>
  <w:abstractNum w:abstractNumId="4">
    <w:nsid w:val="390C42E1"/>
    <w:multiLevelType w:val="hybridMultilevel"/>
    <w:tmpl w:val="582279D4"/>
    <w:lvl w:ilvl="0" w:tplc="08E6D0E4">
      <w:start w:val="1"/>
      <w:numFmt w:val="bullet"/>
      <w:lvlText w:val="-"/>
      <w:lvlJc w:val="left"/>
      <w:pPr>
        <w:ind w:left="720" w:hanging="360"/>
      </w:pPr>
      <w:rPr>
        <w:rFonts w:ascii="Traditional Arabic" w:eastAsiaTheme="minorHAnsi" w:hAnsi="Traditional Arabic" w:cs="Traditional Arabic"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7067323"/>
    <w:multiLevelType w:val="hybridMultilevel"/>
    <w:tmpl w:val="162AAF4A"/>
    <w:lvl w:ilvl="0" w:tplc="C1520DF6">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5236D19"/>
    <w:multiLevelType w:val="hybridMultilevel"/>
    <w:tmpl w:val="2EEEDA8E"/>
    <w:lvl w:ilvl="0" w:tplc="0DAAA9B0">
      <w:start w:val="2"/>
      <w:numFmt w:val="decimal"/>
      <w:lvlText w:val="%1-"/>
      <w:lvlJc w:val="left"/>
      <w:pPr>
        <w:ind w:left="1800" w:hanging="72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
    <w:nsid w:val="6ABC0F05"/>
    <w:multiLevelType w:val="hybridMultilevel"/>
    <w:tmpl w:val="C0A28B50"/>
    <w:lvl w:ilvl="0" w:tplc="E1227234">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6C9D119F"/>
    <w:multiLevelType w:val="hybridMultilevel"/>
    <w:tmpl w:val="80A814F0"/>
    <w:lvl w:ilvl="0" w:tplc="F0E6286E">
      <w:start w:val="1"/>
      <w:numFmt w:val="bullet"/>
      <w:lvlText w:val="-"/>
      <w:lvlJc w:val="left"/>
      <w:pPr>
        <w:ind w:left="1440" w:hanging="360"/>
      </w:pPr>
      <w:rPr>
        <w:rFonts w:ascii="Traditional Arabic" w:eastAsiaTheme="minorHAnsi" w:hAnsi="Traditional Arabic" w:cs="Traditional Arabic"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6"/>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BE"/>
    <w:rsid w:val="0005290B"/>
    <w:rsid w:val="000D3BCF"/>
    <w:rsid w:val="000E1303"/>
    <w:rsid w:val="000E753A"/>
    <w:rsid w:val="001201B9"/>
    <w:rsid w:val="00135ACB"/>
    <w:rsid w:val="00141FB7"/>
    <w:rsid w:val="00147312"/>
    <w:rsid w:val="001656A7"/>
    <w:rsid w:val="00167EDA"/>
    <w:rsid w:val="00175813"/>
    <w:rsid w:val="001830E7"/>
    <w:rsid w:val="00185097"/>
    <w:rsid w:val="00194E4C"/>
    <w:rsid w:val="001B4CF1"/>
    <w:rsid w:val="001D674E"/>
    <w:rsid w:val="00211B78"/>
    <w:rsid w:val="00242508"/>
    <w:rsid w:val="002608A7"/>
    <w:rsid w:val="00266D6D"/>
    <w:rsid w:val="002876D9"/>
    <w:rsid w:val="00290FA7"/>
    <w:rsid w:val="00291AE8"/>
    <w:rsid w:val="002A0801"/>
    <w:rsid w:val="002A3393"/>
    <w:rsid w:val="002B7B4F"/>
    <w:rsid w:val="002D78F7"/>
    <w:rsid w:val="002E0C07"/>
    <w:rsid w:val="00352483"/>
    <w:rsid w:val="00360F0D"/>
    <w:rsid w:val="00380BBD"/>
    <w:rsid w:val="003A1DC4"/>
    <w:rsid w:val="003B64B8"/>
    <w:rsid w:val="003C1B42"/>
    <w:rsid w:val="003C1D74"/>
    <w:rsid w:val="003C4652"/>
    <w:rsid w:val="003D4BEA"/>
    <w:rsid w:val="003D6B46"/>
    <w:rsid w:val="003E6A48"/>
    <w:rsid w:val="0040004E"/>
    <w:rsid w:val="00415AA3"/>
    <w:rsid w:val="00462AC2"/>
    <w:rsid w:val="00473D50"/>
    <w:rsid w:val="00476753"/>
    <w:rsid w:val="00477BDE"/>
    <w:rsid w:val="004933DC"/>
    <w:rsid w:val="004C6719"/>
    <w:rsid w:val="004C67BE"/>
    <w:rsid w:val="004D50F2"/>
    <w:rsid w:val="004F1B1B"/>
    <w:rsid w:val="00511CEB"/>
    <w:rsid w:val="00520593"/>
    <w:rsid w:val="00524E4E"/>
    <w:rsid w:val="0053079D"/>
    <w:rsid w:val="00532F56"/>
    <w:rsid w:val="00555E52"/>
    <w:rsid w:val="00585813"/>
    <w:rsid w:val="00594E71"/>
    <w:rsid w:val="005B39BE"/>
    <w:rsid w:val="005C609A"/>
    <w:rsid w:val="005C7544"/>
    <w:rsid w:val="005D313B"/>
    <w:rsid w:val="005D769E"/>
    <w:rsid w:val="005E3E64"/>
    <w:rsid w:val="0062590B"/>
    <w:rsid w:val="00665C95"/>
    <w:rsid w:val="00672975"/>
    <w:rsid w:val="0067379F"/>
    <w:rsid w:val="00677383"/>
    <w:rsid w:val="006833EE"/>
    <w:rsid w:val="006B1FAF"/>
    <w:rsid w:val="006B4146"/>
    <w:rsid w:val="006B5BF3"/>
    <w:rsid w:val="006D2BEB"/>
    <w:rsid w:val="006D5875"/>
    <w:rsid w:val="006F773F"/>
    <w:rsid w:val="007307D1"/>
    <w:rsid w:val="0074527B"/>
    <w:rsid w:val="007A1F71"/>
    <w:rsid w:val="007B0D63"/>
    <w:rsid w:val="007B7296"/>
    <w:rsid w:val="007D6D94"/>
    <w:rsid w:val="007E7F38"/>
    <w:rsid w:val="008179D9"/>
    <w:rsid w:val="00817F3A"/>
    <w:rsid w:val="008208F6"/>
    <w:rsid w:val="00826C1F"/>
    <w:rsid w:val="00827C17"/>
    <w:rsid w:val="00852A20"/>
    <w:rsid w:val="0088027C"/>
    <w:rsid w:val="008866C0"/>
    <w:rsid w:val="00892606"/>
    <w:rsid w:val="008C0C8A"/>
    <w:rsid w:val="008C12C5"/>
    <w:rsid w:val="008C6CD7"/>
    <w:rsid w:val="008E611F"/>
    <w:rsid w:val="008F5A3C"/>
    <w:rsid w:val="00907125"/>
    <w:rsid w:val="00970C03"/>
    <w:rsid w:val="00970DD5"/>
    <w:rsid w:val="0097452D"/>
    <w:rsid w:val="00990600"/>
    <w:rsid w:val="009A2FD0"/>
    <w:rsid w:val="009C6CBE"/>
    <w:rsid w:val="009F6161"/>
    <w:rsid w:val="00A0555C"/>
    <w:rsid w:val="00A0713D"/>
    <w:rsid w:val="00A1101B"/>
    <w:rsid w:val="00A14725"/>
    <w:rsid w:val="00A274FF"/>
    <w:rsid w:val="00A43C30"/>
    <w:rsid w:val="00A44882"/>
    <w:rsid w:val="00A80CF0"/>
    <w:rsid w:val="00A9149C"/>
    <w:rsid w:val="00AA4FC2"/>
    <w:rsid w:val="00AA67F1"/>
    <w:rsid w:val="00AB0A75"/>
    <w:rsid w:val="00AB5FA6"/>
    <w:rsid w:val="00AD329A"/>
    <w:rsid w:val="00AE3CF0"/>
    <w:rsid w:val="00AF5168"/>
    <w:rsid w:val="00B01FC5"/>
    <w:rsid w:val="00B045D8"/>
    <w:rsid w:val="00B320F0"/>
    <w:rsid w:val="00B42E33"/>
    <w:rsid w:val="00B45564"/>
    <w:rsid w:val="00B57957"/>
    <w:rsid w:val="00B9360C"/>
    <w:rsid w:val="00BD0157"/>
    <w:rsid w:val="00BF1A87"/>
    <w:rsid w:val="00BF29B0"/>
    <w:rsid w:val="00C0523B"/>
    <w:rsid w:val="00C177BB"/>
    <w:rsid w:val="00C2236D"/>
    <w:rsid w:val="00C248D1"/>
    <w:rsid w:val="00C467B7"/>
    <w:rsid w:val="00CC43B1"/>
    <w:rsid w:val="00CD44E0"/>
    <w:rsid w:val="00CE72C5"/>
    <w:rsid w:val="00CE7E28"/>
    <w:rsid w:val="00CF3941"/>
    <w:rsid w:val="00D0371C"/>
    <w:rsid w:val="00D04E68"/>
    <w:rsid w:val="00D2147D"/>
    <w:rsid w:val="00D3776F"/>
    <w:rsid w:val="00D5098A"/>
    <w:rsid w:val="00D56C0D"/>
    <w:rsid w:val="00D631BE"/>
    <w:rsid w:val="00D77CD7"/>
    <w:rsid w:val="00D81AF9"/>
    <w:rsid w:val="00D82DE6"/>
    <w:rsid w:val="00D83513"/>
    <w:rsid w:val="00D91AD9"/>
    <w:rsid w:val="00D974BB"/>
    <w:rsid w:val="00DA2E10"/>
    <w:rsid w:val="00DC29B9"/>
    <w:rsid w:val="00E26418"/>
    <w:rsid w:val="00E32612"/>
    <w:rsid w:val="00E376C7"/>
    <w:rsid w:val="00E50CEA"/>
    <w:rsid w:val="00E61FC6"/>
    <w:rsid w:val="00E656EC"/>
    <w:rsid w:val="00E94E58"/>
    <w:rsid w:val="00EA100B"/>
    <w:rsid w:val="00EC7AE8"/>
    <w:rsid w:val="00ED0814"/>
    <w:rsid w:val="00EE0CFC"/>
    <w:rsid w:val="00EF4812"/>
    <w:rsid w:val="00EF725A"/>
    <w:rsid w:val="00F03371"/>
    <w:rsid w:val="00F166C4"/>
    <w:rsid w:val="00F35331"/>
    <w:rsid w:val="00F61263"/>
    <w:rsid w:val="00F8275B"/>
    <w:rsid w:val="00FA75F8"/>
    <w:rsid w:val="00FC74B3"/>
    <w:rsid w:val="00FE39F7"/>
    <w:rsid w:val="00FF23D1"/>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43AC2-91E5-450C-A682-28CB0948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312"/>
    <w:pPr>
      <w:ind w:left="720"/>
      <w:contextualSpacing/>
    </w:pPr>
  </w:style>
  <w:style w:type="paragraph" w:styleId="EndnoteText">
    <w:name w:val="endnote text"/>
    <w:basedOn w:val="Normal"/>
    <w:link w:val="EndnoteTextChar"/>
    <w:uiPriority w:val="99"/>
    <w:semiHidden/>
    <w:unhideWhenUsed/>
    <w:rsid w:val="009071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7125"/>
    <w:rPr>
      <w:sz w:val="20"/>
      <w:szCs w:val="20"/>
    </w:rPr>
  </w:style>
  <w:style w:type="character" w:styleId="EndnoteReference">
    <w:name w:val="endnote reference"/>
    <w:basedOn w:val="DefaultParagraphFont"/>
    <w:uiPriority w:val="99"/>
    <w:semiHidden/>
    <w:unhideWhenUsed/>
    <w:rsid w:val="00907125"/>
    <w:rPr>
      <w:vertAlign w:val="superscript"/>
    </w:rPr>
  </w:style>
  <w:style w:type="paragraph" w:styleId="Header">
    <w:name w:val="header"/>
    <w:basedOn w:val="Normal"/>
    <w:link w:val="HeaderChar"/>
    <w:uiPriority w:val="99"/>
    <w:unhideWhenUsed/>
    <w:rsid w:val="009071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7125"/>
  </w:style>
  <w:style w:type="paragraph" w:styleId="Footer">
    <w:name w:val="footer"/>
    <w:basedOn w:val="Normal"/>
    <w:link w:val="FooterChar"/>
    <w:uiPriority w:val="99"/>
    <w:unhideWhenUsed/>
    <w:rsid w:val="009071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1335-BCA9-48DA-8A57-1FDD77B8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UNISSA66</dc:creator>
  <cp:keywords/>
  <dc:description/>
  <cp:lastModifiedBy>USER</cp:lastModifiedBy>
  <cp:revision>2</cp:revision>
  <dcterms:created xsi:type="dcterms:W3CDTF">2014-02-11T02:41:00Z</dcterms:created>
  <dcterms:modified xsi:type="dcterms:W3CDTF">2014-02-11T02:41:00Z</dcterms:modified>
</cp:coreProperties>
</file>