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AB" w:rsidRPr="000F0A07" w:rsidRDefault="005D6F0F"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اختلاف علماء العقيدة</w:t>
      </w:r>
      <w:r w:rsidR="000F0A07" w:rsidRPr="000F0A07">
        <w:rPr>
          <w:rFonts w:ascii="Traditional Arabic" w:hAnsi="Traditional Arabic" w:cs="Traditional Arabic" w:hint="cs"/>
          <w:b/>
          <w:bCs/>
          <w:sz w:val="32"/>
          <w:szCs w:val="32"/>
          <w:rtl/>
          <w:lang w:bidi="ar-JO"/>
        </w:rPr>
        <w:t xml:space="preserve"> </w:t>
      </w:r>
      <w:r w:rsidRPr="000F0A07">
        <w:rPr>
          <w:rFonts w:ascii="Traditional Arabic" w:hAnsi="Traditional Arabic" w:cs="Traditional Arabic"/>
          <w:b/>
          <w:bCs/>
          <w:sz w:val="32"/>
          <w:szCs w:val="32"/>
          <w:rtl/>
          <w:lang w:bidi="ar-JO"/>
        </w:rPr>
        <w:t>في الاستدلال بالشواهد القرآنية</w:t>
      </w:r>
      <w:r w:rsidR="000F0A07" w:rsidRPr="000F0A07">
        <w:rPr>
          <w:rFonts w:ascii="Traditional Arabic" w:hAnsi="Traditional Arabic" w:cs="Traditional Arabic" w:hint="cs"/>
          <w:b/>
          <w:bCs/>
          <w:sz w:val="32"/>
          <w:szCs w:val="32"/>
          <w:rtl/>
          <w:lang w:bidi="ar-JO"/>
        </w:rPr>
        <w:t xml:space="preserve"> </w:t>
      </w:r>
      <w:r w:rsidRPr="000F0A07">
        <w:rPr>
          <w:rFonts w:ascii="Traditional Arabic" w:hAnsi="Traditional Arabic" w:cs="Traditional Arabic"/>
          <w:b/>
          <w:bCs/>
          <w:sz w:val="32"/>
          <w:szCs w:val="32"/>
          <w:rtl/>
          <w:lang w:bidi="ar-JO"/>
        </w:rPr>
        <w:t xml:space="preserve">علي عصمة النبي يوسف </w:t>
      </w:r>
      <w:r w:rsidR="000F0A07" w:rsidRPr="000F0A07">
        <w:rPr>
          <w:rFonts w:ascii="Traditional Arabic" w:hAnsi="Traditional Arabic" w:cs="Traditional Arabic" w:hint="cs"/>
          <w:b/>
          <w:bCs/>
          <w:sz w:val="32"/>
          <w:szCs w:val="32"/>
          <w:rtl/>
          <w:lang w:bidi="ar-JO"/>
        </w:rPr>
        <w:t>عليه السلام</w:t>
      </w:r>
    </w:p>
    <w:p w:rsidR="00A91A67" w:rsidRPr="000F0A07" w:rsidRDefault="00885FEA"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دراسة تحليلية نقدية</w:t>
      </w:r>
    </w:p>
    <w:p w:rsidR="00885FEA" w:rsidRPr="000F0A07" w:rsidRDefault="000F0A07"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hint="cs"/>
          <w:b/>
          <w:bCs/>
          <w:sz w:val="32"/>
          <w:szCs w:val="32"/>
          <w:rtl/>
          <w:lang w:bidi="ar-JO"/>
        </w:rPr>
        <w:t>أ.</w:t>
      </w:r>
      <w:r w:rsidRPr="000F0A07">
        <w:rPr>
          <w:rFonts w:ascii="Traditional Arabic" w:hAnsi="Traditional Arabic" w:cs="Traditional Arabic"/>
          <w:b/>
          <w:bCs/>
          <w:sz w:val="32"/>
          <w:szCs w:val="32"/>
          <w:rtl/>
          <w:lang w:bidi="ar-JO"/>
        </w:rPr>
        <w:t xml:space="preserve"> د</w:t>
      </w:r>
      <w:r w:rsidRPr="000F0A07">
        <w:rPr>
          <w:rFonts w:ascii="Traditional Arabic" w:hAnsi="Traditional Arabic" w:cs="Traditional Arabic" w:hint="cs"/>
          <w:b/>
          <w:bCs/>
          <w:sz w:val="32"/>
          <w:szCs w:val="32"/>
          <w:rtl/>
          <w:lang w:bidi="ar-JO"/>
        </w:rPr>
        <w:t xml:space="preserve">. </w:t>
      </w:r>
      <w:r w:rsidR="00885FEA" w:rsidRPr="000F0A07">
        <w:rPr>
          <w:rFonts w:ascii="Traditional Arabic" w:hAnsi="Traditional Arabic" w:cs="Traditional Arabic"/>
          <w:b/>
          <w:bCs/>
          <w:sz w:val="32"/>
          <w:szCs w:val="32"/>
          <w:rtl/>
          <w:lang w:bidi="ar-JO"/>
        </w:rPr>
        <w:t>فتحي محمد الزغبي</w:t>
      </w:r>
    </w:p>
    <w:p w:rsidR="00885FEA" w:rsidRPr="000F0A07" w:rsidRDefault="00885FEA"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أستاذ العقيدة والأديان بقسم أصول الدين</w:t>
      </w:r>
    </w:p>
    <w:p w:rsidR="00885FEA" w:rsidRPr="000F0A07" w:rsidRDefault="00885FEA"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كلية الشريعة والدراسات الإسلامية</w:t>
      </w:r>
    </w:p>
    <w:p w:rsidR="00885FEA" w:rsidRPr="000F0A07" w:rsidRDefault="00885FEA"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جامعة الشارقة</w:t>
      </w:r>
    </w:p>
    <w:p w:rsidR="00A91A67" w:rsidRPr="000F0A07" w:rsidRDefault="00A91A67" w:rsidP="000F0A07">
      <w:pPr>
        <w:spacing w:after="0" w:line="240" w:lineRule="auto"/>
        <w:ind w:firstLine="720"/>
        <w:jc w:val="both"/>
        <w:rPr>
          <w:rFonts w:ascii="Traditional Arabic" w:hAnsi="Traditional Arabic" w:cs="Traditional Arabic"/>
          <w:sz w:val="32"/>
          <w:szCs w:val="32"/>
          <w:rtl/>
          <w:lang w:bidi="ar-JO"/>
        </w:rPr>
      </w:pPr>
    </w:p>
    <w:p w:rsidR="00A91A67" w:rsidRPr="000F0A07" w:rsidRDefault="00A91A67" w:rsidP="000F0A07">
      <w:pPr>
        <w:spacing w:after="0" w:line="240" w:lineRule="auto"/>
        <w:ind w:firstLine="720"/>
        <w:rPr>
          <w:rFonts w:ascii="Traditional Arabic" w:hAnsi="Traditional Arabic" w:cs="Traditional Arabic"/>
          <w:sz w:val="32"/>
          <w:szCs w:val="32"/>
          <w:rtl/>
          <w:lang w:bidi="ar-JO"/>
        </w:rPr>
      </w:pPr>
      <w:r w:rsidRPr="000F0A07">
        <w:rPr>
          <w:rFonts w:ascii="Traditional Arabic" w:hAnsi="Traditional Arabic" w:cs="Traditional Arabic"/>
          <w:b/>
          <w:bCs/>
          <w:sz w:val="32"/>
          <w:szCs w:val="32"/>
          <w:rtl/>
          <w:lang w:bidi="ar-JO"/>
        </w:rPr>
        <w:t>المقدمة</w:t>
      </w:r>
      <w:r w:rsidR="000F0A07">
        <w:rPr>
          <w:rFonts w:ascii="Traditional Arabic" w:hAnsi="Traditional Arabic" w:cs="Traditional Arabic" w:hint="cs"/>
          <w:b/>
          <w:bCs/>
          <w:sz w:val="32"/>
          <w:szCs w:val="32"/>
          <w:rtl/>
          <w:lang w:bidi="ar-JO"/>
        </w:rPr>
        <w:t>:</w:t>
      </w:r>
    </w:p>
    <w:p w:rsidR="000F0A07" w:rsidRDefault="000F0A07"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الحمد لله رب العالمين، والصلاة والسلام عل</w:t>
      </w:r>
      <w:r>
        <w:rPr>
          <w:rFonts w:ascii="Traditional Arabic" w:hAnsi="Traditional Arabic" w:cs="Traditional Arabic" w:hint="cs"/>
          <w:sz w:val="32"/>
          <w:szCs w:val="32"/>
          <w:rtl/>
          <w:lang w:bidi="ar-JO"/>
        </w:rPr>
        <w:t>ى</w:t>
      </w:r>
      <w:r>
        <w:rPr>
          <w:rFonts w:ascii="Traditional Arabic" w:hAnsi="Traditional Arabic" w:cs="Traditional Arabic"/>
          <w:sz w:val="32"/>
          <w:szCs w:val="32"/>
          <w:rtl/>
          <w:lang w:bidi="ar-JO"/>
        </w:rPr>
        <w:t xml:space="preserve"> سينا محمد رحمة الله للعالمين</w:t>
      </w:r>
      <w:r w:rsidR="00A91A67" w:rsidRPr="000F0A07">
        <w:rPr>
          <w:rFonts w:ascii="Traditional Arabic" w:hAnsi="Traditional Arabic" w:cs="Traditional Arabic"/>
          <w:sz w:val="32"/>
          <w:szCs w:val="32"/>
          <w:rtl/>
          <w:lang w:bidi="ar-JO"/>
        </w:rPr>
        <w:t>، وعل</w:t>
      </w:r>
      <w:r>
        <w:rPr>
          <w:rFonts w:ascii="Traditional Arabic" w:hAnsi="Traditional Arabic" w:cs="Traditional Arabic" w:hint="cs"/>
          <w:sz w:val="32"/>
          <w:szCs w:val="32"/>
          <w:rtl/>
          <w:lang w:bidi="ar-JO"/>
        </w:rPr>
        <w:t>ى</w:t>
      </w:r>
      <w:r>
        <w:rPr>
          <w:rFonts w:ascii="Traditional Arabic" w:hAnsi="Traditional Arabic" w:cs="Traditional Arabic"/>
          <w:sz w:val="32"/>
          <w:szCs w:val="32"/>
          <w:rtl/>
          <w:lang w:bidi="ar-JO"/>
        </w:rPr>
        <w:t xml:space="preserve"> إخوانه من الأنبياء والمرسلين</w:t>
      </w:r>
      <w:r>
        <w:rPr>
          <w:rFonts w:ascii="Traditional Arabic" w:hAnsi="Traditional Arabic" w:cs="Traditional Arabic" w:hint="cs"/>
          <w:sz w:val="32"/>
          <w:szCs w:val="32"/>
          <w:rtl/>
          <w:lang w:bidi="ar-JO"/>
        </w:rPr>
        <w:t>.</w:t>
      </w:r>
    </w:p>
    <w:p w:rsidR="000F0A07" w:rsidRDefault="00A91A67" w:rsidP="000F0A07">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أما بعد</w:t>
      </w:r>
      <w:r w:rsidR="000F0A07">
        <w:rPr>
          <w:rFonts w:ascii="Traditional Arabic" w:hAnsi="Traditional Arabic" w:cs="Traditional Arabic" w:hint="cs"/>
          <w:sz w:val="32"/>
          <w:szCs w:val="32"/>
          <w:rtl/>
          <w:lang w:bidi="ar-JO"/>
        </w:rPr>
        <w:t>:</w:t>
      </w:r>
    </w:p>
    <w:p w:rsidR="00A51EE1" w:rsidRPr="000F0A07" w:rsidRDefault="00962908"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فإن </w:t>
      </w:r>
      <w:r w:rsidR="00AC15AB" w:rsidRPr="000F0A07">
        <w:rPr>
          <w:rFonts w:ascii="Traditional Arabic" w:hAnsi="Traditional Arabic" w:cs="Traditional Arabic"/>
          <w:sz w:val="32"/>
          <w:szCs w:val="32"/>
          <w:rtl/>
          <w:lang w:bidi="ar-JO"/>
        </w:rPr>
        <w:t>هذا البحث يدور حول دراسة تحليلية عقدية لعدد من ال</w:t>
      </w:r>
      <w:r w:rsidR="000F0A07">
        <w:rPr>
          <w:rFonts w:ascii="Traditional Arabic" w:hAnsi="Traditional Arabic" w:cs="Traditional Arabic"/>
          <w:sz w:val="32"/>
          <w:szCs w:val="32"/>
          <w:rtl/>
          <w:lang w:bidi="ar-JO"/>
        </w:rPr>
        <w:t>شواهد القرآنية</w:t>
      </w:r>
      <w:r w:rsidR="00AC15AB" w:rsidRPr="000F0A07">
        <w:rPr>
          <w:rFonts w:ascii="Traditional Arabic" w:hAnsi="Traditional Arabic" w:cs="Traditional Arabic"/>
          <w:sz w:val="32"/>
          <w:szCs w:val="32"/>
          <w:rtl/>
          <w:lang w:bidi="ar-JO"/>
        </w:rPr>
        <w:t xml:space="preserve">، استدل بها علماء العقيدة </w:t>
      </w:r>
      <w:r w:rsidR="005D6F0F" w:rsidRPr="000F0A07">
        <w:rPr>
          <w:rFonts w:ascii="Traditional Arabic" w:hAnsi="Traditional Arabic" w:cs="Traditional Arabic"/>
          <w:sz w:val="32"/>
          <w:szCs w:val="32"/>
          <w:rtl/>
          <w:lang w:bidi="ar-JO"/>
        </w:rPr>
        <w:t xml:space="preserve">والكلام </w:t>
      </w:r>
      <w:r w:rsidR="00AC15AB" w:rsidRPr="000F0A07">
        <w:rPr>
          <w:rFonts w:ascii="Traditional Arabic" w:hAnsi="Traditional Arabic" w:cs="Traditional Arabic"/>
          <w:sz w:val="32"/>
          <w:szCs w:val="32"/>
          <w:rtl/>
          <w:lang w:bidi="ar-JO"/>
        </w:rPr>
        <w:t>علي عصمة نبي الله يوسف</w:t>
      </w:r>
      <w:r w:rsidR="000F0A07" w:rsidRPr="000F0A07">
        <w:rPr>
          <w:rFonts w:hint="cs"/>
          <w:rtl/>
        </w:rPr>
        <w:t xml:space="preserve"> </w:t>
      </w:r>
      <w:r w:rsidR="000F0A07" w:rsidRPr="000F0A07">
        <w:rPr>
          <w:rFonts w:ascii="Traditional Arabic" w:hAnsi="Traditional Arabic" w:cs="Traditional Arabic" w:hint="cs"/>
          <w:sz w:val="32"/>
          <w:szCs w:val="32"/>
          <w:rtl/>
          <w:lang w:bidi="ar-JO"/>
        </w:rPr>
        <w:t>عليه</w:t>
      </w:r>
      <w:r w:rsidR="000F0A07" w:rsidRPr="000F0A07">
        <w:rPr>
          <w:rFonts w:ascii="Traditional Arabic" w:hAnsi="Traditional Arabic" w:cs="Traditional Arabic"/>
          <w:sz w:val="32"/>
          <w:szCs w:val="32"/>
          <w:rtl/>
          <w:lang w:bidi="ar-JO"/>
        </w:rPr>
        <w:t xml:space="preserve"> </w:t>
      </w:r>
      <w:r w:rsidR="000F0A07" w:rsidRPr="000F0A07">
        <w:rPr>
          <w:rFonts w:ascii="Traditional Arabic" w:hAnsi="Traditional Arabic" w:cs="Traditional Arabic" w:hint="cs"/>
          <w:sz w:val="32"/>
          <w:szCs w:val="32"/>
          <w:rtl/>
          <w:lang w:bidi="ar-JO"/>
        </w:rPr>
        <w:t>السلام</w:t>
      </w:r>
      <w:r w:rsidR="00AC15AB" w:rsidRPr="000F0A07">
        <w:rPr>
          <w:rFonts w:ascii="Traditional Arabic" w:hAnsi="Traditional Arabic" w:cs="Traditional Arabic"/>
          <w:sz w:val="32"/>
          <w:szCs w:val="32"/>
          <w:rtl/>
          <w:lang w:bidi="ar-JO"/>
        </w:rPr>
        <w:t>، واختلفوا فيما بينهم</w:t>
      </w:r>
      <w:r w:rsidR="000F0A07">
        <w:rPr>
          <w:rFonts w:ascii="Traditional Arabic" w:hAnsi="Traditional Arabic" w:cs="Traditional Arabic"/>
          <w:sz w:val="32"/>
          <w:szCs w:val="32"/>
          <w:rtl/>
          <w:lang w:bidi="ar-JO"/>
        </w:rPr>
        <w:t xml:space="preserve"> في وجوه الاستدلال بهذه الشواهد</w:t>
      </w:r>
      <w:r w:rsidR="00AC15AB" w:rsidRPr="000F0A07">
        <w:rPr>
          <w:rFonts w:ascii="Traditional Arabic" w:hAnsi="Traditional Arabic" w:cs="Traditional Arabic"/>
          <w:sz w:val="32"/>
          <w:szCs w:val="32"/>
          <w:rtl/>
          <w:lang w:bidi="ar-JO"/>
        </w:rPr>
        <w:t xml:space="preserve">، </w:t>
      </w:r>
      <w:r w:rsidR="000F0A07">
        <w:rPr>
          <w:rFonts w:ascii="Traditional Arabic" w:hAnsi="Traditional Arabic" w:cs="Traditional Arabic" w:hint="cs"/>
          <w:sz w:val="32"/>
          <w:szCs w:val="32"/>
          <w:rtl/>
          <w:lang w:bidi="ar-JO"/>
        </w:rPr>
        <w:t>و</w:t>
      </w:r>
      <w:r w:rsidR="00A51EE1" w:rsidRPr="000F0A07">
        <w:rPr>
          <w:rFonts w:ascii="Traditional Arabic" w:hAnsi="Traditional Arabic" w:cs="Traditional Arabic"/>
          <w:sz w:val="32"/>
          <w:szCs w:val="32"/>
          <w:rtl/>
          <w:lang w:bidi="ar-JO"/>
        </w:rPr>
        <w:t>استخدمت المنهج التحليلي النقدي من خل</w:t>
      </w:r>
      <w:r w:rsidR="000F0A07">
        <w:rPr>
          <w:rFonts w:ascii="Traditional Arabic" w:hAnsi="Traditional Arabic" w:cs="Traditional Arabic"/>
          <w:sz w:val="32"/>
          <w:szCs w:val="32"/>
          <w:rtl/>
          <w:lang w:bidi="ar-JO"/>
        </w:rPr>
        <w:t>ال عرض الآراء المختلفة وتحليلها</w:t>
      </w:r>
      <w:r w:rsidR="00A51EE1" w:rsidRPr="000F0A07">
        <w:rPr>
          <w:rFonts w:ascii="Traditional Arabic" w:hAnsi="Traditional Arabic" w:cs="Traditional Arabic"/>
          <w:sz w:val="32"/>
          <w:szCs w:val="32"/>
          <w:rtl/>
          <w:lang w:bidi="ar-JO"/>
        </w:rPr>
        <w:t>، ثم القيام بنقدها نقدا</w:t>
      </w:r>
      <w:r w:rsidR="000F0A07">
        <w:rPr>
          <w:rFonts w:ascii="Traditional Arabic" w:hAnsi="Traditional Arabic" w:cs="Traditional Arabic" w:hint="cs"/>
          <w:sz w:val="32"/>
          <w:szCs w:val="32"/>
          <w:rtl/>
          <w:lang w:bidi="ar-JO"/>
        </w:rPr>
        <w:t>ً</w:t>
      </w:r>
      <w:r w:rsidR="00A51EE1" w:rsidRPr="000F0A07">
        <w:rPr>
          <w:rFonts w:ascii="Traditional Arabic" w:hAnsi="Traditional Arabic" w:cs="Traditional Arabic"/>
          <w:sz w:val="32"/>
          <w:szCs w:val="32"/>
          <w:rtl/>
          <w:lang w:bidi="ar-JO"/>
        </w:rPr>
        <w:t xml:space="preserve"> علميا</w:t>
      </w:r>
      <w:r w:rsidR="000F0A07">
        <w:rPr>
          <w:rFonts w:ascii="Traditional Arabic" w:hAnsi="Traditional Arabic" w:cs="Traditional Arabic" w:hint="cs"/>
          <w:sz w:val="32"/>
          <w:szCs w:val="32"/>
          <w:rtl/>
          <w:lang w:bidi="ar-JO"/>
        </w:rPr>
        <w:t>ً</w:t>
      </w:r>
      <w:r w:rsidR="00A51EE1" w:rsidRPr="000F0A07">
        <w:rPr>
          <w:rFonts w:ascii="Traditional Arabic" w:hAnsi="Traditional Arabic" w:cs="Traditional Arabic"/>
          <w:sz w:val="32"/>
          <w:szCs w:val="32"/>
          <w:rtl/>
          <w:lang w:bidi="ar-JO"/>
        </w:rPr>
        <w:t xml:space="preserve"> وموضوعيا</w:t>
      </w:r>
      <w:r w:rsidR="000F0A07">
        <w:rPr>
          <w:rFonts w:ascii="Traditional Arabic" w:hAnsi="Traditional Arabic" w:cs="Traditional Arabic" w:hint="cs"/>
          <w:sz w:val="32"/>
          <w:szCs w:val="32"/>
          <w:rtl/>
          <w:lang w:bidi="ar-JO"/>
        </w:rPr>
        <w:t>ً</w:t>
      </w:r>
      <w:r w:rsidR="00A51EE1" w:rsidRPr="000F0A07">
        <w:rPr>
          <w:rFonts w:ascii="Traditional Arabic" w:hAnsi="Traditional Arabic" w:cs="Traditional Arabic"/>
          <w:sz w:val="32"/>
          <w:szCs w:val="32"/>
          <w:rtl/>
          <w:lang w:bidi="ar-JO"/>
        </w:rPr>
        <w:t xml:space="preserve">، </w:t>
      </w:r>
      <w:r w:rsidR="008F3B99" w:rsidRPr="000F0A07">
        <w:rPr>
          <w:rFonts w:ascii="Traditional Arabic" w:hAnsi="Traditional Arabic" w:cs="Traditional Arabic"/>
          <w:sz w:val="32"/>
          <w:szCs w:val="32"/>
          <w:rtl/>
          <w:lang w:bidi="ar-JO"/>
        </w:rPr>
        <w:t xml:space="preserve">ومناقشة الأقوال </w:t>
      </w:r>
      <w:r w:rsidR="00A51EE1" w:rsidRPr="000F0A07">
        <w:rPr>
          <w:rFonts w:ascii="Traditional Arabic" w:hAnsi="Traditional Arabic" w:cs="Traditional Arabic"/>
          <w:sz w:val="32"/>
          <w:szCs w:val="32"/>
          <w:rtl/>
          <w:lang w:bidi="ar-JO"/>
        </w:rPr>
        <w:t>عقلا</w:t>
      </w:r>
      <w:r w:rsidR="000F0A07">
        <w:rPr>
          <w:rFonts w:ascii="Traditional Arabic" w:hAnsi="Traditional Arabic" w:cs="Traditional Arabic" w:hint="cs"/>
          <w:sz w:val="32"/>
          <w:szCs w:val="32"/>
          <w:rtl/>
          <w:lang w:bidi="ar-JO"/>
        </w:rPr>
        <w:t>ً</w:t>
      </w:r>
      <w:r w:rsidR="00A51EE1" w:rsidRPr="000F0A07">
        <w:rPr>
          <w:rFonts w:ascii="Traditional Arabic" w:hAnsi="Traditional Arabic" w:cs="Traditional Arabic"/>
          <w:sz w:val="32"/>
          <w:szCs w:val="32"/>
          <w:rtl/>
          <w:lang w:bidi="ar-JO"/>
        </w:rPr>
        <w:t xml:space="preserve"> ونقلا</w:t>
      </w:r>
      <w:r w:rsidR="000F0A07">
        <w:rPr>
          <w:rFonts w:ascii="Traditional Arabic" w:hAnsi="Traditional Arabic" w:cs="Traditional Arabic" w:hint="cs"/>
          <w:sz w:val="32"/>
          <w:szCs w:val="32"/>
          <w:rtl/>
          <w:lang w:bidi="ar-JO"/>
        </w:rPr>
        <w:t>ً</w:t>
      </w:r>
      <w:r w:rsidR="00A51EE1" w:rsidRPr="000F0A07">
        <w:rPr>
          <w:rFonts w:ascii="Traditional Arabic" w:hAnsi="Traditional Arabic" w:cs="Traditional Arabic"/>
          <w:sz w:val="32"/>
          <w:szCs w:val="32"/>
          <w:rtl/>
          <w:lang w:bidi="ar-JO"/>
        </w:rPr>
        <w:t xml:space="preserve">، </w:t>
      </w:r>
      <w:r w:rsidR="008F3B99" w:rsidRPr="000F0A07">
        <w:rPr>
          <w:rFonts w:ascii="Traditional Arabic" w:hAnsi="Traditional Arabic" w:cs="Traditional Arabic"/>
          <w:sz w:val="32"/>
          <w:szCs w:val="32"/>
          <w:rtl/>
          <w:lang w:bidi="ar-JO"/>
        </w:rPr>
        <w:t xml:space="preserve">وتفنيد الروايات </w:t>
      </w:r>
      <w:r w:rsidR="000F0A07">
        <w:rPr>
          <w:rFonts w:ascii="Traditional Arabic" w:hAnsi="Traditional Arabic" w:cs="Traditional Arabic"/>
          <w:sz w:val="32"/>
          <w:szCs w:val="32"/>
          <w:rtl/>
          <w:lang w:bidi="ar-JO"/>
        </w:rPr>
        <w:t>من ناحيتي السند والمتن</w:t>
      </w:r>
      <w:r w:rsidR="00A51EE1" w:rsidRPr="000F0A07">
        <w:rPr>
          <w:rFonts w:ascii="Traditional Arabic" w:hAnsi="Traditional Arabic" w:cs="Traditional Arabic"/>
          <w:sz w:val="32"/>
          <w:szCs w:val="32"/>
          <w:rtl/>
          <w:lang w:bidi="ar-JO"/>
        </w:rPr>
        <w:t>، ومد</w:t>
      </w:r>
      <w:r w:rsidR="000F0A07">
        <w:rPr>
          <w:rFonts w:ascii="Traditional Arabic" w:hAnsi="Traditional Arabic" w:cs="Traditional Arabic" w:hint="cs"/>
          <w:sz w:val="32"/>
          <w:szCs w:val="32"/>
          <w:rtl/>
          <w:lang w:bidi="ar-JO"/>
        </w:rPr>
        <w:t>ى</w:t>
      </w:r>
      <w:r w:rsidR="00A51EE1" w:rsidRPr="000F0A07">
        <w:rPr>
          <w:rFonts w:ascii="Traditional Arabic" w:hAnsi="Traditional Arabic" w:cs="Traditional Arabic"/>
          <w:sz w:val="32"/>
          <w:szCs w:val="32"/>
          <w:rtl/>
          <w:lang w:bidi="ar-JO"/>
        </w:rPr>
        <w:t xml:space="preserve"> اتصالها بعقيدة عصمة الأنبياء والرسل قبل النبوة وبعدها</w:t>
      </w:r>
      <w:r w:rsidR="000F0A07">
        <w:rPr>
          <w:rFonts w:ascii="Traditional Arabic" w:hAnsi="Traditional Arabic" w:cs="Traditional Arabic" w:hint="cs"/>
          <w:sz w:val="32"/>
          <w:szCs w:val="32"/>
          <w:rtl/>
          <w:lang w:bidi="ar-JO"/>
        </w:rPr>
        <w:t>.</w:t>
      </w:r>
    </w:p>
    <w:p w:rsidR="00271CD3" w:rsidRPr="000F0A07" w:rsidRDefault="000F0A07"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w:t>
      </w:r>
      <w:r w:rsidR="00271CD3" w:rsidRPr="000F0A07">
        <w:rPr>
          <w:rFonts w:ascii="Traditional Arabic" w:hAnsi="Traditional Arabic" w:cs="Traditional Arabic"/>
          <w:sz w:val="32"/>
          <w:szCs w:val="32"/>
          <w:rtl/>
          <w:lang w:bidi="ar-JO"/>
        </w:rPr>
        <w:t>هناك دراسات وأبحاث كث</w:t>
      </w:r>
      <w:r>
        <w:rPr>
          <w:rFonts w:ascii="Traditional Arabic" w:hAnsi="Traditional Arabic" w:cs="Traditional Arabic"/>
          <w:sz w:val="32"/>
          <w:szCs w:val="32"/>
          <w:rtl/>
          <w:lang w:bidi="ar-JO"/>
        </w:rPr>
        <w:t>يرة تتعلق بقصة يوسف عليه السلام، لكني لم أجد –حسب علمي</w:t>
      </w:r>
      <w:r w:rsidR="00271CD3" w:rsidRPr="000F0A07">
        <w:rPr>
          <w:rFonts w:ascii="Traditional Arabic" w:hAnsi="Traditional Arabic" w:cs="Traditional Arabic"/>
          <w:sz w:val="32"/>
          <w:szCs w:val="32"/>
          <w:rtl/>
          <w:lang w:bidi="ar-JO"/>
        </w:rPr>
        <w:t>– من خصص بحثا</w:t>
      </w:r>
      <w:r>
        <w:rPr>
          <w:rFonts w:ascii="Traditional Arabic" w:hAnsi="Traditional Arabic" w:cs="Traditional Arabic" w:hint="cs"/>
          <w:sz w:val="32"/>
          <w:szCs w:val="32"/>
          <w:rtl/>
          <w:lang w:bidi="ar-JO"/>
        </w:rPr>
        <w:t>ً</w:t>
      </w:r>
      <w:r w:rsidR="00271CD3" w:rsidRPr="000F0A07">
        <w:rPr>
          <w:rFonts w:ascii="Traditional Arabic" w:hAnsi="Traditional Arabic" w:cs="Traditional Arabic"/>
          <w:sz w:val="32"/>
          <w:szCs w:val="32"/>
          <w:rtl/>
          <w:lang w:bidi="ar-JO"/>
        </w:rPr>
        <w:t xml:space="preserve"> عن اختلاف علماء العقيدة في الاستدلال بالشواهد القرآنية علي عصمة النبي يوسف </w:t>
      </w:r>
      <w:r w:rsidRPr="000F0A07">
        <w:rPr>
          <w:rFonts w:ascii="Traditional Arabic" w:hAnsi="Traditional Arabic" w:cs="Traditional Arabic" w:hint="cs"/>
          <w:sz w:val="32"/>
          <w:szCs w:val="32"/>
          <w:rtl/>
          <w:lang w:bidi="ar-JO"/>
        </w:rPr>
        <w:t>عليه</w:t>
      </w:r>
      <w:r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hint="cs"/>
          <w:sz w:val="32"/>
          <w:szCs w:val="32"/>
          <w:rtl/>
          <w:lang w:bidi="ar-JO"/>
        </w:rPr>
        <w:t>السلام</w:t>
      </w:r>
      <w:r>
        <w:rPr>
          <w:rFonts w:ascii="Traditional Arabic" w:hAnsi="Traditional Arabic" w:cs="Traditional Arabic"/>
          <w:sz w:val="32"/>
          <w:szCs w:val="32"/>
          <w:rtl/>
          <w:lang w:bidi="ar-JO"/>
        </w:rPr>
        <w:t>، فجاء البحث جديدا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في عنوانه</w:t>
      </w:r>
      <w:r w:rsidR="00271CD3" w:rsidRPr="000F0A07">
        <w:rPr>
          <w:rFonts w:ascii="Traditional Arabic" w:hAnsi="Traditional Arabic" w:cs="Traditional Arabic"/>
          <w:sz w:val="32"/>
          <w:szCs w:val="32"/>
          <w:rtl/>
          <w:lang w:bidi="ar-JO"/>
        </w:rPr>
        <w:t>، فريدا</w:t>
      </w:r>
      <w:r>
        <w:rPr>
          <w:rFonts w:ascii="Traditional Arabic" w:hAnsi="Traditional Arabic" w:cs="Traditional Arabic" w:hint="cs"/>
          <w:sz w:val="32"/>
          <w:szCs w:val="32"/>
          <w:rtl/>
          <w:lang w:bidi="ar-JO"/>
        </w:rPr>
        <w:t>ً</w:t>
      </w:r>
      <w:r w:rsidR="00271CD3" w:rsidRPr="000F0A07">
        <w:rPr>
          <w:rFonts w:ascii="Traditional Arabic" w:hAnsi="Traditional Arabic" w:cs="Traditional Arabic"/>
          <w:sz w:val="32"/>
          <w:szCs w:val="32"/>
          <w:rtl/>
          <w:lang w:bidi="ar-JO"/>
        </w:rPr>
        <w:t xml:space="preserve"> في خطته وبنيانه</w:t>
      </w:r>
      <w:r>
        <w:rPr>
          <w:rFonts w:ascii="Traditional Arabic" w:hAnsi="Traditional Arabic" w:cs="Traditional Arabic" w:hint="cs"/>
          <w:sz w:val="32"/>
          <w:szCs w:val="32"/>
          <w:rtl/>
          <w:lang w:bidi="ar-JO"/>
        </w:rPr>
        <w:t>.</w:t>
      </w:r>
    </w:p>
    <w:p w:rsidR="003810D4" w:rsidRPr="000F0A07" w:rsidRDefault="004D4C55" w:rsidP="000F0A07">
      <w:pPr>
        <w:spacing w:after="0" w:line="240" w:lineRule="auto"/>
        <w:ind w:firstLine="720"/>
        <w:jc w:val="both"/>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 xml:space="preserve">                                           </w:t>
      </w:r>
      <w:r w:rsidR="00662467" w:rsidRPr="000F0A07">
        <w:rPr>
          <w:rFonts w:ascii="Traditional Arabic" w:hAnsi="Traditional Arabic" w:cs="Traditional Arabic"/>
          <w:b/>
          <w:bCs/>
          <w:sz w:val="32"/>
          <w:szCs w:val="32"/>
          <w:rtl/>
          <w:lang w:bidi="ar-JO"/>
        </w:rPr>
        <w:t xml:space="preserve">        </w:t>
      </w:r>
      <w:r w:rsidR="002459BF" w:rsidRPr="000F0A07">
        <w:rPr>
          <w:rFonts w:ascii="Traditional Arabic" w:hAnsi="Traditional Arabic" w:cs="Traditional Arabic"/>
          <w:b/>
          <w:bCs/>
          <w:sz w:val="32"/>
          <w:szCs w:val="32"/>
          <w:rtl/>
          <w:lang w:bidi="ar-JO"/>
        </w:rPr>
        <w:t>المبحث</w:t>
      </w:r>
      <w:r w:rsidR="000F0A07">
        <w:rPr>
          <w:rFonts w:ascii="Traditional Arabic" w:hAnsi="Traditional Arabic" w:cs="Traditional Arabic"/>
          <w:b/>
          <w:bCs/>
          <w:sz w:val="32"/>
          <w:szCs w:val="32"/>
          <w:rtl/>
          <w:lang w:bidi="ar-JO"/>
        </w:rPr>
        <w:t xml:space="preserve"> الأول</w:t>
      </w:r>
    </w:p>
    <w:p w:rsidR="00AC15AB" w:rsidRPr="000F0A07" w:rsidRDefault="00EF11F9" w:rsidP="000F0A07">
      <w:pPr>
        <w:spacing w:after="0" w:line="240" w:lineRule="auto"/>
        <w:ind w:firstLine="720"/>
        <w:jc w:val="center"/>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اختلاف علماء العقيدة</w:t>
      </w:r>
      <w:r w:rsidR="000F0A07" w:rsidRPr="000F0A07">
        <w:rPr>
          <w:rFonts w:ascii="Traditional Arabic" w:hAnsi="Traditional Arabic" w:cs="Traditional Arabic" w:hint="cs"/>
          <w:b/>
          <w:bCs/>
          <w:sz w:val="32"/>
          <w:szCs w:val="32"/>
          <w:rtl/>
          <w:lang w:bidi="ar-JO"/>
        </w:rPr>
        <w:t xml:space="preserve"> </w:t>
      </w:r>
      <w:r w:rsidRPr="000F0A07">
        <w:rPr>
          <w:rFonts w:ascii="Traditional Arabic" w:hAnsi="Traditional Arabic" w:cs="Traditional Arabic"/>
          <w:b/>
          <w:bCs/>
          <w:sz w:val="32"/>
          <w:szCs w:val="32"/>
          <w:rtl/>
          <w:lang w:bidi="ar-JO"/>
        </w:rPr>
        <w:t>في الاستدلال بالشاهد القرآني</w:t>
      </w:r>
      <w:r w:rsidR="000F0A07" w:rsidRPr="000F0A07">
        <w:rPr>
          <w:rFonts w:ascii="Traditional Arabic" w:hAnsi="Traditional Arabic" w:cs="Traditional Arabic" w:hint="cs"/>
          <w:b/>
          <w:bCs/>
          <w:sz w:val="32"/>
          <w:szCs w:val="32"/>
          <w:rtl/>
          <w:lang w:bidi="ar-JO"/>
        </w:rPr>
        <w:t>: {</w:t>
      </w:r>
      <w:r w:rsidRPr="000F0A07">
        <w:rPr>
          <w:rFonts w:ascii="Traditional Arabic" w:hAnsi="Traditional Arabic" w:cs="Traditional Arabic"/>
          <w:b/>
          <w:bCs/>
          <w:sz w:val="32"/>
          <w:szCs w:val="32"/>
          <w:rtl/>
          <w:lang w:bidi="ar-JO"/>
        </w:rPr>
        <w:t>ولقد همت به وهم بها لولا أن رأي برهان ربه</w:t>
      </w:r>
      <w:r w:rsidR="000F0A07" w:rsidRPr="000F0A07">
        <w:rPr>
          <w:rFonts w:ascii="Traditional Arabic" w:hAnsi="Traditional Arabic" w:cs="Traditional Arabic" w:hint="cs"/>
          <w:b/>
          <w:bCs/>
          <w:sz w:val="32"/>
          <w:szCs w:val="32"/>
          <w:rtl/>
          <w:lang w:bidi="ar-JO"/>
        </w:rPr>
        <w:t>}</w:t>
      </w:r>
    </w:p>
    <w:p w:rsidR="000F0A07" w:rsidRPr="000F0A07" w:rsidRDefault="000F0A07" w:rsidP="000F0A07">
      <w:pPr>
        <w:spacing w:after="0" w:line="240" w:lineRule="auto"/>
        <w:ind w:firstLine="720"/>
        <w:jc w:val="both"/>
        <w:rPr>
          <w:rFonts w:ascii="Traditional Arabic" w:hAnsi="Traditional Arabic" w:cs="Traditional Arabic"/>
          <w:b/>
          <w:bCs/>
          <w:sz w:val="32"/>
          <w:szCs w:val="32"/>
          <w:rtl/>
          <w:lang w:bidi="ar-JO"/>
        </w:rPr>
      </w:pPr>
      <w:r w:rsidRPr="000F0A07">
        <w:rPr>
          <w:rFonts w:ascii="Traditional Arabic" w:hAnsi="Traditional Arabic" w:cs="Traditional Arabic"/>
          <w:b/>
          <w:bCs/>
          <w:sz w:val="32"/>
          <w:szCs w:val="32"/>
          <w:rtl/>
          <w:lang w:bidi="ar-JO"/>
        </w:rPr>
        <w:t>تمهيد</w:t>
      </w:r>
      <w:r w:rsidR="00271CD3" w:rsidRPr="000F0A07">
        <w:rPr>
          <w:rFonts w:ascii="Traditional Arabic" w:hAnsi="Traditional Arabic" w:cs="Traditional Arabic"/>
          <w:b/>
          <w:bCs/>
          <w:sz w:val="32"/>
          <w:szCs w:val="32"/>
          <w:rtl/>
          <w:lang w:bidi="ar-JO"/>
        </w:rPr>
        <w:t>:</w:t>
      </w:r>
      <w:r w:rsidR="00A93DAA" w:rsidRPr="000F0A07">
        <w:rPr>
          <w:rFonts w:ascii="Traditional Arabic" w:hAnsi="Traditional Arabic" w:cs="Traditional Arabic"/>
          <w:b/>
          <w:bCs/>
          <w:sz w:val="32"/>
          <w:szCs w:val="32"/>
          <w:rtl/>
          <w:lang w:bidi="ar-JO"/>
        </w:rPr>
        <w:t xml:space="preserve"> </w:t>
      </w:r>
    </w:p>
    <w:p w:rsidR="00A93DAA" w:rsidRPr="000F0A07" w:rsidRDefault="00C17831"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يذكر الفخر الرازي أن هذه الآية من المهمات التي يجب الاعتناء بالبحث عنها</w:t>
      </w:r>
      <w:r w:rsidR="00A93DAA" w:rsidRPr="000F0A07">
        <w:rPr>
          <w:rFonts w:ascii="Traditional Arabic" w:hAnsi="Traditional Arabic" w:cs="Traditional Arabic"/>
          <w:sz w:val="32"/>
          <w:szCs w:val="32"/>
          <w:rtl/>
          <w:lang w:bidi="ar-JO"/>
        </w:rPr>
        <w:footnoteReference w:id="1"/>
      </w:r>
      <w:r w:rsidR="00A93DAA" w:rsidRPr="000F0A07">
        <w:rPr>
          <w:rFonts w:ascii="Traditional Arabic" w:hAnsi="Traditional Arabic" w:cs="Traditional Arabic"/>
          <w:sz w:val="32"/>
          <w:szCs w:val="32"/>
          <w:rtl/>
          <w:lang w:bidi="ar-JO"/>
        </w:rPr>
        <w:t>، ويري القرطبي أن العلماء قد اختلفوا في هم يوسف عليه السلام، ولا خلاف أن همها كان المعصية</w:t>
      </w:r>
      <w:r w:rsidR="00A93DAA" w:rsidRPr="000F0A07">
        <w:rPr>
          <w:rFonts w:ascii="Traditional Arabic" w:hAnsi="Traditional Arabic" w:cs="Traditional Arabic"/>
          <w:sz w:val="32"/>
          <w:szCs w:val="32"/>
          <w:rtl/>
          <w:lang w:bidi="ar-JO"/>
        </w:rPr>
        <w:footnoteReference w:id="2"/>
      </w:r>
      <w:r w:rsidR="00A93DAA" w:rsidRPr="000F0A07">
        <w:rPr>
          <w:rFonts w:ascii="Traditional Arabic" w:hAnsi="Traditional Arabic" w:cs="Traditional Arabic"/>
          <w:sz w:val="32"/>
          <w:szCs w:val="32"/>
          <w:rtl/>
          <w:lang w:bidi="ar-JO"/>
        </w:rPr>
        <w:t xml:space="preserve">، ويذكر ابن الجوزي أن هم زليخا </w:t>
      </w:r>
      <w:r w:rsidR="000F0A07">
        <w:rPr>
          <w:rFonts w:ascii="Traditional Arabic" w:hAnsi="Traditional Arabic" w:cs="Traditional Arabic"/>
          <w:sz w:val="32"/>
          <w:szCs w:val="32"/>
          <w:rtl/>
          <w:lang w:bidi="ar-JO"/>
        </w:rPr>
        <w:t>(امرأة العزيز</w:t>
      </w:r>
      <w:r w:rsidR="00661E02"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 كما قال المفسرون دعته إلى نفسها واستلقت له واخ</w:t>
      </w:r>
      <w:r w:rsidR="000F0A07">
        <w:rPr>
          <w:rFonts w:ascii="Traditional Arabic" w:hAnsi="Traditional Arabic" w:cs="Traditional Arabic"/>
          <w:sz w:val="32"/>
          <w:szCs w:val="32"/>
          <w:rtl/>
          <w:lang w:bidi="ar-JO"/>
        </w:rPr>
        <w:t>تلفوا في همه بها على خمسة أقوال</w:t>
      </w:r>
      <w:r w:rsidR="00A93DAA" w:rsidRPr="000F0A07">
        <w:rPr>
          <w:rFonts w:ascii="Traditional Arabic" w:hAnsi="Traditional Arabic" w:cs="Traditional Arabic"/>
          <w:sz w:val="32"/>
          <w:szCs w:val="32"/>
          <w:rtl/>
          <w:lang w:bidi="ar-JO"/>
        </w:rPr>
        <w:footnoteReference w:id="3"/>
      </w:r>
      <w:r w:rsidR="00A93DAA" w:rsidRPr="000F0A07">
        <w:rPr>
          <w:rFonts w:ascii="Traditional Arabic" w:hAnsi="Traditional Arabic" w:cs="Traditional Arabic"/>
          <w:sz w:val="32"/>
          <w:szCs w:val="32"/>
          <w:rtl/>
          <w:lang w:bidi="ar-JO"/>
        </w:rPr>
        <w:t>، حيث اتفقوا عل</w:t>
      </w:r>
      <w:r w:rsidR="000F0A07">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تفسير هم امرأة العزيز، </w:t>
      </w:r>
      <w:r w:rsidR="000F0A07">
        <w:rPr>
          <w:rFonts w:ascii="Traditional Arabic" w:hAnsi="Traditional Arabic" w:cs="Traditional Arabic"/>
          <w:sz w:val="32"/>
          <w:szCs w:val="32"/>
          <w:rtl/>
          <w:lang w:bidi="ar-JO"/>
        </w:rPr>
        <w:lastRenderedPageBreak/>
        <w:t>حيث يفسرون قوله تعال</w:t>
      </w:r>
      <w:r w:rsidR="000F0A07">
        <w:rPr>
          <w:rFonts w:ascii="Traditional Arabic" w:hAnsi="Traditional Arabic" w:cs="Traditional Arabic" w:hint="cs"/>
          <w:sz w:val="32"/>
          <w:szCs w:val="32"/>
          <w:rtl/>
          <w:lang w:bidi="ar-JO"/>
        </w:rPr>
        <w:t>ى</w:t>
      </w:r>
      <w:r w:rsidR="000F0A07">
        <w:rPr>
          <w:rFonts w:ascii="Traditional Arabic" w:hAnsi="Traditional Arabic" w:cs="Traditional Arabic"/>
          <w:sz w:val="32"/>
          <w:szCs w:val="32"/>
          <w:rtl/>
          <w:lang w:bidi="ar-JO"/>
        </w:rPr>
        <w:t xml:space="preserve"> (ولقد همت به) أي بمخالطته</w:t>
      </w:r>
      <w:r w:rsidR="00A93DAA" w:rsidRPr="000F0A07">
        <w:rPr>
          <w:rFonts w:ascii="Traditional Arabic" w:hAnsi="Traditional Arabic" w:cs="Traditional Arabic"/>
          <w:sz w:val="32"/>
          <w:szCs w:val="32"/>
          <w:rtl/>
          <w:lang w:bidi="ar-JO"/>
        </w:rPr>
        <w:t>، والمعنى أنها قصدت المخالطة وعزمت عليها عزما جازما لا يلويها عنه صارف بعد ما باشرت مباديها وفعلت ما فعلت مما قص</w:t>
      </w:r>
      <w:r w:rsidR="0048175E" w:rsidRPr="000F0A07">
        <w:rPr>
          <w:rFonts w:ascii="Traditional Arabic" w:hAnsi="Traditional Arabic" w:cs="Traditional Arabic"/>
          <w:sz w:val="32"/>
          <w:szCs w:val="32"/>
          <w:rtl/>
          <w:lang w:bidi="ar-JO"/>
        </w:rPr>
        <w:t>ه</w:t>
      </w:r>
      <w:r w:rsidR="00A93DAA" w:rsidRPr="000F0A07">
        <w:rPr>
          <w:rFonts w:ascii="Traditional Arabic" w:hAnsi="Traditional Arabic" w:cs="Traditional Arabic"/>
          <w:sz w:val="32"/>
          <w:szCs w:val="32"/>
          <w:rtl/>
          <w:lang w:bidi="ar-JO"/>
        </w:rPr>
        <w:t xml:space="preserve"> الله تعالى ولعلها تصدت هنالك لأفعال أخر من بسط يدها إليه وقصد المعانقة وغير ذلك مما اضطره عليه السلام إلى الهرب نحو الباب والتأكيد لدفع ما عسى يتوهم من احتمال إقلاعها عما كانت عليه بما ف</w:t>
      </w:r>
      <w:r w:rsidR="000F0A07">
        <w:rPr>
          <w:rFonts w:ascii="Traditional Arabic" w:hAnsi="Traditional Arabic" w:cs="Traditional Arabic"/>
          <w:sz w:val="32"/>
          <w:szCs w:val="32"/>
          <w:rtl/>
          <w:lang w:bidi="ar-JO"/>
        </w:rPr>
        <w:t>ي مقالته عليه السلام من الزواجر</w:t>
      </w:r>
      <w:r w:rsidR="00A93DAA" w:rsidRPr="000F0A07">
        <w:rPr>
          <w:rFonts w:ascii="Traditional Arabic" w:hAnsi="Traditional Arabic" w:cs="Traditional Arabic"/>
          <w:sz w:val="32"/>
          <w:szCs w:val="32"/>
          <w:rtl/>
          <w:lang w:bidi="ar-JO"/>
        </w:rPr>
        <w:footnoteReference w:id="4"/>
      </w:r>
      <w:r w:rsidR="000F0A07">
        <w:rPr>
          <w:rFonts w:ascii="Traditional Arabic" w:hAnsi="Traditional Arabic" w:cs="Traditional Arabic"/>
          <w:sz w:val="32"/>
          <w:szCs w:val="32"/>
          <w:rtl/>
          <w:lang w:bidi="ar-JO"/>
        </w:rPr>
        <w:t>، لكنهم اختلفوا في قوله تعال</w:t>
      </w:r>
      <w:r w:rsidR="000F0A07">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(وهم بها لولا أن </w:t>
      </w:r>
      <w:r w:rsidR="000F0A07">
        <w:rPr>
          <w:rFonts w:ascii="Traditional Arabic" w:hAnsi="Traditional Arabic" w:cs="Traditional Arabic"/>
          <w:sz w:val="32"/>
          <w:szCs w:val="32"/>
          <w:rtl/>
          <w:lang w:bidi="ar-JO"/>
        </w:rPr>
        <w:t>رأي برهان ربه)</w:t>
      </w:r>
      <w:r w:rsidR="000F0A07">
        <w:rPr>
          <w:rFonts w:ascii="Traditional Arabic" w:hAnsi="Traditional Arabic" w:cs="Traditional Arabic" w:hint="cs"/>
          <w:sz w:val="32"/>
          <w:szCs w:val="32"/>
          <w:rtl/>
          <w:lang w:bidi="ar-JO"/>
        </w:rPr>
        <w:t xml:space="preserve">، </w:t>
      </w:r>
      <w:r w:rsidR="00A93DAA" w:rsidRPr="000F0A07">
        <w:rPr>
          <w:rFonts w:ascii="Traditional Arabic" w:hAnsi="Traditional Arabic" w:cs="Traditional Arabic"/>
          <w:sz w:val="32"/>
          <w:szCs w:val="32"/>
          <w:rtl/>
          <w:lang w:bidi="ar-JO"/>
        </w:rPr>
        <w:t xml:space="preserve">يذكر العلامة ابن عطية أنه لا شك في أن </w:t>
      </w:r>
      <w:r w:rsidR="000F0A07">
        <w:rPr>
          <w:rFonts w:ascii="Traditional Arabic" w:hAnsi="Traditional Arabic" w:cs="Traditional Arabic"/>
          <w:sz w:val="32"/>
          <w:szCs w:val="32"/>
          <w:rtl/>
          <w:lang w:bidi="ar-JO"/>
        </w:rPr>
        <w:t>هم زليخا كان في أن يواقعها يوسف</w:t>
      </w:r>
      <w:r w:rsidR="00A93DAA" w:rsidRPr="000F0A07">
        <w:rPr>
          <w:rFonts w:ascii="Traditional Arabic" w:hAnsi="Traditional Arabic" w:cs="Traditional Arabic"/>
          <w:sz w:val="32"/>
          <w:szCs w:val="32"/>
          <w:rtl/>
          <w:lang w:bidi="ar-JO"/>
        </w:rPr>
        <w:t>، واختلف في هم يوسف عليه السلام</w:t>
      </w:r>
      <w:r w:rsidR="000F0A07">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فقال الطبري</w:t>
      </w:r>
      <w:r w:rsidR="000F0A07">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قالت فرقة كان مثل همها. وقالت فرقة في همه</w:t>
      </w:r>
      <w:r w:rsidR="000F0A07">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إنما كان بخطرات القلب التي لا يقدر البشر عن التحفظ منها ونزع عند ذلك ولم يتجاوزه فلا يبعد هذا على مثله عليه السلا</w:t>
      </w:r>
      <w:r w:rsidR="000F0A07">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م وفي الحديث</w:t>
      </w:r>
      <w:r w:rsidR="000F0A07">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w:t>
      </w:r>
      <w:r w:rsidR="000F0A07">
        <w:rPr>
          <w:rFonts w:ascii="Traditional Arabic" w:hAnsi="Traditional Arabic" w:cs="Traditional Arabic"/>
          <w:sz w:val="32"/>
          <w:szCs w:val="32"/>
          <w:lang w:bidi="ar-JO"/>
        </w:rPr>
        <w:t>]</w:t>
      </w:r>
      <w:r w:rsidR="00A93DAA" w:rsidRPr="000F0A07">
        <w:rPr>
          <w:rFonts w:ascii="Traditional Arabic" w:hAnsi="Traditional Arabic" w:cs="Traditional Arabic"/>
          <w:sz w:val="32"/>
          <w:szCs w:val="32"/>
          <w:rtl/>
          <w:lang w:bidi="ar-JO"/>
        </w:rPr>
        <w:t>إن من هم بسيئة ولم يعملها فله عشر حسنات</w:t>
      </w:r>
      <w:r w:rsidR="000F0A07">
        <w:rPr>
          <w:rFonts w:ascii="Traditional Arabic" w:hAnsi="Traditional Arabic" w:cs="Traditional Arabic"/>
          <w:sz w:val="32"/>
          <w:szCs w:val="32"/>
          <w:lang w:bidi="ar-JO"/>
        </w:rPr>
        <w:t>[</w:t>
      </w:r>
      <w:r w:rsidR="000F0A07">
        <w:rPr>
          <w:rFonts w:ascii="Traditional Arabic" w:hAnsi="Traditional Arabic" w:cs="Traditional Arabic" w:hint="cs"/>
          <w:sz w:val="32"/>
          <w:szCs w:val="32"/>
          <w:rtl/>
        </w:rPr>
        <w:t>،</w:t>
      </w:r>
      <w:r w:rsidR="000F0A07">
        <w:rPr>
          <w:rFonts w:ascii="Traditional Arabic" w:hAnsi="Traditional Arabic" w:cs="Traditional Arabic"/>
          <w:sz w:val="32"/>
          <w:szCs w:val="32"/>
          <w:rtl/>
          <w:lang w:bidi="ar-JO"/>
        </w:rPr>
        <w:t xml:space="preserve"> فقد يدخل يوسف في هذا الصنف. وقالت فرقة</w:t>
      </w:r>
      <w:r w:rsidR="000F0A07">
        <w:rPr>
          <w:rFonts w:ascii="Traditional Arabic" w:hAnsi="Traditional Arabic" w:cs="Traditional Arabic" w:hint="cs"/>
          <w:sz w:val="32"/>
          <w:szCs w:val="32"/>
          <w:rtl/>
          <w:lang w:bidi="ar-JO"/>
        </w:rPr>
        <w:t xml:space="preserve">: </w:t>
      </w:r>
      <w:r w:rsidR="000F0A07">
        <w:rPr>
          <w:rFonts w:ascii="Traditional Arabic" w:hAnsi="Traditional Arabic" w:cs="Traditional Arabic"/>
          <w:sz w:val="32"/>
          <w:szCs w:val="32"/>
          <w:rtl/>
          <w:lang w:bidi="ar-JO"/>
        </w:rPr>
        <w:t>كان هم يوسف بضربها ونحو ذلك</w:t>
      </w:r>
      <w:r w:rsidR="00A93DAA" w:rsidRPr="000F0A07">
        <w:rPr>
          <w:rFonts w:ascii="Traditional Arabic" w:hAnsi="Traditional Arabic" w:cs="Traditional Arabic"/>
          <w:sz w:val="32"/>
          <w:szCs w:val="32"/>
          <w:rtl/>
          <w:lang w:bidi="ar-JO"/>
        </w:rPr>
        <w:footnoteReference w:id="5"/>
      </w:r>
      <w:r w:rsidR="000F0A07">
        <w:rPr>
          <w:rFonts w:ascii="Traditional Arabic" w:hAnsi="Traditional Arabic" w:cs="Traditional Arabic" w:hint="cs"/>
          <w:sz w:val="32"/>
          <w:szCs w:val="32"/>
          <w:rtl/>
          <w:lang w:bidi="ar-JO"/>
        </w:rPr>
        <w:t>.</w:t>
      </w:r>
    </w:p>
    <w:p w:rsidR="00A93DAA" w:rsidRPr="000F0A07" w:rsidRDefault="000F0A07"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وسوف أبين هذه </w:t>
      </w:r>
      <w:r w:rsidR="00A93DAA" w:rsidRPr="000F0A07">
        <w:rPr>
          <w:rFonts w:ascii="Traditional Arabic" w:hAnsi="Traditional Arabic" w:cs="Traditional Arabic"/>
          <w:sz w:val="32"/>
          <w:szCs w:val="32"/>
          <w:rtl/>
          <w:lang w:bidi="ar-JO"/>
        </w:rPr>
        <w:t>الاتجاهات المختلفة من خلال هذا ال</w:t>
      </w:r>
      <w:r>
        <w:rPr>
          <w:rFonts w:ascii="Traditional Arabic" w:hAnsi="Traditional Arabic" w:cs="Traditional Arabic"/>
          <w:sz w:val="32"/>
          <w:szCs w:val="32"/>
          <w:rtl/>
          <w:lang w:bidi="ar-JO"/>
        </w:rPr>
        <w:t>مبحث الذي يشتمل علي أربعة مطالب</w:t>
      </w:r>
      <w:r w:rsidR="00A93DAA" w:rsidRPr="000F0A07">
        <w:rPr>
          <w:rFonts w:ascii="Traditional Arabic" w:hAnsi="Traditional Arabic" w:cs="Traditional Arabic"/>
          <w:sz w:val="32"/>
          <w:szCs w:val="32"/>
          <w:rtl/>
          <w:lang w:bidi="ar-JO"/>
        </w:rPr>
        <w:t>:</w:t>
      </w:r>
    </w:p>
    <w:p w:rsidR="00A93DAA" w:rsidRPr="000F0A07" w:rsidRDefault="0091787A" w:rsidP="0091787A">
      <w:pPr>
        <w:spacing w:after="0" w:line="240" w:lineRule="auto"/>
        <w:ind w:firstLine="720"/>
        <w:jc w:val="both"/>
        <w:rPr>
          <w:rFonts w:ascii="Traditional Arabic" w:hAnsi="Traditional Arabic" w:cs="Traditional Arabic"/>
          <w:b/>
          <w:bCs/>
          <w:sz w:val="32"/>
          <w:szCs w:val="32"/>
          <w:rtl/>
          <w:lang w:bidi="ar-JO"/>
        </w:rPr>
      </w:pPr>
      <w:r>
        <w:rPr>
          <w:rFonts w:ascii="Traditional Arabic" w:hAnsi="Traditional Arabic" w:cs="Traditional Arabic"/>
          <w:b/>
          <w:bCs/>
          <w:sz w:val="32"/>
          <w:szCs w:val="32"/>
          <w:rtl/>
          <w:lang w:bidi="ar-JO"/>
        </w:rPr>
        <w:t>المطلب الأول</w:t>
      </w:r>
      <w:r>
        <w:rPr>
          <w:rFonts w:ascii="Traditional Arabic" w:hAnsi="Traditional Arabic" w:cs="Traditional Arabic" w:hint="cs"/>
          <w:b/>
          <w:bCs/>
          <w:sz w:val="32"/>
          <w:szCs w:val="32"/>
          <w:rtl/>
          <w:lang w:bidi="ar-JO"/>
        </w:rPr>
        <w:t xml:space="preserve">: </w:t>
      </w:r>
      <w:r w:rsidR="00A93DAA" w:rsidRPr="000F0A07">
        <w:rPr>
          <w:rFonts w:ascii="Traditional Arabic" w:hAnsi="Traditional Arabic" w:cs="Traditional Arabic"/>
          <w:b/>
          <w:bCs/>
          <w:sz w:val="32"/>
          <w:szCs w:val="32"/>
          <w:rtl/>
          <w:lang w:bidi="ar-JO"/>
        </w:rPr>
        <w:t>اتجاه القائلين بأن هم يوسف عليه السلام بمعني العزم والفعل</w:t>
      </w:r>
    </w:p>
    <w:p w:rsidR="001C6164" w:rsidRDefault="000F0A07" w:rsidP="001C6164">
      <w:pPr>
        <w:spacing w:after="0" w:line="240" w:lineRule="auto"/>
        <w:ind w:firstLine="720"/>
        <w:jc w:val="both"/>
        <w:rPr>
          <w:rFonts w:ascii="Traditional Arabic" w:hAnsi="Traditional Arabic" w:cs="Traditional Arabic" w:hint="cs"/>
          <w:sz w:val="32"/>
          <w:szCs w:val="32"/>
          <w:rtl/>
          <w:lang w:bidi="ar-JO"/>
        </w:rPr>
      </w:pPr>
      <w:r>
        <w:rPr>
          <w:rFonts w:ascii="Traditional Arabic" w:hAnsi="Traditional Arabic" w:cs="Traditional Arabic"/>
          <w:sz w:val="32"/>
          <w:szCs w:val="32"/>
          <w:rtl/>
          <w:lang w:bidi="ar-JO"/>
        </w:rPr>
        <w:t>يذكر القرطبي أنه قد قيل</w:t>
      </w:r>
      <w:r w:rsidR="00A93DAA" w:rsidRPr="000F0A07">
        <w:rPr>
          <w:rFonts w:ascii="Traditional Arabic" w:hAnsi="Traditional Arabic" w:cs="Traditional Arabic"/>
          <w:sz w:val="32"/>
          <w:szCs w:val="32"/>
          <w:rtl/>
          <w:lang w:bidi="ar-JO"/>
        </w:rPr>
        <w:t>: إن هم يوسف كان معصية وأنه جلس منها مجلس الرجل من امرأته وإلى هذا القول ذهب معظم المفسرين وعامتهم فيما ذكر القشيري أبو نصر وابن الأنباري والنحاس والماوردي وغيرهم</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قال ابن عباس</w:t>
      </w:r>
      <w:r w:rsidR="00A93DAA" w:rsidRPr="000F0A07">
        <w:rPr>
          <w:rFonts w:ascii="Traditional Arabic" w:hAnsi="Traditional Arabic" w:cs="Traditional Arabic"/>
          <w:sz w:val="32"/>
          <w:szCs w:val="32"/>
          <w:rtl/>
          <w:lang w:bidi="ar-JO"/>
        </w:rPr>
        <w:t>: حل الهميان وجلس منها مجلس الخاتن</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وعنه</w:t>
      </w:r>
      <w:r w:rsidR="00A93DAA" w:rsidRPr="000F0A07">
        <w:rPr>
          <w:rFonts w:ascii="Traditional Arabic" w:hAnsi="Traditional Arabic" w:cs="Traditional Arabic"/>
          <w:sz w:val="32"/>
          <w:szCs w:val="32"/>
          <w:rtl/>
          <w:lang w:bidi="ar-JO"/>
        </w:rPr>
        <w:t>: استلقت على قفاها وقعد بين رجليها ينزع ثيابه</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وقال سعيد بن جبير</w:t>
      </w:r>
      <w:r w:rsidR="00A93DAA" w:rsidRPr="000F0A07">
        <w:rPr>
          <w:rFonts w:ascii="Traditional Arabic" w:hAnsi="Traditional Arabic" w:cs="Traditional Arabic"/>
          <w:sz w:val="32"/>
          <w:szCs w:val="32"/>
          <w:rtl/>
          <w:lang w:bidi="ar-JO"/>
        </w:rPr>
        <w:t>: أطلق تكة سراويله</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وقال مجاهد</w:t>
      </w:r>
      <w:r w:rsidR="00A93DAA" w:rsidRPr="000F0A07">
        <w:rPr>
          <w:rFonts w:ascii="Traditional Arabic" w:hAnsi="Traditional Arabic" w:cs="Traditional Arabic"/>
          <w:sz w:val="32"/>
          <w:szCs w:val="32"/>
          <w:rtl/>
          <w:lang w:bidi="ar-JO"/>
        </w:rPr>
        <w:t xml:space="preserve">: حل السراويل حتى بلغ الأليتين </w:t>
      </w:r>
      <w:r>
        <w:rPr>
          <w:rFonts w:ascii="Traditional Arabic" w:hAnsi="Traditional Arabic" w:cs="Traditional Arabic"/>
          <w:sz w:val="32"/>
          <w:szCs w:val="32"/>
          <w:rtl/>
          <w:lang w:bidi="ar-JO"/>
        </w:rPr>
        <w:t>وجلس منها مجلس الرجل من امرأته</w:t>
      </w:r>
      <w:r w:rsidR="00A93DAA" w:rsidRPr="000F0A07">
        <w:rPr>
          <w:rFonts w:ascii="Traditional Arabic" w:hAnsi="Traditional Arabic" w:cs="Traditional Arabic"/>
          <w:sz w:val="32"/>
          <w:szCs w:val="32"/>
          <w:rtl/>
          <w:lang w:bidi="ar-JO"/>
        </w:rPr>
        <w:t>، وجواب لولا على هذا محذوف</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أي</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لولا أن رأى برهان ربه لأمضى ما هم به</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ومثله</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كلا لو تعلمون علم ال</w:t>
      </w:r>
      <w:r w:rsidR="001C6164">
        <w:rPr>
          <w:rFonts w:ascii="Traditional Arabic" w:hAnsi="Traditional Arabic" w:cs="Traditional Arabic"/>
          <w:sz w:val="32"/>
          <w:szCs w:val="32"/>
          <w:rtl/>
          <w:lang w:bidi="ar-JO"/>
        </w:rPr>
        <w:t>يقين التكاثر وجوابه لم تتنافسوا</w:t>
      </w:r>
      <w:r w:rsidR="004D4C55" w:rsidRPr="000F0A07">
        <w:rPr>
          <w:rFonts w:ascii="Traditional Arabic" w:hAnsi="Traditional Arabic" w:cs="Traditional Arabic"/>
          <w:sz w:val="32"/>
          <w:szCs w:val="32"/>
          <w:rtl/>
          <w:lang w:bidi="ar-JO"/>
        </w:rPr>
        <w:t xml:space="preserve">، </w:t>
      </w:r>
      <w:r w:rsidR="001C6164">
        <w:rPr>
          <w:rFonts w:ascii="Traditional Arabic" w:hAnsi="Traditional Arabic" w:cs="Traditional Arabic"/>
          <w:sz w:val="32"/>
          <w:szCs w:val="32"/>
          <w:rtl/>
          <w:lang w:bidi="ar-JO"/>
        </w:rPr>
        <w:t>قال ابن عطية</w:t>
      </w:r>
      <w:r w:rsidR="00A93DAA" w:rsidRPr="000F0A07">
        <w:rPr>
          <w:rFonts w:ascii="Traditional Arabic" w:hAnsi="Traditional Arabic" w:cs="Traditional Arabic"/>
          <w:sz w:val="32"/>
          <w:szCs w:val="32"/>
          <w:rtl/>
          <w:lang w:bidi="ar-JO"/>
        </w:rPr>
        <w:t>: رو</w:t>
      </w:r>
      <w:r w:rsidR="001C6164">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هذا القول عن </w:t>
      </w:r>
      <w:r w:rsidR="001C6164">
        <w:rPr>
          <w:rFonts w:ascii="Traditional Arabic" w:hAnsi="Traditional Arabic" w:cs="Traditional Arabic"/>
          <w:sz w:val="32"/>
          <w:szCs w:val="32"/>
          <w:rtl/>
          <w:lang w:bidi="ar-JO"/>
        </w:rPr>
        <w:t>ابن عباس وجماعة من السلف وقالوا</w:t>
      </w:r>
      <w:r w:rsidR="00A93DAA" w:rsidRPr="000F0A07">
        <w:rPr>
          <w:rFonts w:ascii="Traditional Arabic" w:hAnsi="Traditional Arabic" w:cs="Traditional Arabic"/>
          <w:sz w:val="32"/>
          <w:szCs w:val="32"/>
          <w:rtl/>
          <w:lang w:bidi="ar-JO"/>
        </w:rPr>
        <w:t>: الحكمة في ذلك أن يكون مثلا للمذنبين ليروا أن توبتهم ترجع إلى عفو الله تعالى كما رجعت ممن هو خير منهم ولم يوبقه القرب من الذنب</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وهذا كله على أن هم يوسف بلغ فيما روت هذه الفرقة إلى أن جلس بين رجلي زليخاء وأخذ في حل ثيابه وتكته ونحو ذلك وهي قد استلقت له حكاه الطبري وقال أبو عبيد القاسم بن سلام</w:t>
      </w:r>
      <w:r w:rsidR="00880460"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وابن عباس ومن دونه لا يختلفون في أنه هم بها</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وهم أعلم بالله وبتأويل كتابه وأشد تعظيما</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للأنبياء من أن يتكلموا فيهم بغير علم</w:t>
      </w:r>
      <w:r w:rsidR="001C6164">
        <w:rPr>
          <w:rFonts w:ascii="Traditional Arabic" w:hAnsi="Traditional Arabic" w:cs="Traditional Arabic" w:hint="cs"/>
          <w:sz w:val="32"/>
          <w:szCs w:val="32"/>
          <w:rtl/>
          <w:lang w:bidi="ar-JO"/>
        </w:rPr>
        <w:t>،</w:t>
      </w:r>
      <w:r w:rsidR="001C6164">
        <w:rPr>
          <w:rFonts w:ascii="Traditional Arabic" w:hAnsi="Traditional Arabic" w:cs="Traditional Arabic"/>
          <w:sz w:val="32"/>
          <w:szCs w:val="32"/>
          <w:rtl/>
          <w:lang w:bidi="ar-JO"/>
        </w:rPr>
        <w:t xml:space="preserve"> وقال الحسن</w:t>
      </w:r>
      <w:r w:rsidR="00A93DAA" w:rsidRPr="000F0A07">
        <w:rPr>
          <w:rFonts w:ascii="Traditional Arabic" w:hAnsi="Traditional Arabic" w:cs="Traditional Arabic"/>
          <w:sz w:val="32"/>
          <w:szCs w:val="32"/>
          <w:rtl/>
          <w:lang w:bidi="ar-JO"/>
        </w:rPr>
        <w:t>: إن الله عز وجل لم يذكر معاصي الأنبياء ليعيرهم بها ولك</w:t>
      </w:r>
      <w:r w:rsidR="001C6164">
        <w:rPr>
          <w:rFonts w:ascii="Traditional Arabic" w:hAnsi="Traditional Arabic" w:cs="Traditional Arabic"/>
          <w:sz w:val="32"/>
          <w:szCs w:val="32"/>
          <w:rtl/>
          <w:lang w:bidi="ar-JO"/>
        </w:rPr>
        <w:t>نه ذكرها لكيلا تيأسوا من التوبة</w:t>
      </w:r>
      <w:r w:rsidR="001C6164">
        <w:rPr>
          <w:rFonts w:ascii="Traditional Arabic" w:hAnsi="Traditional Arabic" w:cs="Traditional Arabic" w:hint="cs"/>
          <w:sz w:val="32"/>
          <w:szCs w:val="32"/>
          <w:rtl/>
          <w:lang w:bidi="ar-JO"/>
        </w:rPr>
        <w:t xml:space="preserve">، </w:t>
      </w:r>
      <w:r w:rsidR="001C6164">
        <w:rPr>
          <w:rFonts w:ascii="Traditional Arabic" w:hAnsi="Traditional Arabic" w:cs="Traditional Arabic"/>
          <w:sz w:val="32"/>
          <w:szCs w:val="32"/>
          <w:rtl/>
          <w:lang w:bidi="ar-JO"/>
        </w:rPr>
        <w:t>قال الغزنوي</w:t>
      </w:r>
      <w:r w:rsidR="00A93DAA" w:rsidRPr="000F0A07">
        <w:rPr>
          <w:rFonts w:ascii="Traditional Arabic" w:hAnsi="Traditional Arabic" w:cs="Traditional Arabic"/>
          <w:sz w:val="32"/>
          <w:szCs w:val="32"/>
          <w:rtl/>
          <w:lang w:bidi="ar-JO"/>
        </w:rPr>
        <w:t>: مع أن زلة الأنبياء حكم</w:t>
      </w:r>
      <w:r w:rsidR="001C6164">
        <w:rPr>
          <w:rFonts w:ascii="Traditional Arabic" w:hAnsi="Traditional Arabic" w:cs="Traditional Arabic"/>
          <w:sz w:val="32"/>
          <w:szCs w:val="32"/>
          <w:rtl/>
          <w:lang w:bidi="ar-JO"/>
        </w:rPr>
        <w:t>ا</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زيادة الوجل وشدة الحياء بالخجل والتخلي عن عجب العمل والتلذذ بنعمة العفو بعد الأمل وكونهم أئمة رجاء أهل الزلل</w:t>
      </w:r>
      <w:r w:rsidR="00A93DAA" w:rsidRPr="000F0A07">
        <w:rPr>
          <w:rFonts w:ascii="Traditional Arabic" w:hAnsi="Traditional Arabic" w:cs="Traditional Arabic"/>
          <w:sz w:val="32"/>
          <w:szCs w:val="32"/>
          <w:rtl/>
          <w:lang w:bidi="ar-JO"/>
        </w:rPr>
        <w:footnoteReference w:id="6"/>
      </w:r>
      <w:r w:rsidR="000A505A"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ويذكر ابن الجوزي</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أن القول الأول يتمثل في أن هم ي</w:t>
      </w:r>
      <w:r w:rsidR="001C6164">
        <w:rPr>
          <w:rFonts w:ascii="Traditional Arabic" w:hAnsi="Traditional Arabic" w:cs="Traditional Arabic"/>
          <w:sz w:val="32"/>
          <w:szCs w:val="32"/>
          <w:rtl/>
          <w:lang w:bidi="ar-JO"/>
        </w:rPr>
        <w:t xml:space="preserve">وسف  كان من جنس </w:t>
      </w:r>
      <w:r w:rsidR="001C6164">
        <w:rPr>
          <w:rFonts w:ascii="Traditional Arabic" w:hAnsi="Traditional Arabic" w:cs="Traditional Arabic"/>
          <w:sz w:val="32"/>
          <w:szCs w:val="32"/>
          <w:rtl/>
          <w:lang w:bidi="ar-JO"/>
        </w:rPr>
        <w:lastRenderedPageBreak/>
        <w:t>هم امرأة العزيز، فلولا أن الله تعالى عصمه لفعل</w:t>
      </w:r>
      <w:r w:rsidR="00A93DAA" w:rsidRPr="000F0A07">
        <w:rPr>
          <w:rFonts w:ascii="Traditional Arabic" w:hAnsi="Traditional Arabic" w:cs="Traditional Arabic"/>
          <w:sz w:val="32"/>
          <w:szCs w:val="32"/>
          <w:rtl/>
          <w:lang w:bidi="ar-JO"/>
        </w:rPr>
        <w:t>، وإلى هذا المعنى ذهب الحسن وسعيد بن جبير والضحاك والسدي وهو قول عامة المفسرين المتقدمين</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واختاره من المتأخرين جم</w:t>
      </w:r>
      <w:r w:rsidR="001C6164">
        <w:rPr>
          <w:rFonts w:ascii="Traditional Arabic" w:hAnsi="Traditional Arabic" w:cs="Traditional Arabic"/>
          <w:sz w:val="32"/>
          <w:szCs w:val="32"/>
          <w:rtl/>
          <w:lang w:bidi="ar-JO"/>
        </w:rPr>
        <w:t>اعة منهم ابن جرير وابن الأنباري</w:t>
      </w:r>
      <w:r w:rsidR="00A93DAA" w:rsidRPr="000F0A07">
        <w:rPr>
          <w:rFonts w:ascii="Traditional Arabic" w:hAnsi="Traditional Arabic" w:cs="Traditional Arabic"/>
          <w:sz w:val="32"/>
          <w:szCs w:val="32"/>
          <w:rtl/>
          <w:lang w:bidi="ar-JO"/>
        </w:rPr>
        <w:t>، وقال ابن قتيبة</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لا يجوز في اللغة هممت بفلان</w:t>
      </w:r>
      <w:r w:rsidR="001C6164">
        <w:rPr>
          <w:rFonts w:ascii="Traditional Arabic" w:hAnsi="Traditional Arabic" w:cs="Traditional Arabic"/>
          <w:sz w:val="32"/>
          <w:szCs w:val="32"/>
          <w:rtl/>
          <w:lang w:bidi="ar-JO"/>
        </w:rPr>
        <w:t xml:space="preserve"> وهم بي وأنت تريد اختلاف الهمين</w:t>
      </w:r>
      <w:r w:rsidR="00A93DAA" w:rsidRPr="000F0A07">
        <w:rPr>
          <w:rFonts w:ascii="Traditional Arabic" w:hAnsi="Traditional Arabic" w:cs="Traditional Arabic"/>
          <w:sz w:val="32"/>
          <w:szCs w:val="32"/>
          <w:rtl/>
          <w:lang w:bidi="ar-JO"/>
        </w:rPr>
        <w:t>، واحتج من نصر هذا القول بأنه مذهب الأكثرين من السلف والعلماء ا</w:t>
      </w:r>
      <w:r w:rsidR="001C6164">
        <w:rPr>
          <w:rFonts w:ascii="Traditional Arabic" w:hAnsi="Traditional Arabic" w:cs="Traditional Arabic"/>
          <w:sz w:val="32"/>
          <w:szCs w:val="32"/>
          <w:rtl/>
          <w:lang w:bidi="ar-JO"/>
        </w:rPr>
        <w:t>لأكابر</w:t>
      </w:r>
      <w:r w:rsidR="00A93DAA" w:rsidRPr="000F0A07">
        <w:rPr>
          <w:rFonts w:ascii="Traditional Arabic" w:hAnsi="Traditional Arabic" w:cs="Traditional Arabic"/>
          <w:sz w:val="32"/>
          <w:szCs w:val="32"/>
          <w:rtl/>
          <w:lang w:bidi="ar-JO"/>
        </w:rPr>
        <w:t>، ويدل عليه</w:t>
      </w:r>
      <w:r w:rsidR="001C6164">
        <w:rPr>
          <w:rFonts w:ascii="Traditional Arabic" w:hAnsi="Traditional Arabic" w:cs="Traditional Arabic"/>
          <w:sz w:val="32"/>
          <w:szCs w:val="32"/>
          <w:rtl/>
          <w:lang w:bidi="ar-JO"/>
        </w:rPr>
        <w:t xml:space="preserve"> ما وقع من أمر البرهان الذي رآه</w:t>
      </w:r>
      <w:r w:rsidR="00A93DAA" w:rsidRPr="000F0A07">
        <w:rPr>
          <w:rFonts w:ascii="Traditional Arabic" w:hAnsi="Traditional Arabic" w:cs="Traditional Arabic"/>
          <w:sz w:val="32"/>
          <w:szCs w:val="32"/>
          <w:rtl/>
          <w:lang w:bidi="ar-JO"/>
        </w:rPr>
        <w:t>، قالوا ورجوعه عما هم به من ذلك خوفا من الله تعالى يمحو عنه سيء الهم ويوجب له علو المنازل</w:t>
      </w:r>
      <w:r w:rsidR="00A93DAA" w:rsidRPr="000F0A07">
        <w:rPr>
          <w:rFonts w:ascii="Traditional Arabic" w:hAnsi="Traditional Arabic" w:cs="Traditional Arabic"/>
          <w:sz w:val="32"/>
          <w:szCs w:val="32"/>
          <w:rtl/>
          <w:lang w:bidi="ar-JO"/>
        </w:rPr>
        <w:footnoteReference w:id="7"/>
      </w:r>
      <w:r w:rsidR="008C7EF6" w:rsidRPr="000F0A07">
        <w:rPr>
          <w:rFonts w:ascii="Traditional Arabic" w:hAnsi="Traditional Arabic" w:cs="Traditional Arabic"/>
          <w:sz w:val="32"/>
          <w:szCs w:val="32"/>
          <w:rtl/>
          <w:lang w:bidi="ar-JO"/>
        </w:rPr>
        <w:t xml:space="preserve">، </w:t>
      </w:r>
      <w:r w:rsidR="001C6164">
        <w:rPr>
          <w:rFonts w:ascii="Traditional Arabic" w:hAnsi="Traditional Arabic" w:cs="Traditional Arabic"/>
          <w:sz w:val="32"/>
          <w:szCs w:val="32"/>
          <w:rtl/>
          <w:lang w:bidi="ar-JO"/>
        </w:rPr>
        <w:t>ويذكر كل من الرازي وال</w:t>
      </w:r>
      <w:r w:rsidR="001C6164">
        <w:rPr>
          <w:rFonts w:ascii="Traditional Arabic" w:hAnsi="Traditional Arabic" w:cs="Traditional Arabic" w:hint="cs"/>
          <w:sz w:val="32"/>
          <w:szCs w:val="32"/>
          <w:rtl/>
          <w:lang w:bidi="ar-JO"/>
        </w:rPr>
        <w:t>آ</w:t>
      </w:r>
      <w:r w:rsidR="00A93DAA" w:rsidRPr="000F0A07">
        <w:rPr>
          <w:rFonts w:ascii="Traditional Arabic" w:hAnsi="Traditional Arabic" w:cs="Traditional Arabic"/>
          <w:sz w:val="32"/>
          <w:szCs w:val="32"/>
          <w:rtl/>
          <w:lang w:bidi="ar-JO"/>
        </w:rPr>
        <w:t>لوسي أنه ممن ذهب إلى تحقق هذا الهم القبيح منه عليه السلام الواحدي فإنه قال في كتاب البسي</w:t>
      </w:r>
      <w:r w:rsidR="001C6164">
        <w:rPr>
          <w:rFonts w:ascii="Traditional Arabic" w:hAnsi="Traditional Arabic" w:cs="Traditional Arabic"/>
          <w:sz w:val="32"/>
          <w:szCs w:val="32"/>
          <w:rtl/>
          <w:lang w:bidi="ar-JO"/>
        </w:rPr>
        <w:t>ط</w:t>
      </w:r>
      <w:r w:rsidR="00A93DAA" w:rsidRPr="000F0A07">
        <w:rPr>
          <w:rFonts w:ascii="Traditional Arabic" w:hAnsi="Traditional Arabic" w:cs="Traditional Arabic"/>
          <w:sz w:val="32"/>
          <w:szCs w:val="32"/>
          <w:rtl/>
          <w:lang w:bidi="ar-JO"/>
        </w:rPr>
        <w:t>: قال المفسرون الموثوق بعلمهم المرجوع إلى روايتهم هم يوسف أيضاً بهذه المرأة هما صحيحاً</w:t>
      </w:r>
      <w:r w:rsidR="001C6164">
        <w:rPr>
          <w:rFonts w:ascii="Traditional Arabic" w:hAnsi="Traditional Arabic" w:cs="Traditional Arabic"/>
          <w:sz w:val="32"/>
          <w:szCs w:val="32"/>
          <w:rtl/>
          <w:lang w:bidi="ar-JO"/>
        </w:rPr>
        <w:t xml:space="preserve"> وجلس منها مجلس الرجل من المرأة</w:t>
      </w:r>
      <w:r w:rsidR="00A93DAA" w:rsidRPr="000F0A07">
        <w:rPr>
          <w:rFonts w:ascii="Traditional Arabic" w:hAnsi="Traditional Arabic" w:cs="Traditional Arabic"/>
          <w:sz w:val="32"/>
          <w:szCs w:val="32"/>
          <w:rtl/>
          <w:lang w:bidi="ar-JO"/>
        </w:rPr>
        <w:t xml:space="preserve">، فلما رأى </w:t>
      </w:r>
      <w:r w:rsidR="001C6164">
        <w:rPr>
          <w:rFonts w:ascii="Traditional Arabic" w:hAnsi="Traditional Arabic" w:cs="Traditional Arabic"/>
          <w:sz w:val="32"/>
          <w:szCs w:val="32"/>
          <w:rtl/>
          <w:lang w:bidi="ar-JO"/>
        </w:rPr>
        <w:t>البرهان من ربه زالت كل شهوة عنه</w:t>
      </w:r>
      <w:r w:rsidR="00A93DAA" w:rsidRPr="000F0A07">
        <w:rPr>
          <w:rFonts w:ascii="Traditional Arabic" w:hAnsi="Traditional Arabic" w:cs="Traditional Arabic"/>
          <w:sz w:val="32"/>
          <w:szCs w:val="32"/>
          <w:rtl/>
          <w:lang w:bidi="ar-JO"/>
        </w:rPr>
        <w:t>. قال جعفر الصادق رضي الله عنه بإس</w:t>
      </w:r>
      <w:r w:rsidR="001C6164">
        <w:rPr>
          <w:rFonts w:ascii="Traditional Arabic" w:hAnsi="Traditional Arabic" w:cs="Traditional Arabic"/>
          <w:sz w:val="32"/>
          <w:szCs w:val="32"/>
          <w:rtl/>
          <w:lang w:bidi="ar-JO"/>
        </w:rPr>
        <w:t>ناده عن علي عليه السلام أنه قال</w:t>
      </w:r>
      <w:r w:rsidR="00A93DAA" w:rsidRPr="000F0A07">
        <w:rPr>
          <w:rFonts w:ascii="Traditional Arabic" w:hAnsi="Traditional Arabic" w:cs="Traditional Arabic"/>
          <w:sz w:val="32"/>
          <w:szCs w:val="32"/>
          <w:rtl/>
          <w:lang w:bidi="ar-JO"/>
        </w:rPr>
        <w:t>: طمعت فيه وطمع فيها فكان ط</w:t>
      </w:r>
      <w:r w:rsidR="001C6164">
        <w:rPr>
          <w:rFonts w:ascii="Traditional Arabic" w:hAnsi="Traditional Arabic" w:cs="Traditional Arabic"/>
          <w:sz w:val="32"/>
          <w:szCs w:val="32"/>
          <w:rtl/>
          <w:lang w:bidi="ar-JO"/>
        </w:rPr>
        <w:t>معه فيها أنه هم أن يحل التكة</w:t>
      </w:r>
      <w:r w:rsidR="00A93DAA" w:rsidRPr="000F0A07">
        <w:rPr>
          <w:rFonts w:ascii="Traditional Arabic" w:hAnsi="Traditional Arabic" w:cs="Traditional Arabic"/>
          <w:sz w:val="32"/>
          <w:szCs w:val="32"/>
          <w:rtl/>
          <w:lang w:bidi="ar-JO"/>
        </w:rPr>
        <w:t xml:space="preserve">، </w:t>
      </w:r>
      <w:r w:rsidR="001C6164">
        <w:rPr>
          <w:rFonts w:ascii="Traditional Arabic" w:hAnsi="Traditional Arabic" w:cs="Traditional Arabic"/>
          <w:sz w:val="32"/>
          <w:szCs w:val="32"/>
          <w:rtl/>
          <w:lang w:bidi="ar-JO"/>
        </w:rPr>
        <w:t>وعن ابن عباس رضي الله عنهما قال</w:t>
      </w:r>
      <w:r w:rsidR="00A93DAA" w:rsidRPr="000F0A07">
        <w:rPr>
          <w:rFonts w:ascii="Traditional Arabic" w:hAnsi="Traditional Arabic" w:cs="Traditional Arabic"/>
          <w:sz w:val="32"/>
          <w:szCs w:val="32"/>
          <w:rtl/>
          <w:lang w:bidi="ar-JO"/>
        </w:rPr>
        <w:t>: حل الهميان وجلس منها مجلس الخائن وعنه أيضاً أنها استلق</w:t>
      </w:r>
      <w:r w:rsidR="001C6164">
        <w:rPr>
          <w:rFonts w:ascii="Traditional Arabic" w:hAnsi="Traditional Arabic" w:cs="Traditional Arabic"/>
          <w:sz w:val="32"/>
          <w:szCs w:val="32"/>
          <w:rtl/>
          <w:lang w:bidi="ar-JO"/>
        </w:rPr>
        <w:t>ت له وجلس بين رجليها ينزع ثيابه</w:t>
      </w:r>
      <w:r w:rsidR="00A93DAA" w:rsidRPr="000F0A07">
        <w:rPr>
          <w:rFonts w:ascii="Traditional Arabic" w:hAnsi="Traditional Arabic" w:cs="Traditional Arabic"/>
          <w:sz w:val="32"/>
          <w:szCs w:val="32"/>
          <w:rtl/>
          <w:lang w:bidi="ar-JO"/>
        </w:rPr>
        <w:t>، ثم إن الواحدي طول في ك</w:t>
      </w:r>
      <w:r w:rsidR="001C6164">
        <w:rPr>
          <w:rFonts w:ascii="Traditional Arabic" w:hAnsi="Traditional Arabic" w:cs="Traditional Arabic"/>
          <w:sz w:val="32"/>
          <w:szCs w:val="32"/>
          <w:rtl/>
          <w:lang w:bidi="ar-JO"/>
        </w:rPr>
        <w:t>لمات عديمة الفائدة في هذا الباب</w:t>
      </w:r>
      <w:r w:rsidR="00A93DAA" w:rsidRPr="000F0A07">
        <w:rPr>
          <w:rFonts w:ascii="Traditional Arabic" w:hAnsi="Traditional Arabic" w:cs="Traditional Arabic"/>
          <w:sz w:val="32"/>
          <w:szCs w:val="32"/>
          <w:rtl/>
          <w:lang w:bidi="ar-JO"/>
        </w:rPr>
        <w:t>، وما ذكر آية يحتج بها ولا حديثاً صحيحاً يعول علي</w:t>
      </w:r>
      <w:r w:rsidR="001C6164">
        <w:rPr>
          <w:rFonts w:ascii="Traditional Arabic" w:hAnsi="Traditional Arabic" w:cs="Traditional Arabic"/>
          <w:sz w:val="32"/>
          <w:szCs w:val="32"/>
          <w:rtl/>
          <w:lang w:bidi="ar-JO"/>
        </w:rPr>
        <w:t>ه في تصحيح هذه المقالة</w:t>
      </w:r>
      <w:r w:rsidR="00A93DAA" w:rsidRPr="000F0A07">
        <w:rPr>
          <w:rFonts w:ascii="Traditional Arabic" w:hAnsi="Traditional Arabic" w:cs="Traditional Arabic"/>
          <w:sz w:val="32"/>
          <w:szCs w:val="32"/>
          <w:rtl/>
          <w:lang w:bidi="ar-JO"/>
        </w:rPr>
        <w:t>، وما أمعن النظر في تلك الكلمات العارية عن الفائدة</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ثم قال</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والذين أثبتوا هذا العمل ليوسف كانوا أعرف بحقوق الأنبياء عليهم السلام وارتفاع منازلهم عند ا</w:t>
      </w:r>
      <w:r w:rsidR="001C6164">
        <w:rPr>
          <w:rFonts w:ascii="Traditional Arabic" w:hAnsi="Traditional Arabic" w:cs="Traditional Arabic"/>
          <w:sz w:val="32"/>
          <w:szCs w:val="32"/>
          <w:rtl/>
          <w:lang w:bidi="ar-JO"/>
        </w:rPr>
        <w:t>لله تعالى من الذين نفوا لهم عنه</w:t>
      </w:r>
      <w:r w:rsidR="00A93DAA" w:rsidRPr="000F0A07">
        <w:rPr>
          <w:rFonts w:ascii="Traditional Arabic" w:hAnsi="Traditional Arabic" w:cs="Traditional Arabic"/>
          <w:sz w:val="32"/>
          <w:szCs w:val="32"/>
          <w:rtl/>
          <w:lang w:bidi="ar-JO"/>
        </w:rPr>
        <w:t>، فهذا خلاصة كلامه في هذا الباب</w:t>
      </w:r>
      <w:r w:rsidR="00A93DAA" w:rsidRPr="000F0A07">
        <w:rPr>
          <w:rFonts w:ascii="Traditional Arabic" w:hAnsi="Traditional Arabic" w:cs="Traditional Arabic"/>
          <w:sz w:val="32"/>
          <w:szCs w:val="32"/>
          <w:rtl/>
          <w:lang w:bidi="ar-JO"/>
        </w:rPr>
        <w:footnoteReference w:id="8"/>
      </w:r>
      <w:r w:rsidR="001C6164">
        <w:rPr>
          <w:rFonts w:ascii="Traditional Arabic" w:hAnsi="Traditional Arabic" w:cs="Traditional Arabic" w:hint="cs"/>
          <w:sz w:val="32"/>
          <w:szCs w:val="32"/>
          <w:rtl/>
          <w:lang w:bidi="ar-JO"/>
        </w:rPr>
        <w:t>.</w:t>
      </w:r>
    </w:p>
    <w:p w:rsidR="00A93DAA" w:rsidRPr="000F0A07" w:rsidRDefault="000A505A" w:rsidP="001C6164">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فإن قال قائل وكيف يجوز أن</w:t>
      </w:r>
      <w:r w:rsidR="001C6164">
        <w:rPr>
          <w:rFonts w:ascii="Traditional Arabic" w:hAnsi="Traditional Arabic" w:cs="Traditional Arabic"/>
          <w:sz w:val="32"/>
          <w:szCs w:val="32"/>
          <w:rtl/>
          <w:lang w:bidi="ar-JO"/>
        </w:rPr>
        <w:t xml:space="preserve"> يوصف يوسف بمثل هذا وهو لله نبي</w:t>
      </w:r>
      <w:r w:rsidR="001C6164">
        <w:rPr>
          <w:rFonts w:ascii="Traditional Arabic" w:hAnsi="Traditional Arabic" w:cs="Traditional Arabic" w:hint="cs"/>
          <w:sz w:val="32"/>
          <w:szCs w:val="32"/>
          <w:rtl/>
          <w:lang w:bidi="ar-JO"/>
        </w:rPr>
        <w:t xml:space="preserve">؟ </w:t>
      </w:r>
      <w:r w:rsidR="00A93DAA" w:rsidRPr="000F0A07">
        <w:rPr>
          <w:rFonts w:ascii="Traditional Arabic" w:hAnsi="Traditional Arabic" w:cs="Traditional Arabic"/>
          <w:sz w:val="32"/>
          <w:szCs w:val="32"/>
          <w:rtl/>
          <w:lang w:bidi="ar-JO"/>
        </w:rPr>
        <w:t>قيل</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إن أهل العلم اختلفوا في ذلك</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فقال بعضهم</w:t>
      </w:r>
      <w:r w:rsidR="001C6164">
        <w:rPr>
          <w:rFonts w:ascii="Traditional Arabic" w:hAnsi="Traditional Arabic" w:cs="Traditional Arabic" w:hint="cs"/>
          <w:sz w:val="32"/>
          <w:szCs w:val="32"/>
          <w:rtl/>
          <w:lang w:bidi="ar-JO"/>
        </w:rPr>
        <w:t xml:space="preserve">: </w:t>
      </w:r>
      <w:r w:rsidR="00A93DAA" w:rsidRPr="000F0A07">
        <w:rPr>
          <w:rFonts w:ascii="Traditional Arabic" w:hAnsi="Traditional Arabic" w:cs="Traditional Arabic"/>
          <w:sz w:val="32"/>
          <w:szCs w:val="32"/>
          <w:rtl/>
          <w:lang w:bidi="ar-JO"/>
        </w:rPr>
        <w:t>كان ممن ابتلي من الأنبياء بخطيئة فإنما ابتلاه الله بها ليكون من الله عز وجل على وجل إذا ذكرها فيجد في طاعته إشفاقا</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منها و</w:t>
      </w:r>
      <w:r w:rsidR="001C6164">
        <w:rPr>
          <w:rFonts w:ascii="Traditional Arabic" w:hAnsi="Traditional Arabic" w:cs="Traditional Arabic"/>
          <w:sz w:val="32"/>
          <w:szCs w:val="32"/>
          <w:rtl/>
          <w:lang w:bidi="ar-JO"/>
        </w:rPr>
        <w:t>لا يتكل على سعة عفو الله ورحمته</w:t>
      </w:r>
      <w:r w:rsidR="00880460"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وقال آخرون</w:t>
      </w:r>
      <w:r w:rsidR="001C6164">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بل ابتلاهم الله بذلك ليعرفهم موضع نعمته عليهم بصفحة ع</w:t>
      </w:r>
      <w:r w:rsidR="001C6164">
        <w:rPr>
          <w:rFonts w:ascii="Traditional Arabic" w:hAnsi="Traditional Arabic" w:cs="Traditional Arabic"/>
          <w:sz w:val="32"/>
          <w:szCs w:val="32"/>
          <w:rtl/>
          <w:lang w:bidi="ar-JO"/>
        </w:rPr>
        <w:t>نهم وتركه عقوبته عليه في الآخرة</w:t>
      </w:r>
      <w:r w:rsidR="00A93DAA" w:rsidRPr="000F0A07">
        <w:rPr>
          <w:rFonts w:ascii="Traditional Arabic" w:hAnsi="Traditional Arabic" w:cs="Traditional Arabic"/>
          <w:sz w:val="32"/>
          <w:szCs w:val="32"/>
          <w:rtl/>
          <w:lang w:bidi="ar-JO"/>
        </w:rPr>
        <w:t>، وقال آخرون بل ابتلاهم بذلك ليجعلهم أئمة لأهل الذنوب في رجاء رحمة الله وتر</w:t>
      </w:r>
      <w:r w:rsidR="001C6164">
        <w:rPr>
          <w:rFonts w:ascii="Traditional Arabic" w:hAnsi="Traditional Arabic" w:cs="Traditional Arabic"/>
          <w:sz w:val="32"/>
          <w:szCs w:val="32"/>
          <w:rtl/>
          <w:lang w:bidi="ar-JO"/>
        </w:rPr>
        <w:t>ك الإياس من عفوه عنهم إذا تابوا</w:t>
      </w:r>
      <w:r w:rsidR="00A93DAA" w:rsidRPr="000F0A07">
        <w:rPr>
          <w:rFonts w:ascii="Traditional Arabic" w:hAnsi="Traditional Arabic" w:cs="Traditional Arabic"/>
          <w:sz w:val="32"/>
          <w:szCs w:val="32"/>
          <w:rtl/>
          <w:lang w:bidi="ar-JO"/>
        </w:rPr>
        <w:footnoteReference w:id="9"/>
      </w:r>
      <w:r w:rsidR="001C6164">
        <w:rPr>
          <w:rFonts w:ascii="Traditional Arabic" w:hAnsi="Traditional Arabic" w:cs="Traditional Arabic" w:hint="cs"/>
          <w:sz w:val="32"/>
          <w:szCs w:val="32"/>
          <w:rtl/>
          <w:lang w:bidi="ar-JO"/>
        </w:rPr>
        <w:t>.</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يذكر الإمام</w:t>
      </w:r>
      <w:r w:rsidR="001C6164">
        <w:rPr>
          <w:rFonts w:ascii="Traditional Arabic" w:hAnsi="Traditional Arabic" w:cs="Traditional Arabic"/>
          <w:sz w:val="32"/>
          <w:szCs w:val="32"/>
          <w:rtl/>
          <w:lang w:bidi="ar-JO"/>
        </w:rPr>
        <w:t xml:space="preserve"> الطاهر ابن عاشور أنه قال جماعة</w:t>
      </w:r>
      <w:r w:rsidRPr="000F0A07">
        <w:rPr>
          <w:rFonts w:ascii="Traditional Arabic" w:hAnsi="Traditional Arabic" w:cs="Traditional Arabic"/>
          <w:sz w:val="32"/>
          <w:szCs w:val="32"/>
          <w:rtl/>
          <w:lang w:bidi="ar-JO"/>
        </w:rPr>
        <w:t>: هَمّ يوسف بأن يجيبها لما دعته إليه ثم ارعوى و</w:t>
      </w:r>
      <w:r w:rsidR="001C6164">
        <w:rPr>
          <w:rFonts w:ascii="Traditional Arabic" w:hAnsi="Traditional Arabic" w:cs="Traditional Arabic"/>
          <w:sz w:val="32"/>
          <w:szCs w:val="32"/>
          <w:rtl/>
          <w:lang w:bidi="ar-JO"/>
        </w:rPr>
        <w:t>انكفّ على ذلك لما رأى برهان ربه. قاله ابن عباس، وقتادة، وابن أبي مليكة، وثعْلب</w:t>
      </w:r>
      <w:r w:rsidRPr="000F0A07">
        <w:rPr>
          <w:rFonts w:ascii="Traditional Arabic" w:hAnsi="Traditional Arabic" w:cs="Traditional Arabic"/>
          <w:sz w:val="32"/>
          <w:szCs w:val="32"/>
          <w:rtl/>
          <w:lang w:bidi="ar-JO"/>
        </w:rPr>
        <w:t xml:space="preserve">. وبيان هذا أنه انصرف </w:t>
      </w:r>
      <w:r w:rsidR="001C6164">
        <w:rPr>
          <w:rFonts w:ascii="Traditional Arabic" w:hAnsi="Traditional Arabic" w:cs="Traditional Arabic"/>
          <w:sz w:val="32"/>
          <w:szCs w:val="32"/>
          <w:rtl/>
          <w:lang w:bidi="ar-JO"/>
        </w:rPr>
        <w:t>عمّا همّ به بحفظ الله أو بعصمته</w:t>
      </w:r>
      <w:r w:rsidRPr="000F0A07">
        <w:rPr>
          <w:rFonts w:ascii="Traditional Arabic" w:hAnsi="Traditional Arabic" w:cs="Traditional Arabic"/>
          <w:sz w:val="32"/>
          <w:szCs w:val="32"/>
          <w:rtl/>
          <w:lang w:bidi="ar-JO"/>
        </w:rPr>
        <w:t>، والهمّ بالسيئة مع الكف عن إيقاعها ليس بكبيرة فلا ينافي عصمة الأنبياء من الكبائر قبل النبوءة على قول</w:t>
      </w:r>
      <w:r w:rsidR="001C6164">
        <w:rPr>
          <w:rFonts w:ascii="Traditional Arabic" w:hAnsi="Traditional Arabic" w:cs="Traditional Arabic"/>
          <w:sz w:val="32"/>
          <w:szCs w:val="32"/>
          <w:rtl/>
          <w:lang w:bidi="ar-JO"/>
        </w:rPr>
        <w:t xml:space="preserve"> من رأى عصمتهم منها قبل النبوءة، وهو قول الجمهور</w:t>
      </w:r>
      <w:r w:rsidRPr="000F0A07">
        <w:rPr>
          <w:rFonts w:ascii="Traditional Arabic" w:hAnsi="Traditional Arabic" w:cs="Traditional Arabic"/>
          <w:sz w:val="32"/>
          <w:szCs w:val="32"/>
          <w:rtl/>
          <w:lang w:bidi="ar-JO"/>
        </w:rPr>
        <w:t>،</w:t>
      </w:r>
      <w:r w:rsidR="001C6164">
        <w:rPr>
          <w:rFonts w:ascii="Traditional Arabic" w:hAnsi="Traditional Arabic" w:cs="Traditional Arabic" w:hint="cs"/>
          <w:sz w:val="32"/>
          <w:szCs w:val="32"/>
          <w:rtl/>
          <w:lang w:bidi="ar-JO"/>
        </w:rPr>
        <w:t xml:space="preserve"> </w:t>
      </w:r>
      <w:r w:rsidR="001C6164">
        <w:rPr>
          <w:rFonts w:ascii="Traditional Arabic" w:hAnsi="Traditional Arabic" w:cs="Traditional Arabic"/>
          <w:sz w:val="32"/>
          <w:szCs w:val="32"/>
          <w:rtl/>
          <w:lang w:bidi="ar-JO"/>
        </w:rPr>
        <w:t>وفيه خلاف</w:t>
      </w:r>
      <w:r w:rsidRPr="000F0A07">
        <w:rPr>
          <w:rFonts w:ascii="Traditional Arabic" w:hAnsi="Traditional Arabic" w:cs="Traditional Arabic"/>
          <w:sz w:val="32"/>
          <w:szCs w:val="32"/>
          <w:rtl/>
          <w:lang w:bidi="ar-JO"/>
        </w:rPr>
        <w:t xml:space="preserve">، </w:t>
      </w:r>
      <w:r w:rsidR="001C6164">
        <w:rPr>
          <w:rFonts w:ascii="Traditional Arabic" w:hAnsi="Traditional Arabic" w:cs="Traditional Arabic"/>
          <w:sz w:val="32"/>
          <w:szCs w:val="32"/>
          <w:rtl/>
          <w:lang w:bidi="ar-JO"/>
        </w:rPr>
        <w:t>ولذلك جوز ابن عباس ذلك على يوسف. وقال جماعة</w:t>
      </w:r>
      <w:r w:rsidRPr="000F0A07">
        <w:rPr>
          <w:rFonts w:ascii="Traditional Arabic" w:hAnsi="Traditional Arabic" w:cs="Traditional Arabic"/>
          <w:sz w:val="32"/>
          <w:szCs w:val="32"/>
          <w:rtl/>
          <w:lang w:bidi="ar-JO"/>
        </w:rPr>
        <w:t>: هَمّ يوسف وأخذ في التهيّؤ لذلك فرأى ب</w:t>
      </w:r>
      <w:r w:rsidR="001C6164">
        <w:rPr>
          <w:rFonts w:ascii="Traditional Arabic" w:hAnsi="Traditional Arabic" w:cs="Traditional Arabic"/>
          <w:sz w:val="32"/>
          <w:szCs w:val="32"/>
          <w:rtl/>
          <w:lang w:bidi="ar-JO"/>
        </w:rPr>
        <w:t>رهاناً صرفه عن ذلك فأقلع عن ذلك. وهذا قول السديّ، ورواية عن ابن عباس</w:t>
      </w:r>
      <w:r w:rsidRPr="000F0A07">
        <w:rPr>
          <w:rFonts w:ascii="Traditional Arabic" w:hAnsi="Traditional Arabic" w:cs="Traditional Arabic"/>
          <w:sz w:val="32"/>
          <w:szCs w:val="32"/>
          <w:rtl/>
          <w:lang w:bidi="ar-JO"/>
        </w:rPr>
        <w:t>. وهو يرجع إلى ما بيناه في القول ال</w:t>
      </w:r>
      <w:r w:rsidR="001C6164">
        <w:rPr>
          <w:rFonts w:ascii="Traditional Arabic" w:hAnsi="Traditional Arabic" w:cs="Traditional Arabic"/>
          <w:sz w:val="32"/>
          <w:szCs w:val="32"/>
          <w:rtl/>
          <w:lang w:bidi="ar-JO"/>
        </w:rPr>
        <w:t>ذي قبله</w:t>
      </w:r>
      <w:r w:rsidRPr="000F0A07">
        <w:rPr>
          <w:rFonts w:ascii="Traditional Arabic" w:hAnsi="Traditional Arabic" w:cs="Traditional Arabic"/>
          <w:sz w:val="32"/>
          <w:szCs w:val="32"/>
          <w:rtl/>
          <w:lang w:bidi="ar-JO"/>
        </w:rPr>
        <w:footnoteReference w:id="10"/>
      </w:r>
      <w:r w:rsidR="001C6164">
        <w:rPr>
          <w:rFonts w:ascii="Traditional Arabic" w:hAnsi="Traditional Arabic" w:cs="Traditional Arabic" w:hint="cs"/>
          <w:sz w:val="32"/>
          <w:szCs w:val="32"/>
          <w:rtl/>
          <w:lang w:bidi="ar-JO"/>
        </w:rPr>
        <w:t xml:space="preserve">. </w:t>
      </w:r>
    </w:p>
    <w:p w:rsidR="00A93DAA" w:rsidRPr="000F0A07" w:rsidRDefault="00A93DAA" w:rsidP="00A14628">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وأما البرهان الذي رآه يوسف عليه السلام ففيه أقوال أيضا</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فعن ابن عباس وسعيد ومجاهد وسعيد بن جبير ومحمد بن سيرين والحسن وقتادة وأبي صالح والضحاك ومحمد بن إسحاق وغيرهم رأى صورة أبيه يعقوب عاضا</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على إصبعه بفمه</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وقيل عنه في رواية</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فضرب في صدر يوسف</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وقال العوفي عن ابن عباس</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رأى خيال الملك يعني سيده</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وكذا قال محمد بن إسحاق فيما حكاه عن بعضهم</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إنما هو خيال قطفير سيده حين دنا من الباب</w:t>
      </w:r>
      <w:r w:rsidR="0048175E" w:rsidRPr="000F0A07">
        <w:rPr>
          <w:rFonts w:ascii="Traditional Arabic" w:hAnsi="Traditional Arabic" w:cs="Traditional Arabic"/>
          <w:sz w:val="32"/>
          <w:szCs w:val="32"/>
          <w:rtl/>
          <w:lang w:bidi="ar-JO"/>
        </w:rPr>
        <w:t>، ونقل</w:t>
      </w:r>
      <w:r w:rsidRPr="000F0A07">
        <w:rPr>
          <w:rFonts w:ascii="Traditional Arabic" w:hAnsi="Traditional Arabic" w:cs="Traditional Arabic"/>
          <w:sz w:val="32"/>
          <w:szCs w:val="32"/>
          <w:rtl/>
          <w:lang w:bidi="ar-JO"/>
        </w:rPr>
        <w:t xml:space="preserve"> ابن جرير </w:t>
      </w:r>
      <w:r w:rsidR="0048175E" w:rsidRPr="000F0A07">
        <w:rPr>
          <w:rFonts w:ascii="Traditional Arabic" w:hAnsi="Traditional Arabic" w:cs="Traditional Arabic"/>
          <w:sz w:val="32"/>
          <w:szCs w:val="32"/>
          <w:rtl/>
          <w:lang w:bidi="ar-JO"/>
        </w:rPr>
        <w:t xml:space="preserve">عن </w:t>
      </w:r>
      <w:r w:rsidRPr="000F0A07">
        <w:rPr>
          <w:rFonts w:ascii="Traditional Arabic" w:hAnsi="Traditional Arabic" w:cs="Traditional Arabic"/>
          <w:sz w:val="32"/>
          <w:szCs w:val="32"/>
          <w:rtl/>
          <w:lang w:bidi="ar-JO"/>
        </w:rPr>
        <w:t>محمد بن كعب القرظي قال</w:t>
      </w:r>
      <w:r w:rsidR="001C6164">
        <w:rPr>
          <w:rFonts w:ascii="Traditional Arabic" w:hAnsi="Traditional Arabic" w:cs="Traditional Arabic" w:hint="cs"/>
          <w:sz w:val="32"/>
          <w:szCs w:val="32"/>
          <w:rtl/>
          <w:lang w:bidi="ar-JO"/>
        </w:rPr>
        <w:t>:</w:t>
      </w:r>
      <w:r w:rsidR="001C6164">
        <w:rPr>
          <w:rFonts w:ascii="Traditional Arabic" w:hAnsi="Traditional Arabic" w:cs="Traditional Arabic"/>
          <w:sz w:val="32"/>
          <w:szCs w:val="32"/>
          <w:rtl/>
          <w:lang w:bidi="ar-JO"/>
        </w:rPr>
        <w:t xml:space="preserve"> رفع يوسف رأسه إلى سقف البيت ف</w:t>
      </w:r>
      <w:r w:rsidR="001C6164">
        <w:rPr>
          <w:rFonts w:ascii="Traditional Arabic" w:hAnsi="Traditional Arabic" w:cs="Traditional Arabic" w:hint="cs"/>
          <w:sz w:val="32"/>
          <w:szCs w:val="32"/>
          <w:rtl/>
          <w:lang w:bidi="ar-JO"/>
        </w:rPr>
        <w:t>إ</w:t>
      </w:r>
      <w:r w:rsidRPr="000F0A07">
        <w:rPr>
          <w:rFonts w:ascii="Traditional Arabic" w:hAnsi="Traditional Arabic" w:cs="Traditional Arabic"/>
          <w:sz w:val="32"/>
          <w:szCs w:val="32"/>
          <w:rtl/>
          <w:lang w:bidi="ar-JO"/>
        </w:rPr>
        <w:t>ذا كتاب في حائط البيت</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1C6164">
        <w:rPr>
          <w:rFonts w:ascii="Traditional Arabic" w:hAnsi="Traditional Arabic" w:cs="Traditional Arabic" w:hint="cs"/>
          <w:sz w:val="32"/>
          <w:szCs w:val="32"/>
          <w:rtl/>
          <w:lang w:bidi="ar-JO"/>
        </w:rPr>
        <w:t>{</w:t>
      </w:r>
      <w:r w:rsidR="00083A67" w:rsidRPr="000F0A07">
        <w:rPr>
          <w:rFonts w:ascii="Traditional Arabic" w:hAnsi="Traditional Arabic" w:cs="Traditional Arabic"/>
          <w:sz w:val="32"/>
          <w:szCs w:val="32"/>
          <w:rtl/>
          <w:lang w:bidi="ar-JO"/>
        </w:rPr>
        <w:t>و</w:t>
      </w:r>
      <w:r w:rsidRPr="000F0A07">
        <w:rPr>
          <w:rFonts w:ascii="Traditional Arabic" w:hAnsi="Traditional Arabic" w:cs="Traditional Arabic"/>
          <w:sz w:val="32"/>
          <w:szCs w:val="32"/>
          <w:rtl/>
          <w:lang w:bidi="ar-JO"/>
        </w:rPr>
        <w:t>لا تقربوا الزنى إنه كان فاحشة ومقتا وساء سبيلا</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وقال عبد الله بن وهب أخبرني نافع بن يزيد عن أبي صخر قال</w:t>
      </w:r>
      <w:r w:rsidR="001C6164">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سمعت القرظي يقول</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في البرهان الذي رآه يوسف ثلاث آيات من كتاب الله</w:t>
      </w:r>
      <w:r w:rsidR="001C6164">
        <w:rPr>
          <w:rFonts w:ascii="Traditional Arabic" w:hAnsi="Traditional Arabic" w:cs="Traditional Arabic" w:hint="cs"/>
          <w:sz w:val="32"/>
          <w:szCs w:val="32"/>
          <w:rtl/>
          <w:lang w:bidi="ar-JO"/>
        </w:rPr>
        <w:t>:</w:t>
      </w:r>
      <w:r w:rsidR="00083A67" w:rsidRPr="000F0A07">
        <w:rPr>
          <w:rFonts w:ascii="Traditional Arabic" w:hAnsi="Traditional Arabic" w:cs="Traditional Arabic"/>
          <w:sz w:val="32"/>
          <w:szCs w:val="32"/>
          <w:rtl/>
          <w:lang w:bidi="ar-JO"/>
        </w:rPr>
        <w:t xml:space="preserve"> </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وإن عليكم لحافظين</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الآية</w:t>
      </w:r>
      <w:r w:rsidR="00A14628">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وقوله</w:t>
      </w:r>
      <w:r w:rsidR="00A14628">
        <w:rPr>
          <w:rFonts w:ascii="Traditional Arabic" w:hAnsi="Traditional Arabic" w:cs="Traditional Arabic" w:hint="cs"/>
          <w:sz w:val="32"/>
          <w:szCs w:val="32"/>
          <w:rtl/>
          <w:lang w:bidi="ar-JO"/>
        </w:rPr>
        <w:t>: {</w:t>
      </w:r>
      <w:r w:rsidRPr="000F0A07">
        <w:rPr>
          <w:rFonts w:ascii="Traditional Arabic" w:hAnsi="Traditional Arabic" w:cs="Traditional Arabic"/>
          <w:sz w:val="32"/>
          <w:szCs w:val="32"/>
          <w:rtl/>
          <w:lang w:bidi="ar-JO"/>
        </w:rPr>
        <w:t>وما تكون في شأن</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الآية</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وقوله</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أفمن هو قائم على كل نفس بما كسبت</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قال نافع</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سمعت أبا هلال يقول مثل قول القرظي</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وزاد آية رابعة</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ولا تقربوا الزنا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وقال الأوزاعي</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رأى آية من كتاب الله في الجدار تنهاه عن ذلك</w:t>
      </w:r>
      <w:r w:rsidRPr="000F0A07">
        <w:rPr>
          <w:rFonts w:ascii="Traditional Arabic" w:hAnsi="Traditional Arabic" w:cs="Traditional Arabic"/>
          <w:sz w:val="32"/>
          <w:szCs w:val="32"/>
          <w:rtl/>
          <w:lang w:bidi="ar-JO"/>
        </w:rPr>
        <w:footnoteReference w:id="11"/>
      </w:r>
      <w:r w:rsidR="00A14628">
        <w:rPr>
          <w:rFonts w:ascii="Traditional Arabic" w:hAnsi="Traditional Arabic" w:cs="Traditional Arabic" w:hint="cs"/>
          <w:sz w:val="32"/>
          <w:szCs w:val="32"/>
          <w:rtl/>
          <w:lang w:bidi="ar-JO"/>
        </w:rPr>
        <w:t>.</w:t>
      </w:r>
    </w:p>
    <w:p w:rsidR="00A93DAA" w:rsidRPr="000F0A07" w:rsidRDefault="00083A67"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w:t>
      </w:r>
      <w:r w:rsidR="00A14628">
        <w:rPr>
          <w:rFonts w:ascii="Traditional Arabic" w:hAnsi="Traditional Arabic" w:cs="Traditional Arabic"/>
          <w:sz w:val="32"/>
          <w:szCs w:val="32"/>
          <w:rtl/>
          <w:lang w:bidi="ar-JO"/>
        </w:rPr>
        <w:t>يذكر العلامة الطبري إل</w:t>
      </w:r>
      <w:r w:rsidR="00A14628">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أن أولى الأقوال في ذلك بالصواب أن يقال</w:t>
      </w:r>
      <w:r w:rsidR="00A14628">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إن الله جل ثناؤه أخبر عن هم يوسف وامرأة العزيز كل واحد منهما بص</w:t>
      </w:r>
      <w:r w:rsidR="00A14628">
        <w:rPr>
          <w:rFonts w:ascii="Traditional Arabic" w:hAnsi="Traditional Arabic" w:cs="Traditional Arabic"/>
          <w:sz w:val="32"/>
          <w:szCs w:val="32"/>
          <w:rtl/>
          <w:lang w:bidi="ar-JO"/>
        </w:rPr>
        <w:t>احبه لولا أن رأى يوسف برهان ربه</w:t>
      </w:r>
      <w:r w:rsidR="00A93DAA" w:rsidRPr="000F0A07">
        <w:rPr>
          <w:rFonts w:ascii="Traditional Arabic" w:hAnsi="Traditional Arabic" w:cs="Traditional Arabic"/>
          <w:sz w:val="32"/>
          <w:szCs w:val="32"/>
          <w:rtl/>
          <w:lang w:bidi="ar-JO"/>
        </w:rPr>
        <w:t>، وذلك آية من آيات الله زجرته ع</w:t>
      </w:r>
      <w:r w:rsidR="00A14628">
        <w:rPr>
          <w:rFonts w:ascii="Traditional Arabic" w:hAnsi="Traditional Arabic" w:cs="Traditional Arabic"/>
          <w:sz w:val="32"/>
          <w:szCs w:val="32"/>
          <w:rtl/>
          <w:lang w:bidi="ar-JO"/>
        </w:rPr>
        <w:t>ن ركوب ما هم به يوسف من الفاحشة</w:t>
      </w:r>
      <w:r w:rsidR="00A93DAA" w:rsidRPr="000F0A07">
        <w:rPr>
          <w:rFonts w:ascii="Traditional Arabic" w:hAnsi="Traditional Arabic" w:cs="Traditional Arabic"/>
          <w:sz w:val="32"/>
          <w:szCs w:val="32"/>
          <w:rtl/>
          <w:lang w:bidi="ar-JO"/>
        </w:rPr>
        <w:t>، وجا</w:t>
      </w:r>
      <w:r w:rsidR="00A14628">
        <w:rPr>
          <w:rFonts w:ascii="Traditional Arabic" w:hAnsi="Traditional Arabic" w:cs="Traditional Arabic"/>
          <w:sz w:val="32"/>
          <w:szCs w:val="32"/>
          <w:rtl/>
          <w:lang w:bidi="ar-JO"/>
        </w:rPr>
        <w:t>ئز أن تكون تلك الآية صورة يعقوب</w:t>
      </w:r>
      <w:r w:rsidR="00A93DAA" w:rsidRPr="000F0A07">
        <w:rPr>
          <w:rFonts w:ascii="Traditional Arabic" w:hAnsi="Traditional Arabic" w:cs="Traditional Arabic"/>
          <w:sz w:val="32"/>
          <w:szCs w:val="32"/>
          <w:rtl/>
          <w:lang w:bidi="ar-JO"/>
        </w:rPr>
        <w:t>، وجائز أن تكون صورة الملك وجائز أن يكون الوعيد في الآيات التي</w:t>
      </w:r>
      <w:r w:rsidR="00A14628">
        <w:rPr>
          <w:rFonts w:ascii="Traditional Arabic" w:hAnsi="Traditional Arabic" w:cs="Traditional Arabic"/>
          <w:sz w:val="32"/>
          <w:szCs w:val="32"/>
          <w:rtl/>
          <w:lang w:bidi="ar-JO"/>
        </w:rPr>
        <w:t xml:space="preserve"> ذكرها الله في القرآن على الزنى</w:t>
      </w:r>
      <w:r w:rsidR="00A93DAA" w:rsidRPr="000F0A07">
        <w:rPr>
          <w:rFonts w:ascii="Traditional Arabic" w:hAnsi="Traditional Arabic" w:cs="Traditional Arabic"/>
          <w:sz w:val="32"/>
          <w:szCs w:val="32"/>
          <w:rtl/>
          <w:lang w:bidi="ar-JO"/>
        </w:rPr>
        <w:t>، ولا حجة للعذر قاطع</w:t>
      </w:r>
      <w:r w:rsidR="00A14628">
        <w:rPr>
          <w:rFonts w:ascii="Traditional Arabic" w:hAnsi="Traditional Arabic" w:cs="Traditional Arabic"/>
          <w:sz w:val="32"/>
          <w:szCs w:val="32"/>
          <w:rtl/>
          <w:lang w:bidi="ar-JO"/>
        </w:rPr>
        <w:t>ة بأي ذلك من أي</w:t>
      </w:r>
      <w:r w:rsidR="00A93DAA" w:rsidRPr="000F0A07">
        <w:rPr>
          <w:rFonts w:ascii="Traditional Arabic" w:hAnsi="Traditional Arabic" w:cs="Traditional Arabic"/>
          <w:sz w:val="32"/>
          <w:szCs w:val="32"/>
          <w:rtl/>
          <w:lang w:bidi="ar-JO"/>
        </w:rPr>
        <w:t>، والصواب أن يقال في ذلك ما قاله الله تبارك وتعالى والإيم</w:t>
      </w:r>
      <w:r w:rsidR="00A14628">
        <w:rPr>
          <w:rFonts w:ascii="Traditional Arabic" w:hAnsi="Traditional Arabic" w:cs="Traditional Arabic"/>
          <w:sz w:val="32"/>
          <w:szCs w:val="32"/>
          <w:rtl/>
          <w:lang w:bidi="ar-JO"/>
        </w:rPr>
        <w:t>ان به وترك ما عدا ذلك إلى عالمه</w:t>
      </w:r>
      <w:r w:rsidR="00A93DAA" w:rsidRPr="000F0A07">
        <w:rPr>
          <w:rFonts w:ascii="Traditional Arabic" w:hAnsi="Traditional Arabic" w:cs="Traditional Arabic"/>
          <w:sz w:val="32"/>
          <w:szCs w:val="32"/>
          <w:rtl/>
          <w:lang w:bidi="ar-JO"/>
        </w:rPr>
        <w:footnoteReference w:id="12"/>
      </w:r>
      <w:r w:rsidR="00A14628">
        <w:rPr>
          <w:rFonts w:ascii="Traditional Arabic" w:hAnsi="Traditional Arabic" w:cs="Traditional Arabic" w:hint="cs"/>
          <w:sz w:val="32"/>
          <w:szCs w:val="32"/>
          <w:rtl/>
          <w:lang w:bidi="ar-JO"/>
        </w:rPr>
        <w:t xml:space="preserve">. </w:t>
      </w:r>
    </w:p>
    <w:p w:rsidR="008C7EF6" w:rsidRPr="00A14628" w:rsidRDefault="004D4C55" w:rsidP="0091787A">
      <w:pPr>
        <w:spacing w:after="0" w:line="240" w:lineRule="auto"/>
        <w:ind w:firstLine="720"/>
        <w:jc w:val="both"/>
        <w:rPr>
          <w:rFonts w:ascii="Traditional Arabic" w:hAnsi="Traditional Arabic" w:cs="Traditional Arabic"/>
          <w:b/>
          <w:bCs/>
          <w:sz w:val="32"/>
          <w:szCs w:val="32"/>
          <w:rtl/>
          <w:lang w:bidi="ar-JO"/>
        </w:rPr>
      </w:pPr>
      <w:r w:rsidRPr="00A14628">
        <w:rPr>
          <w:rFonts w:ascii="Traditional Arabic" w:hAnsi="Traditional Arabic" w:cs="Traditional Arabic"/>
          <w:b/>
          <w:bCs/>
          <w:sz w:val="32"/>
          <w:szCs w:val="32"/>
          <w:rtl/>
          <w:lang w:bidi="ar-JO"/>
        </w:rPr>
        <w:t>المطلب الثاني</w:t>
      </w:r>
      <w:r w:rsidR="0091787A">
        <w:rPr>
          <w:rFonts w:ascii="Traditional Arabic" w:hAnsi="Traditional Arabic" w:cs="Traditional Arabic" w:hint="cs"/>
          <w:b/>
          <w:bCs/>
          <w:sz w:val="32"/>
          <w:szCs w:val="32"/>
          <w:rtl/>
          <w:lang w:bidi="ar-JO"/>
        </w:rPr>
        <w:t xml:space="preserve">: </w:t>
      </w:r>
      <w:r w:rsidRPr="00A14628">
        <w:rPr>
          <w:rFonts w:ascii="Traditional Arabic" w:hAnsi="Traditional Arabic" w:cs="Traditional Arabic"/>
          <w:b/>
          <w:bCs/>
          <w:sz w:val="32"/>
          <w:szCs w:val="32"/>
          <w:rtl/>
          <w:lang w:bidi="ar-JO"/>
        </w:rPr>
        <w:t xml:space="preserve">اتجاه القائلين بأن هم يوسف </w:t>
      </w:r>
      <w:r w:rsidR="00A93DAA" w:rsidRPr="00A14628">
        <w:rPr>
          <w:rFonts w:ascii="Traditional Arabic" w:hAnsi="Traditional Arabic" w:cs="Traditional Arabic"/>
          <w:b/>
          <w:bCs/>
          <w:sz w:val="32"/>
          <w:szCs w:val="32"/>
          <w:rtl/>
          <w:lang w:bidi="ar-JO"/>
        </w:rPr>
        <w:t>عليه السلام بمعني خطرات وحديث النفس</w:t>
      </w:r>
    </w:p>
    <w:p w:rsidR="00A14628" w:rsidRDefault="00A14628" w:rsidP="00A14628">
      <w:pPr>
        <w:spacing w:after="0" w:line="240" w:lineRule="auto"/>
        <w:ind w:firstLine="720"/>
        <w:jc w:val="both"/>
        <w:rPr>
          <w:rFonts w:ascii="Traditional Arabic" w:hAnsi="Traditional Arabic" w:cs="Traditional Arabic" w:hint="cs"/>
          <w:sz w:val="32"/>
          <w:szCs w:val="32"/>
          <w:rtl/>
          <w:lang w:bidi="ar-JO"/>
        </w:rPr>
      </w:pPr>
      <w:r>
        <w:rPr>
          <w:rFonts w:ascii="Traditional Arabic" w:hAnsi="Traditional Arabic" w:cs="Traditional Arabic"/>
          <w:sz w:val="32"/>
          <w:szCs w:val="32"/>
          <w:rtl/>
          <w:lang w:bidi="ar-JO"/>
        </w:rPr>
        <w:t>أشار الطبري إل</w:t>
      </w:r>
      <w:r>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هؤلاء ال</w:t>
      </w:r>
      <w:r>
        <w:rPr>
          <w:rFonts w:ascii="Traditional Arabic" w:hAnsi="Traditional Arabic" w:cs="Traditional Arabic"/>
          <w:sz w:val="32"/>
          <w:szCs w:val="32"/>
          <w:rtl/>
          <w:lang w:bidi="ar-JO"/>
        </w:rPr>
        <w:t>قائلين بهذا الرأي لكنه لم يرتضه</w:t>
      </w:r>
      <w:r w:rsidR="00A93DAA" w:rsidRPr="000F0A07">
        <w:rPr>
          <w:rFonts w:ascii="Traditional Arabic" w:hAnsi="Traditional Arabic" w:cs="Traditional Arabic"/>
          <w:sz w:val="32"/>
          <w:szCs w:val="32"/>
          <w:rtl/>
          <w:lang w:bidi="ar-JO"/>
        </w:rPr>
        <w:t xml:space="preserve">، </w:t>
      </w:r>
      <w:r w:rsidR="0048175E" w:rsidRPr="000F0A07">
        <w:rPr>
          <w:rFonts w:ascii="Traditional Arabic" w:hAnsi="Traditional Arabic" w:cs="Traditional Arabic"/>
          <w:sz w:val="32"/>
          <w:szCs w:val="32"/>
          <w:rtl/>
          <w:lang w:bidi="ar-JO"/>
        </w:rPr>
        <w:t xml:space="preserve">فذكر أنهم </w:t>
      </w:r>
      <w:r w:rsidR="00A93DAA" w:rsidRPr="000F0A07">
        <w:rPr>
          <w:rFonts w:ascii="Traditional Arabic" w:hAnsi="Traditional Arabic" w:cs="Traditional Arabic"/>
          <w:sz w:val="32"/>
          <w:szCs w:val="32"/>
          <w:rtl/>
          <w:lang w:bidi="ar-JO"/>
        </w:rPr>
        <w:t>قالوا ولا حرج في حديث النفس ولا في ذكر الق</w:t>
      </w:r>
      <w:r>
        <w:rPr>
          <w:rFonts w:ascii="Traditional Arabic" w:hAnsi="Traditional Arabic" w:cs="Traditional Arabic"/>
          <w:sz w:val="32"/>
          <w:szCs w:val="32"/>
          <w:rtl/>
          <w:lang w:bidi="ar-JO"/>
        </w:rPr>
        <w:t>لب إذا لم يكن معهما عزم ولا فعل</w:t>
      </w:r>
      <w:r w:rsidR="00A93DAA" w:rsidRPr="000F0A07">
        <w:rPr>
          <w:rFonts w:ascii="Traditional Arabic" w:hAnsi="Traditional Arabic" w:cs="Traditional Arabic"/>
          <w:sz w:val="32"/>
          <w:szCs w:val="32"/>
          <w:rtl/>
          <w:lang w:bidi="ar-JO"/>
        </w:rPr>
        <w:footnoteReference w:id="13"/>
      </w:r>
      <w:r w:rsidR="0048175E" w:rsidRPr="000F0A07">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وقال القشيري أبو نصر</w:t>
      </w:r>
      <w:r w:rsidR="00A93DAA" w:rsidRPr="000F0A07">
        <w:rPr>
          <w:rFonts w:ascii="Traditional Arabic" w:hAnsi="Traditional Arabic" w:cs="Traditional Arabic"/>
          <w:sz w:val="32"/>
          <w:szCs w:val="32"/>
          <w:rtl/>
          <w:lang w:bidi="ar-JO"/>
        </w:rPr>
        <w:t xml:space="preserve">: وقال قوم جرى من يوسف هم وكان ذلك الهم حركة طبع من غير تصميم للعقد على الفعل وما كان من هذا القبيل لا يؤخذ به العبد وقد يخطر بقلب المرء وهو صائم شرب الماء البارد وتناول الطعام اللذيذ فإذا لم يأكل ولم يشرب ولم يصمم عزمه على الأكل والشرب لا يؤاخذ بما هجس في النفس </w:t>
      </w:r>
      <w:r w:rsidR="00A93DAA" w:rsidRPr="000F0A07">
        <w:rPr>
          <w:rFonts w:ascii="Traditional Arabic" w:hAnsi="Traditional Arabic" w:cs="Traditional Arabic"/>
          <w:sz w:val="32"/>
          <w:szCs w:val="32"/>
          <w:rtl/>
          <w:lang w:bidi="ar-JO"/>
        </w:rPr>
        <w:lastRenderedPageBreak/>
        <w:t>والبرهان صرفه عن</w:t>
      </w:r>
      <w:r>
        <w:rPr>
          <w:rFonts w:ascii="Traditional Arabic" w:hAnsi="Traditional Arabic" w:cs="Traditional Arabic"/>
          <w:sz w:val="32"/>
          <w:szCs w:val="32"/>
          <w:rtl/>
          <w:lang w:bidi="ar-JO"/>
        </w:rPr>
        <w:t xml:space="preserve"> هذا الهم حتى لم يصر عزما مصمما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وعلق القرطبي بقوله: هذا قول حسن وممن قال به الحسن</w:t>
      </w:r>
      <w:r w:rsidR="00A93DAA" w:rsidRPr="000F0A07">
        <w:rPr>
          <w:rFonts w:ascii="Traditional Arabic" w:hAnsi="Traditional Arabic" w:cs="Traditional Arabic"/>
          <w:sz w:val="32"/>
          <w:szCs w:val="32"/>
          <w:rtl/>
          <w:lang w:bidi="ar-JO"/>
        </w:rPr>
        <w:footnoteReference w:id="14"/>
      </w:r>
      <w:r w:rsidR="0048175E"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وقال بعض أهل الحقائق الهم همان هم ثابت إذا كان معه عزم وعقد ورضى مثل هم امرأة العزيز والعبد مأخوذ به وهم عارض وهو الخطرة وحديث النفس من غير اختيار ولا عزم مثل هم يوسف عليه السلام والعبد غ</w:t>
      </w:r>
      <w:r>
        <w:rPr>
          <w:rFonts w:ascii="Traditional Arabic" w:hAnsi="Traditional Arabic" w:cs="Traditional Arabic"/>
          <w:sz w:val="32"/>
          <w:szCs w:val="32"/>
          <w:rtl/>
          <w:lang w:bidi="ar-JO"/>
        </w:rPr>
        <w:t>ير مأخوذ به ما لم يتكلم أو يعمل</w:t>
      </w:r>
      <w:r w:rsidR="00A93DAA" w:rsidRPr="000F0A07">
        <w:rPr>
          <w:rFonts w:ascii="Traditional Arabic" w:hAnsi="Traditional Arabic" w:cs="Traditional Arabic"/>
          <w:sz w:val="32"/>
          <w:szCs w:val="32"/>
          <w:rtl/>
          <w:lang w:bidi="ar-JO"/>
        </w:rPr>
        <w:t>، حيث روي أبو هريرة رضي الله عنه قال</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 رسول الله صلى الله عليه وسلم</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 عز وجل</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w:t>
      </w:r>
      <w:r>
        <w:rPr>
          <w:rFonts w:ascii="Traditional Arabic" w:hAnsi="Traditional Arabic" w:cs="Traditional Arabic"/>
          <w:sz w:val="32"/>
          <w:szCs w:val="32"/>
          <w:lang w:bidi="ar-JO"/>
        </w:rPr>
        <w:t>]</w:t>
      </w:r>
      <w:r w:rsidR="00A93DAA" w:rsidRPr="000F0A07">
        <w:rPr>
          <w:rFonts w:ascii="Traditional Arabic" w:hAnsi="Traditional Arabic" w:cs="Traditional Arabic"/>
          <w:sz w:val="32"/>
          <w:szCs w:val="32"/>
          <w:rtl/>
          <w:lang w:bidi="ar-JO"/>
        </w:rPr>
        <w:t>إذا تحدث عبدي بأن يعمل سيئة فأنا أكتبها له حسنة ما لم يعملها فإذا عملها فأنا أكتبها له بعشر أمثالها وإذا تحدث بأن يعمل سيئة فأنا أغفرها له ما لم يعملها فإذا عملها فأنا أكتبها له بمثلها سيئة</w:t>
      </w:r>
      <w:r>
        <w:rPr>
          <w:rFonts w:ascii="Traditional Arabic" w:hAnsi="Traditional Arabic" w:cs="Traditional Arabic"/>
          <w:sz w:val="32"/>
          <w:szCs w:val="32"/>
          <w:lang w:bidi="ar-JO"/>
        </w:rPr>
        <w:t>[</w:t>
      </w:r>
      <w:r w:rsidR="00A93DAA" w:rsidRPr="000F0A07">
        <w:rPr>
          <w:rFonts w:ascii="Traditional Arabic" w:hAnsi="Traditional Arabic" w:cs="Traditional Arabic"/>
          <w:sz w:val="32"/>
          <w:szCs w:val="32"/>
          <w:rtl/>
          <w:lang w:bidi="ar-JO"/>
        </w:rPr>
        <w:footnoteReference w:id="15"/>
      </w:r>
      <w:r w:rsidR="0048175E"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وقد ذكر الطيبي </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طيب الله تعالى ثراه</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بعد أن نقل ما حكاه محي السنة عن بعض أهل الحقائق أن هذا التفسير هو الذي يجب أن نذهب إليه ونتخذه مذهبا</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وإن ن</w:t>
      </w:r>
      <w:r>
        <w:rPr>
          <w:rFonts w:ascii="Traditional Arabic" w:hAnsi="Traditional Arabic" w:cs="Traditional Arabic"/>
          <w:sz w:val="32"/>
          <w:szCs w:val="32"/>
          <w:rtl/>
          <w:lang w:bidi="ar-JO"/>
        </w:rPr>
        <w:t>قل المفسرون ما نقلوا</w:t>
      </w:r>
      <w:r w:rsidR="004D4C55"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وذلك لأن متابعة النص القاطع وبراءة المعصوم عن تلك الرذيلة وإحالة التقصير على الرواة أولى بالمصير إليه على أن أساطين النقل المتقنين لم يرووا في ذلك شيئا</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مرفوعا</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في كتبهم وجل تلك الروايات بل</w:t>
      </w:r>
      <w:r>
        <w:rPr>
          <w:rFonts w:ascii="Traditional Arabic" w:hAnsi="Traditional Arabic" w:cs="Traditional Arabic"/>
          <w:sz w:val="32"/>
          <w:szCs w:val="32"/>
          <w:rtl/>
          <w:lang w:bidi="ar-JO"/>
        </w:rPr>
        <w:t xml:space="preserve"> كلها مأخوذ من مسألة أهل الكتاب</w:t>
      </w:r>
      <w:r w:rsidR="00A93DAA" w:rsidRPr="000F0A07">
        <w:rPr>
          <w:rFonts w:ascii="Traditional Arabic" w:hAnsi="Traditional Arabic" w:cs="Traditional Arabic"/>
          <w:sz w:val="32"/>
          <w:szCs w:val="32"/>
          <w:rtl/>
          <w:lang w:bidi="ar-JO"/>
        </w:rPr>
        <w:t xml:space="preserve">، </w:t>
      </w:r>
      <w:r w:rsidR="0048175E" w:rsidRPr="000F0A07">
        <w:rPr>
          <w:rFonts w:ascii="Traditional Arabic" w:hAnsi="Traditional Arabic" w:cs="Traditional Arabic"/>
          <w:sz w:val="32"/>
          <w:szCs w:val="32"/>
          <w:rtl/>
          <w:lang w:bidi="ar-JO"/>
        </w:rPr>
        <w:t>ويري أنه</w:t>
      </w:r>
      <w:r w:rsidR="00A93DAA" w:rsidRPr="000F0A07">
        <w:rPr>
          <w:rFonts w:ascii="Traditional Arabic" w:hAnsi="Traditional Arabic" w:cs="Traditional Arabic"/>
          <w:sz w:val="32"/>
          <w:szCs w:val="32"/>
          <w:rtl/>
          <w:lang w:bidi="ar-JO"/>
        </w:rPr>
        <w:t xml:space="preserve"> قد صحح الحاكم بعضا</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من الروايات التي استند إليها من نسب تلك الشنيعة إليه عليه السلام</w:t>
      </w:r>
      <w:r>
        <w:rPr>
          <w:rFonts w:ascii="Traditional Arabic" w:hAnsi="Traditional Arabic" w:cs="Traditional Arabic"/>
          <w:sz w:val="32"/>
          <w:szCs w:val="32"/>
          <w:rtl/>
          <w:lang w:bidi="ar-JO"/>
        </w:rPr>
        <w:t>،</w:t>
      </w:r>
      <w:r w:rsidR="00A93DAA" w:rsidRPr="000F0A07">
        <w:rPr>
          <w:rFonts w:ascii="Traditional Arabic" w:hAnsi="Traditional Arabic" w:cs="Traditional Arabic"/>
          <w:sz w:val="32"/>
          <w:szCs w:val="32"/>
          <w:rtl/>
          <w:lang w:bidi="ar-JO"/>
        </w:rPr>
        <w:t xml:space="preserve"> لكن تصحيح الحاكم محكوم عليه بعدم الاعتبار عند ذوي الاعتبار</w:t>
      </w:r>
      <w:r w:rsidR="00A93DAA" w:rsidRPr="000F0A07">
        <w:rPr>
          <w:rFonts w:ascii="Traditional Arabic" w:hAnsi="Traditional Arabic" w:cs="Traditional Arabic"/>
          <w:sz w:val="32"/>
          <w:szCs w:val="32"/>
          <w:rtl/>
          <w:lang w:bidi="ar-JO"/>
        </w:rPr>
        <w:footnoteReference w:id="16"/>
      </w:r>
      <w:r>
        <w:rPr>
          <w:rFonts w:ascii="Traditional Arabic" w:hAnsi="Traditional Arabic" w:cs="Traditional Arabic" w:hint="cs"/>
          <w:sz w:val="32"/>
          <w:szCs w:val="32"/>
          <w:rtl/>
          <w:lang w:bidi="ar-JO"/>
        </w:rPr>
        <w:t>.</w:t>
      </w:r>
    </w:p>
    <w:p w:rsidR="00A14628" w:rsidRDefault="00A93DAA" w:rsidP="00A14628">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وقد جوز الإمام الرازي أيضا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تفسير الهم بالشهوة وذكر أنه مستعمل في اللغة الشائعة فإنه يقول القائل فيما لا يشتهيه</w:t>
      </w:r>
      <w:r w:rsidR="00A14628">
        <w:rPr>
          <w:rFonts w:ascii="Traditional Arabic" w:hAnsi="Traditional Arabic" w:cs="Traditional Arabic"/>
          <w:sz w:val="32"/>
          <w:szCs w:val="32"/>
          <w:rtl/>
          <w:lang w:bidi="ar-JO"/>
        </w:rPr>
        <w:t>: لا يهمني هذا وفيما يشتهيه</w:t>
      </w:r>
      <w:r w:rsidRPr="000F0A07">
        <w:rPr>
          <w:rFonts w:ascii="Traditional Arabic" w:hAnsi="Traditional Arabic" w:cs="Traditional Arabic"/>
          <w:sz w:val="32"/>
          <w:szCs w:val="32"/>
          <w:rtl/>
          <w:lang w:bidi="ar-JO"/>
        </w:rPr>
        <w:t>: هذا أهم الأشياء إلي وهو ما أشرنا إليه أولا أنه عليه الرحمة حمل ال</w:t>
      </w:r>
      <w:r w:rsidR="00A14628">
        <w:rPr>
          <w:rFonts w:ascii="Traditional Arabic" w:hAnsi="Traditional Arabic" w:cs="Traditional Arabic"/>
          <w:sz w:val="32"/>
          <w:szCs w:val="32"/>
          <w:rtl/>
          <w:lang w:bidi="ar-JO"/>
        </w:rPr>
        <w:t>هم في الموضعين على ذلك فقال بعد</w:t>
      </w:r>
      <w:r w:rsidRPr="000F0A07">
        <w:rPr>
          <w:rFonts w:ascii="Traditional Arabic" w:hAnsi="Traditional Arabic" w:cs="Traditional Arabic"/>
          <w:sz w:val="32"/>
          <w:szCs w:val="32"/>
          <w:rtl/>
          <w:lang w:bidi="ar-JO"/>
        </w:rPr>
        <w:t>: فمعنى الآية ولقد اشتهته واشتهاها ولولا أن رأى برهان ربه لفعل وهو مما لا داعي إليه إذ لا م</w:t>
      </w:r>
      <w:r w:rsidR="00A14628">
        <w:rPr>
          <w:rFonts w:ascii="Traditional Arabic" w:hAnsi="Traditional Arabic" w:cs="Traditional Arabic"/>
          <w:sz w:val="32"/>
          <w:szCs w:val="32"/>
          <w:rtl/>
          <w:lang w:bidi="ar-JO"/>
        </w:rPr>
        <w:t>حذور في نسبة الهم المذموم إليها</w:t>
      </w:r>
      <w:r w:rsidRPr="000F0A07">
        <w:rPr>
          <w:rFonts w:ascii="Traditional Arabic" w:hAnsi="Traditional Arabic" w:cs="Traditional Arabic"/>
          <w:sz w:val="32"/>
          <w:szCs w:val="32"/>
          <w:rtl/>
          <w:lang w:bidi="ar-JO"/>
        </w:rPr>
        <w:t>، والظاهر أن الهم بهذا المعنى مجاز كما نص عليه السيد المرتضي في درره لا حقيقة كما يوهمه ظاهر كلام الإمام</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وقد ذهب إلى هذا التأويل أبو علي </w:t>
      </w:r>
      <w:r w:rsidR="00A14628">
        <w:rPr>
          <w:rFonts w:ascii="Traditional Arabic" w:hAnsi="Traditional Arabic" w:cs="Traditional Arabic"/>
          <w:sz w:val="32"/>
          <w:szCs w:val="32"/>
          <w:rtl/>
          <w:lang w:bidi="ar-JO"/>
        </w:rPr>
        <w:t>الجبائي وغيره وروي ذلك عن الحسن</w:t>
      </w:r>
      <w:r w:rsidR="00A14628">
        <w:rPr>
          <w:rFonts w:ascii="Traditional Arabic" w:hAnsi="Traditional Arabic" w:cs="Traditional Arabic" w:hint="cs"/>
          <w:sz w:val="32"/>
          <w:szCs w:val="32"/>
          <w:rtl/>
          <w:lang w:bidi="ar-JO"/>
        </w:rPr>
        <w:t>.</w:t>
      </w:r>
    </w:p>
    <w:p w:rsidR="00A14628" w:rsidRDefault="00A93DAA" w:rsidP="00A14628">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 xml:space="preserve">وبالجملة </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كما يقول العلامة ال</w:t>
      </w:r>
      <w:r w:rsidR="00A14628">
        <w:rPr>
          <w:rFonts w:ascii="Traditional Arabic" w:hAnsi="Traditional Arabic" w:cs="Traditional Arabic" w:hint="cs"/>
          <w:sz w:val="32"/>
          <w:szCs w:val="32"/>
          <w:rtl/>
          <w:lang w:bidi="ar-JO"/>
        </w:rPr>
        <w:t>آ</w:t>
      </w:r>
      <w:r w:rsidRPr="000F0A07">
        <w:rPr>
          <w:rFonts w:ascii="Traditional Arabic" w:hAnsi="Traditional Arabic" w:cs="Traditional Arabic"/>
          <w:sz w:val="32"/>
          <w:szCs w:val="32"/>
          <w:rtl/>
          <w:lang w:bidi="ar-JO"/>
        </w:rPr>
        <w:t>لوسي</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لا ينبغي التعويل على ما شاع في الأخبار والعدول عما ذهب إليه المحققون الأخيار وإياك والهم بنسبة تلك الشنيعة إلى ذلك الجناب بعد أن كشف الله سبحانه عن بصر بصيرتك فرأيت برهان ربك بلا حجاب</w:t>
      </w:r>
      <w:r w:rsidRPr="000F0A07">
        <w:rPr>
          <w:rFonts w:ascii="Traditional Arabic" w:hAnsi="Traditional Arabic" w:cs="Traditional Arabic"/>
          <w:sz w:val="32"/>
          <w:szCs w:val="32"/>
          <w:rtl/>
          <w:lang w:bidi="ar-JO"/>
        </w:rPr>
        <w:footnoteReference w:id="17"/>
      </w:r>
      <w:r w:rsidR="00A14628">
        <w:rPr>
          <w:rFonts w:ascii="Traditional Arabic" w:hAnsi="Traditional Arabic" w:cs="Traditional Arabic" w:hint="cs"/>
          <w:sz w:val="32"/>
          <w:szCs w:val="32"/>
          <w:rtl/>
          <w:lang w:bidi="ar-JO"/>
        </w:rPr>
        <w:t>.</w:t>
      </w:r>
    </w:p>
    <w:p w:rsidR="00A14628" w:rsidRDefault="00A93DAA" w:rsidP="00A14628">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ولعل أول من فصل في هذا القول العلامة </w:t>
      </w:r>
      <w:r w:rsidR="00A14628">
        <w:rPr>
          <w:rFonts w:ascii="Traditional Arabic" w:hAnsi="Traditional Arabic" w:cs="Traditional Arabic"/>
          <w:sz w:val="32"/>
          <w:szCs w:val="32"/>
          <w:rtl/>
          <w:lang w:bidi="ar-JO"/>
        </w:rPr>
        <w:t xml:space="preserve">الزمخشري حيث يذكر في تفسير قوله: </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معناه</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ولقد همت بمخالط</w:t>
      </w:r>
      <w:r w:rsidR="00A14628">
        <w:rPr>
          <w:rFonts w:ascii="Traditional Arabic" w:hAnsi="Traditional Arabic" w:cs="Traditional Arabic"/>
          <w:sz w:val="32"/>
          <w:szCs w:val="32"/>
          <w:rtl/>
          <w:lang w:bidi="ar-JO"/>
        </w:rPr>
        <w:t>ته (وَهَمَّ بِهَا) وهمّ بمخالطتها (</w:t>
      </w:r>
      <w:r w:rsidRPr="000F0A07">
        <w:rPr>
          <w:rFonts w:ascii="Traditional Arabic" w:hAnsi="Traditional Arabic" w:cs="Traditional Arabic"/>
          <w:sz w:val="32"/>
          <w:szCs w:val="32"/>
          <w:rtl/>
          <w:lang w:bidi="ar-JO"/>
        </w:rPr>
        <w:t>لَو</w:t>
      </w:r>
      <w:r w:rsidR="00A14628">
        <w:rPr>
          <w:rFonts w:ascii="Traditional Arabic" w:hAnsi="Traditional Arabic" w:cs="Traditional Arabic"/>
          <w:sz w:val="32"/>
          <w:szCs w:val="32"/>
          <w:rtl/>
          <w:lang w:bidi="ar-JO"/>
        </w:rPr>
        <w:t xml:space="preserve">ْلا أَن رَّأَى بُرْهَانَ رَبّهِ) جوابه محذوف، تقديره: لولا أن رأى برهان ربه لخالطها، فحذف؛ لأنّ قوله: (وَهَمَّ بِهَا) يدل عليه، كقولك: هممت بقتله لولا أني خفت الله، معناه لولا أني خفت الله. </w:t>
      </w:r>
    </w:p>
    <w:p w:rsidR="00A93DAA" w:rsidRPr="000F0A07" w:rsidRDefault="00A14628" w:rsidP="00A14628">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فإن قلت</w:t>
      </w:r>
      <w:r w:rsidR="00A93DAA" w:rsidRPr="000F0A07">
        <w:rPr>
          <w:rFonts w:ascii="Traditional Arabic" w:hAnsi="Traditional Arabic" w:cs="Traditional Arabic"/>
          <w:sz w:val="32"/>
          <w:szCs w:val="32"/>
          <w:rtl/>
          <w:lang w:bidi="ar-JO"/>
        </w:rPr>
        <w:t>: كيف جاز على نبيّ الله أن ي</w:t>
      </w:r>
      <w:r>
        <w:rPr>
          <w:rFonts w:ascii="Traditional Arabic" w:hAnsi="Traditional Arabic" w:cs="Traditional Arabic"/>
          <w:sz w:val="32"/>
          <w:szCs w:val="32"/>
          <w:rtl/>
          <w:lang w:bidi="ar-JO"/>
        </w:rPr>
        <w:t>كون منه هم بالمعصية وقصدٌ إليها</w:t>
      </w:r>
      <w:r w:rsidR="00A93DAA" w:rsidRPr="000F0A07">
        <w:rPr>
          <w:rFonts w:ascii="Traditional Arabic" w:hAnsi="Traditional Arabic" w:cs="Traditional Arabic"/>
          <w:sz w:val="32"/>
          <w:szCs w:val="32"/>
          <w:rtl/>
          <w:lang w:bidi="ar-JO"/>
        </w:rPr>
        <w:t>؟ قلت</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المراد أنّ نفسه مالت إلى المخالطة ونازعت إليها عن شهوة الشباب وقرمه</w:t>
      </w:r>
      <w:r>
        <w:rPr>
          <w:rFonts w:ascii="Traditional Arabic" w:hAnsi="Traditional Arabic" w:cs="Traditional Arabic"/>
          <w:sz w:val="32"/>
          <w:szCs w:val="32"/>
          <w:rtl/>
          <w:lang w:bidi="ar-JO"/>
        </w:rPr>
        <w:t xml:space="preserve"> ميلاً يشبه الهم به والقصد إليه</w:t>
      </w:r>
      <w:r w:rsidR="00A93DAA" w:rsidRPr="000F0A07">
        <w:rPr>
          <w:rFonts w:ascii="Traditional Arabic" w:hAnsi="Traditional Arabic" w:cs="Traditional Arabic"/>
          <w:sz w:val="32"/>
          <w:szCs w:val="32"/>
          <w:rtl/>
          <w:lang w:bidi="ar-JO"/>
        </w:rPr>
        <w:t xml:space="preserve">، وكما تقتضيه صورة تلك الحال </w:t>
      </w:r>
      <w:r>
        <w:rPr>
          <w:rFonts w:ascii="Traditional Arabic" w:hAnsi="Traditional Arabic" w:cs="Traditional Arabic"/>
          <w:sz w:val="32"/>
          <w:szCs w:val="32"/>
          <w:rtl/>
          <w:lang w:bidi="ar-JO"/>
        </w:rPr>
        <w:t>التي تكاد تذهب بالعقول والعزائم</w:t>
      </w:r>
      <w:r w:rsidR="00A93DAA" w:rsidRPr="000F0A07">
        <w:rPr>
          <w:rFonts w:ascii="Traditional Arabic" w:hAnsi="Traditional Arabic" w:cs="Traditional Arabic"/>
          <w:sz w:val="32"/>
          <w:szCs w:val="32"/>
          <w:rtl/>
          <w:lang w:bidi="ar-JO"/>
        </w:rPr>
        <w:t xml:space="preserve">. وهو يكسر ما به ويردّه بالنظر في برهان الله المأخوذ على </w:t>
      </w:r>
      <w:r>
        <w:rPr>
          <w:rFonts w:ascii="Traditional Arabic" w:hAnsi="Traditional Arabic" w:cs="Traditional Arabic"/>
          <w:sz w:val="32"/>
          <w:szCs w:val="32"/>
          <w:rtl/>
          <w:lang w:bidi="ar-JO"/>
        </w:rPr>
        <w:t>المكلفين من وجوب اجتناب المحارم</w:t>
      </w:r>
      <w:r w:rsidR="00A93DAA" w:rsidRPr="000F0A07">
        <w:rPr>
          <w:rFonts w:ascii="Traditional Arabic" w:hAnsi="Traditional Arabic" w:cs="Traditional Arabic"/>
          <w:sz w:val="32"/>
          <w:szCs w:val="32"/>
          <w:rtl/>
          <w:lang w:bidi="ar-JO"/>
        </w:rPr>
        <w:t xml:space="preserve">، ولو لم يكن </w:t>
      </w:r>
      <w:r w:rsidR="00A93DAA" w:rsidRPr="000F0A07">
        <w:rPr>
          <w:rFonts w:ascii="Traditional Arabic" w:hAnsi="Traditional Arabic" w:cs="Traditional Arabic"/>
          <w:sz w:val="32"/>
          <w:szCs w:val="32"/>
          <w:rtl/>
          <w:lang w:bidi="ar-JO"/>
        </w:rPr>
        <w:lastRenderedPageBreak/>
        <w:t>ذلك الميل الشديد المسمى هماً لشدّته لما كان ص</w:t>
      </w:r>
      <w:r>
        <w:rPr>
          <w:rFonts w:ascii="Traditional Arabic" w:hAnsi="Traditional Arabic" w:cs="Traditional Arabic"/>
          <w:sz w:val="32"/>
          <w:szCs w:val="32"/>
          <w:rtl/>
          <w:lang w:bidi="ar-JO"/>
        </w:rPr>
        <w:t>احبه ممدوحاً عند الله بالامتناع</w:t>
      </w:r>
      <w:r w:rsidR="00A93DAA" w:rsidRPr="000F0A07">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لأن استعظام الصبر على الابتلاء، على حسب عظم الابتلاء وشدته. ولو كان همه كهمها عن عزيمة</w:t>
      </w:r>
      <w:r w:rsidR="00A93DAA" w:rsidRPr="000F0A07">
        <w:rPr>
          <w:rFonts w:ascii="Traditional Arabic" w:hAnsi="Traditional Arabic" w:cs="Traditional Arabic"/>
          <w:sz w:val="32"/>
          <w:szCs w:val="32"/>
          <w:rtl/>
          <w:lang w:bidi="ar-JO"/>
        </w:rPr>
        <w:t>، لما مدحه الله بأنه من عباده المخلصين</w:t>
      </w:r>
      <w:r w:rsidR="00A93DAA" w:rsidRPr="000F0A07">
        <w:rPr>
          <w:rFonts w:ascii="Traditional Arabic" w:hAnsi="Traditional Arabic" w:cs="Traditional Arabic"/>
          <w:sz w:val="32"/>
          <w:szCs w:val="32"/>
          <w:rtl/>
          <w:lang w:bidi="ar-JO"/>
        </w:rPr>
        <w:footnoteReference w:id="18"/>
      </w:r>
      <w:r w:rsidRPr="000F0A07">
        <w:rPr>
          <w:rFonts w:ascii="Traditional Arabic" w:hAnsi="Traditional Arabic" w:cs="Traditional Arabic"/>
          <w:sz w:val="32"/>
          <w:szCs w:val="32"/>
          <w:rtl/>
          <w:lang w:bidi="ar-JO"/>
        </w:rPr>
        <w:t>.</w:t>
      </w:r>
    </w:p>
    <w:p w:rsidR="00A14628" w:rsidRDefault="00A93DAA" w:rsidP="00A14628">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 </w:t>
      </w:r>
      <w:r w:rsidR="00A14628">
        <w:rPr>
          <w:rFonts w:ascii="Traditional Arabic" w:hAnsi="Traditional Arabic" w:cs="Traditional Arabic"/>
          <w:sz w:val="32"/>
          <w:szCs w:val="32"/>
          <w:rtl/>
          <w:lang w:bidi="ar-JO"/>
        </w:rPr>
        <w:t xml:space="preserve">وقد تابع كل من </w:t>
      </w:r>
      <w:r w:rsidR="00A14628">
        <w:rPr>
          <w:rFonts w:ascii="Traditional Arabic" w:hAnsi="Traditional Arabic" w:cs="Traditional Arabic" w:hint="cs"/>
          <w:sz w:val="32"/>
          <w:szCs w:val="32"/>
          <w:rtl/>
          <w:lang w:bidi="ar-JO"/>
        </w:rPr>
        <w:t>أ</w:t>
      </w:r>
      <w:r w:rsidRPr="000F0A07">
        <w:rPr>
          <w:rFonts w:ascii="Traditional Arabic" w:hAnsi="Traditional Arabic" w:cs="Traditional Arabic"/>
          <w:sz w:val="32"/>
          <w:szCs w:val="32"/>
          <w:rtl/>
          <w:lang w:bidi="ar-JO"/>
        </w:rPr>
        <w:t>بي السعود</w:t>
      </w:r>
      <w:r w:rsidR="00A14628">
        <w:rPr>
          <w:rFonts w:ascii="Traditional Arabic" w:hAnsi="Traditional Arabic" w:cs="Traditional Arabic"/>
          <w:sz w:val="32"/>
          <w:szCs w:val="32"/>
          <w:rtl/>
          <w:lang w:bidi="ar-JO"/>
        </w:rPr>
        <w:t xml:space="preserve"> والبيضاوي ما ذهب إليه الزمخشري</w:t>
      </w:r>
      <w:r w:rsidRPr="000F0A07">
        <w:rPr>
          <w:rFonts w:ascii="Traditional Arabic" w:hAnsi="Traditional Arabic" w:cs="Traditional Arabic"/>
          <w:sz w:val="32"/>
          <w:szCs w:val="32"/>
          <w:rtl/>
          <w:lang w:bidi="ar-JO"/>
        </w:rPr>
        <w:t>، وإن كان</w:t>
      </w:r>
      <w:r w:rsidR="00A14628">
        <w:rPr>
          <w:rFonts w:ascii="Traditional Arabic" w:hAnsi="Traditional Arabic" w:cs="Traditional Arabic"/>
          <w:sz w:val="32"/>
          <w:szCs w:val="32"/>
          <w:rtl/>
          <w:lang w:bidi="ar-JO"/>
        </w:rPr>
        <w:t>ا قد أحكما الصياغة إحكاما</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متقنا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حيث يذكر العلام</w:t>
      </w:r>
      <w:r w:rsidR="00A14628">
        <w:rPr>
          <w:rFonts w:ascii="Traditional Arabic" w:hAnsi="Traditional Arabic" w:cs="Traditional Arabic"/>
          <w:sz w:val="32"/>
          <w:szCs w:val="32"/>
          <w:rtl/>
          <w:lang w:bidi="ar-JO"/>
        </w:rPr>
        <w:t>ة أبو السعود أنه عليه السلام (هم بها</w:t>
      </w:r>
      <w:r w:rsidRPr="000F0A07">
        <w:rPr>
          <w:rFonts w:ascii="Traditional Arabic" w:hAnsi="Traditional Arabic" w:cs="Traditional Arabic"/>
          <w:sz w:val="32"/>
          <w:szCs w:val="32"/>
          <w:rtl/>
          <w:lang w:bidi="ar-JO"/>
        </w:rPr>
        <w:t>) أي</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بمخالطتها أي مال إليها بمقتضى الطبيعة البشرية وشهوة الشباب وقرمه ميلا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جبليا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لا يكاد يدخل تحت الت</w:t>
      </w:r>
      <w:r w:rsidR="00A14628">
        <w:rPr>
          <w:rFonts w:ascii="Traditional Arabic" w:hAnsi="Traditional Arabic" w:cs="Traditional Arabic"/>
          <w:sz w:val="32"/>
          <w:szCs w:val="32"/>
          <w:rtl/>
          <w:lang w:bidi="ar-JO"/>
        </w:rPr>
        <w:t>كليف لا أنه قصدها قصدا</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اختياريا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ألا يرى إلى ما سبق من استعصامه المنبىء عن كمال كراهيته له ونفرت</w:t>
      </w:r>
      <w:r w:rsidR="00A14628">
        <w:rPr>
          <w:rFonts w:ascii="Traditional Arabic" w:hAnsi="Traditional Arabic" w:cs="Traditional Arabic"/>
          <w:sz w:val="32"/>
          <w:szCs w:val="32"/>
          <w:rtl/>
          <w:lang w:bidi="ar-JO"/>
        </w:rPr>
        <w:t>ه عنه وحكمه بعدم إفلاح الظالمين</w:t>
      </w:r>
      <w:r w:rsidRPr="000F0A07">
        <w:rPr>
          <w:rFonts w:ascii="Traditional Arabic" w:hAnsi="Traditional Arabic" w:cs="Traditional Arabic"/>
          <w:sz w:val="32"/>
          <w:szCs w:val="32"/>
          <w:rtl/>
          <w:lang w:bidi="ar-JO"/>
        </w:rPr>
        <w:t>، وهل هو إلا تسجيل باستحالة صدور ال</w:t>
      </w:r>
      <w:r w:rsidR="00A14628">
        <w:rPr>
          <w:rFonts w:ascii="Traditional Arabic" w:hAnsi="Traditional Arabic" w:cs="Traditional Arabic"/>
          <w:sz w:val="32"/>
          <w:szCs w:val="32"/>
          <w:rtl/>
          <w:lang w:bidi="ar-JO"/>
        </w:rPr>
        <w:t>هم منه عليه السلام تسجيلا</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محكما</w:t>
      </w:r>
      <w:r w:rsidR="00A14628">
        <w:rPr>
          <w:rFonts w:ascii="Traditional Arabic" w:hAnsi="Traditional Arabic" w:cs="Traditional Arabic" w:hint="cs"/>
          <w:sz w:val="32"/>
          <w:szCs w:val="32"/>
          <w:rtl/>
          <w:lang w:bidi="ar-JO"/>
        </w:rPr>
        <w:t>ً</w:t>
      </w:r>
      <w:r w:rsidR="008C7EF6"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وير</w:t>
      </w:r>
      <w:r w:rsidR="00A14628">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أن جواب لولا محذوف يدل عليه الكلام أي لولا مشاهدته برهان ربه في شأن الزنى لجرى على موجب ميله الجبلى ولكنه حيث كان مشاهدا</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له من قبل استمر على ما هو عليه من قضية البرهان وفائدة هذه الشرطية بيان أن امتناعه عليه السلام لم يكن لعدم مساعدة من جهة الطبيعة بل لمحض العفة والنزاهة مع وفور الدواعي الداخلية وترتب المقدمات الخارجية </w:t>
      </w:r>
      <w:r w:rsidR="00A14628">
        <w:rPr>
          <w:rFonts w:ascii="Traditional Arabic" w:hAnsi="Traditional Arabic" w:cs="Traditional Arabic"/>
          <w:sz w:val="32"/>
          <w:szCs w:val="32"/>
          <w:rtl/>
          <w:lang w:bidi="ar-JO"/>
        </w:rPr>
        <w:t xml:space="preserve">الموجبة لظهور الأحكام الطبيعية </w:t>
      </w:r>
      <w:r w:rsidRPr="000F0A07">
        <w:rPr>
          <w:rFonts w:ascii="Traditional Arabic" w:hAnsi="Traditional Arabic" w:cs="Traditional Arabic"/>
          <w:sz w:val="32"/>
          <w:szCs w:val="32"/>
          <w:rtl/>
          <w:lang w:bidi="ar-JO"/>
        </w:rPr>
        <w:footnoteReference w:id="19"/>
      </w:r>
      <w:r w:rsidR="00A14628">
        <w:rPr>
          <w:rFonts w:ascii="Traditional Arabic" w:hAnsi="Traditional Arabic" w:cs="Traditional Arabic" w:hint="cs"/>
          <w:sz w:val="32"/>
          <w:szCs w:val="32"/>
          <w:rtl/>
          <w:lang w:bidi="ar-JO"/>
        </w:rPr>
        <w:t>.</w:t>
      </w:r>
    </w:p>
    <w:p w:rsidR="00A93DAA" w:rsidRPr="000F0A07" w:rsidRDefault="00A93DAA" w:rsidP="00A14628">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أما ا</w:t>
      </w:r>
      <w:r w:rsidR="00A14628">
        <w:rPr>
          <w:rFonts w:ascii="Traditional Arabic" w:hAnsi="Traditional Arabic" w:cs="Traditional Arabic"/>
          <w:sz w:val="32"/>
          <w:szCs w:val="32"/>
          <w:rtl/>
          <w:lang w:bidi="ar-JO"/>
        </w:rPr>
        <w:t>لعلامة البيضاوي فيذكر في قوله (ولقد همت به وهم بها</w:t>
      </w:r>
      <w:r w:rsidRPr="000F0A07">
        <w:rPr>
          <w:rFonts w:ascii="Traditional Arabic" w:hAnsi="Traditional Arabic" w:cs="Traditional Arabic"/>
          <w:sz w:val="32"/>
          <w:szCs w:val="32"/>
          <w:rtl/>
          <w:lang w:bidi="ar-JO"/>
        </w:rPr>
        <w:t>) أي وقصدت مخالطته وقصد مخالطتها والهم بالشيء قصده والعزم لعيه ومنه الهمام وهو الذي إذا هم بالشيء أمضاه والمراد بهمه عليه الصلاة والسلام ميل الطبع ومنازعة الشهوة لا القصد الاختياري وذلك مما لا يدخل تحت التكليف بل الحقيق بالمدح والأجر الجزيل من الله من يكف نفسه عن الفعل عند قيام هذا الهم أو مشارفة ال</w:t>
      </w:r>
      <w:r w:rsidR="00A14628">
        <w:rPr>
          <w:rFonts w:ascii="Traditional Arabic" w:hAnsi="Traditional Arabic" w:cs="Traditional Arabic"/>
          <w:sz w:val="32"/>
          <w:szCs w:val="32"/>
          <w:rtl/>
          <w:lang w:bidi="ar-JO"/>
        </w:rPr>
        <w:t>هم كقولك قتلته لو لم أخف الله (لولا أن رأى برهان ربه</w:t>
      </w:r>
      <w:r w:rsidRPr="000F0A07">
        <w:rPr>
          <w:rFonts w:ascii="Traditional Arabic" w:hAnsi="Traditional Arabic" w:cs="Traditional Arabic"/>
          <w:sz w:val="32"/>
          <w:szCs w:val="32"/>
          <w:rtl/>
          <w:lang w:bidi="ar-JO"/>
        </w:rPr>
        <w:t>) في قبح الزنا وسوء مغبته لخالطها لشبق الغلمة وكثرة ا</w:t>
      </w:r>
      <w:r w:rsidR="00A14628">
        <w:rPr>
          <w:rFonts w:ascii="Traditional Arabic" w:hAnsi="Traditional Arabic" w:cs="Traditional Arabic"/>
          <w:sz w:val="32"/>
          <w:szCs w:val="32"/>
          <w:rtl/>
          <w:lang w:bidi="ar-JO"/>
        </w:rPr>
        <w:t>لمغالبة ولا يجوز أن يجعل (وهم بها) جواب (لولا</w:t>
      </w:r>
      <w:r w:rsidRPr="000F0A07">
        <w:rPr>
          <w:rFonts w:ascii="Traditional Arabic" w:hAnsi="Traditional Arabic" w:cs="Traditional Arabic"/>
          <w:sz w:val="32"/>
          <w:szCs w:val="32"/>
          <w:rtl/>
          <w:lang w:bidi="ar-JO"/>
        </w:rPr>
        <w:t xml:space="preserve">) فإنها في حكم أدوات الشرط فلا يتقدم عليها </w:t>
      </w:r>
      <w:r w:rsidR="00A14628">
        <w:rPr>
          <w:rFonts w:ascii="Traditional Arabic" w:hAnsi="Traditional Arabic" w:cs="Traditional Arabic"/>
          <w:sz w:val="32"/>
          <w:szCs w:val="32"/>
          <w:rtl/>
          <w:lang w:bidi="ar-JO"/>
        </w:rPr>
        <w:t>دوابها بل الجواب محذوف يدل عليه</w:t>
      </w:r>
      <w:r w:rsidRPr="000F0A07">
        <w:rPr>
          <w:rFonts w:ascii="Traditional Arabic" w:hAnsi="Traditional Arabic" w:cs="Traditional Arabic"/>
          <w:sz w:val="32"/>
          <w:szCs w:val="32"/>
          <w:rtl/>
          <w:lang w:bidi="ar-JO"/>
        </w:rPr>
        <w:footnoteReference w:id="20"/>
      </w:r>
      <w:r w:rsidR="00A14628">
        <w:rPr>
          <w:rFonts w:ascii="Traditional Arabic" w:hAnsi="Traditional Arabic" w:cs="Traditional Arabic" w:hint="cs"/>
          <w:sz w:val="32"/>
          <w:szCs w:val="32"/>
          <w:rtl/>
          <w:lang w:bidi="ar-JO"/>
        </w:rPr>
        <w:t>.</w:t>
      </w:r>
    </w:p>
    <w:p w:rsidR="007D6EB5" w:rsidRDefault="00A93DAA" w:rsidP="007D6EB5">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وير</w:t>
      </w:r>
      <w:r w:rsidR="00A14628">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الإمام ابن تيمية أن الهم اسم جنس تحته نوعان </w:t>
      </w:r>
      <w:r w:rsidR="00A14628">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كما قال الإمام أحمد</w:t>
      </w:r>
      <w:r w:rsidR="00A14628">
        <w:rPr>
          <w:rFonts w:ascii="Traditional Arabic" w:hAnsi="Traditional Arabic" w:cs="Traditional Arabic" w:hint="cs"/>
          <w:sz w:val="32"/>
          <w:szCs w:val="32"/>
          <w:rtl/>
          <w:lang w:bidi="ar-JO"/>
        </w:rPr>
        <w:t>:</w:t>
      </w:r>
      <w:r w:rsidR="00A14628">
        <w:rPr>
          <w:rFonts w:ascii="Traditional Arabic" w:hAnsi="Traditional Arabic" w:cs="Traditional Arabic"/>
          <w:sz w:val="32"/>
          <w:szCs w:val="32"/>
          <w:rtl/>
          <w:lang w:bidi="ar-JO"/>
        </w:rPr>
        <w:t xml:space="preserve"> الهم همان هم خطرات وهم إصرار</w:t>
      </w:r>
      <w:r w:rsidR="008C7EF6"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ويوسف صلى الله عليه وسلم هم هما تركه لله ولذلك صرف الله عنه السوء والفحشاء لإخلاصه وذلك إنما يكون إذا قام المقتضى للذنب وهو الهم وعارضه الإخلاص الموجب لانصراف القلب عن الذنب لله فيوسف عليه السلام لم يصدر منه إلا </w:t>
      </w:r>
      <w:r w:rsidR="00A14628">
        <w:rPr>
          <w:rFonts w:ascii="Traditional Arabic" w:hAnsi="Traditional Arabic" w:cs="Traditional Arabic"/>
          <w:sz w:val="32"/>
          <w:szCs w:val="32"/>
          <w:rtl/>
          <w:lang w:bidi="ar-JO"/>
        </w:rPr>
        <w:t>حسنة يثاب عليها</w:t>
      </w:r>
      <w:r w:rsidRPr="000F0A07">
        <w:rPr>
          <w:rFonts w:ascii="Traditional Arabic" w:hAnsi="Traditional Arabic" w:cs="Traditional Arabic"/>
          <w:sz w:val="32"/>
          <w:szCs w:val="32"/>
          <w:rtl/>
          <w:lang w:bidi="ar-JO"/>
        </w:rPr>
        <w:t xml:space="preserve">، </w:t>
      </w:r>
      <w:r w:rsidR="00A14628">
        <w:rPr>
          <w:rFonts w:ascii="Traditional Arabic" w:hAnsi="Traditional Arabic" w:cs="Traditional Arabic"/>
          <w:sz w:val="32"/>
          <w:szCs w:val="32"/>
          <w:rtl/>
          <w:lang w:bidi="ar-JO"/>
        </w:rPr>
        <w:t>ثم بين العلامة ابن تيمية</w:t>
      </w:r>
      <w:r w:rsidRPr="000F0A07">
        <w:rPr>
          <w:rFonts w:ascii="Traditional Arabic" w:hAnsi="Traditional Arabic" w:cs="Traditional Arabic"/>
          <w:sz w:val="32"/>
          <w:szCs w:val="32"/>
          <w:rtl/>
          <w:lang w:bidi="ar-JO"/>
        </w:rPr>
        <w:t xml:space="preserve"> أن ما ينقل من أنه حل سراويله وجلس مجلس الرجل من المرأة وأنه رأى صورة يعقوب عاضا على يده وأمثال ذلك فكله مما لم يخبر الله به ولا رسوله وما لم يكن كذلك فإنما هو مأخوذ عن اليهود الذين هم من أعظم الناس كذبا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على الأنبياء وقدحا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فيهم وكل من نقله من المسلمين فعنهم نقله لم ينقل من ذلك أحد عن نبين</w:t>
      </w:r>
      <w:r w:rsidR="007D6EB5">
        <w:rPr>
          <w:rFonts w:ascii="Traditional Arabic" w:hAnsi="Traditional Arabic" w:cs="Traditional Arabic"/>
          <w:sz w:val="32"/>
          <w:szCs w:val="32"/>
          <w:rtl/>
          <w:lang w:bidi="ar-JO"/>
        </w:rPr>
        <w:t>ا صلى الله عليه وسلم حرفا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واحدا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footnoteReference w:id="21"/>
      </w:r>
      <w:r w:rsidR="007D6EB5">
        <w:rPr>
          <w:rFonts w:ascii="Traditional Arabic" w:hAnsi="Traditional Arabic" w:cs="Traditional Arabic" w:hint="cs"/>
          <w:sz w:val="32"/>
          <w:szCs w:val="32"/>
          <w:rtl/>
          <w:lang w:bidi="ar-JO"/>
        </w:rPr>
        <w:t>.</w:t>
      </w:r>
    </w:p>
    <w:p w:rsidR="00A93DAA" w:rsidRPr="000F0A07" w:rsidRDefault="00A93DAA" w:rsidP="007D6EB5">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وقد استشهد القا</w:t>
      </w:r>
      <w:r w:rsidR="007D6EB5">
        <w:rPr>
          <w:rFonts w:ascii="Traditional Arabic" w:hAnsi="Traditional Arabic" w:cs="Traditional Arabic"/>
          <w:sz w:val="32"/>
          <w:szCs w:val="32"/>
          <w:rtl/>
          <w:lang w:bidi="ar-JO"/>
        </w:rPr>
        <w:t>ضي أبوبكر ابن العربي بقوله تعال</w:t>
      </w:r>
      <w:r w:rsidR="007D6EB5">
        <w:rPr>
          <w:rFonts w:ascii="Traditional Arabic" w:hAnsi="Traditional Arabic" w:cs="Traditional Arabic" w:hint="cs"/>
          <w:sz w:val="32"/>
          <w:szCs w:val="32"/>
          <w:rtl/>
          <w:lang w:bidi="ar-JO"/>
        </w:rPr>
        <w:t>ى</w:t>
      </w:r>
      <w:r w:rsidR="007D6EB5">
        <w:rPr>
          <w:rFonts w:ascii="Traditional Arabic" w:hAnsi="Traditional Arabic" w:cs="Traditional Arabic"/>
          <w:sz w:val="32"/>
          <w:szCs w:val="32"/>
          <w:rtl/>
          <w:lang w:bidi="ar-JO"/>
        </w:rPr>
        <w:t xml:space="preserve"> (آتيناه حكما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وعلما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عل</w:t>
      </w:r>
      <w:r w:rsidR="007D6EB5">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عصمة يوسف عليه السلام مما </w:t>
      </w:r>
      <w:r w:rsidR="007D6EB5">
        <w:rPr>
          <w:rFonts w:ascii="Traditional Arabic" w:hAnsi="Traditional Arabic" w:cs="Traditional Arabic"/>
          <w:sz w:val="32"/>
          <w:szCs w:val="32"/>
          <w:rtl/>
          <w:lang w:bidi="ar-JO"/>
        </w:rPr>
        <w:t>نسبه إليه أصحاب الاتجاه الأول</w:t>
      </w:r>
      <w:r w:rsidRPr="000F0A07">
        <w:rPr>
          <w:rFonts w:ascii="Traditional Arabic" w:hAnsi="Traditional Arabic" w:cs="Traditional Arabic"/>
          <w:sz w:val="32"/>
          <w:szCs w:val="32"/>
          <w:rtl/>
          <w:lang w:bidi="ar-JO"/>
        </w:rPr>
        <w:t>؛ و</w:t>
      </w:r>
      <w:r w:rsidR="008C7EF6" w:rsidRPr="000F0A07">
        <w:rPr>
          <w:rFonts w:ascii="Traditional Arabic" w:hAnsi="Traditional Arabic" w:cs="Traditional Arabic"/>
          <w:sz w:val="32"/>
          <w:szCs w:val="32"/>
          <w:rtl/>
          <w:lang w:bidi="ar-JO"/>
        </w:rPr>
        <w:t xml:space="preserve">بين أن </w:t>
      </w:r>
      <w:r w:rsidRPr="000F0A07">
        <w:rPr>
          <w:rFonts w:ascii="Traditional Arabic" w:hAnsi="Traditional Arabic" w:cs="Traditional Arabic"/>
          <w:sz w:val="32"/>
          <w:szCs w:val="32"/>
          <w:rtl/>
          <w:lang w:bidi="ar-JO"/>
        </w:rPr>
        <w:t>خبر الله صادق ووصفه صحيح وكلامه حق فقد عمل يوسف بما علمه الله من تحريم الزنا وتحريم خيانة السيد أو الجار أو الأجنبي في أهله فما تعرض لامرأة العزيز ولا أناب إلى الم</w:t>
      </w:r>
      <w:r w:rsidR="007D6EB5">
        <w:rPr>
          <w:rFonts w:ascii="Traditional Arabic" w:hAnsi="Traditional Arabic" w:cs="Traditional Arabic"/>
          <w:sz w:val="32"/>
          <w:szCs w:val="32"/>
          <w:rtl/>
          <w:lang w:bidi="ar-JO"/>
        </w:rPr>
        <w:t>راودة؛ بل أدبر عنها وفر منها</w:t>
      </w:r>
      <w:r w:rsidRPr="000F0A07">
        <w:rPr>
          <w:rFonts w:ascii="Traditional Arabic" w:hAnsi="Traditional Arabic" w:cs="Traditional Arabic"/>
          <w:sz w:val="32"/>
          <w:szCs w:val="32"/>
          <w:rtl/>
          <w:lang w:bidi="ar-JO"/>
        </w:rPr>
        <w:t>؛ وهذا يطمس وجوه الجهلة من الناس والغفلة من العلم</w:t>
      </w:r>
      <w:r w:rsidR="007D6EB5">
        <w:rPr>
          <w:rFonts w:ascii="Traditional Arabic" w:hAnsi="Traditional Arabic" w:cs="Traditional Arabic"/>
          <w:sz w:val="32"/>
          <w:szCs w:val="32"/>
          <w:rtl/>
          <w:lang w:bidi="ar-JO"/>
        </w:rPr>
        <w:t>اء في نسبتهم إليه ما لا يليق به</w:t>
      </w:r>
      <w:r w:rsidRPr="000F0A07">
        <w:rPr>
          <w:rFonts w:ascii="Traditional Arabic" w:hAnsi="Traditional Arabic" w:cs="Traditional Arabic"/>
          <w:sz w:val="32"/>
          <w:szCs w:val="32"/>
          <w:rtl/>
          <w:lang w:bidi="ar-JO"/>
        </w:rPr>
        <w:t>، وأقل ما اقتحموا من ذلك أنه هتك السراوي</w:t>
      </w:r>
      <w:r w:rsidR="007D6EB5">
        <w:rPr>
          <w:rFonts w:ascii="Traditional Arabic" w:hAnsi="Traditional Arabic" w:cs="Traditional Arabic"/>
          <w:sz w:val="32"/>
          <w:szCs w:val="32"/>
          <w:rtl/>
          <w:lang w:bidi="ar-JO"/>
        </w:rPr>
        <w:t>ل وهم بالفتك فيما رأوه من تأويل</w:t>
      </w:r>
      <w:r w:rsidRPr="000F0A07">
        <w:rPr>
          <w:rFonts w:ascii="Traditional Arabic" w:hAnsi="Traditional Arabic" w:cs="Traditional Arabic"/>
          <w:sz w:val="32"/>
          <w:szCs w:val="32"/>
          <w:rtl/>
          <w:lang w:bidi="ar-JO"/>
        </w:rPr>
        <w:t>، وحاش لله ما علمت عليه من</w:t>
      </w:r>
      <w:r w:rsidR="007D6EB5">
        <w:rPr>
          <w:rFonts w:ascii="Traditional Arabic" w:hAnsi="Traditional Arabic" w:cs="Traditional Arabic"/>
          <w:sz w:val="32"/>
          <w:szCs w:val="32"/>
          <w:rtl/>
          <w:lang w:bidi="ar-JO"/>
        </w:rPr>
        <w:t xml:space="preserve"> سوء بل أبرئه مما برأه منه</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فقال</w:t>
      </w:r>
      <w:r w:rsidRPr="000F0A07">
        <w:rPr>
          <w:rFonts w:ascii="Traditional Arabic" w:hAnsi="Traditional Arabic" w:cs="Traditional Arabic"/>
          <w:sz w:val="32"/>
          <w:szCs w:val="32"/>
          <w:rtl/>
          <w:lang w:bidi="ar-JO"/>
        </w:rPr>
        <w:t>: ولما بلغ أشده آتيناه حكما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وعلما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كذلك لنصرف عنه السوء والفحشاء إنه من عبادنا الذين استخلصناهم</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والفحشاء هي الزنا والسوء هو المراودة والمغازلة فما ألم بشيء ولا أتى بفاحشة</w:t>
      </w:r>
      <w:r w:rsidR="008C7EF6" w:rsidRPr="000F0A07">
        <w:rPr>
          <w:rFonts w:ascii="Traditional Arabic" w:hAnsi="Traditional Arabic" w:cs="Traditional Arabic"/>
          <w:sz w:val="32"/>
          <w:szCs w:val="32"/>
          <w:rtl/>
          <w:lang w:bidi="ar-JO"/>
        </w:rPr>
        <w:t xml:space="preserve">، </w:t>
      </w:r>
      <w:r w:rsidR="009B174A" w:rsidRPr="000F0A07">
        <w:rPr>
          <w:rFonts w:ascii="Traditional Arabic" w:hAnsi="Traditional Arabic" w:cs="Traditional Arabic"/>
          <w:sz w:val="32"/>
          <w:szCs w:val="32"/>
          <w:rtl/>
          <w:lang w:bidi="ar-JO"/>
        </w:rPr>
        <w:t>ثم ذكر</w:t>
      </w:r>
      <w:r w:rsidR="002A122A"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أن الله سبحانه ما أخبر عنه أن</w:t>
      </w:r>
      <w:r w:rsidR="007D6EB5">
        <w:rPr>
          <w:rFonts w:ascii="Traditional Arabic" w:hAnsi="Traditional Arabic" w:cs="Traditional Arabic"/>
          <w:sz w:val="32"/>
          <w:szCs w:val="32"/>
          <w:rtl/>
          <w:lang w:bidi="ar-JO"/>
        </w:rPr>
        <w:t>ه أتى في جانب القصة فعلا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بجارحة</w:t>
      </w:r>
      <w:r w:rsidRPr="000F0A07">
        <w:rPr>
          <w:rFonts w:ascii="Traditional Arabic" w:hAnsi="Traditional Arabic" w:cs="Traditional Arabic"/>
          <w:sz w:val="32"/>
          <w:szCs w:val="32"/>
          <w:rtl/>
          <w:lang w:bidi="ar-JO"/>
        </w:rPr>
        <w:t>، وإنما الذي كان منه الهم وهو فعل القلب فما لهؤلاء المفسرين لا يكادو</w:t>
      </w:r>
      <w:r w:rsidR="007D6EB5">
        <w:rPr>
          <w:rFonts w:ascii="Traditional Arabic" w:hAnsi="Traditional Arabic" w:cs="Traditional Arabic"/>
          <w:sz w:val="32"/>
          <w:szCs w:val="32"/>
          <w:rtl/>
          <w:lang w:bidi="ar-JO"/>
        </w:rPr>
        <w:t>ن يفقهون حديثا ويقولون فعل وفعل</w:t>
      </w:r>
      <w:r w:rsidRPr="000F0A07">
        <w:rPr>
          <w:rFonts w:ascii="Traditional Arabic" w:hAnsi="Traditional Arabic" w:cs="Traditional Arabic"/>
          <w:sz w:val="32"/>
          <w:szCs w:val="32"/>
          <w:rtl/>
          <w:lang w:bidi="ar-JO"/>
        </w:rPr>
        <w:t xml:space="preserve">؟ والله إنما قال هم بها لا أقالهم ولا أقاتهم </w:t>
      </w:r>
      <w:r w:rsidR="007D6EB5">
        <w:rPr>
          <w:rFonts w:ascii="Traditional Arabic" w:hAnsi="Traditional Arabic" w:cs="Traditional Arabic"/>
          <w:sz w:val="32"/>
          <w:szCs w:val="32"/>
          <w:rtl/>
          <w:lang w:bidi="ar-JO"/>
        </w:rPr>
        <w:t>الله ولا عالهم</w:t>
      </w:r>
      <w:r w:rsidR="008C7EF6"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ثم حكي ابن العربي أنه كان بمدينة السلام إمام من أئمة الصوفية وأي إمام يعرف بابن عطاء تكلم يوما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على يوسف وأخباره حتى </w:t>
      </w:r>
      <w:r w:rsidR="007D6EB5">
        <w:rPr>
          <w:rFonts w:ascii="Traditional Arabic" w:hAnsi="Traditional Arabic" w:cs="Traditional Arabic"/>
          <w:sz w:val="32"/>
          <w:szCs w:val="32"/>
          <w:rtl/>
          <w:lang w:bidi="ar-JO"/>
        </w:rPr>
        <w:t>ذكر تبرئته من مكروه ما نسب إليه</w:t>
      </w:r>
      <w:r w:rsidRPr="000F0A07">
        <w:rPr>
          <w:rFonts w:ascii="Traditional Arabic" w:hAnsi="Traditional Arabic" w:cs="Traditional Arabic"/>
          <w:sz w:val="32"/>
          <w:szCs w:val="32"/>
          <w:rtl/>
          <w:lang w:bidi="ar-JO"/>
        </w:rPr>
        <w:t xml:space="preserve">، فقام رجل من آخر مجلسه </w:t>
      </w:r>
      <w:r w:rsidR="007D6EB5">
        <w:rPr>
          <w:rFonts w:ascii="Traditional Arabic" w:hAnsi="Traditional Arabic" w:cs="Traditional Arabic"/>
          <w:sz w:val="32"/>
          <w:szCs w:val="32"/>
          <w:rtl/>
          <w:lang w:bidi="ar-JO"/>
        </w:rPr>
        <w:t>وهو مشحون بالخليقة من كل طائفة</w:t>
      </w:r>
      <w:r w:rsidRPr="000F0A07">
        <w:rPr>
          <w:rFonts w:ascii="Traditional Arabic" w:hAnsi="Traditional Arabic" w:cs="Traditional Arabic"/>
          <w:sz w:val="32"/>
          <w:szCs w:val="32"/>
          <w:rtl/>
          <w:lang w:bidi="ar-JO"/>
        </w:rPr>
        <w:t xml:space="preserve">، فقال له يا سيدي فإذن يوسف هم وما </w:t>
      </w:r>
      <w:r w:rsidR="007D6EB5">
        <w:rPr>
          <w:rFonts w:ascii="Traditional Arabic" w:hAnsi="Traditional Arabic" w:cs="Traditional Arabic"/>
          <w:sz w:val="32"/>
          <w:szCs w:val="32"/>
          <w:rtl/>
          <w:lang w:bidi="ar-JO"/>
        </w:rPr>
        <w:t>تم فقال نعم؛ لأن العناية من ثم</w:t>
      </w:r>
      <w:r w:rsidRPr="000F0A07">
        <w:rPr>
          <w:rFonts w:ascii="Traditional Arabic" w:hAnsi="Traditional Arabic" w:cs="Traditional Arabic"/>
          <w:sz w:val="32"/>
          <w:szCs w:val="32"/>
          <w:rtl/>
          <w:lang w:bidi="ar-JO"/>
        </w:rPr>
        <w:t>،</w:t>
      </w:r>
      <w:r w:rsidR="002E2A3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فانظر إلى حلاوة العالم والمتعلم وانظر إلى فطنة العامي في سؤاله وج</w:t>
      </w:r>
      <w:r w:rsidR="007D6EB5">
        <w:rPr>
          <w:rFonts w:ascii="Traditional Arabic" w:hAnsi="Traditional Arabic" w:cs="Traditional Arabic"/>
          <w:sz w:val="32"/>
          <w:szCs w:val="32"/>
          <w:rtl/>
          <w:lang w:bidi="ar-JO"/>
        </w:rPr>
        <w:t>واب العالم في اختصاره واستيفائه</w:t>
      </w:r>
      <w:r w:rsidRPr="000F0A07">
        <w:rPr>
          <w:rFonts w:ascii="Traditional Arabic" w:hAnsi="Traditional Arabic" w:cs="Traditional Arabic"/>
          <w:sz w:val="32"/>
          <w:szCs w:val="32"/>
          <w:rtl/>
          <w:lang w:bidi="ar-JO"/>
        </w:rPr>
        <w:t>، ولذلك قال علماء الصوفية إن فائدة قوله ولما بلغ أشده آتيناه حكما وعلما أن الله أعطاه العلم والحكمة إبان غلبة الشهوة لتكون له سببا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للعصمة</w:t>
      </w:r>
      <w:r w:rsidRPr="000F0A07">
        <w:rPr>
          <w:rFonts w:ascii="Traditional Arabic" w:hAnsi="Traditional Arabic" w:cs="Traditional Arabic"/>
          <w:sz w:val="32"/>
          <w:szCs w:val="32"/>
          <w:rtl/>
          <w:lang w:bidi="ar-JO"/>
        </w:rPr>
        <w:footnoteReference w:id="22"/>
      </w:r>
      <w:r w:rsidR="008C7EF6"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lang w:bidi="ar-JO"/>
        </w:rPr>
        <w:t xml:space="preserve"> </w:t>
      </w:r>
      <w:r w:rsidRPr="000F0A07">
        <w:rPr>
          <w:rFonts w:ascii="Traditional Arabic" w:hAnsi="Traditional Arabic" w:cs="Traditional Arabic"/>
          <w:sz w:val="32"/>
          <w:szCs w:val="32"/>
          <w:rtl/>
          <w:lang w:bidi="ar-JO"/>
        </w:rPr>
        <w:t>ولذلك اعتبر ال</w:t>
      </w:r>
      <w:r w:rsidR="007D6EB5">
        <w:rPr>
          <w:rFonts w:ascii="Traditional Arabic" w:hAnsi="Traditional Arabic" w:cs="Traditional Arabic" w:hint="cs"/>
          <w:sz w:val="32"/>
          <w:szCs w:val="32"/>
          <w:rtl/>
          <w:lang w:bidi="ar-JO"/>
        </w:rPr>
        <w:t>آ</w:t>
      </w:r>
      <w:r w:rsidRPr="000F0A07">
        <w:rPr>
          <w:rFonts w:ascii="Traditional Arabic" w:hAnsi="Traditional Arabic" w:cs="Traditional Arabic"/>
          <w:sz w:val="32"/>
          <w:szCs w:val="32"/>
          <w:rtl/>
          <w:lang w:bidi="ar-JO"/>
        </w:rPr>
        <w:t>لوسي هذا الرأي بأنه ما ذهب إليه بعض المحققين في معنى الآية وهو قول بإثبات هم له عليه السلام إلا أنه ه</w:t>
      </w:r>
      <w:r w:rsidR="007D6EB5">
        <w:rPr>
          <w:rFonts w:ascii="Traditional Arabic" w:hAnsi="Traditional Arabic" w:cs="Traditional Arabic"/>
          <w:sz w:val="32"/>
          <w:szCs w:val="32"/>
          <w:rtl/>
          <w:lang w:bidi="ar-JO"/>
        </w:rPr>
        <w:t>م غير مذموم حيث إنه عليه السلام</w:t>
      </w:r>
      <w:r w:rsidRPr="000F0A07">
        <w:rPr>
          <w:rFonts w:ascii="Traditional Arabic" w:hAnsi="Traditional Arabic" w:cs="Traditional Arabic"/>
          <w:sz w:val="32"/>
          <w:szCs w:val="32"/>
          <w:rtl/>
          <w:lang w:bidi="ar-JO"/>
        </w:rPr>
        <w:t xml:space="preserve">، قد هم بها أي مال إلي </w:t>
      </w:r>
      <w:r w:rsidR="007D6EB5">
        <w:rPr>
          <w:rFonts w:ascii="Traditional Arabic" w:hAnsi="Traditional Arabic" w:cs="Traditional Arabic"/>
          <w:sz w:val="32"/>
          <w:szCs w:val="32"/>
          <w:rtl/>
          <w:lang w:bidi="ar-JO"/>
        </w:rPr>
        <w:t>مخالطتها بمقتضي الطبيعة البشرية</w:t>
      </w:r>
      <w:r w:rsidRPr="000F0A07">
        <w:rPr>
          <w:rFonts w:ascii="Traditional Arabic" w:hAnsi="Traditional Arabic" w:cs="Traditional Arabic"/>
          <w:sz w:val="32"/>
          <w:szCs w:val="32"/>
          <w:rtl/>
          <w:lang w:bidi="ar-JO"/>
        </w:rPr>
        <w:t>، كميل الصائم في اليوم الحار إلي الما</w:t>
      </w:r>
      <w:r w:rsidR="007D6EB5">
        <w:rPr>
          <w:rFonts w:ascii="Traditional Arabic" w:hAnsi="Traditional Arabic" w:cs="Traditional Arabic"/>
          <w:sz w:val="32"/>
          <w:szCs w:val="32"/>
          <w:rtl/>
          <w:lang w:bidi="ar-JO"/>
        </w:rPr>
        <w:t>ء البارد</w:t>
      </w:r>
      <w:r w:rsidRPr="000F0A07">
        <w:rPr>
          <w:rFonts w:ascii="Traditional Arabic" w:hAnsi="Traditional Arabic" w:cs="Traditional Arabic"/>
          <w:sz w:val="32"/>
          <w:szCs w:val="32"/>
          <w:rtl/>
          <w:lang w:bidi="ar-JO"/>
        </w:rPr>
        <w:t>، لا أنه عليه السلام قصدها قصدا اختياريا لأن ذلك أمر مذموم تنادي الآيا</w:t>
      </w:r>
      <w:r w:rsidR="007D6EB5">
        <w:rPr>
          <w:rFonts w:ascii="Traditional Arabic" w:hAnsi="Traditional Arabic" w:cs="Traditional Arabic"/>
          <w:sz w:val="32"/>
          <w:szCs w:val="32"/>
          <w:rtl/>
          <w:lang w:bidi="ar-JO"/>
        </w:rPr>
        <w:t>ت علي عدم اتصافه عليه السلام به</w:t>
      </w:r>
      <w:r w:rsidRPr="000F0A07">
        <w:rPr>
          <w:rFonts w:ascii="Traditional Arabic" w:hAnsi="Traditional Arabic" w:cs="Traditional Arabic"/>
          <w:sz w:val="32"/>
          <w:szCs w:val="32"/>
          <w:rtl/>
          <w:lang w:bidi="ar-JO"/>
        </w:rPr>
        <w:t xml:space="preserve">، وإنما عبر عنه بالهم لمجرد وقوعه في صحبة همها في الذكر بطريق المشاكلة، لا </w:t>
      </w:r>
      <w:r w:rsidR="007D6EB5">
        <w:rPr>
          <w:rFonts w:ascii="Traditional Arabic" w:hAnsi="Traditional Arabic" w:cs="Traditional Arabic"/>
          <w:sz w:val="32"/>
          <w:szCs w:val="32"/>
          <w:rtl/>
          <w:lang w:bidi="ar-JO"/>
        </w:rPr>
        <w:t>لشبهه به كما قيل ، وجواب (لولا</w:t>
      </w:r>
      <w:r w:rsidRPr="000F0A07">
        <w:rPr>
          <w:rFonts w:ascii="Traditional Arabic" w:hAnsi="Traditional Arabic" w:cs="Traditional Arabic"/>
          <w:sz w:val="32"/>
          <w:szCs w:val="32"/>
          <w:rtl/>
          <w:lang w:bidi="ar-JO"/>
        </w:rPr>
        <w:t xml:space="preserve">) محذوف </w:t>
      </w:r>
      <w:r w:rsidR="007D6EB5">
        <w:rPr>
          <w:rFonts w:ascii="Traditional Arabic" w:hAnsi="Traditional Arabic" w:cs="Traditional Arabic"/>
          <w:sz w:val="32"/>
          <w:szCs w:val="32"/>
          <w:rtl/>
          <w:lang w:bidi="ar-JO"/>
        </w:rPr>
        <w:t>يدل عليه الكلام</w:t>
      </w:r>
      <w:r w:rsidRPr="000F0A07">
        <w:rPr>
          <w:rFonts w:ascii="Traditional Arabic" w:hAnsi="Traditional Arabic" w:cs="Traditional Arabic"/>
          <w:sz w:val="32"/>
          <w:szCs w:val="32"/>
          <w:rtl/>
          <w:lang w:bidi="ar-JO"/>
        </w:rPr>
        <w:t>، أي لولا مشاهدته ال</w:t>
      </w:r>
      <w:r w:rsidR="007D6EB5">
        <w:rPr>
          <w:rFonts w:ascii="Traditional Arabic" w:hAnsi="Traditional Arabic" w:cs="Traditional Arabic"/>
          <w:sz w:val="32"/>
          <w:szCs w:val="32"/>
          <w:rtl/>
          <w:lang w:bidi="ar-JO"/>
        </w:rPr>
        <w:t>برهان لجري علي موجب ميله الجبلي</w:t>
      </w:r>
      <w:r w:rsidRPr="000F0A07">
        <w:rPr>
          <w:rFonts w:ascii="Traditional Arabic" w:hAnsi="Traditional Arabic" w:cs="Traditional Arabic"/>
          <w:sz w:val="32"/>
          <w:szCs w:val="32"/>
          <w:rtl/>
          <w:lang w:bidi="ar-JO"/>
        </w:rPr>
        <w:t>، لكنه حيث كان مشاهدا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له استمر عل</w:t>
      </w:r>
      <w:r w:rsidR="007D6EB5">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ما هو عليه من قضية البرهان</w:t>
      </w:r>
      <w:r w:rsidRPr="000F0A07">
        <w:rPr>
          <w:rFonts w:ascii="Traditional Arabic" w:hAnsi="Traditional Arabic" w:cs="Traditional Arabic"/>
          <w:sz w:val="32"/>
          <w:szCs w:val="32"/>
          <w:rtl/>
          <w:lang w:bidi="ar-JO"/>
        </w:rPr>
        <w:footnoteReference w:id="23"/>
      </w:r>
      <w:r w:rsidR="007D6EB5">
        <w:rPr>
          <w:rFonts w:ascii="Traditional Arabic" w:hAnsi="Traditional Arabic" w:cs="Traditional Arabic" w:hint="cs"/>
          <w:sz w:val="32"/>
          <w:szCs w:val="32"/>
          <w:rtl/>
          <w:lang w:bidi="ar-JO"/>
        </w:rPr>
        <w:t>.</w:t>
      </w:r>
    </w:p>
    <w:p w:rsidR="007D6EB5" w:rsidRDefault="00A93DAA" w:rsidP="007D6EB5">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هذا وقد بين أصحاب هذا القول الثاني بطلا</w:t>
      </w:r>
      <w:r w:rsidR="007D6EB5">
        <w:rPr>
          <w:rFonts w:ascii="Traditional Arabic" w:hAnsi="Traditional Arabic" w:cs="Traditional Arabic"/>
          <w:sz w:val="32"/>
          <w:szCs w:val="32"/>
          <w:rtl/>
          <w:lang w:bidi="ar-JO"/>
        </w:rPr>
        <w:t>ن ما ذهب إليه أصحاب القول الأول</w:t>
      </w:r>
      <w:r w:rsidRPr="000F0A07">
        <w:rPr>
          <w:rFonts w:ascii="Traditional Arabic" w:hAnsi="Traditional Arabic" w:cs="Traditional Arabic"/>
          <w:sz w:val="32"/>
          <w:szCs w:val="32"/>
          <w:rtl/>
          <w:lang w:bidi="ar-JO"/>
        </w:rPr>
        <w:t>، عقلا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ونقلا</w:t>
      </w:r>
      <w:r w:rsidR="007D6EB5">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حيث يذكر الزمخشري أنه قد فسر</w:t>
      </w:r>
      <w:r w:rsidR="005966FC"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همّ يوسف بأنه حل الهميان وجلس منها مجلس ال</w:t>
      </w:r>
      <w:r w:rsidR="007D6EB5">
        <w:rPr>
          <w:rFonts w:ascii="Traditional Arabic" w:hAnsi="Traditional Arabic" w:cs="Traditional Arabic"/>
          <w:sz w:val="32"/>
          <w:szCs w:val="32"/>
          <w:rtl/>
          <w:lang w:bidi="ar-JO"/>
        </w:rPr>
        <w:t>مجامع</w:t>
      </w:r>
      <w:r w:rsidRPr="000F0A07">
        <w:rPr>
          <w:rFonts w:ascii="Traditional Arabic" w:hAnsi="Traditional Arabic" w:cs="Traditional Arabic"/>
          <w:sz w:val="32"/>
          <w:szCs w:val="32"/>
          <w:rtl/>
          <w:lang w:bidi="ar-JO"/>
        </w:rPr>
        <w:t>، وبأنه حل تكة سراويله وقعد بين شعب</w:t>
      </w:r>
      <w:r w:rsidR="007D6EB5">
        <w:rPr>
          <w:rFonts w:ascii="Traditional Arabic" w:hAnsi="Traditional Arabic" w:cs="Traditional Arabic"/>
          <w:sz w:val="32"/>
          <w:szCs w:val="32"/>
          <w:rtl/>
          <w:lang w:bidi="ar-JO"/>
        </w:rPr>
        <w:t>ها الأربع وهي مستلقية على قفاها، وفسر البرهان بأنه سمع صوتاً، ثم يقول: وهذا ونحوه</w:t>
      </w:r>
      <w:r w:rsidRPr="000F0A07">
        <w:rPr>
          <w:rFonts w:ascii="Traditional Arabic" w:hAnsi="Traditional Arabic" w:cs="Traditional Arabic"/>
          <w:sz w:val="32"/>
          <w:szCs w:val="32"/>
          <w:rtl/>
          <w:lang w:bidi="ar-JO"/>
        </w:rPr>
        <w:t>. مما يورده أهل الحشو والجبر الذين دينهم بهت الله تعالى وأنبيائه، وأهل العدل والتوحيد ليسوا من مقالاتهم ورواياتهم بحمد الله بسب</w:t>
      </w:r>
      <w:r w:rsidR="007D6EB5">
        <w:rPr>
          <w:rFonts w:ascii="Traditional Arabic" w:hAnsi="Traditional Arabic" w:cs="Traditional Arabic"/>
          <w:sz w:val="32"/>
          <w:szCs w:val="32"/>
          <w:rtl/>
          <w:lang w:bidi="ar-JO"/>
        </w:rPr>
        <w:t>يل</w:t>
      </w:r>
      <w:r w:rsidRPr="000F0A07">
        <w:rPr>
          <w:rFonts w:ascii="Traditional Arabic" w:hAnsi="Traditional Arabic" w:cs="Traditional Arabic"/>
          <w:sz w:val="32"/>
          <w:szCs w:val="32"/>
          <w:rtl/>
          <w:lang w:bidi="ar-JO"/>
        </w:rPr>
        <w:t>، ولو وُجِدَت من يوسف عليه السلام أدنى زلة لنُعِي</w:t>
      </w:r>
      <w:r w:rsidR="007D6EB5">
        <w:rPr>
          <w:rFonts w:ascii="Traditional Arabic" w:hAnsi="Traditional Arabic" w:cs="Traditional Arabic"/>
          <w:sz w:val="32"/>
          <w:szCs w:val="32"/>
          <w:rtl/>
          <w:lang w:bidi="ar-JO"/>
        </w:rPr>
        <w:t xml:space="preserve">ت عليه وذُكِرَت توبته واستغفاره، كما نُعِيَت على آدم زلته، وعلى داود، وعلى نوح، وعلى أيوب، وعلى </w:t>
      </w:r>
      <w:r w:rsidR="007D6EB5">
        <w:rPr>
          <w:rFonts w:ascii="Traditional Arabic" w:hAnsi="Traditional Arabic" w:cs="Traditional Arabic"/>
          <w:sz w:val="32"/>
          <w:szCs w:val="32"/>
          <w:rtl/>
          <w:lang w:bidi="ar-JO"/>
        </w:rPr>
        <w:lastRenderedPageBreak/>
        <w:t>ذي النون، وذُكِرت توبتهم واستغفارهم، كيف وقد أثنى عليه وسمي مخلصاً</w:t>
      </w:r>
      <w:r w:rsidRPr="000F0A07">
        <w:rPr>
          <w:rFonts w:ascii="Traditional Arabic" w:hAnsi="Traditional Arabic" w:cs="Traditional Arabic"/>
          <w:sz w:val="32"/>
          <w:szCs w:val="32"/>
          <w:rtl/>
          <w:lang w:bidi="ar-JO"/>
        </w:rPr>
        <w:t>، فعلم بالقطع أنه ثبت في ذلك المقا</w:t>
      </w:r>
      <w:r w:rsidR="007D6EB5">
        <w:rPr>
          <w:rFonts w:ascii="Traditional Arabic" w:hAnsi="Traditional Arabic" w:cs="Traditional Arabic"/>
          <w:sz w:val="32"/>
          <w:szCs w:val="32"/>
          <w:rtl/>
          <w:lang w:bidi="ar-JO"/>
        </w:rPr>
        <w:t>م الدحض</w:t>
      </w:r>
      <w:r w:rsidRPr="000F0A07">
        <w:rPr>
          <w:rFonts w:ascii="Traditional Arabic" w:hAnsi="Traditional Arabic" w:cs="Traditional Arabic"/>
          <w:sz w:val="32"/>
          <w:szCs w:val="32"/>
          <w:rtl/>
          <w:lang w:bidi="ar-JO"/>
        </w:rPr>
        <w:t xml:space="preserve">، وأنه جاهد </w:t>
      </w:r>
      <w:r w:rsidR="007D6EB5">
        <w:rPr>
          <w:rFonts w:ascii="Traditional Arabic" w:hAnsi="Traditional Arabic" w:cs="Traditional Arabic"/>
          <w:sz w:val="32"/>
          <w:szCs w:val="32"/>
          <w:rtl/>
          <w:lang w:bidi="ar-JO"/>
        </w:rPr>
        <w:t>نفسه مجاهدة أُولي القوّة والعزم</w:t>
      </w:r>
      <w:r w:rsidRPr="000F0A07">
        <w:rPr>
          <w:rFonts w:ascii="Traditional Arabic" w:hAnsi="Traditional Arabic" w:cs="Traditional Arabic"/>
          <w:sz w:val="32"/>
          <w:szCs w:val="32"/>
          <w:rtl/>
          <w:lang w:bidi="ar-JO"/>
        </w:rPr>
        <w:t>، نا</w:t>
      </w:r>
      <w:r w:rsidR="007D6EB5">
        <w:rPr>
          <w:rFonts w:ascii="Traditional Arabic" w:hAnsi="Traditional Arabic" w:cs="Traditional Arabic"/>
          <w:sz w:val="32"/>
          <w:szCs w:val="32"/>
          <w:rtl/>
          <w:lang w:bidi="ar-JO"/>
        </w:rPr>
        <w:t>ظراً في دليل التحريم ووجه القبح</w:t>
      </w:r>
      <w:r w:rsidRPr="000F0A07">
        <w:rPr>
          <w:rFonts w:ascii="Traditional Arabic" w:hAnsi="Traditional Arabic" w:cs="Traditional Arabic"/>
          <w:sz w:val="32"/>
          <w:szCs w:val="32"/>
          <w:rtl/>
          <w:lang w:bidi="ar-JO"/>
        </w:rPr>
        <w:t>، حتى استحق من الله ا</w:t>
      </w:r>
      <w:r w:rsidR="007D6EB5">
        <w:rPr>
          <w:rFonts w:ascii="Traditional Arabic" w:hAnsi="Traditional Arabic" w:cs="Traditional Arabic"/>
          <w:sz w:val="32"/>
          <w:szCs w:val="32"/>
          <w:rtl/>
          <w:lang w:bidi="ar-JO"/>
        </w:rPr>
        <w:t>لثناء فيما أَنزل من كتب الأولين</w:t>
      </w:r>
      <w:r w:rsidRPr="000F0A07">
        <w:rPr>
          <w:rFonts w:ascii="Traditional Arabic" w:hAnsi="Traditional Arabic" w:cs="Traditional Arabic"/>
          <w:sz w:val="32"/>
          <w:szCs w:val="32"/>
          <w:rtl/>
          <w:lang w:bidi="ar-JO"/>
        </w:rPr>
        <w:t xml:space="preserve">، ثم في القرآن الذي </w:t>
      </w:r>
      <w:r w:rsidR="007D6EB5">
        <w:rPr>
          <w:rFonts w:ascii="Traditional Arabic" w:hAnsi="Traditional Arabic" w:cs="Traditional Arabic"/>
          <w:sz w:val="32"/>
          <w:szCs w:val="32"/>
          <w:rtl/>
          <w:lang w:bidi="ar-JO"/>
        </w:rPr>
        <w:t>هو حجة على سائر كتبه ومصداق لها</w:t>
      </w:r>
      <w:r w:rsidRPr="000F0A07">
        <w:rPr>
          <w:rFonts w:ascii="Traditional Arabic" w:hAnsi="Traditional Arabic" w:cs="Traditional Arabic"/>
          <w:sz w:val="32"/>
          <w:szCs w:val="32"/>
          <w:rtl/>
          <w:lang w:bidi="ar-JO"/>
        </w:rPr>
        <w:t>، فأخزى الله أولئك في إيرادهم ما يؤدّي إلى أن يكون إنزال الله السورة التي هي أحسن القصص في القرآن العربي ال</w:t>
      </w:r>
      <w:r w:rsidR="007D6EB5">
        <w:rPr>
          <w:rFonts w:ascii="Traditional Arabic" w:hAnsi="Traditional Arabic" w:cs="Traditional Arabic"/>
          <w:sz w:val="32"/>
          <w:szCs w:val="32"/>
          <w:rtl/>
          <w:lang w:bidi="ar-JO"/>
        </w:rPr>
        <w:t>مبين ليقتدي بنبي من أنبياء الله</w:t>
      </w:r>
      <w:r w:rsidRPr="000F0A07">
        <w:rPr>
          <w:rFonts w:ascii="Traditional Arabic" w:hAnsi="Traditional Arabic" w:cs="Traditional Arabic"/>
          <w:sz w:val="32"/>
          <w:szCs w:val="32"/>
          <w:rtl/>
          <w:lang w:bidi="ar-JO"/>
        </w:rPr>
        <w:t>، في القعود بين شعب ا</w:t>
      </w:r>
      <w:r w:rsidR="007D6EB5">
        <w:rPr>
          <w:rFonts w:ascii="Traditional Arabic" w:hAnsi="Traditional Arabic" w:cs="Traditional Arabic"/>
          <w:sz w:val="32"/>
          <w:szCs w:val="32"/>
          <w:rtl/>
          <w:lang w:bidi="ar-JO"/>
        </w:rPr>
        <w:t>لزانية وفي حل تكته للوقوع عليها</w:t>
      </w:r>
      <w:r w:rsidRPr="000F0A07">
        <w:rPr>
          <w:rFonts w:ascii="Traditional Arabic" w:hAnsi="Traditional Arabic" w:cs="Traditional Arabic"/>
          <w:sz w:val="32"/>
          <w:szCs w:val="32"/>
          <w:rtl/>
          <w:lang w:bidi="ar-JO"/>
        </w:rPr>
        <w:t>، وفي أن ينهاه ربه ثلاث كرّات ويصاح به م</w:t>
      </w:r>
      <w:r w:rsidR="007D6EB5">
        <w:rPr>
          <w:rFonts w:ascii="Traditional Arabic" w:hAnsi="Traditional Arabic" w:cs="Traditional Arabic"/>
          <w:sz w:val="32"/>
          <w:szCs w:val="32"/>
          <w:rtl/>
          <w:lang w:bidi="ar-JO"/>
        </w:rPr>
        <w:t>ن عنده ثلاث صيحات بقوارع القرآن، وبالتوبيخ العظيم، وبالوعيد الشديد</w:t>
      </w:r>
      <w:r w:rsidRPr="000F0A07">
        <w:rPr>
          <w:rFonts w:ascii="Traditional Arabic" w:hAnsi="Traditional Arabic" w:cs="Traditional Arabic"/>
          <w:sz w:val="32"/>
          <w:szCs w:val="32"/>
          <w:rtl/>
          <w:lang w:bidi="ar-JO"/>
        </w:rPr>
        <w:t xml:space="preserve">، وبالتشبيه بالطائر </w:t>
      </w:r>
      <w:r w:rsidR="007D6EB5">
        <w:rPr>
          <w:rFonts w:ascii="Traditional Arabic" w:hAnsi="Traditional Arabic" w:cs="Traditional Arabic"/>
          <w:sz w:val="32"/>
          <w:szCs w:val="32"/>
          <w:rtl/>
          <w:lang w:bidi="ar-JO"/>
        </w:rPr>
        <w:t>الذي سقط ريشه حين سفد غير أنثاه</w:t>
      </w:r>
      <w:r w:rsidRPr="000F0A07">
        <w:rPr>
          <w:rFonts w:ascii="Traditional Arabic" w:hAnsi="Traditional Arabic" w:cs="Traditional Arabic"/>
          <w:sz w:val="32"/>
          <w:szCs w:val="32"/>
          <w:rtl/>
          <w:lang w:bidi="ar-JO"/>
        </w:rPr>
        <w:t>، وهو جاثم في مربض</w:t>
      </w:r>
      <w:r w:rsidR="007D6EB5">
        <w:rPr>
          <w:rFonts w:ascii="Traditional Arabic" w:hAnsi="Traditional Arabic" w:cs="Traditional Arabic"/>
          <w:sz w:val="32"/>
          <w:szCs w:val="32"/>
          <w:rtl/>
          <w:lang w:bidi="ar-JO"/>
        </w:rPr>
        <w:t>ه لا يتحلحل ولا ينتهي ولا ينتبه</w:t>
      </w:r>
      <w:r w:rsidRPr="000F0A07">
        <w:rPr>
          <w:rFonts w:ascii="Traditional Arabic" w:hAnsi="Traditional Arabic" w:cs="Traditional Arabic"/>
          <w:sz w:val="32"/>
          <w:szCs w:val="32"/>
          <w:rtl/>
          <w:lang w:bidi="ar-JO"/>
        </w:rPr>
        <w:t>، ح</w:t>
      </w:r>
      <w:r w:rsidR="007D6EB5">
        <w:rPr>
          <w:rFonts w:ascii="Traditional Arabic" w:hAnsi="Traditional Arabic" w:cs="Traditional Arabic"/>
          <w:sz w:val="32"/>
          <w:szCs w:val="32"/>
          <w:rtl/>
          <w:lang w:bidi="ar-JO"/>
        </w:rPr>
        <w:t>تى يتداركه الله بجبريل وبإجباره</w:t>
      </w:r>
      <w:r w:rsidRPr="000F0A07">
        <w:rPr>
          <w:rFonts w:ascii="Traditional Arabic" w:hAnsi="Traditional Arabic" w:cs="Traditional Arabic"/>
          <w:sz w:val="32"/>
          <w:szCs w:val="32"/>
          <w:rtl/>
          <w:lang w:bidi="ar-JO"/>
        </w:rPr>
        <w:t>، ولو أن أوقح الزناة وأشطرهم وأحدهم حدقة وأصلحهم وجهاً لقي بأد</w:t>
      </w:r>
      <w:r w:rsidR="007D6EB5">
        <w:rPr>
          <w:rFonts w:ascii="Traditional Arabic" w:hAnsi="Traditional Arabic" w:cs="Traditional Arabic"/>
          <w:sz w:val="32"/>
          <w:szCs w:val="32"/>
          <w:rtl/>
          <w:lang w:bidi="ar-JO"/>
        </w:rPr>
        <w:t>نى ما لقي به نبي الله مما ذكروا</w:t>
      </w:r>
      <w:r w:rsidRPr="000F0A07">
        <w:rPr>
          <w:rFonts w:ascii="Traditional Arabic" w:hAnsi="Traditional Arabic" w:cs="Traditional Arabic"/>
          <w:sz w:val="32"/>
          <w:szCs w:val="32"/>
          <w:rtl/>
          <w:lang w:bidi="ar-JO"/>
        </w:rPr>
        <w:t>، لما</w:t>
      </w:r>
      <w:r w:rsidR="007D6EB5">
        <w:rPr>
          <w:rFonts w:ascii="Traditional Arabic" w:hAnsi="Traditional Arabic" w:cs="Traditional Arabic"/>
          <w:sz w:val="32"/>
          <w:szCs w:val="32"/>
          <w:rtl/>
          <w:lang w:bidi="ar-JO"/>
        </w:rPr>
        <w:t xml:space="preserve"> بقي له عرق ينبض ولا عضو يتحرّك</w:t>
      </w:r>
      <w:r w:rsidRPr="000F0A07">
        <w:rPr>
          <w:rFonts w:ascii="Traditional Arabic" w:hAnsi="Traditional Arabic" w:cs="Traditional Arabic"/>
          <w:sz w:val="32"/>
          <w:szCs w:val="32"/>
          <w:rtl/>
          <w:lang w:bidi="ar-JO"/>
        </w:rPr>
        <w:t xml:space="preserve">. فيا </w:t>
      </w:r>
      <w:r w:rsidR="007D6EB5">
        <w:rPr>
          <w:rFonts w:ascii="Traditional Arabic" w:hAnsi="Traditional Arabic" w:cs="Traditional Arabic"/>
          <w:sz w:val="32"/>
          <w:szCs w:val="32"/>
          <w:rtl/>
          <w:lang w:bidi="ar-JO"/>
        </w:rPr>
        <w:t>له من مذهب ما أفحشه، ومن ضلال ما أبينه</w:t>
      </w:r>
      <w:r w:rsidRPr="000F0A07">
        <w:rPr>
          <w:rFonts w:ascii="Traditional Arabic" w:hAnsi="Traditional Arabic" w:cs="Traditional Arabic"/>
          <w:sz w:val="32"/>
          <w:szCs w:val="32"/>
          <w:rtl/>
          <w:lang w:bidi="ar-JO"/>
        </w:rPr>
        <w:footnoteReference w:id="24"/>
      </w:r>
      <w:r w:rsidR="007D6EB5">
        <w:rPr>
          <w:rFonts w:ascii="Traditional Arabic" w:hAnsi="Traditional Arabic" w:cs="Traditional Arabic" w:hint="cs"/>
          <w:sz w:val="32"/>
          <w:szCs w:val="32"/>
          <w:rtl/>
          <w:lang w:bidi="ar-JO"/>
        </w:rPr>
        <w:t>.</w:t>
      </w:r>
    </w:p>
    <w:p w:rsidR="00A93DAA" w:rsidRPr="000F0A07" w:rsidRDefault="007D6EB5" w:rsidP="007D6EB5">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وينتهي </w:t>
      </w:r>
      <w:r>
        <w:rPr>
          <w:rFonts w:ascii="Traditional Arabic" w:hAnsi="Traditional Arabic" w:cs="Traditional Arabic" w:hint="cs"/>
          <w:sz w:val="32"/>
          <w:szCs w:val="32"/>
          <w:rtl/>
          <w:lang w:bidi="ar-JO"/>
        </w:rPr>
        <w:t>أ</w:t>
      </w:r>
      <w:r>
        <w:rPr>
          <w:rFonts w:ascii="Traditional Arabic" w:hAnsi="Traditional Arabic" w:cs="Traditional Arabic"/>
          <w:sz w:val="32"/>
          <w:szCs w:val="32"/>
          <w:rtl/>
          <w:lang w:bidi="ar-JO"/>
        </w:rPr>
        <w:t>بو السعود إل</w:t>
      </w:r>
      <w:r>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إن كل ذلك إلا خرافات وأباطيل تمجها الآذان وتردها العقول والأذهان ويل ل</w:t>
      </w:r>
      <w:r>
        <w:rPr>
          <w:rFonts w:ascii="Traditional Arabic" w:hAnsi="Traditional Arabic" w:cs="Traditional Arabic"/>
          <w:sz w:val="32"/>
          <w:szCs w:val="32"/>
          <w:rtl/>
          <w:lang w:bidi="ar-JO"/>
        </w:rPr>
        <w:t>من لاكها ولفقها أو سمعها وصدقها</w:t>
      </w:r>
      <w:r w:rsidR="00A93DAA" w:rsidRPr="000F0A07">
        <w:rPr>
          <w:rFonts w:ascii="Traditional Arabic" w:hAnsi="Traditional Arabic" w:cs="Traditional Arabic"/>
          <w:sz w:val="32"/>
          <w:szCs w:val="32"/>
          <w:rtl/>
          <w:lang w:bidi="ar-JO"/>
        </w:rPr>
        <w:footnoteReference w:id="25"/>
      </w:r>
      <w:r>
        <w:rPr>
          <w:rFonts w:ascii="Traditional Arabic" w:hAnsi="Traditional Arabic" w:cs="Traditional Arabic" w:hint="cs"/>
          <w:sz w:val="32"/>
          <w:szCs w:val="32"/>
          <w:rtl/>
          <w:lang w:bidi="ar-JO"/>
        </w:rPr>
        <w:t>.</w:t>
      </w:r>
    </w:p>
    <w:p w:rsidR="007D6EB5" w:rsidRPr="007D6EB5" w:rsidRDefault="00A93DAA" w:rsidP="0091787A">
      <w:pPr>
        <w:spacing w:after="0" w:line="240" w:lineRule="auto"/>
        <w:ind w:firstLine="720"/>
        <w:jc w:val="both"/>
        <w:rPr>
          <w:rFonts w:ascii="Traditional Arabic" w:hAnsi="Traditional Arabic" w:cs="Traditional Arabic"/>
          <w:b/>
          <w:bCs/>
          <w:sz w:val="32"/>
          <w:szCs w:val="32"/>
          <w:rtl/>
          <w:lang w:bidi="ar-JO"/>
        </w:rPr>
      </w:pPr>
      <w:r w:rsidRPr="007D6EB5">
        <w:rPr>
          <w:rFonts w:ascii="Traditional Arabic" w:hAnsi="Traditional Arabic" w:cs="Traditional Arabic"/>
          <w:b/>
          <w:bCs/>
          <w:sz w:val="32"/>
          <w:szCs w:val="32"/>
          <w:rtl/>
          <w:lang w:bidi="ar-JO"/>
        </w:rPr>
        <w:t>المطلب الثالث</w:t>
      </w:r>
      <w:r w:rsidR="0091787A">
        <w:rPr>
          <w:rFonts w:ascii="Traditional Arabic" w:hAnsi="Traditional Arabic" w:cs="Traditional Arabic" w:hint="cs"/>
          <w:b/>
          <w:bCs/>
          <w:sz w:val="32"/>
          <w:szCs w:val="32"/>
          <w:rtl/>
          <w:lang w:bidi="ar-JO"/>
        </w:rPr>
        <w:t xml:space="preserve">: </w:t>
      </w:r>
      <w:r w:rsidRPr="007D6EB5">
        <w:rPr>
          <w:rFonts w:ascii="Traditional Arabic" w:hAnsi="Traditional Arabic" w:cs="Traditional Arabic"/>
          <w:b/>
          <w:bCs/>
          <w:sz w:val="32"/>
          <w:szCs w:val="32"/>
          <w:rtl/>
          <w:lang w:bidi="ar-JO"/>
        </w:rPr>
        <w:t>اتجاه القائلين بأن هم يوسف عليه السلام هو بمعني الدفع والضرب</w:t>
      </w:r>
    </w:p>
    <w:p w:rsidR="002A122A" w:rsidRPr="000F0A07" w:rsidRDefault="00A93DAA" w:rsidP="007D6EB5">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ذكر بعض العلماء أنه </w:t>
      </w:r>
      <w:r w:rsidR="007D6EB5">
        <w:rPr>
          <w:rFonts w:ascii="Traditional Arabic" w:hAnsi="Traditional Arabic" w:cs="Traditional Arabic"/>
          <w:sz w:val="32"/>
          <w:szCs w:val="32"/>
          <w:rtl/>
          <w:lang w:bidi="ar-JO"/>
        </w:rPr>
        <w:t>هم بها أي بضربها ودفعها عن نفسه، والبرهان كفه عن الضرب</w:t>
      </w:r>
      <w:r w:rsidRPr="000F0A07">
        <w:rPr>
          <w:rFonts w:ascii="Traditional Arabic" w:hAnsi="Traditional Arabic" w:cs="Traditional Arabic"/>
          <w:sz w:val="32"/>
          <w:szCs w:val="32"/>
          <w:rtl/>
          <w:lang w:bidi="ar-JO"/>
        </w:rPr>
        <w:t>، إذ لو ضربها لأوهم أنه قصدها بالحرام فامتنعت فضربها</w:t>
      </w:r>
      <w:r w:rsidR="00793971"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يذكر الفخر الرازي أنه عليه السلام هم بدفعها عن نفسه ومنعها </w:t>
      </w:r>
      <w:r w:rsidR="007D6EB5">
        <w:rPr>
          <w:rFonts w:ascii="Traditional Arabic" w:hAnsi="Traditional Arabic" w:cs="Traditional Arabic"/>
          <w:sz w:val="32"/>
          <w:szCs w:val="32"/>
          <w:rtl/>
          <w:lang w:bidi="ar-JO"/>
        </w:rPr>
        <w:t>عن ذلك القبيح لأن الهم هو القصد</w:t>
      </w:r>
      <w:r w:rsidRPr="000F0A07">
        <w:rPr>
          <w:rFonts w:ascii="Traditional Arabic" w:hAnsi="Traditional Arabic" w:cs="Traditional Arabic"/>
          <w:sz w:val="32"/>
          <w:szCs w:val="32"/>
          <w:rtl/>
          <w:lang w:bidi="ar-JO"/>
        </w:rPr>
        <w:t>، فوجب أن يحمل في حق كل أحد على الق</w:t>
      </w:r>
      <w:r w:rsidR="007D6EB5">
        <w:rPr>
          <w:rFonts w:ascii="Traditional Arabic" w:hAnsi="Traditional Arabic" w:cs="Traditional Arabic"/>
          <w:sz w:val="32"/>
          <w:szCs w:val="32"/>
          <w:rtl/>
          <w:lang w:bidi="ar-JO"/>
        </w:rPr>
        <w:t>صد الذي يليق به</w:t>
      </w:r>
      <w:r w:rsidRPr="000F0A07">
        <w:rPr>
          <w:rFonts w:ascii="Traditional Arabic" w:hAnsi="Traditional Arabic" w:cs="Traditional Arabic"/>
          <w:sz w:val="32"/>
          <w:szCs w:val="32"/>
          <w:rtl/>
          <w:lang w:bidi="ar-JO"/>
        </w:rPr>
        <w:t>، فاللائق بالمرأة القصد إ</w:t>
      </w:r>
      <w:r w:rsidR="007D6EB5">
        <w:rPr>
          <w:rFonts w:ascii="Traditional Arabic" w:hAnsi="Traditional Arabic" w:cs="Traditional Arabic"/>
          <w:sz w:val="32"/>
          <w:szCs w:val="32"/>
          <w:rtl/>
          <w:lang w:bidi="ar-JO"/>
        </w:rPr>
        <w:t>لى تحصيل اللذة والتنعيم والتمتع</w:t>
      </w:r>
      <w:r w:rsidRPr="000F0A07">
        <w:rPr>
          <w:rFonts w:ascii="Traditional Arabic" w:hAnsi="Traditional Arabic" w:cs="Traditional Arabic"/>
          <w:sz w:val="32"/>
          <w:szCs w:val="32"/>
          <w:rtl/>
          <w:lang w:bidi="ar-JO"/>
        </w:rPr>
        <w:t>، واللائق بالرسول المبعوث إلى الخلق القصد إلى زجر العاصي عن معصيته وإلى الأمر بالمعروف النهي عن المنكر</w:t>
      </w:r>
      <w:r w:rsidR="007D6EB5">
        <w:rPr>
          <w:rFonts w:ascii="Traditional Arabic" w:hAnsi="Traditional Arabic" w:cs="Traditional Arabic" w:hint="cs"/>
          <w:sz w:val="32"/>
          <w:szCs w:val="32"/>
          <w:rtl/>
          <w:lang w:bidi="ar-JO"/>
        </w:rPr>
        <w:t xml:space="preserve">، </w:t>
      </w:r>
      <w:r w:rsidR="007D6EB5">
        <w:rPr>
          <w:rFonts w:ascii="Traditional Arabic" w:hAnsi="Traditional Arabic" w:cs="Traditional Arabic"/>
          <w:sz w:val="32"/>
          <w:szCs w:val="32"/>
          <w:rtl/>
          <w:lang w:bidi="ar-JO"/>
        </w:rPr>
        <w:t>يقال: هممت بفلان أي بضربه ودفعه</w:t>
      </w:r>
      <w:r w:rsidRPr="000F0A07">
        <w:rPr>
          <w:rFonts w:ascii="Traditional Arabic" w:hAnsi="Traditional Arabic" w:cs="Traditional Arabic"/>
          <w:sz w:val="32"/>
          <w:szCs w:val="32"/>
          <w:rtl/>
          <w:lang w:bidi="ar-JO"/>
        </w:rPr>
        <w:t xml:space="preserve">. </w:t>
      </w:r>
    </w:p>
    <w:p w:rsidR="007D6EB5" w:rsidRDefault="007D6EB5" w:rsidP="007D6EB5">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فإن قالوا</w:t>
      </w:r>
      <w:r w:rsidR="00A93DAA" w:rsidRPr="000F0A07">
        <w:rPr>
          <w:rFonts w:ascii="Traditional Arabic" w:hAnsi="Traditional Arabic" w:cs="Traditional Arabic"/>
          <w:sz w:val="32"/>
          <w:szCs w:val="32"/>
          <w:rtl/>
          <w:lang w:bidi="ar-JO"/>
        </w:rPr>
        <w:t>: فعلى هذا التقدير لا يبقى لقو</w:t>
      </w:r>
      <w:r>
        <w:rPr>
          <w:rFonts w:ascii="Traditional Arabic" w:hAnsi="Traditional Arabic" w:cs="Traditional Arabic"/>
          <w:sz w:val="32"/>
          <w:szCs w:val="32"/>
          <w:rtl/>
          <w:lang w:bidi="ar-JO"/>
        </w:rPr>
        <w:t>له: (</w:t>
      </w:r>
      <w:r w:rsidR="00A93DAA" w:rsidRPr="000F0A07">
        <w:rPr>
          <w:rFonts w:ascii="Traditional Arabic" w:hAnsi="Traditional Arabic" w:cs="Traditional Arabic"/>
          <w:sz w:val="32"/>
          <w:szCs w:val="32"/>
          <w:rtl/>
          <w:lang w:bidi="ar-JO"/>
        </w:rPr>
        <w:t>لَو</w:t>
      </w:r>
      <w:r>
        <w:rPr>
          <w:rFonts w:ascii="Traditional Arabic" w:hAnsi="Traditional Arabic" w:cs="Traditional Arabic"/>
          <w:sz w:val="32"/>
          <w:szCs w:val="32"/>
          <w:rtl/>
          <w:lang w:bidi="ar-JO"/>
        </w:rPr>
        <w:t>ْلا أَن رَّأَى بُرْهَانَ رَبّهِ) فائدة</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قلنا</w:t>
      </w:r>
      <w:r w:rsidR="00A93DAA" w:rsidRPr="000F0A07">
        <w:rPr>
          <w:rFonts w:ascii="Traditional Arabic" w:hAnsi="Traditional Arabic" w:cs="Traditional Arabic"/>
          <w:sz w:val="32"/>
          <w:szCs w:val="32"/>
          <w:rtl/>
          <w:lang w:bidi="ar-JO"/>
        </w:rPr>
        <w:t>: بل ف</w:t>
      </w:r>
      <w:r>
        <w:rPr>
          <w:rFonts w:ascii="Traditional Arabic" w:hAnsi="Traditional Arabic" w:cs="Traditional Arabic"/>
          <w:sz w:val="32"/>
          <w:szCs w:val="32"/>
          <w:rtl/>
          <w:lang w:bidi="ar-JO"/>
        </w:rPr>
        <w:t>يه أعظم الفوائد وبيانه من وجهين</w:t>
      </w:r>
      <w:r w:rsidR="00A93DAA" w:rsidRPr="000F0A07">
        <w:rPr>
          <w:rFonts w:ascii="Traditional Arabic" w:hAnsi="Traditional Arabic" w:cs="Traditional Arabic"/>
          <w:sz w:val="32"/>
          <w:szCs w:val="32"/>
          <w:rtl/>
          <w:lang w:bidi="ar-JO"/>
        </w:rPr>
        <w:t xml:space="preserve">: </w:t>
      </w:r>
    </w:p>
    <w:p w:rsidR="007D6EB5" w:rsidRDefault="007D6EB5" w:rsidP="007D6EB5">
      <w:pPr>
        <w:spacing w:after="0" w:line="240" w:lineRule="auto"/>
        <w:ind w:firstLine="720"/>
        <w:jc w:val="both"/>
        <w:rPr>
          <w:rFonts w:ascii="Traditional Arabic" w:hAnsi="Traditional Arabic" w:cs="Traditional Arabic" w:hint="cs"/>
          <w:sz w:val="32"/>
          <w:szCs w:val="32"/>
          <w:rtl/>
          <w:lang w:bidi="ar-JO"/>
        </w:rPr>
      </w:pPr>
      <w:r>
        <w:rPr>
          <w:rFonts w:ascii="Traditional Arabic" w:hAnsi="Traditional Arabic" w:cs="Traditional Arabic"/>
          <w:sz w:val="32"/>
          <w:szCs w:val="32"/>
          <w:rtl/>
          <w:lang w:bidi="ar-JO"/>
        </w:rPr>
        <w:t>الأول</w:t>
      </w:r>
      <w:r w:rsidR="00A93DAA" w:rsidRPr="000F0A07">
        <w:rPr>
          <w:rFonts w:ascii="Traditional Arabic" w:hAnsi="Traditional Arabic" w:cs="Traditional Arabic"/>
          <w:sz w:val="32"/>
          <w:szCs w:val="32"/>
          <w:rtl/>
          <w:lang w:bidi="ar-JO"/>
        </w:rPr>
        <w:t>: أنه تعالى أعلم يوسف عليه السلام أنه لو هم بدفعها لقتل</w:t>
      </w:r>
      <w:r>
        <w:rPr>
          <w:rFonts w:ascii="Traditional Arabic" w:hAnsi="Traditional Arabic" w:cs="Traditional Arabic"/>
          <w:sz w:val="32"/>
          <w:szCs w:val="32"/>
          <w:rtl/>
          <w:lang w:bidi="ar-JO"/>
        </w:rPr>
        <w:t>ته أو لكانت تأمر الحاضرين بقتله</w:t>
      </w:r>
      <w:r w:rsidR="00A93DAA" w:rsidRPr="000F0A07">
        <w:rPr>
          <w:rFonts w:ascii="Traditional Arabic" w:hAnsi="Traditional Arabic" w:cs="Traditional Arabic"/>
          <w:sz w:val="32"/>
          <w:szCs w:val="32"/>
          <w:rtl/>
          <w:lang w:bidi="ar-JO"/>
        </w:rPr>
        <w:t>، فأعلمه الله تعالى أن الامتناع من ضربها أولى صوناً للنفس عن الهلا</w:t>
      </w:r>
      <w:r>
        <w:rPr>
          <w:rFonts w:ascii="Traditional Arabic" w:hAnsi="Traditional Arabic" w:cs="Traditional Arabic"/>
          <w:sz w:val="32"/>
          <w:szCs w:val="32"/>
          <w:rtl/>
          <w:lang w:bidi="ar-JO"/>
        </w:rPr>
        <w:t>ك</w:t>
      </w:r>
      <w:r>
        <w:rPr>
          <w:rFonts w:ascii="Traditional Arabic" w:hAnsi="Traditional Arabic" w:cs="Traditional Arabic" w:hint="cs"/>
          <w:sz w:val="32"/>
          <w:szCs w:val="32"/>
          <w:rtl/>
          <w:lang w:bidi="ar-JO"/>
        </w:rPr>
        <w:t>.</w:t>
      </w:r>
    </w:p>
    <w:p w:rsidR="007D6EB5" w:rsidRDefault="007D6EB5" w:rsidP="007D6EB5">
      <w:pPr>
        <w:spacing w:after="0" w:line="240" w:lineRule="auto"/>
        <w:ind w:firstLine="720"/>
        <w:jc w:val="both"/>
        <w:rPr>
          <w:rFonts w:ascii="Traditional Arabic" w:hAnsi="Traditional Arabic" w:cs="Traditional Arabic" w:hint="cs"/>
          <w:sz w:val="32"/>
          <w:szCs w:val="32"/>
          <w:rtl/>
          <w:lang w:bidi="ar-JO"/>
        </w:rPr>
      </w:pPr>
      <w:r>
        <w:rPr>
          <w:rFonts w:ascii="Traditional Arabic" w:hAnsi="Traditional Arabic" w:cs="Traditional Arabic"/>
          <w:sz w:val="32"/>
          <w:szCs w:val="32"/>
          <w:rtl/>
          <w:lang w:bidi="ar-JO"/>
        </w:rPr>
        <w:t>الثاني</w:t>
      </w:r>
      <w:r w:rsidR="00A93DAA" w:rsidRPr="000F0A07">
        <w:rPr>
          <w:rFonts w:ascii="Traditional Arabic" w:hAnsi="Traditional Arabic" w:cs="Traditional Arabic"/>
          <w:sz w:val="32"/>
          <w:szCs w:val="32"/>
          <w:rtl/>
          <w:lang w:bidi="ar-JO"/>
        </w:rPr>
        <w:t>: أنه عليه السلام لو اشتغ</w:t>
      </w:r>
      <w:r>
        <w:rPr>
          <w:rFonts w:ascii="Traditional Arabic" w:hAnsi="Traditional Arabic" w:cs="Traditional Arabic"/>
          <w:sz w:val="32"/>
          <w:szCs w:val="32"/>
          <w:rtl/>
          <w:lang w:bidi="ar-JO"/>
        </w:rPr>
        <w:t>ل بدفعها عن نفسه فربما تعلقت به، فكان يتمزق ثوبه من قدام</w:t>
      </w:r>
      <w:r w:rsidR="00A93DAA" w:rsidRPr="000F0A07">
        <w:rPr>
          <w:rFonts w:ascii="Traditional Arabic" w:hAnsi="Traditional Arabic" w:cs="Traditional Arabic"/>
          <w:sz w:val="32"/>
          <w:szCs w:val="32"/>
          <w:rtl/>
          <w:lang w:bidi="ar-JO"/>
        </w:rPr>
        <w:t>، وكان في علم الله تعالى أن الشاهد يشهد بأن ثوبه لو ت</w:t>
      </w:r>
      <w:r>
        <w:rPr>
          <w:rFonts w:ascii="Traditional Arabic" w:hAnsi="Traditional Arabic" w:cs="Traditional Arabic"/>
          <w:sz w:val="32"/>
          <w:szCs w:val="32"/>
          <w:rtl/>
          <w:lang w:bidi="ar-JO"/>
        </w:rPr>
        <w:t>مزق من قدام لكان يوسف هو الخائن</w:t>
      </w:r>
      <w:r w:rsidR="00A93DAA" w:rsidRPr="000F0A07">
        <w:rPr>
          <w:rFonts w:ascii="Traditional Arabic" w:hAnsi="Traditional Arabic" w:cs="Traditional Arabic"/>
          <w:sz w:val="32"/>
          <w:szCs w:val="32"/>
          <w:rtl/>
          <w:lang w:bidi="ar-JO"/>
        </w:rPr>
        <w:t>، ولو كان ثوبه ممزقاً</w:t>
      </w:r>
      <w:r>
        <w:rPr>
          <w:rFonts w:ascii="Traditional Arabic" w:hAnsi="Traditional Arabic" w:cs="Traditional Arabic"/>
          <w:sz w:val="32"/>
          <w:szCs w:val="32"/>
          <w:rtl/>
          <w:lang w:bidi="ar-JO"/>
        </w:rPr>
        <w:t xml:space="preserve"> من خلف لكانت المرأة هي الخائنة</w:t>
      </w:r>
      <w:r w:rsidR="00A93DAA" w:rsidRPr="000F0A07">
        <w:rPr>
          <w:rFonts w:ascii="Traditional Arabic" w:hAnsi="Traditional Arabic" w:cs="Traditional Arabic"/>
          <w:sz w:val="32"/>
          <w:szCs w:val="32"/>
          <w:rtl/>
          <w:lang w:bidi="ar-JO"/>
        </w:rPr>
        <w:t>، فالله تعالى أعلمه بهذ</w:t>
      </w:r>
      <w:r>
        <w:rPr>
          <w:rFonts w:ascii="Traditional Arabic" w:hAnsi="Traditional Arabic" w:cs="Traditional Arabic"/>
          <w:sz w:val="32"/>
          <w:szCs w:val="32"/>
          <w:rtl/>
          <w:lang w:bidi="ar-JO"/>
        </w:rPr>
        <w:t>ا المعنى</w:t>
      </w:r>
      <w:r w:rsidR="00A93DAA" w:rsidRPr="000F0A07">
        <w:rPr>
          <w:rFonts w:ascii="Traditional Arabic" w:hAnsi="Traditional Arabic" w:cs="Traditional Arabic"/>
          <w:sz w:val="32"/>
          <w:szCs w:val="32"/>
          <w:rtl/>
          <w:lang w:bidi="ar-JO"/>
        </w:rPr>
        <w:t>، فلا جرم لم يشتغل بد</w:t>
      </w:r>
      <w:r>
        <w:rPr>
          <w:rFonts w:ascii="Traditional Arabic" w:hAnsi="Traditional Arabic" w:cs="Traditional Arabic"/>
          <w:sz w:val="32"/>
          <w:szCs w:val="32"/>
          <w:rtl/>
          <w:lang w:bidi="ar-JO"/>
        </w:rPr>
        <w:t>فعها عن نفسه بل ولى هارباً عنها</w:t>
      </w:r>
      <w:r w:rsidR="00A93DAA" w:rsidRPr="000F0A07">
        <w:rPr>
          <w:rFonts w:ascii="Traditional Arabic" w:hAnsi="Traditional Arabic" w:cs="Traditional Arabic"/>
          <w:sz w:val="32"/>
          <w:szCs w:val="32"/>
          <w:rtl/>
          <w:lang w:bidi="ar-JO"/>
        </w:rPr>
        <w:t>، حتى صارت شهادة الشا</w:t>
      </w:r>
      <w:r>
        <w:rPr>
          <w:rFonts w:ascii="Traditional Arabic" w:hAnsi="Traditional Arabic" w:cs="Traditional Arabic"/>
          <w:sz w:val="32"/>
          <w:szCs w:val="32"/>
          <w:rtl/>
          <w:lang w:bidi="ar-JO"/>
        </w:rPr>
        <w:t>هد حجة له على براءته عن المعصية</w:t>
      </w:r>
      <w:r w:rsidR="00A93DAA" w:rsidRPr="000F0A07">
        <w:rPr>
          <w:rFonts w:ascii="Traditional Arabic" w:hAnsi="Traditional Arabic" w:cs="Traditional Arabic"/>
          <w:sz w:val="32"/>
          <w:szCs w:val="32"/>
          <w:rtl/>
          <w:lang w:bidi="ar-JO"/>
        </w:rPr>
        <w:footnoteReference w:id="26"/>
      </w:r>
      <w:r>
        <w:rPr>
          <w:rFonts w:ascii="Traditional Arabic" w:hAnsi="Traditional Arabic" w:cs="Traditional Arabic" w:hint="cs"/>
          <w:sz w:val="32"/>
          <w:szCs w:val="32"/>
          <w:rtl/>
          <w:lang w:bidi="ar-JO"/>
        </w:rPr>
        <w:t>.</w:t>
      </w:r>
    </w:p>
    <w:p w:rsidR="00A93DAA" w:rsidRPr="000F0A07" w:rsidRDefault="00A93DAA" w:rsidP="007D6EB5">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 xml:space="preserve">وإلى تقدير الدفع ذهب بعض السادة الصوفية </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قدس الله تعالى أسرارهم</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ففي الجواهر والدرر للشعراني: سألت شيخنا عن قوله تعالى</w:t>
      </w:r>
      <w:r w:rsidRPr="000F0A07">
        <w:rPr>
          <w:rFonts w:ascii="Traditional Arabic" w:hAnsi="Traditional Arabic" w:cs="Traditional Arabic"/>
          <w:sz w:val="32"/>
          <w:szCs w:val="32"/>
          <w:rtl/>
          <w:lang w:bidi="ar-JO"/>
        </w:rPr>
        <w:t xml:space="preserve">: </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 وهم بها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ما هذا الهم الذي أبهم فقد تكلم الناس فيه بما لا </w:t>
      </w:r>
      <w:r w:rsidR="007D6EB5">
        <w:rPr>
          <w:rFonts w:ascii="Traditional Arabic" w:hAnsi="Traditional Arabic" w:cs="Traditional Arabic"/>
          <w:sz w:val="32"/>
          <w:szCs w:val="32"/>
          <w:rtl/>
          <w:lang w:bidi="ar-JO"/>
        </w:rPr>
        <w:t>يليق برتب الأنبياء عليهم السلام</w:t>
      </w:r>
      <w:r w:rsidR="007D6EB5">
        <w:rPr>
          <w:rFonts w:ascii="Traditional Arabic" w:hAnsi="Traditional Arabic" w:cs="Traditional Arabic" w:hint="cs"/>
          <w:sz w:val="32"/>
          <w:szCs w:val="32"/>
          <w:rtl/>
          <w:lang w:bidi="ar-JO"/>
        </w:rPr>
        <w:t xml:space="preserve">؟ </w:t>
      </w:r>
      <w:r w:rsidR="007D6EB5">
        <w:rPr>
          <w:rFonts w:ascii="Traditional Arabic" w:hAnsi="Traditional Arabic" w:cs="Traditional Arabic"/>
          <w:sz w:val="32"/>
          <w:szCs w:val="32"/>
          <w:rtl/>
          <w:lang w:bidi="ar-JO"/>
        </w:rPr>
        <w:t>فقال</w:t>
      </w:r>
      <w:r w:rsidRPr="000F0A07">
        <w:rPr>
          <w:rFonts w:ascii="Traditional Arabic" w:hAnsi="Traditional Arabic" w:cs="Traditional Arabic"/>
          <w:sz w:val="32"/>
          <w:szCs w:val="32"/>
          <w:rtl/>
          <w:lang w:bidi="ar-JO"/>
        </w:rPr>
        <w:t>: لا أعلم</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قلت</w:t>
      </w:r>
      <w:r w:rsidRPr="000F0A07">
        <w:rPr>
          <w:rFonts w:ascii="Traditional Arabic" w:hAnsi="Traditional Arabic" w:cs="Traditional Arabic"/>
          <w:sz w:val="32"/>
          <w:szCs w:val="32"/>
          <w:rtl/>
          <w:lang w:bidi="ar-JO"/>
        </w:rPr>
        <w:t xml:space="preserve">: قد ذكر الشيخ الأكبر </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قدس سره</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أن مطلق اللسان يدل على أحدية المعنى ولكن ذلك أكثرى لا كلى فالحق أنها همت به عليه السلام لتقهره على ما أرادته منه وهم بها ليقهرها في الدفع عما أرادته منه فالاشتراك في طلب القهر من</w:t>
      </w:r>
      <w:r w:rsidR="007D6EB5">
        <w:rPr>
          <w:rFonts w:ascii="Traditional Arabic" w:hAnsi="Traditional Arabic" w:cs="Traditional Arabic"/>
          <w:sz w:val="32"/>
          <w:szCs w:val="32"/>
          <w:rtl/>
          <w:lang w:bidi="ar-JO"/>
        </w:rPr>
        <w:t>ه ومنها والحكم مختلف ولهذا قالت</w:t>
      </w:r>
      <w:r w:rsidRPr="000F0A07">
        <w:rPr>
          <w:rFonts w:ascii="Traditional Arabic" w:hAnsi="Traditional Arabic" w:cs="Traditional Arabic"/>
          <w:sz w:val="32"/>
          <w:szCs w:val="32"/>
          <w:rtl/>
          <w:lang w:bidi="ar-JO"/>
        </w:rPr>
        <w:t xml:space="preserve">: </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أنا راودته عن نفسه</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وما جاء في السورة أصلا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أنه راودها عن نفسها</w:t>
      </w:r>
      <w:r w:rsidRPr="000F0A07">
        <w:rPr>
          <w:rFonts w:ascii="Traditional Arabic" w:hAnsi="Traditional Arabic" w:cs="Traditional Arabic"/>
          <w:sz w:val="32"/>
          <w:szCs w:val="32"/>
          <w:rtl/>
          <w:lang w:bidi="ar-JO"/>
        </w:rPr>
        <w:footnoteReference w:id="27"/>
      </w:r>
      <w:r w:rsidR="007D6EB5">
        <w:rPr>
          <w:rFonts w:ascii="Traditional Arabic" w:hAnsi="Traditional Arabic" w:cs="Traditional Arabic" w:hint="cs"/>
          <w:sz w:val="32"/>
          <w:szCs w:val="32"/>
          <w:rtl/>
          <w:lang w:bidi="ar-JO"/>
        </w:rPr>
        <w:t>.</w:t>
      </w:r>
    </w:p>
    <w:p w:rsidR="00A93DAA" w:rsidRPr="000F0A07" w:rsidRDefault="00A93DAA" w:rsidP="007D6EB5">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وقد تبني هذا الرأ</w:t>
      </w:r>
      <w:r w:rsidR="007D6EB5">
        <w:rPr>
          <w:rFonts w:ascii="Traditional Arabic" w:hAnsi="Traditional Arabic" w:cs="Traditional Arabic" w:hint="cs"/>
          <w:sz w:val="32"/>
          <w:szCs w:val="32"/>
          <w:rtl/>
          <w:lang w:bidi="ar-JO"/>
        </w:rPr>
        <w:t>ي</w:t>
      </w:r>
      <w:r w:rsidRPr="000F0A07">
        <w:rPr>
          <w:rFonts w:ascii="Traditional Arabic" w:hAnsi="Traditional Arabic" w:cs="Traditional Arabic"/>
          <w:sz w:val="32"/>
          <w:szCs w:val="32"/>
          <w:rtl/>
          <w:lang w:bidi="ar-JO"/>
        </w:rPr>
        <w:t xml:space="preserve"> من ال</w:t>
      </w:r>
      <w:r w:rsidR="007D6EB5">
        <w:rPr>
          <w:rFonts w:ascii="Traditional Arabic" w:hAnsi="Traditional Arabic" w:cs="Traditional Arabic" w:hint="cs"/>
          <w:sz w:val="32"/>
          <w:szCs w:val="32"/>
          <w:rtl/>
          <w:lang w:bidi="ar-JO"/>
        </w:rPr>
        <w:t>م</w:t>
      </w:r>
      <w:r w:rsidR="007D6EB5">
        <w:rPr>
          <w:rFonts w:ascii="Traditional Arabic" w:hAnsi="Traditional Arabic" w:cs="Traditional Arabic"/>
          <w:sz w:val="32"/>
          <w:szCs w:val="32"/>
          <w:rtl/>
          <w:lang w:bidi="ar-JO"/>
        </w:rPr>
        <w:t>عاصرين العلامة الشيخ رشيد رضا، حيث يذكر في تفسير قوله تعال</w:t>
      </w:r>
      <w:r w:rsidR="007D6EB5">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عن يوسف عليه السلام</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(قال معاذ الله إنه ربي </w:t>
      </w:r>
      <w:r w:rsidR="007D6EB5">
        <w:rPr>
          <w:rFonts w:ascii="Traditional Arabic" w:hAnsi="Traditional Arabic" w:cs="Traditional Arabic"/>
          <w:sz w:val="32"/>
          <w:szCs w:val="32"/>
          <w:rtl/>
          <w:lang w:bidi="ar-JO"/>
        </w:rPr>
        <w:t>أحسن مثواي غنه لا يفلح الظالمون</w:t>
      </w:r>
      <w:r w:rsidRPr="000F0A07">
        <w:rPr>
          <w:rFonts w:ascii="Traditional Arabic" w:hAnsi="Traditional Arabic" w:cs="Traditional Arabic"/>
          <w:sz w:val="32"/>
          <w:szCs w:val="32"/>
          <w:rtl/>
          <w:lang w:bidi="ar-JO"/>
        </w:rPr>
        <w:t>) أن في جملة الجواب من ال</w:t>
      </w:r>
      <w:r w:rsidR="007D6EB5">
        <w:rPr>
          <w:rFonts w:ascii="Traditional Arabic" w:hAnsi="Traditional Arabic" w:cs="Traditional Arabic"/>
          <w:sz w:val="32"/>
          <w:szCs w:val="32"/>
          <w:rtl/>
          <w:lang w:bidi="ar-JO"/>
        </w:rPr>
        <w:t>اعتصام والاعتزاز بالإيمان بالله، والأمانة للسيد صاحب الدار</w:t>
      </w:r>
      <w:r w:rsidRPr="000F0A07">
        <w:rPr>
          <w:rFonts w:ascii="Traditional Arabic" w:hAnsi="Traditional Arabic" w:cs="Traditional Arabic"/>
          <w:sz w:val="32"/>
          <w:szCs w:val="32"/>
          <w:rtl/>
          <w:lang w:bidi="ar-JO"/>
        </w:rPr>
        <w:t>، والتعريض بخي</w:t>
      </w:r>
      <w:r w:rsidR="007D6EB5">
        <w:rPr>
          <w:rFonts w:ascii="Traditional Arabic" w:hAnsi="Traditional Arabic" w:cs="Traditional Arabic"/>
          <w:sz w:val="32"/>
          <w:szCs w:val="32"/>
          <w:rtl/>
          <w:lang w:bidi="ar-JO"/>
        </w:rPr>
        <w:t>انة امرأته له المتضمن لاحتقارها</w:t>
      </w:r>
      <w:r w:rsidRPr="000F0A07">
        <w:rPr>
          <w:rFonts w:ascii="Traditional Arabic" w:hAnsi="Traditional Arabic" w:cs="Traditional Arabic"/>
          <w:sz w:val="32"/>
          <w:szCs w:val="32"/>
          <w:rtl/>
          <w:lang w:bidi="ar-JO"/>
        </w:rPr>
        <w:t>، ما أض</w:t>
      </w:r>
      <w:r w:rsidR="007D6EB5">
        <w:rPr>
          <w:rFonts w:ascii="Traditional Arabic" w:hAnsi="Traditional Arabic" w:cs="Traditional Arabic"/>
          <w:sz w:val="32"/>
          <w:szCs w:val="32"/>
          <w:rtl/>
          <w:lang w:bidi="ar-JO"/>
        </w:rPr>
        <w:t>رم في صدرها نار الغيظ والانتقام، مضاعفة لنار الغرام</w:t>
      </w:r>
      <w:r w:rsidRPr="000F0A07">
        <w:rPr>
          <w:rFonts w:ascii="Traditional Arabic" w:hAnsi="Traditional Arabic" w:cs="Traditional Arabic"/>
          <w:sz w:val="32"/>
          <w:szCs w:val="32"/>
          <w:rtl/>
          <w:lang w:bidi="ar-JO"/>
        </w:rPr>
        <w:t>،</w:t>
      </w:r>
      <w:r w:rsidR="007D6EB5">
        <w:rPr>
          <w:rFonts w:ascii="Traditional Arabic" w:hAnsi="Traditional Arabic" w:cs="Traditional Arabic"/>
          <w:sz w:val="32"/>
          <w:szCs w:val="32"/>
          <w:rtl/>
          <w:lang w:bidi="ar-JO"/>
        </w:rPr>
        <w:t xml:space="preserve"> وهو ما بينه -تعالى</w:t>
      </w:r>
      <w:r w:rsidRPr="000F0A07">
        <w:rPr>
          <w:rFonts w:ascii="Traditional Arabic" w:hAnsi="Traditional Arabic" w:cs="Traditional Arabic"/>
          <w:sz w:val="32"/>
          <w:szCs w:val="32"/>
          <w:rtl/>
          <w:lang w:bidi="ar-JO"/>
        </w:rPr>
        <w:t>- بقوله مؤكدا بالقسم لأنه م</w:t>
      </w:r>
      <w:r w:rsidR="007D6EB5">
        <w:rPr>
          <w:rFonts w:ascii="Traditional Arabic" w:hAnsi="Traditional Arabic" w:cs="Traditional Arabic"/>
          <w:sz w:val="32"/>
          <w:szCs w:val="32"/>
          <w:rtl/>
          <w:lang w:bidi="ar-JO"/>
        </w:rPr>
        <w:t>ما ينكره الأخيار من شرور الفجار</w:t>
      </w:r>
      <w:r w:rsidRPr="000F0A07">
        <w:rPr>
          <w:rFonts w:ascii="Traditional Arabic" w:hAnsi="Traditional Arabic" w:cs="Traditional Arabic"/>
          <w:sz w:val="32"/>
          <w:szCs w:val="32"/>
          <w:rtl/>
          <w:lang w:bidi="ar-JO"/>
        </w:rPr>
        <w:t>: (ولقد همت به)</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أي</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وتالله لقد همت</w:t>
      </w:r>
      <w:r w:rsidR="007D6EB5">
        <w:rPr>
          <w:rFonts w:ascii="Traditional Arabic" w:hAnsi="Traditional Arabic" w:cs="Traditional Arabic"/>
          <w:sz w:val="32"/>
          <w:szCs w:val="32"/>
          <w:rtl/>
          <w:lang w:bidi="ar-JO"/>
        </w:rPr>
        <w:t xml:space="preserve"> المرأة بالبطش به لعصيانه أمرها، وهي في نظرها سيدته وهو عبدها</w:t>
      </w:r>
      <w:r w:rsidRPr="000F0A07">
        <w:rPr>
          <w:rFonts w:ascii="Traditional Arabic" w:hAnsi="Traditional Arabic" w:cs="Traditional Arabic"/>
          <w:sz w:val="32"/>
          <w:szCs w:val="32"/>
          <w:rtl/>
          <w:lang w:bidi="ar-JO"/>
        </w:rPr>
        <w:t>، وقد أذلت نفسها له بدعوته الصريحة إلى نفسها بعد</w:t>
      </w:r>
      <w:r w:rsidR="007D6EB5">
        <w:rPr>
          <w:rFonts w:ascii="Traditional Arabic" w:hAnsi="Traditional Arabic" w:cs="Traditional Arabic"/>
          <w:sz w:val="32"/>
          <w:szCs w:val="32"/>
          <w:rtl/>
          <w:lang w:bidi="ar-JO"/>
        </w:rPr>
        <w:t xml:space="preserve"> الاحتيال عليه بمراودته عن نفسه</w:t>
      </w:r>
      <w:r w:rsidRPr="000F0A07">
        <w:rPr>
          <w:rFonts w:ascii="Traditional Arabic" w:hAnsi="Traditional Arabic" w:cs="Traditional Arabic"/>
          <w:sz w:val="32"/>
          <w:szCs w:val="32"/>
          <w:rtl/>
          <w:lang w:bidi="ar-JO"/>
        </w:rPr>
        <w:t>، ومن شأن</w:t>
      </w:r>
      <w:r w:rsidR="007D6EB5">
        <w:rPr>
          <w:rFonts w:ascii="Traditional Arabic" w:hAnsi="Traditional Arabic" w:cs="Traditional Arabic"/>
          <w:sz w:val="32"/>
          <w:szCs w:val="32"/>
          <w:rtl/>
          <w:lang w:bidi="ar-JO"/>
        </w:rPr>
        <w:t xml:space="preserve"> المرأة أن تكون مطلوبة لا طالبة، ومراودة عن نفسها لا مراودة</w:t>
      </w:r>
      <w:r w:rsidRPr="000F0A07">
        <w:rPr>
          <w:rFonts w:ascii="Traditional Arabic" w:hAnsi="Traditional Arabic" w:cs="Traditional Arabic"/>
          <w:sz w:val="32"/>
          <w:szCs w:val="32"/>
          <w:rtl/>
          <w:lang w:bidi="ar-JO"/>
        </w:rPr>
        <w:t>، حتى</w:t>
      </w:r>
      <w:r w:rsidR="007D6EB5">
        <w:rPr>
          <w:rFonts w:ascii="Traditional Arabic" w:hAnsi="Traditional Arabic" w:cs="Traditional Arabic"/>
          <w:sz w:val="32"/>
          <w:szCs w:val="32"/>
          <w:rtl/>
          <w:lang w:bidi="ar-JO"/>
        </w:rPr>
        <w:t xml:space="preserve"> إن حماة الأنوف من كبراء الرجال</w:t>
      </w:r>
      <w:r w:rsidRPr="000F0A07">
        <w:rPr>
          <w:rFonts w:ascii="Traditional Arabic" w:hAnsi="Traditional Arabic" w:cs="Traditional Arabic"/>
          <w:sz w:val="32"/>
          <w:szCs w:val="32"/>
          <w:rtl/>
          <w:lang w:bidi="ar-JO"/>
        </w:rPr>
        <w:t>؛ يطأطئون ال</w:t>
      </w:r>
      <w:r w:rsidR="007D6EB5">
        <w:rPr>
          <w:rFonts w:ascii="Traditional Arabic" w:hAnsi="Traditional Arabic" w:cs="Traditional Arabic"/>
          <w:sz w:val="32"/>
          <w:szCs w:val="32"/>
          <w:rtl/>
          <w:lang w:bidi="ar-JO"/>
        </w:rPr>
        <w:t>رؤوس لفقيرات الحسان ربات الجمال</w:t>
      </w:r>
      <w:r w:rsidRPr="000F0A07">
        <w:rPr>
          <w:rFonts w:ascii="Traditional Arabic" w:hAnsi="Traditional Arabic" w:cs="Traditional Arabic"/>
          <w:sz w:val="32"/>
          <w:szCs w:val="32"/>
          <w:rtl/>
          <w:lang w:bidi="ar-JO"/>
        </w:rPr>
        <w:t>، ويبذلون ل</w:t>
      </w:r>
      <w:r w:rsidR="007D6EB5">
        <w:rPr>
          <w:rFonts w:ascii="Traditional Arabic" w:hAnsi="Traditional Arabic" w:cs="Traditional Arabic"/>
          <w:sz w:val="32"/>
          <w:szCs w:val="32"/>
          <w:rtl/>
          <w:lang w:bidi="ar-JO"/>
        </w:rPr>
        <w:t>هم ما يعتزون به من الجاه والمال</w:t>
      </w:r>
      <w:r w:rsidRPr="000F0A07">
        <w:rPr>
          <w:rFonts w:ascii="Traditional Arabic" w:hAnsi="Traditional Arabic" w:cs="Traditional Arabic"/>
          <w:sz w:val="32"/>
          <w:szCs w:val="32"/>
          <w:rtl/>
          <w:lang w:bidi="ar-JO"/>
        </w:rPr>
        <w:t xml:space="preserve">، بل إن الملوك ليذلون أنفسهم لمملوكاتهم وأزواجهم ولا يأبون أن </w:t>
      </w:r>
      <w:r w:rsidR="007D6EB5">
        <w:rPr>
          <w:rFonts w:ascii="Traditional Arabic" w:hAnsi="Traditional Arabic" w:cs="Traditional Arabic"/>
          <w:sz w:val="32"/>
          <w:szCs w:val="32"/>
          <w:rtl/>
          <w:lang w:bidi="ar-JO"/>
        </w:rPr>
        <w:t>يسموا أنفسهم عبيدا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لهن</w:t>
      </w:r>
      <w:r w:rsidRPr="000F0A07">
        <w:rPr>
          <w:rFonts w:ascii="Traditional Arabic" w:hAnsi="Traditional Arabic" w:cs="Traditional Arabic"/>
          <w:sz w:val="32"/>
          <w:szCs w:val="32"/>
          <w:rtl/>
          <w:lang w:bidi="ar-JO"/>
        </w:rPr>
        <w:t>، ولكن هذا العبد العبراني الخارق</w:t>
      </w:r>
      <w:r w:rsidR="007D6EB5">
        <w:rPr>
          <w:rFonts w:ascii="Traditional Arabic" w:hAnsi="Traditional Arabic" w:cs="Traditional Arabic"/>
          <w:sz w:val="32"/>
          <w:szCs w:val="32"/>
          <w:rtl/>
          <w:lang w:bidi="ar-JO"/>
        </w:rPr>
        <w:t xml:space="preserve"> للطبيعة البشرية في حسنه وجماله، وفي جلاله وكماله، وفي إبائه وتألهه، قد عكس القضية</w:t>
      </w:r>
      <w:r w:rsidRPr="000F0A07">
        <w:rPr>
          <w:rFonts w:ascii="Traditional Arabic" w:hAnsi="Traditional Arabic" w:cs="Traditional Arabic"/>
          <w:sz w:val="32"/>
          <w:szCs w:val="32"/>
          <w:rtl/>
          <w:lang w:bidi="ar-JO"/>
        </w:rPr>
        <w:t>، وخرق نظ</w:t>
      </w:r>
      <w:r w:rsidR="007D6EB5">
        <w:rPr>
          <w:rFonts w:ascii="Traditional Arabic" w:hAnsi="Traditional Arabic" w:cs="Traditional Arabic"/>
          <w:sz w:val="32"/>
          <w:szCs w:val="32"/>
          <w:rtl/>
          <w:lang w:bidi="ar-JO"/>
        </w:rPr>
        <w:t>ام الطبيعة والعوائد بين الجنسين</w:t>
      </w:r>
      <w:r w:rsidRPr="000F0A07">
        <w:rPr>
          <w:rFonts w:ascii="Traditional Arabic" w:hAnsi="Traditional Arabic" w:cs="Traditional Arabic"/>
          <w:sz w:val="32"/>
          <w:szCs w:val="32"/>
          <w:rtl/>
          <w:lang w:bidi="ar-JO"/>
        </w:rPr>
        <w:t>، فأخرج المرأة من</w:t>
      </w:r>
      <w:r w:rsidR="007D6EB5">
        <w:rPr>
          <w:rFonts w:ascii="Traditional Arabic" w:hAnsi="Traditional Arabic" w:cs="Traditional Arabic"/>
          <w:sz w:val="32"/>
          <w:szCs w:val="32"/>
          <w:rtl/>
          <w:lang w:bidi="ar-JO"/>
        </w:rPr>
        <w:t xml:space="preserve"> طبع أنوثتها في إدلالها وتمنعها</w:t>
      </w:r>
      <w:r w:rsidRPr="000F0A07">
        <w:rPr>
          <w:rFonts w:ascii="Traditional Arabic" w:hAnsi="Traditional Arabic" w:cs="Traditional Arabic"/>
          <w:sz w:val="32"/>
          <w:szCs w:val="32"/>
          <w:rtl/>
          <w:lang w:bidi="ar-JO"/>
        </w:rPr>
        <w:t>، وهبط بالسيدة المالكة من</w:t>
      </w:r>
      <w:r w:rsidR="007D6EB5">
        <w:rPr>
          <w:rFonts w:ascii="Traditional Arabic" w:hAnsi="Traditional Arabic" w:cs="Traditional Arabic"/>
          <w:sz w:val="32"/>
          <w:szCs w:val="32"/>
          <w:rtl/>
          <w:lang w:bidi="ar-JO"/>
        </w:rPr>
        <w:t xml:space="preserve"> عزة سيادتها وسلطانها</w:t>
      </w:r>
      <w:r w:rsidRPr="000F0A07">
        <w:rPr>
          <w:rFonts w:ascii="Traditional Arabic" w:hAnsi="Traditional Arabic" w:cs="Traditional Arabic"/>
          <w:sz w:val="32"/>
          <w:szCs w:val="32"/>
          <w:rtl/>
          <w:lang w:bidi="ar-JO"/>
        </w:rPr>
        <w:t>، ودهور الأميرة (الأر</w:t>
      </w:r>
      <w:r w:rsidR="007D6EB5">
        <w:rPr>
          <w:rFonts w:ascii="Traditional Arabic" w:hAnsi="Traditional Arabic" w:cs="Traditional Arabic"/>
          <w:sz w:val="32"/>
          <w:szCs w:val="32"/>
          <w:rtl/>
          <w:lang w:bidi="ar-JO"/>
        </w:rPr>
        <w:t>ستقراطية) من عرش عظمتها وتكبرها، وأذلها لعبدها وخادمها، وبما هونه عليها: قرب الوساد</w:t>
      </w:r>
      <w:r w:rsidRPr="000F0A07">
        <w:rPr>
          <w:rFonts w:ascii="Traditional Arabic" w:hAnsi="Traditional Arabic" w:cs="Traditional Arabic"/>
          <w:sz w:val="32"/>
          <w:szCs w:val="32"/>
          <w:rtl/>
          <w:lang w:bidi="ar-JO"/>
        </w:rPr>
        <w:t>، وطول السواد</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والخلوة </w:t>
      </w:r>
      <w:r w:rsidR="007D6EB5">
        <w:rPr>
          <w:rFonts w:ascii="Traditional Arabic" w:hAnsi="Traditional Arabic" w:cs="Traditional Arabic"/>
          <w:sz w:val="32"/>
          <w:szCs w:val="32"/>
          <w:rtl/>
          <w:lang w:bidi="ar-JO"/>
        </w:rPr>
        <w:t>من وراء الأستار والأبواب</w:t>
      </w:r>
      <w:r w:rsidRPr="000F0A07">
        <w:rPr>
          <w:rFonts w:ascii="Traditional Arabic" w:hAnsi="Traditional Arabic" w:cs="Traditional Arabic"/>
          <w:sz w:val="32"/>
          <w:szCs w:val="32"/>
          <w:rtl/>
          <w:lang w:bidi="ar-JO"/>
        </w:rPr>
        <w:t>، حتى إنه</w:t>
      </w:r>
      <w:r w:rsidR="007D6EB5">
        <w:rPr>
          <w:rFonts w:ascii="Traditional Arabic" w:hAnsi="Traditional Arabic" w:cs="Traditional Arabic"/>
          <w:sz w:val="32"/>
          <w:szCs w:val="32"/>
          <w:rtl/>
          <w:lang w:bidi="ar-JO"/>
        </w:rPr>
        <w:t>ا لتراوده عن نفسه في مخدع دارها، فيصد عنها علوا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ونفارا</w:t>
      </w:r>
      <w:r w:rsidR="007D6EB5">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ثم تصارحه بالدعوة </w:t>
      </w:r>
      <w:r w:rsidR="007D6EB5">
        <w:rPr>
          <w:rFonts w:ascii="Traditional Arabic" w:hAnsi="Traditional Arabic" w:cs="Traditional Arabic"/>
          <w:sz w:val="32"/>
          <w:szCs w:val="32"/>
          <w:rtl/>
          <w:lang w:bidi="ar-JO"/>
        </w:rPr>
        <w:t>إلى نفسها فيزداد عتوا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واستكبارا</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معتزا عليها بالديانة والأمانة، والترفع عن الخيانة</w:t>
      </w:r>
      <w:r w:rsidRPr="000F0A07">
        <w:rPr>
          <w:rFonts w:ascii="Traditional Arabic" w:hAnsi="Traditional Arabic" w:cs="Traditional Arabic"/>
          <w:sz w:val="32"/>
          <w:szCs w:val="32"/>
          <w:rtl/>
          <w:lang w:bidi="ar-JO"/>
        </w:rPr>
        <w:footnoteReference w:id="28"/>
      </w:r>
      <w:r w:rsidR="007D6EB5">
        <w:rPr>
          <w:rFonts w:ascii="Traditional Arabic" w:hAnsi="Traditional Arabic" w:cs="Traditional Arabic" w:hint="cs"/>
          <w:sz w:val="32"/>
          <w:szCs w:val="32"/>
          <w:rtl/>
          <w:lang w:bidi="ar-JO"/>
        </w:rPr>
        <w:t>.</w:t>
      </w:r>
    </w:p>
    <w:p w:rsidR="00A93DAA" w:rsidRPr="000F0A07" w:rsidRDefault="008C7EF6"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وأخذ</w:t>
      </w:r>
      <w:r w:rsidR="00A93DAA" w:rsidRPr="000F0A07">
        <w:rPr>
          <w:rFonts w:ascii="Traditional Arabic" w:hAnsi="Traditional Arabic" w:cs="Traditional Arabic"/>
          <w:sz w:val="32"/>
          <w:szCs w:val="32"/>
          <w:rtl/>
          <w:lang w:bidi="ar-JO"/>
        </w:rPr>
        <w:t xml:space="preserve"> الشيخ رشيد يرد على جميع من</w:t>
      </w:r>
      <w:r w:rsidR="007D6EB5">
        <w:rPr>
          <w:rFonts w:ascii="Traditional Arabic" w:hAnsi="Traditional Arabic" w:cs="Traditional Arabic"/>
          <w:sz w:val="32"/>
          <w:szCs w:val="32"/>
          <w:rtl/>
          <w:lang w:bidi="ar-JO"/>
        </w:rPr>
        <w:t xml:space="preserve"> فسروا هم المرأة بغير ما اختاره، لا همه وحده</w:t>
      </w:r>
      <w:r w:rsidR="00A93DAA" w:rsidRPr="000F0A07">
        <w:rPr>
          <w:rFonts w:ascii="Traditional Arabic" w:hAnsi="Traditional Arabic" w:cs="Traditional Arabic"/>
          <w:sz w:val="32"/>
          <w:szCs w:val="32"/>
          <w:rtl/>
          <w:lang w:bidi="ar-JO"/>
        </w:rPr>
        <w:t>،</w:t>
      </w:r>
      <w:r w:rsidR="007D6EB5">
        <w:rPr>
          <w:rFonts w:ascii="Traditional Arabic" w:hAnsi="Traditional Arabic" w:cs="Traditional Arabic" w:hint="cs"/>
          <w:sz w:val="32"/>
          <w:szCs w:val="32"/>
          <w:rtl/>
          <w:lang w:bidi="ar-JO"/>
        </w:rPr>
        <w:t xml:space="preserve"> </w:t>
      </w:r>
      <w:r w:rsidR="007D6EB5">
        <w:rPr>
          <w:rFonts w:ascii="Traditional Arabic" w:hAnsi="Traditional Arabic" w:cs="Traditional Arabic"/>
          <w:sz w:val="32"/>
          <w:szCs w:val="32"/>
          <w:rtl/>
          <w:lang w:bidi="ar-JO"/>
        </w:rPr>
        <w:t>فقال</w:t>
      </w:r>
      <w:r w:rsidR="00A93DAA" w:rsidRPr="000F0A07">
        <w:rPr>
          <w:rFonts w:ascii="Traditional Arabic" w:hAnsi="Traditional Arabic" w:cs="Traditional Arabic"/>
          <w:sz w:val="32"/>
          <w:szCs w:val="32"/>
          <w:rtl/>
          <w:lang w:bidi="ar-JO"/>
        </w:rPr>
        <w:t>: لولا الغرور بالروايات</w:t>
      </w:r>
      <w:r w:rsidR="007D6EB5">
        <w:rPr>
          <w:rFonts w:ascii="Traditional Arabic" w:hAnsi="Traditional Arabic" w:cs="Traditional Arabic"/>
          <w:sz w:val="32"/>
          <w:szCs w:val="32"/>
          <w:rtl/>
          <w:lang w:bidi="ar-JO"/>
        </w:rPr>
        <w:t xml:space="preserve"> الباطلة لم يخطر لأحد منهم غيره</w:t>
      </w:r>
      <w:r w:rsidR="00A93DAA" w:rsidRPr="000F0A07">
        <w:rPr>
          <w:rFonts w:ascii="Traditional Arabic" w:hAnsi="Traditional Arabic" w:cs="Traditional Arabic"/>
          <w:sz w:val="32"/>
          <w:szCs w:val="32"/>
          <w:rtl/>
          <w:lang w:bidi="ar-JO"/>
        </w:rPr>
        <w:t>، ورد عليهم بعبارة القرآن في مد</w:t>
      </w:r>
      <w:r w:rsidR="007D6EB5">
        <w:rPr>
          <w:rFonts w:ascii="Traditional Arabic" w:hAnsi="Traditional Arabic" w:cs="Traditional Arabic"/>
          <w:sz w:val="32"/>
          <w:szCs w:val="32"/>
          <w:rtl/>
          <w:lang w:bidi="ar-JO"/>
        </w:rPr>
        <w:t>لولها اللغوي فهو حجة عليهم</w:t>
      </w:r>
      <w:r w:rsidR="007D6EB5">
        <w:rPr>
          <w:rFonts w:ascii="Traditional Arabic" w:hAnsi="Traditional Arabic" w:cs="Traditional Arabic" w:hint="cs"/>
          <w:sz w:val="32"/>
          <w:szCs w:val="32"/>
          <w:rtl/>
          <w:lang w:bidi="ar-JO"/>
        </w:rPr>
        <w:t>،</w:t>
      </w:r>
      <w:r w:rsidR="007D6EB5">
        <w:rPr>
          <w:rFonts w:ascii="Traditional Arabic" w:hAnsi="Traditional Arabic" w:cs="Traditional Arabic"/>
          <w:sz w:val="32"/>
          <w:szCs w:val="32"/>
          <w:rtl/>
          <w:lang w:bidi="ar-JO"/>
        </w:rPr>
        <w:t xml:space="preserve"> فقال</w:t>
      </w:r>
      <w:r w:rsidR="00A93DAA" w:rsidRPr="000F0A07">
        <w:rPr>
          <w:rFonts w:ascii="Traditional Arabic" w:hAnsi="Traditional Arabic" w:cs="Traditional Arabic"/>
          <w:sz w:val="32"/>
          <w:szCs w:val="32"/>
          <w:rtl/>
          <w:lang w:bidi="ar-JO"/>
        </w:rPr>
        <w:t>:</w:t>
      </w:r>
      <w:r w:rsidR="007D6EB5">
        <w:rPr>
          <w:rFonts w:ascii="Traditional Arabic" w:hAnsi="Traditional Arabic" w:cs="Traditional Arabic" w:hint="cs"/>
          <w:sz w:val="32"/>
          <w:szCs w:val="32"/>
          <w:rtl/>
          <w:lang w:bidi="ar-JO"/>
        </w:rPr>
        <w:t xml:space="preserve"> </w:t>
      </w:r>
      <w:r w:rsidR="00A93DAA" w:rsidRPr="000F0A07">
        <w:rPr>
          <w:rFonts w:ascii="Traditional Arabic" w:hAnsi="Traditional Arabic" w:cs="Traditional Arabic"/>
          <w:sz w:val="32"/>
          <w:szCs w:val="32"/>
          <w:rtl/>
          <w:lang w:bidi="ar-JO"/>
        </w:rPr>
        <w:t>أجمع أهل اللغة</w:t>
      </w:r>
      <w:r w:rsidR="007D6EB5">
        <w:rPr>
          <w:rFonts w:ascii="Traditional Arabic" w:hAnsi="Traditional Arabic" w:cs="Traditional Arabic"/>
          <w:sz w:val="32"/>
          <w:szCs w:val="32"/>
          <w:rtl/>
          <w:lang w:bidi="ar-JO"/>
        </w:rPr>
        <w:t xml:space="preserve"> على أن الهم إنما يكون بالأعمال، لا بالشخوص والأعيان</w:t>
      </w:r>
      <w:r w:rsidR="00A93DAA" w:rsidRPr="000F0A07">
        <w:rPr>
          <w:rFonts w:ascii="Traditional Arabic" w:hAnsi="Traditional Arabic" w:cs="Traditional Arabic"/>
          <w:sz w:val="32"/>
          <w:szCs w:val="32"/>
          <w:rtl/>
          <w:lang w:bidi="ar-JO"/>
        </w:rPr>
        <w:t>، وتحقيق معناه أنه مقاربة فعل تعارض فيه المانع</w:t>
      </w:r>
      <w:r w:rsidR="007D6EB5">
        <w:rPr>
          <w:rFonts w:ascii="Traditional Arabic" w:hAnsi="Traditional Arabic" w:cs="Traditional Arabic"/>
          <w:sz w:val="32"/>
          <w:szCs w:val="32"/>
          <w:rtl/>
          <w:lang w:bidi="ar-JO"/>
        </w:rPr>
        <w:t xml:space="preserve"> والمقتضي فلم يقع لرجحان المانع</w:t>
      </w:r>
      <w:r w:rsidR="00A93DAA" w:rsidRPr="000F0A07">
        <w:rPr>
          <w:rFonts w:ascii="Traditional Arabic" w:hAnsi="Traditional Arabic" w:cs="Traditional Arabic"/>
          <w:sz w:val="32"/>
          <w:szCs w:val="32"/>
          <w:rtl/>
          <w:lang w:bidi="ar-JO"/>
        </w:rPr>
        <w:t>، وهو الموافق لقو</w:t>
      </w:r>
      <w:r w:rsidR="007D6EB5">
        <w:rPr>
          <w:rFonts w:ascii="Traditional Arabic" w:hAnsi="Traditional Arabic" w:cs="Traditional Arabic"/>
          <w:sz w:val="32"/>
          <w:szCs w:val="32"/>
          <w:rtl/>
          <w:lang w:bidi="ar-JO"/>
        </w:rPr>
        <w:t>ل علماء الأصول في التعارض الأعم</w:t>
      </w:r>
      <w:r w:rsidR="00A93DAA" w:rsidRPr="000F0A07">
        <w:rPr>
          <w:rFonts w:ascii="Traditional Arabic" w:hAnsi="Traditional Arabic" w:cs="Traditional Arabic"/>
          <w:sz w:val="32"/>
          <w:szCs w:val="32"/>
          <w:rtl/>
          <w:lang w:bidi="ar-JO"/>
        </w:rPr>
        <w:t>، ولكن رجحان المانع هنا قد يكو</w:t>
      </w:r>
      <w:r w:rsidR="007D6EB5">
        <w:rPr>
          <w:rFonts w:ascii="Traditional Arabic" w:hAnsi="Traditional Arabic" w:cs="Traditional Arabic"/>
          <w:sz w:val="32"/>
          <w:szCs w:val="32"/>
          <w:rtl/>
          <w:lang w:bidi="ar-JO"/>
        </w:rPr>
        <w:t>ن بإرادة صاحب الهم ومنه هم يوسف</w:t>
      </w:r>
      <w:r w:rsidR="00A93DAA" w:rsidRPr="000F0A07">
        <w:rPr>
          <w:rFonts w:ascii="Traditional Arabic" w:hAnsi="Traditional Arabic" w:cs="Traditional Arabic"/>
          <w:sz w:val="32"/>
          <w:szCs w:val="32"/>
          <w:rtl/>
          <w:lang w:bidi="ar-JO"/>
        </w:rPr>
        <w:t xml:space="preserve">، وقد </w:t>
      </w:r>
      <w:r w:rsidR="007D6EB5">
        <w:rPr>
          <w:rFonts w:ascii="Traditional Arabic" w:hAnsi="Traditional Arabic" w:cs="Traditional Arabic"/>
          <w:sz w:val="32"/>
          <w:szCs w:val="32"/>
          <w:rtl/>
          <w:lang w:bidi="ar-JO"/>
        </w:rPr>
        <w:t>يكون من غيره ومنه هم هذه المرأة</w:t>
      </w:r>
      <w:r w:rsidR="00A93DAA" w:rsidRPr="000F0A07">
        <w:rPr>
          <w:rFonts w:ascii="Traditional Arabic" w:hAnsi="Traditional Arabic" w:cs="Traditional Arabic"/>
          <w:sz w:val="32"/>
          <w:szCs w:val="32"/>
          <w:rtl/>
          <w:lang w:bidi="ar-JO"/>
        </w:rPr>
        <w:t>: كان همهما واحدا</w:t>
      </w:r>
      <w:r w:rsidR="007D6EB5">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w:t>
      </w:r>
      <w:r w:rsidR="007D6EB5">
        <w:rPr>
          <w:rFonts w:ascii="Traditional Arabic" w:hAnsi="Traditional Arabic" w:cs="Traditional Arabic"/>
          <w:sz w:val="32"/>
          <w:szCs w:val="32"/>
          <w:rtl/>
          <w:lang w:bidi="ar-JO"/>
        </w:rPr>
        <w:t>وهو البطش بالضرب أو ما في معناه</w:t>
      </w:r>
      <w:r w:rsidR="00A93DAA" w:rsidRPr="000F0A07">
        <w:rPr>
          <w:rFonts w:ascii="Traditional Arabic" w:hAnsi="Traditional Arabic" w:cs="Traditional Arabic"/>
          <w:sz w:val="32"/>
          <w:szCs w:val="32"/>
          <w:rtl/>
          <w:lang w:bidi="ar-JO"/>
        </w:rPr>
        <w:t>، وكان المان</w:t>
      </w:r>
      <w:r w:rsidR="006F49C9">
        <w:rPr>
          <w:rFonts w:ascii="Traditional Arabic" w:hAnsi="Traditional Arabic" w:cs="Traditional Arabic"/>
          <w:sz w:val="32"/>
          <w:szCs w:val="32"/>
          <w:rtl/>
          <w:lang w:bidi="ar-JO"/>
        </w:rPr>
        <w:t>ع منه إرادته هو وعجزها هي بهربه</w:t>
      </w:r>
      <w:r w:rsidR="00A93DAA" w:rsidRPr="000F0A07">
        <w:rPr>
          <w:rFonts w:ascii="Traditional Arabic" w:hAnsi="Traditional Arabic" w:cs="Traditional Arabic"/>
          <w:sz w:val="32"/>
          <w:szCs w:val="32"/>
          <w:rtl/>
          <w:lang w:bidi="ar-JO"/>
        </w:rPr>
        <w:t>، وأخذ يستشهد علي ما ذهب</w:t>
      </w:r>
      <w:r w:rsidR="006F49C9">
        <w:rPr>
          <w:rFonts w:ascii="Traditional Arabic" w:hAnsi="Traditional Arabic" w:cs="Traditional Arabic"/>
          <w:sz w:val="32"/>
          <w:szCs w:val="32"/>
          <w:rtl/>
          <w:lang w:bidi="ar-JO"/>
        </w:rPr>
        <w:t xml:space="preserve"> إليه بعدد من الشواهد القرآنية</w:t>
      </w:r>
      <w:r w:rsidR="002E2A35"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sz w:val="32"/>
          <w:szCs w:val="32"/>
          <w:rtl/>
          <w:lang w:bidi="ar-JO"/>
        </w:rPr>
        <w:t xml:space="preserve">وانتهي بعد تفصيل </w:t>
      </w:r>
      <w:r w:rsidR="006F49C9">
        <w:rPr>
          <w:rFonts w:ascii="Traditional Arabic" w:hAnsi="Traditional Arabic" w:cs="Traditional Arabic"/>
          <w:sz w:val="32"/>
          <w:szCs w:val="32"/>
          <w:rtl/>
          <w:lang w:bidi="ar-JO"/>
        </w:rPr>
        <w:lastRenderedPageBreak/>
        <w:t>إل</w:t>
      </w:r>
      <w:r w:rsidR="006F49C9">
        <w:rPr>
          <w:rFonts w:ascii="Traditional Arabic" w:hAnsi="Traditional Arabic" w:cs="Traditional Arabic" w:hint="cs"/>
          <w:sz w:val="32"/>
          <w:szCs w:val="32"/>
          <w:rtl/>
          <w:lang w:bidi="ar-JO"/>
        </w:rPr>
        <w:t>ى</w:t>
      </w:r>
      <w:r w:rsidR="00A93DAA" w:rsidRPr="000F0A07">
        <w:rPr>
          <w:rFonts w:ascii="Traditional Arabic" w:hAnsi="Traditional Arabic" w:cs="Traditional Arabic"/>
          <w:sz w:val="32"/>
          <w:szCs w:val="32"/>
          <w:rtl/>
          <w:lang w:bidi="ar-JO"/>
        </w:rPr>
        <w:t xml:space="preserve"> أنه </w:t>
      </w:r>
      <w:r w:rsidR="006F49C9">
        <w:rPr>
          <w:rFonts w:ascii="Traditional Arabic" w:hAnsi="Traditional Arabic" w:cs="Traditional Arabic"/>
          <w:sz w:val="32"/>
          <w:szCs w:val="32"/>
          <w:rtl/>
          <w:lang w:bidi="ar-JO"/>
        </w:rPr>
        <w:t>من الجلي أنه لا يصح تفسير</w:t>
      </w:r>
      <w:r w:rsidR="00A93DAA" w:rsidRPr="000F0A07">
        <w:rPr>
          <w:rFonts w:ascii="Traditional Arabic" w:hAnsi="Traditional Arabic" w:cs="Traditional Arabic"/>
          <w:sz w:val="32"/>
          <w:szCs w:val="32"/>
          <w:rtl/>
          <w:lang w:bidi="ar-JO"/>
        </w:rPr>
        <w:t>: (ولقد همت به) بهذا المعنى الذي أثبتناه بشوا</w:t>
      </w:r>
      <w:r w:rsidR="006F49C9">
        <w:rPr>
          <w:rFonts w:ascii="Traditional Arabic" w:hAnsi="Traditional Arabic" w:cs="Traditional Arabic"/>
          <w:sz w:val="32"/>
          <w:szCs w:val="32"/>
          <w:rtl/>
          <w:lang w:bidi="ar-JO"/>
        </w:rPr>
        <w:t>هد الكتاب والسنة إلا بما قررناه</w:t>
      </w:r>
      <w:r w:rsidR="00A93DAA" w:rsidRPr="000F0A07">
        <w:rPr>
          <w:rFonts w:ascii="Traditional Arabic" w:hAnsi="Traditional Arabic" w:cs="Traditional Arabic"/>
          <w:sz w:val="32"/>
          <w:szCs w:val="32"/>
          <w:rtl/>
          <w:lang w:bidi="ar-JO"/>
        </w:rPr>
        <w:t>، وأن م</w:t>
      </w:r>
      <w:r w:rsidR="006F49C9">
        <w:rPr>
          <w:rFonts w:ascii="Traditional Arabic" w:hAnsi="Traditional Arabic" w:cs="Traditional Arabic"/>
          <w:sz w:val="32"/>
          <w:szCs w:val="32"/>
          <w:rtl/>
          <w:lang w:bidi="ar-JO"/>
        </w:rPr>
        <w:t>ا قاله الجمهور باطل لمخالفته له، بل للغة القرآن وهدايته</w:t>
      </w:r>
      <w:r w:rsidR="00A93DAA" w:rsidRPr="000F0A07">
        <w:rPr>
          <w:rFonts w:ascii="Traditional Arabic" w:hAnsi="Traditional Arabic" w:cs="Traditional Arabic"/>
          <w:sz w:val="32"/>
          <w:szCs w:val="32"/>
          <w:rtl/>
          <w:lang w:bidi="ar-JO"/>
        </w:rPr>
        <w:t>، و</w:t>
      </w:r>
      <w:r w:rsidR="006F49C9">
        <w:rPr>
          <w:rFonts w:ascii="Traditional Arabic" w:hAnsi="Traditional Arabic" w:cs="Traditional Arabic"/>
          <w:sz w:val="32"/>
          <w:szCs w:val="32"/>
          <w:rtl/>
          <w:lang w:bidi="ar-JO"/>
        </w:rPr>
        <w:t>إنما خدعتهم به الروايات الباطلة، وبيانه من وجوه</w:t>
      </w:r>
      <w:r w:rsidR="00A93DAA" w:rsidRPr="000F0A07">
        <w:rPr>
          <w:rFonts w:ascii="Traditional Arabic" w:hAnsi="Traditional Arabic" w:cs="Traditional Arabic"/>
          <w:sz w:val="32"/>
          <w:szCs w:val="32"/>
          <w:rtl/>
          <w:lang w:bidi="ar-JO"/>
        </w:rPr>
        <w:t>:</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(أولها)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أن الهم لا يكون إلا بفعل لل</w:t>
      </w:r>
      <w:r w:rsidR="006F49C9">
        <w:rPr>
          <w:rFonts w:ascii="Traditional Arabic" w:hAnsi="Traditional Arabic" w:cs="Traditional Arabic"/>
          <w:sz w:val="32"/>
          <w:szCs w:val="32"/>
          <w:rtl/>
          <w:lang w:bidi="ar-JO"/>
        </w:rPr>
        <w:t>هام</w:t>
      </w:r>
      <w:r w:rsidRPr="000F0A07">
        <w:rPr>
          <w:rFonts w:ascii="Traditional Arabic" w:hAnsi="Traditional Arabic" w:cs="Traditional Arabic"/>
          <w:sz w:val="32"/>
          <w:szCs w:val="32"/>
          <w:rtl/>
          <w:lang w:bidi="ar-JO"/>
        </w:rPr>
        <w:t>، والو</w:t>
      </w:r>
      <w:r w:rsidR="006F49C9">
        <w:rPr>
          <w:rFonts w:ascii="Traditional Arabic" w:hAnsi="Traditional Arabic" w:cs="Traditional Arabic"/>
          <w:sz w:val="32"/>
          <w:szCs w:val="32"/>
          <w:rtl/>
          <w:lang w:bidi="ar-JO"/>
        </w:rPr>
        <w:t>قاع ليس من أفعال المرأة فتهم به</w:t>
      </w:r>
      <w:r w:rsidRPr="000F0A07">
        <w:rPr>
          <w:rFonts w:ascii="Traditional Arabic" w:hAnsi="Traditional Arabic" w:cs="Traditional Arabic"/>
          <w:sz w:val="32"/>
          <w:szCs w:val="32"/>
          <w:rtl/>
          <w:lang w:bidi="ar-JO"/>
        </w:rPr>
        <w:t>، وإنما نصيبها منه ق</w:t>
      </w:r>
      <w:r w:rsidR="006F49C9">
        <w:rPr>
          <w:rFonts w:ascii="Traditional Arabic" w:hAnsi="Traditional Arabic" w:cs="Traditional Arabic"/>
          <w:sz w:val="32"/>
          <w:szCs w:val="32"/>
          <w:rtl/>
          <w:lang w:bidi="ar-JO"/>
        </w:rPr>
        <w:t>بوله ممن يطلبه منها بتمكينه منه</w:t>
      </w:r>
      <w:r w:rsidRPr="000F0A07">
        <w:rPr>
          <w:rFonts w:ascii="Traditional Arabic" w:hAnsi="Traditional Arabic" w:cs="Traditional Arabic"/>
          <w:sz w:val="32"/>
          <w:szCs w:val="32"/>
          <w:rtl/>
          <w:lang w:bidi="ar-JO"/>
        </w:rPr>
        <w:t>، وهذا التمكين هو الذي يثبت به دخول الزوجية الذي تستحق فيه المرأة النفق</w:t>
      </w:r>
      <w:r w:rsidR="006F49C9">
        <w:rPr>
          <w:rFonts w:ascii="Traditional Arabic" w:hAnsi="Traditional Arabic" w:cs="Traditional Arabic"/>
          <w:sz w:val="32"/>
          <w:szCs w:val="32"/>
          <w:rtl/>
          <w:lang w:bidi="ar-JO"/>
        </w:rPr>
        <w:t>ة من زوجها كما هو مقرر في الفقه</w:t>
      </w:r>
      <w:r w:rsidRPr="000F0A07">
        <w:rPr>
          <w:rFonts w:ascii="Traditional Arabic" w:hAnsi="Traditional Arabic" w:cs="Traditional Arabic"/>
          <w:sz w:val="32"/>
          <w:szCs w:val="32"/>
          <w:rtl/>
          <w:lang w:bidi="ar-JO"/>
        </w:rPr>
        <w:t>.</w:t>
      </w:r>
    </w:p>
    <w:p w:rsidR="006F49C9"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(ثانيها)</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أن يوسف عليه السلام</w:t>
      </w:r>
      <w:r w:rsidRPr="000F0A07">
        <w:rPr>
          <w:rFonts w:ascii="Traditional Arabic" w:hAnsi="Traditional Arabic" w:cs="Traditional Arabic"/>
          <w:sz w:val="32"/>
          <w:szCs w:val="32"/>
          <w:rtl/>
          <w:lang w:bidi="ar-JO"/>
        </w:rPr>
        <w:t xml:space="preserve"> لم يطلب من امرأة العزيز هذا الفعل فيسمى قبولها ل</w:t>
      </w:r>
      <w:r w:rsidR="006F49C9">
        <w:rPr>
          <w:rFonts w:ascii="Traditional Arabic" w:hAnsi="Traditional Arabic" w:cs="Traditional Arabic"/>
          <w:sz w:val="32"/>
          <w:szCs w:val="32"/>
          <w:rtl/>
          <w:lang w:bidi="ar-JO"/>
        </w:rPr>
        <w:t>طلبه ورضاها بتمكينه منه هما لها</w:t>
      </w:r>
      <w:r w:rsidRPr="000F0A07">
        <w:rPr>
          <w:rFonts w:ascii="Traditional Arabic" w:hAnsi="Traditional Arabic" w:cs="Traditional Arabic"/>
          <w:sz w:val="32"/>
          <w:szCs w:val="32"/>
          <w:rtl/>
          <w:lang w:bidi="ar-JO"/>
        </w:rPr>
        <w:t>، فإن نصوص الآيات قبل</w:t>
      </w:r>
      <w:r w:rsidR="006F49C9">
        <w:rPr>
          <w:rFonts w:ascii="Traditional Arabic" w:hAnsi="Traditional Arabic" w:cs="Traditional Arabic"/>
          <w:sz w:val="32"/>
          <w:szCs w:val="32"/>
          <w:rtl/>
          <w:lang w:bidi="ar-JO"/>
        </w:rPr>
        <w:t xml:space="preserve"> هذه الآيات وبعدها تبرئه من ذلك، بل من وسائله ومقدماته أيضا</w:t>
      </w:r>
      <w:r w:rsidRPr="000F0A07">
        <w:rPr>
          <w:rFonts w:ascii="Traditional Arabic" w:hAnsi="Traditional Arabic" w:cs="Traditional Arabic"/>
          <w:sz w:val="32"/>
          <w:szCs w:val="32"/>
          <w:rtl/>
          <w:lang w:bidi="ar-JO"/>
        </w:rPr>
        <w:t>.</w:t>
      </w:r>
    </w:p>
    <w:p w:rsidR="006F49C9"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(ثالثها)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لو أن ذلك وقع لكا</w:t>
      </w:r>
      <w:r w:rsidR="006F49C9">
        <w:rPr>
          <w:rFonts w:ascii="Traditional Arabic" w:hAnsi="Traditional Arabic" w:cs="Traditional Arabic"/>
          <w:sz w:val="32"/>
          <w:szCs w:val="32"/>
          <w:rtl/>
          <w:lang w:bidi="ar-JO"/>
        </w:rPr>
        <w:t>ن الواجب في التعبير عنه أن يقال: ((ولقد هم بها وهمت به))</w:t>
      </w:r>
      <w:r w:rsidRPr="000F0A07">
        <w:rPr>
          <w:rFonts w:ascii="Traditional Arabic" w:hAnsi="Traditional Arabic" w:cs="Traditional Arabic"/>
          <w:sz w:val="32"/>
          <w:szCs w:val="32"/>
          <w:rtl/>
          <w:lang w:bidi="ar-JO"/>
        </w:rPr>
        <w:t>؛ لأن الأول هو المقدم بالطبع والو</w:t>
      </w:r>
      <w:r w:rsidR="006F49C9">
        <w:rPr>
          <w:rFonts w:ascii="Traditional Arabic" w:hAnsi="Traditional Arabic" w:cs="Traditional Arabic"/>
          <w:sz w:val="32"/>
          <w:szCs w:val="32"/>
          <w:rtl/>
          <w:lang w:bidi="ar-JO"/>
        </w:rPr>
        <w:t>ضع وهو الهم الحقيقي</w:t>
      </w:r>
      <w:r w:rsidRPr="000F0A07">
        <w:rPr>
          <w:rFonts w:ascii="Traditional Arabic" w:hAnsi="Traditional Arabic" w:cs="Traditional Arabic"/>
          <w:sz w:val="32"/>
          <w:szCs w:val="32"/>
          <w:rtl/>
          <w:lang w:bidi="ar-JO"/>
        </w:rPr>
        <w:t>. والهم ا</w:t>
      </w:r>
      <w:r w:rsidR="006F49C9">
        <w:rPr>
          <w:rFonts w:ascii="Traditional Arabic" w:hAnsi="Traditional Arabic" w:cs="Traditional Arabic"/>
          <w:sz w:val="32"/>
          <w:szCs w:val="32"/>
          <w:rtl/>
          <w:lang w:bidi="ar-JO"/>
        </w:rPr>
        <w:t>لثاني متوقف عليه لا يتحقق بدونه</w:t>
      </w:r>
      <w:r w:rsidRPr="000F0A07">
        <w:rPr>
          <w:rFonts w:ascii="Traditional Arabic" w:hAnsi="Traditional Arabic" w:cs="Traditional Arabic"/>
          <w:sz w:val="32"/>
          <w:szCs w:val="32"/>
          <w:rtl/>
          <w:lang w:bidi="ar-JO"/>
        </w:rPr>
        <w:t>.</w:t>
      </w:r>
    </w:p>
    <w:p w:rsidR="00A93DAA" w:rsidRPr="000F0A07" w:rsidRDefault="00A93DAA" w:rsidP="006F49C9">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(رابعها)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أنه قد علم من القصة أن هذه المرأة كانت عازمة عل</w:t>
      </w:r>
      <w:r w:rsidR="006F49C9">
        <w:rPr>
          <w:rFonts w:ascii="Traditional Arabic" w:hAnsi="Traditional Arabic" w:cs="Traditional Arabic"/>
          <w:sz w:val="32"/>
          <w:szCs w:val="32"/>
          <w:rtl/>
          <w:lang w:bidi="ar-JO"/>
        </w:rPr>
        <w:t>ى ما طلبته طلبا</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جازما</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مصرة عليه</w:t>
      </w:r>
      <w:r w:rsidRPr="000F0A07">
        <w:rPr>
          <w:rFonts w:ascii="Traditional Arabic" w:hAnsi="Traditional Arabic" w:cs="Traditional Arabic"/>
          <w:sz w:val="32"/>
          <w:szCs w:val="32"/>
          <w:rtl/>
          <w:lang w:bidi="ar-JO"/>
        </w:rPr>
        <w:t>، ليس عندها أدنى تردد في</w:t>
      </w:r>
      <w:r w:rsidR="006F49C9">
        <w:rPr>
          <w:rFonts w:ascii="Traditional Arabic" w:hAnsi="Traditional Arabic" w:cs="Traditional Arabic"/>
          <w:sz w:val="32"/>
          <w:szCs w:val="32"/>
          <w:rtl/>
          <w:lang w:bidi="ar-JO"/>
        </w:rPr>
        <w:t>ه ولا مانع منه يعارض المقتضي له</w:t>
      </w:r>
      <w:r w:rsidRPr="000F0A07">
        <w:rPr>
          <w:rFonts w:ascii="Traditional Arabic" w:hAnsi="Traditional Arabic" w:cs="Traditional Arabic"/>
          <w:sz w:val="32"/>
          <w:szCs w:val="32"/>
          <w:rtl/>
          <w:lang w:bidi="ar-JO"/>
        </w:rPr>
        <w:t>، فإذن</w:t>
      </w:r>
      <w:r w:rsidR="006F49C9">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ل</w:t>
      </w:r>
      <w:r w:rsidR="006F49C9">
        <w:rPr>
          <w:rFonts w:ascii="Traditional Arabic" w:hAnsi="Traditional Arabic" w:cs="Traditional Arabic"/>
          <w:sz w:val="32"/>
          <w:szCs w:val="32"/>
          <w:rtl/>
          <w:lang w:bidi="ar-JO"/>
        </w:rPr>
        <w:t>ا يصح أن يقال إنها همت به مطلقا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حتى لو فرض جدلا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أنه كان قبولا</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لطلبه ومواتاة له</w:t>
      </w:r>
      <w:r w:rsidRPr="000F0A07">
        <w:rPr>
          <w:rFonts w:ascii="Traditional Arabic" w:hAnsi="Traditional Arabic" w:cs="Traditional Arabic"/>
          <w:sz w:val="32"/>
          <w:szCs w:val="32"/>
          <w:rtl/>
          <w:lang w:bidi="ar-JO"/>
        </w:rPr>
        <w:t>؛ إ</w:t>
      </w:r>
      <w:r w:rsidR="006F49C9">
        <w:rPr>
          <w:rFonts w:ascii="Traditional Arabic" w:hAnsi="Traditional Arabic" w:cs="Traditional Arabic"/>
          <w:sz w:val="32"/>
          <w:szCs w:val="32"/>
          <w:rtl/>
          <w:lang w:bidi="ar-JO"/>
        </w:rPr>
        <w:t>ذ الهم مقاربة الفعل المتردد فيه</w:t>
      </w:r>
      <w:r w:rsidRPr="000F0A07">
        <w:rPr>
          <w:rFonts w:ascii="Traditional Arabic" w:hAnsi="Traditional Arabic" w:cs="Traditional Arabic"/>
          <w:sz w:val="32"/>
          <w:szCs w:val="32"/>
          <w:rtl/>
          <w:lang w:bidi="ar-JO"/>
        </w:rPr>
        <w:t>، وهو الذي يصح فيما حققناه من إرا</w:t>
      </w:r>
      <w:r w:rsidR="006F49C9">
        <w:rPr>
          <w:rFonts w:ascii="Traditional Arabic" w:hAnsi="Traditional Arabic" w:cs="Traditional Arabic"/>
          <w:sz w:val="32"/>
          <w:szCs w:val="32"/>
          <w:rtl/>
          <w:lang w:bidi="ar-JO"/>
        </w:rPr>
        <w:t>دة تأديبه بالضرب على أهون تقدير</w:t>
      </w:r>
      <w:r w:rsidRPr="000F0A07">
        <w:rPr>
          <w:rFonts w:ascii="Traditional Arabic" w:hAnsi="Traditional Arabic" w:cs="Traditional Arabic"/>
          <w:sz w:val="32"/>
          <w:szCs w:val="32"/>
          <w:rtl/>
          <w:lang w:bidi="ar-JO"/>
        </w:rPr>
        <w:t>، فهذا هو المتبادر من نص اللغ</w:t>
      </w:r>
      <w:r w:rsidR="006F49C9">
        <w:rPr>
          <w:rFonts w:ascii="Traditional Arabic" w:hAnsi="Traditional Arabic" w:cs="Traditional Arabic"/>
          <w:sz w:val="32"/>
          <w:szCs w:val="32"/>
          <w:rtl/>
          <w:lang w:bidi="ar-JO"/>
        </w:rPr>
        <w:t>ة ومن السياق وأقربه قوله عز وجل</w:t>
      </w:r>
      <w:r w:rsidRPr="000F0A07">
        <w:rPr>
          <w:rFonts w:ascii="Traditional Arabic" w:hAnsi="Traditional Arabic" w:cs="Traditional Arabic"/>
          <w:sz w:val="32"/>
          <w:szCs w:val="32"/>
          <w:rtl/>
          <w:lang w:bidi="ar-JO"/>
        </w:rPr>
        <w:t>:</w:t>
      </w:r>
      <w:r w:rsidR="006F49C9">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(واستبقا الباب)</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أي</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فر يوسف من أمامها هاربا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إلى باب الدار</w:t>
      </w:r>
      <w:r w:rsidR="006F49C9">
        <w:rPr>
          <w:rFonts w:ascii="Traditional Arabic" w:hAnsi="Traditional Arabic" w:cs="Traditional Arabic"/>
          <w:sz w:val="32"/>
          <w:szCs w:val="32"/>
          <w:rtl/>
          <w:lang w:bidi="ar-JO"/>
        </w:rPr>
        <w:t xml:space="preserve"> يريد الخروج منه للنجاة منها</w:t>
      </w:r>
      <w:r w:rsidRPr="000F0A07">
        <w:rPr>
          <w:rFonts w:ascii="Traditional Arabic" w:hAnsi="Traditional Arabic" w:cs="Traditional Arabic"/>
          <w:sz w:val="32"/>
          <w:szCs w:val="32"/>
          <w:rtl/>
          <w:lang w:bidi="ar-JO"/>
        </w:rPr>
        <w:t>، ترجيحا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للفر</w:t>
      </w:r>
      <w:r w:rsidR="006F49C9">
        <w:rPr>
          <w:rFonts w:ascii="Traditional Arabic" w:hAnsi="Traditional Arabic" w:cs="Traditional Arabic"/>
          <w:sz w:val="32"/>
          <w:szCs w:val="32"/>
          <w:rtl/>
          <w:lang w:bidi="ar-JO"/>
        </w:rPr>
        <w:t>ار على الدفاع الذي لا يعرف مداه</w:t>
      </w:r>
      <w:r w:rsidRPr="000F0A07">
        <w:rPr>
          <w:rFonts w:ascii="Traditional Arabic" w:hAnsi="Traditional Arabic" w:cs="Traditional Arabic"/>
          <w:sz w:val="32"/>
          <w:szCs w:val="32"/>
          <w:rtl/>
          <w:lang w:bidi="ar-JO"/>
        </w:rPr>
        <w:t xml:space="preserve">، وتبعته </w:t>
      </w:r>
      <w:r w:rsidR="006F49C9">
        <w:rPr>
          <w:rFonts w:ascii="Traditional Arabic" w:hAnsi="Traditional Arabic" w:cs="Traditional Arabic"/>
          <w:sz w:val="32"/>
          <w:szCs w:val="32"/>
          <w:rtl/>
          <w:lang w:bidi="ar-JO"/>
        </w:rPr>
        <w:t>تبغي إرجاعه حتى لا يفلت من يدها</w:t>
      </w:r>
      <w:r w:rsidRPr="000F0A07">
        <w:rPr>
          <w:rFonts w:ascii="Traditional Arabic" w:hAnsi="Traditional Arabic" w:cs="Traditional Arabic"/>
          <w:sz w:val="32"/>
          <w:szCs w:val="32"/>
          <w:rtl/>
          <w:lang w:bidi="ar-JO"/>
        </w:rPr>
        <w:t xml:space="preserve">، وهي لا تدري أين يذهب </w:t>
      </w:r>
      <w:r w:rsidR="006F49C9">
        <w:rPr>
          <w:rFonts w:ascii="Traditional Arabic" w:hAnsi="Traditional Arabic" w:cs="Traditional Arabic"/>
          <w:sz w:val="32"/>
          <w:szCs w:val="32"/>
          <w:rtl/>
          <w:lang w:bidi="ar-JO"/>
        </w:rPr>
        <w:t>إذا هو خرج ولا ما يقول وما يفعل، وتكلف كل منهما أن يسبق الآخر</w:t>
      </w:r>
      <w:r w:rsidRPr="000F0A07">
        <w:rPr>
          <w:rFonts w:ascii="Traditional Arabic" w:hAnsi="Traditional Arabic" w:cs="Traditional Arabic"/>
          <w:sz w:val="32"/>
          <w:szCs w:val="32"/>
          <w:rtl/>
          <w:lang w:bidi="ar-JO"/>
        </w:rPr>
        <w:t>، فأدركته (وقدت قميصه من دبر) إذ جذبته به من ورائه فانقد</w:t>
      </w:r>
      <w:r w:rsidRPr="000F0A07">
        <w:rPr>
          <w:rFonts w:ascii="Traditional Arabic" w:hAnsi="Traditional Arabic" w:cs="Traditional Arabic"/>
          <w:sz w:val="32"/>
          <w:szCs w:val="32"/>
          <w:rtl/>
          <w:lang w:bidi="ar-JO"/>
        </w:rPr>
        <w:footnoteReference w:id="29"/>
      </w:r>
      <w:r w:rsidR="006F49C9">
        <w:rPr>
          <w:rFonts w:ascii="Traditional Arabic" w:hAnsi="Traditional Arabic" w:cs="Traditional Arabic" w:hint="cs"/>
          <w:sz w:val="32"/>
          <w:szCs w:val="32"/>
          <w:rtl/>
          <w:lang w:bidi="ar-JO"/>
        </w:rPr>
        <w:t xml:space="preserve">. </w:t>
      </w:r>
    </w:p>
    <w:p w:rsidR="00A93DAA" w:rsidRPr="006F49C9" w:rsidRDefault="00A93DAA" w:rsidP="0091787A">
      <w:pPr>
        <w:spacing w:after="0" w:line="240" w:lineRule="auto"/>
        <w:ind w:firstLine="720"/>
        <w:jc w:val="both"/>
        <w:rPr>
          <w:rFonts w:ascii="Traditional Arabic" w:hAnsi="Traditional Arabic" w:cs="Traditional Arabic"/>
          <w:b/>
          <w:bCs/>
          <w:sz w:val="32"/>
          <w:szCs w:val="32"/>
          <w:rtl/>
          <w:lang w:bidi="ar-JO"/>
        </w:rPr>
      </w:pPr>
      <w:r w:rsidRPr="006F49C9">
        <w:rPr>
          <w:rFonts w:ascii="Traditional Arabic" w:hAnsi="Traditional Arabic" w:cs="Traditional Arabic"/>
          <w:b/>
          <w:bCs/>
          <w:sz w:val="32"/>
          <w:szCs w:val="32"/>
          <w:rtl/>
          <w:lang w:bidi="ar-JO"/>
        </w:rPr>
        <w:t>المطلب الرابع</w:t>
      </w:r>
      <w:r w:rsidR="0091787A">
        <w:rPr>
          <w:rFonts w:ascii="Traditional Arabic" w:hAnsi="Traditional Arabic" w:cs="Traditional Arabic" w:hint="cs"/>
          <w:b/>
          <w:bCs/>
          <w:sz w:val="32"/>
          <w:szCs w:val="32"/>
          <w:rtl/>
          <w:lang w:bidi="ar-JO"/>
        </w:rPr>
        <w:t xml:space="preserve">: </w:t>
      </w:r>
      <w:r w:rsidRPr="006F49C9">
        <w:rPr>
          <w:rFonts w:ascii="Traditional Arabic" w:hAnsi="Traditional Arabic" w:cs="Traditional Arabic"/>
          <w:b/>
          <w:bCs/>
          <w:sz w:val="32"/>
          <w:szCs w:val="32"/>
          <w:rtl/>
          <w:lang w:bidi="ar-JO"/>
        </w:rPr>
        <w:t>اتجاه القائلين بأنه لم يقع من يوسف عليه السلام هم ألبتة</w:t>
      </w:r>
    </w:p>
    <w:p w:rsidR="006F49C9" w:rsidRDefault="00A93DAA" w:rsidP="006F49C9">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يذكر الفخر الرازي أن يوسف عليه السلام كان بريئا</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عن العمل الباطل، والهم المحرم</w:t>
      </w:r>
      <w:r w:rsidRPr="000F0A07">
        <w:rPr>
          <w:rFonts w:ascii="Traditional Arabic" w:hAnsi="Traditional Arabic" w:cs="Traditional Arabic"/>
          <w:sz w:val="32"/>
          <w:szCs w:val="32"/>
          <w:rtl/>
          <w:lang w:bidi="ar-JO"/>
        </w:rPr>
        <w:t>،</w:t>
      </w:r>
      <w:r w:rsidR="006F49C9">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 xml:space="preserve">وأن هذا هو قول </w:t>
      </w:r>
      <w:r w:rsidR="006F49C9">
        <w:rPr>
          <w:rFonts w:ascii="Traditional Arabic" w:hAnsi="Traditional Arabic" w:cs="Traditional Arabic"/>
          <w:sz w:val="32"/>
          <w:szCs w:val="32"/>
          <w:rtl/>
          <w:lang w:bidi="ar-JO"/>
        </w:rPr>
        <w:t>المحققين من المتكلمين والمفسرين، وبه نقول وعنه نذب</w:t>
      </w:r>
      <w:r w:rsidRPr="000F0A07">
        <w:rPr>
          <w:rFonts w:ascii="Traditional Arabic" w:hAnsi="Traditional Arabic" w:cs="Traditional Arabic"/>
          <w:sz w:val="32"/>
          <w:szCs w:val="32"/>
          <w:rtl/>
          <w:lang w:bidi="ar-JO"/>
        </w:rPr>
        <w:t>، ثم ذكر أنا لا نسل</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م أن يوسف عل</w:t>
      </w:r>
      <w:r w:rsidR="006F49C9">
        <w:rPr>
          <w:rFonts w:ascii="Traditional Arabic" w:hAnsi="Traditional Arabic" w:cs="Traditional Arabic"/>
          <w:sz w:val="32"/>
          <w:szCs w:val="32"/>
          <w:rtl/>
          <w:lang w:bidi="ar-JO"/>
        </w:rPr>
        <w:t>يه السلام هم بها</w:t>
      </w:r>
      <w:r w:rsidRPr="000F0A07">
        <w:rPr>
          <w:rFonts w:ascii="Traditional Arabic" w:hAnsi="Traditional Arabic" w:cs="Traditional Arabic"/>
          <w:sz w:val="32"/>
          <w:szCs w:val="32"/>
          <w:rtl/>
          <w:lang w:bidi="ar-JO"/>
        </w:rPr>
        <w:t>. والدليل عليه أنه تعالى قال</w:t>
      </w:r>
      <w:r w:rsidR="006F49C9">
        <w:rPr>
          <w:rFonts w:ascii="Traditional Arabic" w:hAnsi="Traditional Arabic" w:cs="Traditional Arabic" w:hint="cs"/>
          <w:sz w:val="32"/>
          <w:szCs w:val="32"/>
          <w:rtl/>
          <w:lang w:bidi="ar-JO"/>
        </w:rPr>
        <w:t xml:space="preserve">: </w:t>
      </w:r>
      <w:r w:rsidR="006F49C9">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وَهَمَّ بِهَا لَو</w:t>
      </w:r>
      <w:r w:rsidR="006F49C9">
        <w:rPr>
          <w:rFonts w:ascii="Traditional Arabic" w:hAnsi="Traditional Arabic" w:cs="Traditional Arabic"/>
          <w:sz w:val="32"/>
          <w:szCs w:val="32"/>
          <w:rtl/>
          <w:lang w:bidi="ar-JO"/>
        </w:rPr>
        <w:t>ْلا أَن رَّأَى بُرْهَانَ رَبّهِ</w:t>
      </w:r>
      <w:r w:rsidRPr="000F0A07">
        <w:rPr>
          <w:rFonts w:ascii="Traditional Arabic" w:hAnsi="Traditional Arabic" w:cs="Traditional Arabic"/>
          <w:sz w:val="32"/>
          <w:szCs w:val="32"/>
          <w:rtl/>
          <w:lang w:bidi="ar-JO"/>
        </w:rPr>
        <w:t>)</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وجواب (لَوْلاَ) ههنا مقدم، وهو كما يقال</w:t>
      </w:r>
      <w:r w:rsidRPr="000F0A07">
        <w:rPr>
          <w:rFonts w:ascii="Traditional Arabic" w:hAnsi="Traditional Arabic" w:cs="Traditional Arabic"/>
          <w:sz w:val="32"/>
          <w:szCs w:val="32"/>
          <w:rtl/>
          <w:lang w:bidi="ar-JO"/>
        </w:rPr>
        <w:t xml:space="preserve">: قد كنت </w:t>
      </w:r>
      <w:r w:rsidR="006F49C9">
        <w:rPr>
          <w:rFonts w:ascii="Traditional Arabic" w:hAnsi="Traditional Arabic" w:cs="Traditional Arabic"/>
          <w:sz w:val="32"/>
          <w:szCs w:val="32"/>
          <w:rtl/>
          <w:lang w:bidi="ar-JO"/>
        </w:rPr>
        <w:t>من الهالكين لولا أن فلاناً خلصك</w:t>
      </w:r>
      <w:r w:rsidR="006F49C9" w:rsidRPr="000F0A07">
        <w:rPr>
          <w:rFonts w:ascii="Traditional Arabic" w:hAnsi="Traditional Arabic" w:cs="Traditional Arabic"/>
          <w:sz w:val="32"/>
          <w:szCs w:val="32"/>
          <w:rtl/>
          <w:lang w:bidi="ar-JO"/>
        </w:rPr>
        <w:footnoteReference w:id="30"/>
      </w:r>
      <w:r w:rsidRPr="000F0A07">
        <w:rPr>
          <w:rFonts w:ascii="Traditional Arabic" w:hAnsi="Traditional Arabic" w:cs="Traditional Arabic"/>
          <w:sz w:val="32"/>
          <w:szCs w:val="32"/>
          <w:rtl/>
          <w:lang w:bidi="ar-JO"/>
        </w:rPr>
        <w:t xml:space="preserve">،  وجاء في </w:t>
      </w:r>
      <w:r w:rsidR="006F49C9">
        <w:rPr>
          <w:rFonts w:ascii="Traditional Arabic" w:hAnsi="Traditional Arabic" w:cs="Traditional Arabic"/>
          <w:sz w:val="32"/>
          <w:szCs w:val="32"/>
          <w:rtl/>
          <w:lang w:bidi="ar-JO"/>
        </w:rPr>
        <w:t>تفسير القرطبي أن يوسف هم بها  (لولا أن رأى برهان ربه</w:t>
      </w:r>
      <w:r w:rsidRPr="000F0A07">
        <w:rPr>
          <w:rFonts w:ascii="Traditional Arabic" w:hAnsi="Traditional Arabic" w:cs="Traditional Arabic"/>
          <w:sz w:val="32"/>
          <w:szCs w:val="32"/>
          <w:rtl/>
          <w:lang w:bidi="ar-JO"/>
        </w:rPr>
        <w:t>) ولكن لما رأى البرهان ما هم</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وهذا لوجوب</w:t>
      </w:r>
      <w:r w:rsidR="006F49C9">
        <w:rPr>
          <w:rFonts w:ascii="Traditional Arabic" w:hAnsi="Traditional Arabic" w:cs="Traditional Arabic"/>
          <w:sz w:val="32"/>
          <w:szCs w:val="32"/>
          <w:rtl/>
          <w:lang w:bidi="ar-JO"/>
        </w:rPr>
        <w:t xml:space="preserve"> العصمة للأنبياء قال الله تعالى: (</w:t>
      </w:r>
      <w:r w:rsidRPr="000F0A07">
        <w:rPr>
          <w:rFonts w:ascii="Traditional Arabic" w:hAnsi="Traditional Arabic" w:cs="Traditional Arabic"/>
          <w:sz w:val="32"/>
          <w:szCs w:val="32"/>
          <w:rtl/>
          <w:lang w:bidi="ar-JO"/>
        </w:rPr>
        <w:t xml:space="preserve">كذلك لنصرف عنه السوء </w:t>
      </w:r>
      <w:r w:rsidR="006F49C9">
        <w:rPr>
          <w:rFonts w:ascii="Traditional Arabic" w:hAnsi="Traditional Arabic" w:cs="Traditional Arabic"/>
          <w:sz w:val="32"/>
          <w:szCs w:val="32"/>
          <w:rtl/>
          <w:lang w:bidi="ar-JO"/>
        </w:rPr>
        <w:t>والفحشاء إنه من عبادنا المخلصين)،</w:t>
      </w:r>
      <w:r w:rsidRPr="000F0A07">
        <w:rPr>
          <w:rFonts w:ascii="Traditional Arabic" w:hAnsi="Traditional Arabic" w:cs="Traditional Arabic"/>
          <w:sz w:val="32"/>
          <w:szCs w:val="32"/>
          <w:rtl/>
          <w:lang w:bidi="ar-JO"/>
        </w:rPr>
        <w:t xml:space="preserve"> فإذا في الكلام تقديم وتأخير </w:t>
      </w:r>
      <w:r w:rsidR="006F49C9">
        <w:rPr>
          <w:rFonts w:ascii="Traditional Arabic" w:hAnsi="Traditional Arabic" w:cs="Traditional Arabic"/>
          <w:sz w:val="32"/>
          <w:szCs w:val="32"/>
          <w:rtl/>
          <w:lang w:bidi="ar-JO"/>
        </w:rPr>
        <w:t>أي لولا أن رأى برهان ربه هم بها، قال أبو حاتم</w:t>
      </w:r>
      <w:r w:rsidRPr="000F0A07">
        <w:rPr>
          <w:rFonts w:ascii="Traditional Arabic" w:hAnsi="Traditional Arabic" w:cs="Traditional Arabic"/>
          <w:sz w:val="32"/>
          <w:szCs w:val="32"/>
          <w:rtl/>
          <w:lang w:bidi="ar-JO"/>
        </w:rPr>
        <w:t>: كنت أقرأ غريب القرآن ع</w:t>
      </w:r>
      <w:r w:rsidR="006F49C9">
        <w:rPr>
          <w:rFonts w:ascii="Traditional Arabic" w:hAnsi="Traditional Arabic" w:cs="Traditional Arabic"/>
          <w:sz w:val="32"/>
          <w:szCs w:val="32"/>
          <w:rtl/>
          <w:lang w:bidi="ar-JO"/>
        </w:rPr>
        <w:t>لى أبي عبيدة فلما أتيت على قوله</w:t>
      </w:r>
      <w:r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 وهم بها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الآية</w:t>
      </w:r>
      <w:r w:rsidR="006F49C9">
        <w:rPr>
          <w:rFonts w:ascii="Traditional Arabic" w:hAnsi="Traditional Arabic" w:cs="Traditional Arabic" w:hint="cs"/>
          <w:sz w:val="32"/>
          <w:szCs w:val="32"/>
          <w:rtl/>
          <w:lang w:bidi="ar-JO"/>
        </w:rPr>
        <w:t>،</w:t>
      </w:r>
      <w:r w:rsidR="006F49C9">
        <w:rPr>
          <w:rFonts w:ascii="Traditional Arabic" w:hAnsi="Traditional Arabic" w:cs="Traditional Arabic"/>
          <w:sz w:val="32"/>
          <w:szCs w:val="32"/>
          <w:rtl/>
          <w:lang w:bidi="ar-JO"/>
        </w:rPr>
        <w:t xml:space="preserve"> قال أبو عبيدة</w:t>
      </w:r>
      <w:r w:rsidRPr="000F0A07">
        <w:rPr>
          <w:rFonts w:ascii="Traditional Arabic" w:hAnsi="Traditional Arabic" w:cs="Traditional Arabic"/>
          <w:sz w:val="32"/>
          <w:szCs w:val="32"/>
          <w:rtl/>
          <w:lang w:bidi="ar-JO"/>
        </w:rPr>
        <w:t>: هذا على التقديم والتأخير</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كأنه أراد ولقد همت به ولولا أن رأى برهان ربه لهم بها</w:t>
      </w:r>
      <w:r w:rsidRPr="000F0A07">
        <w:rPr>
          <w:rFonts w:ascii="Traditional Arabic" w:hAnsi="Traditional Arabic" w:cs="Traditional Arabic"/>
          <w:sz w:val="32"/>
          <w:szCs w:val="32"/>
          <w:rtl/>
          <w:lang w:bidi="ar-JO"/>
        </w:rPr>
        <w:footnoteReference w:id="31"/>
      </w:r>
      <w:r w:rsidR="006F49C9">
        <w:rPr>
          <w:rFonts w:ascii="Traditional Arabic" w:hAnsi="Traditional Arabic" w:cs="Traditional Arabic" w:hint="cs"/>
          <w:sz w:val="32"/>
          <w:szCs w:val="32"/>
          <w:rtl/>
          <w:lang w:bidi="ar-JO"/>
        </w:rPr>
        <w:t>.</w:t>
      </w:r>
    </w:p>
    <w:p w:rsidR="00A93DAA" w:rsidRPr="000F0A07" w:rsidRDefault="00A93DAA" w:rsidP="006F49C9">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ويذكر العلامة أبو حيان أن المفسري</w:t>
      </w:r>
      <w:r w:rsidR="006F49C9">
        <w:rPr>
          <w:rFonts w:ascii="Traditional Arabic" w:hAnsi="Traditional Arabic" w:cs="Traditional Arabic"/>
          <w:sz w:val="32"/>
          <w:szCs w:val="32"/>
          <w:rtl/>
          <w:lang w:bidi="ar-JO"/>
        </w:rPr>
        <w:t>ن قد طولوا في تفسير هذين الهمين</w:t>
      </w:r>
      <w:r w:rsidRPr="000F0A07">
        <w:rPr>
          <w:rFonts w:ascii="Traditional Arabic" w:hAnsi="Traditional Arabic" w:cs="Traditional Arabic"/>
          <w:sz w:val="32"/>
          <w:szCs w:val="32"/>
          <w:rtl/>
          <w:lang w:bidi="ar-JO"/>
        </w:rPr>
        <w:t>، ونسب بعضهم ليوس</w:t>
      </w:r>
      <w:r w:rsidR="006F49C9">
        <w:rPr>
          <w:rFonts w:ascii="Traditional Arabic" w:hAnsi="Traditional Arabic" w:cs="Traditional Arabic"/>
          <w:sz w:val="32"/>
          <w:szCs w:val="32"/>
          <w:rtl/>
          <w:lang w:bidi="ar-JO"/>
        </w:rPr>
        <w:t>ف ما لا يجوز نسبته لآحاد الفساق</w:t>
      </w:r>
      <w:r w:rsidRPr="000F0A07">
        <w:rPr>
          <w:rFonts w:ascii="Traditional Arabic" w:hAnsi="Traditional Arabic" w:cs="Traditional Arabic"/>
          <w:sz w:val="32"/>
          <w:szCs w:val="32"/>
          <w:rtl/>
          <w:lang w:bidi="ar-JO"/>
        </w:rPr>
        <w:t xml:space="preserve">، والذي أختاره أن يوسف عليه </w:t>
      </w:r>
      <w:r w:rsidR="006F49C9">
        <w:rPr>
          <w:rFonts w:ascii="Traditional Arabic" w:hAnsi="Traditional Arabic" w:cs="Traditional Arabic"/>
          <w:sz w:val="32"/>
          <w:szCs w:val="32"/>
          <w:rtl/>
          <w:lang w:bidi="ar-JO"/>
        </w:rPr>
        <w:t>السلام لم يقع منه همّ بها البتة</w:t>
      </w:r>
      <w:r w:rsidRPr="000F0A07">
        <w:rPr>
          <w:rFonts w:ascii="Traditional Arabic" w:hAnsi="Traditional Arabic" w:cs="Traditional Arabic"/>
          <w:sz w:val="32"/>
          <w:szCs w:val="32"/>
          <w:rtl/>
          <w:lang w:bidi="ar-JO"/>
        </w:rPr>
        <w:t>، بل هو م</w:t>
      </w:r>
      <w:r w:rsidR="006F49C9">
        <w:rPr>
          <w:rFonts w:ascii="Traditional Arabic" w:hAnsi="Traditional Arabic" w:cs="Traditional Arabic"/>
          <w:sz w:val="32"/>
          <w:szCs w:val="32"/>
          <w:rtl/>
          <w:lang w:bidi="ar-JO"/>
        </w:rPr>
        <w:t>نفي لوجود رؤية البرهان كما تقول: لقد قارفت لولا أن عصمك الله، ولا تقول</w:t>
      </w:r>
      <w:r w:rsidRPr="000F0A07">
        <w:rPr>
          <w:rFonts w:ascii="Traditional Arabic" w:hAnsi="Traditional Arabic" w:cs="Traditional Arabic"/>
          <w:sz w:val="32"/>
          <w:szCs w:val="32"/>
          <w:rtl/>
          <w:lang w:bidi="ar-JO"/>
        </w:rPr>
        <w:t xml:space="preserve">: إنّ جواب لولا متقدم عليها وإنْ </w:t>
      </w:r>
      <w:r w:rsidR="006F49C9">
        <w:rPr>
          <w:rFonts w:ascii="Traditional Arabic" w:hAnsi="Traditional Arabic" w:cs="Traditional Arabic"/>
          <w:sz w:val="32"/>
          <w:szCs w:val="32"/>
          <w:rtl/>
          <w:lang w:bidi="ar-JO"/>
        </w:rPr>
        <w:t>كان لا يقوم دليل على امتناع ذلك</w:t>
      </w:r>
      <w:r w:rsidRPr="000F0A07">
        <w:rPr>
          <w:rFonts w:ascii="Traditional Arabic" w:hAnsi="Traditional Arabic" w:cs="Traditional Arabic"/>
          <w:sz w:val="32"/>
          <w:szCs w:val="32"/>
          <w:rtl/>
          <w:lang w:bidi="ar-JO"/>
        </w:rPr>
        <w:t>، بل صريح أدوات الشرط العاملة مخ</w:t>
      </w:r>
      <w:r w:rsidR="006F49C9">
        <w:rPr>
          <w:rFonts w:ascii="Traditional Arabic" w:hAnsi="Traditional Arabic" w:cs="Traditional Arabic"/>
          <w:sz w:val="32"/>
          <w:szCs w:val="32"/>
          <w:rtl/>
          <w:lang w:bidi="ar-JO"/>
        </w:rPr>
        <w:t>تلف في جواز تقديم أجوبتها عليها</w:t>
      </w:r>
      <w:r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sz w:val="32"/>
          <w:szCs w:val="32"/>
          <w:rtl/>
          <w:lang w:bidi="ar-JO"/>
        </w:rPr>
        <w:t>وقد ذهب إلى ذلك الكوفيون</w:t>
      </w:r>
      <w:r w:rsidRPr="000F0A07">
        <w:rPr>
          <w:rFonts w:ascii="Traditional Arabic" w:hAnsi="Traditional Arabic" w:cs="Traditional Arabic"/>
          <w:sz w:val="32"/>
          <w:szCs w:val="32"/>
          <w:rtl/>
          <w:lang w:bidi="ar-JO"/>
        </w:rPr>
        <w:t xml:space="preserve">، ومن </w:t>
      </w:r>
      <w:r w:rsidR="006F49C9">
        <w:rPr>
          <w:rFonts w:ascii="Traditional Arabic" w:hAnsi="Traditional Arabic" w:cs="Traditional Arabic"/>
          <w:sz w:val="32"/>
          <w:szCs w:val="32"/>
          <w:rtl/>
          <w:lang w:bidi="ar-JO"/>
        </w:rPr>
        <w:t>أعلام البصريين أبو زيد الأنصاري، وأبو العباس المبرد. بل نقول</w:t>
      </w:r>
      <w:r w:rsidRPr="000F0A07">
        <w:rPr>
          <w:rFonts w:ascii="Traditional Arabic" w:hAnsi="Traditional Arabic" w:cs="Traditional Arabic"/>
          <w:sz w:val="32"/>
          <w:szCs w:val="32"/>
          <w:rtl/>
          <w:lang w:bidi="ar-JO"/>
        </w:rPr>
        <w:t>: إن جواب</w:t>
      </w:r>
      <w:r w:rsidR="006F49C9">
        <w:rPr>
          <w:rFonts w:ascii="Traditional Arabic" w:hAnsi="Traditional Arabic" w:cs="Traditional Arabic"/>
          <w:sz w:val="32"/>
          <w:szCs w:val="32"/>
          <w:rtl/>
          <w:lang w:bidi="ar-JO"/>
        </w:rPr>
        <w:t xml:space="preserve"> لولا محذوف لدلالة ما قبله عليه</w:t>
      </w:r>
      <w:r w:rsidRPr="000F0A07">
        <w:rPr>
          <w:rFonts w:ascii="Traditional Arabic" w:hAnsi="Traditional Arabic" w:cs="Traditional Arabic"/>
          <w:sz w:val="32"/>
          <w:szCs w:val="32"/>
          <w:rtl/>
          <w:lang w:bidi="ar-JO"/>
        </w:rPr>
        <w:t>، كما ت</w:t>
      </w:r>
      <w:r w:rsidR="006F49C9">
        <w:rPr>
          <w:rFonts w:ascii="Traditional Arabic" w:hAnsi="Traditional Arabic" w:cs="Traditional Arabic"/>
          <w:sz w:val="32"/>
          <w:szCs w:val="32"/>
          <w:rtl/>
          <w:lang w:bidi="ar-JO"/>
        </w:rPr>
        <w:t>قول جمهور البصريين في قول العرب: أنت ظالم إن فعلت، فيقدرونه إن فعلت فأنت ظالم، ولا يدل قوله</w:t>
      </w:r>
      <w:r w:rsidRPr="000F0A07">
        <w:rPr>
          <w:rFonts w:ascii="Traditional Arabic" w:hAnsi="Traditional Arabic" w:cs="Traditional Arabic"/>
          <w:sz w:val="32"/>
          <w:szCs w:val="32"/>
          <w:rtl/>
          <w:lang w:bidi="ar-JO"/>
        </w:rPr>
        <w:t>: أنت ظالم على ثبوت</w:t>
      </w:r>
      <w:r w:rsidR="006F49C9">
        <w:rPr>
          <w:rFonts w:ascii="Traditional Arabic" w:hAnsi="Traditional Arabic" w:cs="Traditional Arabic"/>
          <w:sz w:val="32"/>
          <w:szCs w:val="32"/>
          <w:rtl/>
          <w:lang w:bidi="ar-JO"/>
        </w:rPr>
        <w:t xml:space="preserve"> الظلم</w:t>
      </w:r>
      <w:r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sz w:val="32"/>
          <w:szCs w:val="32"/>
          <w:rtl/>
          <w:lang w:bidi="ar-JO"/>
        </w:rPr>
        <w:t>بل هو مثبت على تقدير وجود الفعل</w:t>
      </w:r>
      <w:r w:rsidRPr="000F0A07">
        <w:rPr>
          <w:rFonts w:ascii="Traditional Arabic" w:hAnsi="Traditional Arabic" w:cs="Traditional Arabic"/>
          <w:sz w:val="32"/>
          <w:szCs w:val="32"/>
          <w:rtl/>
          <w:lang w:bidi="ar-JO"/>
        </w:rPr>
        <w:t>. وكذلك هنا التقدي</w:t>
      </w:r>
      <w:r w:rsidR="006F49C9">
        <w:rPr>
          <w:rFonts w:ascii="Traditional Arabic" w:hAnsi="Traditional Arabic" w:cs="Traditional Arabic"/>
          <w:sz w:val="32"/>
          <w:szCs w:val="32"/>
          <w:rtl/>
          <w:lang w:bidi="ar-JO"/>
        </w:rPr>
        <w:t>ر لولا أن رأى برهان ربه لهم بها</w:t>
      </w:r>
      <w:r w:rsidRPr="000F0A07">
        <w:rPr>
          <w:rFonts w:ascii="Traditional Arabic" w:hAnsi="Traditional Arabic" w:cs="Traditional Arabic"/>
          <w:sz w:val="32"/>
          <w:szCs w:val="32"/>
          <w:rtl/>
          <w:lang w:bidi="ar-JO"/>
        </w:rPr>
        <w:t>، فكان موجداً له</w:t>
      </w:r>
      <w:r w:rsidR="006F49C9">
        <w:rPr>
          <w:rFonts w:ascii="Traditional Arabic" w:hAnsi="Traditional Arabic" w:cs="Traditional Arabic"/>
          <w:sz w:val="32"/>
          <w:szCs w:val="32"/>
          <w:rtl/>
          <w:lang w:bidi="ar-JO"/>
        </w:rPr>
        <w:t>م على تقدير انتفاء رؤية البرهان</w:t>
      </w:r>
      <w:r w:rsidRPr="000F0A07">
        <w:rPr>
          <w:rFonts w:ascii="Traditional Arabic" w:hAnsi="Traditional Arabic" w:cs="Traditional Arabic"/>
          <w:sz w:val="32"/>
          <w:szCs w:val="32"/>
          <w:rtl/>
          <w:lang w:bidi="ar-JO"/>
        </w:rPr>
        <w:t>، لك</w:t>
      </w:r>
      <w:r w:rsidR="006F49C9">
        <w:rPr>
          <w:rFonts w:ascii="Traditional Arabic" w:hAnsi="Traditional Arabic" w:cs="Traditional Arabic"/>
          <w:sz w:val="32"/>
          <w:szCs w:val="32"/>
          <w:rtl/>
          <w:lang w:bidi="ar-JO"/>
        </w:rPr>
        <w:t>نه وجد رؤية البرهان فانتفي الهم</w:t>
      </w:r>
      <w:r w:rsidR="006F49C9" w:rsidRPr="000F0A07">
        <w:rPr>
          <w:rFonts w:ascii="Traditional Arabic" w:hAnsi="Traditional Arabic" w:cs="Traditional Arabic"/>
          <w:sz w:val="32"/>
          <w:szCs w:val="32"/>
          <w:rtl/>
          <w:lang w:bidi="ar-JO"/>
        </w:rPr>
        <w:footnoteReference w:id="32"/>
      </w:r>
      <w:r w:rsidRPr="000F0A07">
        <w:rPr>
          <w:rFonts w:ascii="Traditional Arabic" w:hAnsi="Traditional Arabic" w:cs="Traditional Arabic"/>
          <w:sz w:val="32"/>
          <w:szCs w:val="32"/>
          <w:rtl/>
          <w:lang w:bidi="ar-JO"/>
        </w:rPr>
        <w:t xml:space="preserve">.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وقد طعن الزجاج فيما ذهب</w:t>
      </w:r>
      <w:r w:rsidR="006F49C9">
        <w:rPr>
          <w:rFonts w:ascii="Traditional Arabic" w:hAnsi="Traditional Arabic" w:cs="Traditional Arabic"/>
          <w:sz w:val="32"/>
          <w:szCs w:val="32"/>
          <w:rtl/>
          <w:lang w:bidi="ar-JO"/>
        </w:rPr>
        <w:t xml:space="preserve"> إليه أصحاب هذا الاتجاه الرابع من وجهين</w:t>
      </w:r>
      <w:r w:rsidRPr="000F0A07">
        <w:rPr>
          <w:rFonts w:ascii="Traditional Arabic" w:hAnsi="Traditional Arabic" w:cs="Traditional Arabic"/>
          <w:sz w:val="32"/>
          <w:szCs w:val="32"/>
          <w:rtl/>
          <w:lang w:bidi="ar-JO"/>
        </w:rPr>
        <w:t xml:space="preserve">: </w:t>
      </w:r>
    </w:p>
    <w:p w:rsidR="006F49C9" w:rsidRDefault="006F49C9"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الأول</w:t>
      </w:r>
      <w:r w:rsidR="00A93DAA" w:rsidRPr="000F0A07">
        <w:rPr>
          <w:rFonts w:ascii="Traditional Arabic" w:hAnsi="Traditional Arabic" w:cs="Traditional Arabic"/>
          <w:sz w:val="32"/>
          <w:szCs w:val="32"/>
          <w:rtl/>
          <w:lang w:bidi="ar-JO"/>
        </w:rPr>
        <w:t>: أن</w:t>
      </w:r>
      <w:r>
        <w:rPr>
          <w:rFonts w:ascii="Traditional Arabic" w:hAnsi="Traditional Arabic" w:cs="Traditional Arabic"/>
          <w:sz w:val="32"/>
          <w:szCs w:val="32"/>
          <w:rtl/>
          <w:lang w:bidi="ar-JO"/>
        </w:rPr>
        <w:t xml:space="preserve"> تقديم جواب (لَوْلاَ</w:t>
      </w:r>
      <w:r w:rsidR="00A93DAA" w:rsidRPr="000F0A07">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شاذ وغير موجود في الكلام الفصيح</w:t>
      </w:r>
      <w:r w:rsidR="00A93DAA" w:rsidRPr="000F0A07">
        <w:rPr>
          <w:rFonts w:ascii="Traditional Arabic" w:hAnsi="Traditional Arabic" w:cs="Traditional Arabic"/>
          <w:sz w:val="32"/>
          <w:szCs w:val="32"/>
          <w:rtl/>
          <w:lang w:bidi="ar-JO"/>
        </w:rPr>
        <w:t xml:space="preserve">. </w:t>
      </w:r>
    </w:p>
    <w:p w:rsidR="00793971" w:rsidRPr="000F0A07" w:rsidRDefault="006F49C9" w:rsidP="006F49C9">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الثاني: أن (لَوْلاَ) يجاب جوابها باللام</w:t>
      </w:r>
      <w:r w:rsidR="00A93DAA" w:rsidRPr="000F0A07">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فلو كان الأمر على ما ذكرتم لقال: ولقد همت ولهم بها لولا</w:t>
      </w:r>
      <w:r w:rsidR="00A93DAA" w:rsidRPr="000F0A07">
        <w:rPr>
          <w:rFonts w:ascii="Traditional Arabic" w:hAnsi="Traditional Arabic" w:cs="Traditional Arabic"/>
          <w:sz w:val="32"/>
          <w:szCs w:val="32"/>
          <w:rtl/>
          <w:lang w:bidi="ar-JO"/>
        </w:rPr>
        <w:t>. وذكر غير الزجاج سؤالاً ثالثاً وهو أن</w:t>
      </w:r>
      <w:r>
        <w:rPr>
          <w:rFonts w:ascii="Traditional Arabic" w:hAnsi="Traditional Arabic" w:cs="Traditional Arabic"/>
          <w:sz w:val="32"/>
          <w:szCs w:val="32"/>
          <w:rtl/>
          <w:lang w:bidi="ar-JO"/>
        </w:rPr>
        <w:t>ه لو لم يوجد الهم لما كان لقوله: (</w:t>
      </w:r>
      <w:r w:rsidR="00A93DAA" w:rsidRPr="000F0A07">
        <w:rPr>
          <w:rFonts w:ascii="Traditional Arabic" w:hAnsi="Traditional Arabic" w:cs="Traditional Arabic"/>
          <w:sz w:val="32"/>
          <w:szCs w:val="32"/>
          <w:rtl/>
          <w:lang w:bidi="ar-JO"/>
        </w:rPr>
        <w:t>لَوْلا أَن رَّأَى بُرْه</w:t>
      </w:r>
      <w:r>
        <w:rPr>
          <w:rFonts w:ascii="Traditional Arabic" w:hAnsi="Traditional Arabic" w:cs="Traditional Arabic"/>
          <w:sz w:val="32"/>
          <w:szCs w:val="32"/>
          <w:rtl/>
          <w:lang w:bidi="ar-JO"/>
        </w:rPr>
        <w:t>َانَ رَبّهِ) فائدة</w:t>
      </w:r>
      <w:r w:rsidR="00A93DAA" w:rsidRPr="000F0A07">
        <w:rPr>
          <w:rFonts w:ascii="Traditional Arabic" w:hAnsi="Traditional Arabic" w:cs="Traditional Arabic"/>
          <w:sz w:val="32"/>
          <w:szCs w:val="32"/>
          <w:rtl/>
          <w:lang w:bidi="ar-JO"/>
        </w:rPr>
        <w:t xml:space="preserve">. </w:t>
      </w:r>
    </w:p>
    <w:p w:rsidR="004E4240" w:rsidRPr="000F0A07" w:rsidRDefault="006F49C9" w:rsidP="006F49C9">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وقد انبري الفخر الرازي للرد عل</w:t>
      </w:r>
      <w:r>
        <w:rPr>
          <w:rFonts w:ascii="Traditional Arabic" w:hAnsi="Traditional Arabic" w:cs="Traditional Arabic" w:hint="cs"/>
          <w:sz w:val="32"/>
          <w:szCs w:val="32"/>
          <w:rtl/>
          <w:lang w:bidi="ar-JO"/>
        </w:rPr>
        <w:t>ى</w:t>
      </w:r>
      <w:r>
        <w:rPr>
          <w:rFonts w:ascii="Traditional Arabic" w:hAnsi="Traditional Arabic" w:cs="Traditional Arabic"/>
          <w:sz w:val="32"/>
          <w:szCs w:val="32"/>
          <w:rtl/>
          <w:lang w:bidi="ar-JO"/>
        </w:rPr>
        <w:t xml:space="preserve"> ذلك فقال: واعلم أن ما ذكره الزجاج بعيد، لأنا نسلم أن تأخير جواب (</w:t>
      </w:r>
      <w:r w:rsidR="00A93DAA" w:rsidRPr="000F0A07">
        <w:rPr>
          <w:rFonts w:ascii="Traditional Arabic" w:hAnsi="Traditional Arabic" w:cs="Traditional Arabic"/>
          <w:sz w:val="32"/>
          <w:szCs w:val="32"/>
          <w:rtl/>
          <w:lang w:bidi="ar-JO"/>
        </w:rPr>
        <w:t>لَوْلاَ</w:t>
      </w:r>
      <w:r>
        <w:rPr>
          <w:rFonts w:ascii="Traditional Arabic" w:hAnsi="Traditional Arabic" w:cs="Traditional Arabic"/>
          <w:sz w:val="32"/>
          <w:szCs w:val="32"/>
          <w:rtl/>
          <w:lang w:bidi="ar-JO"/>
        </w:rPr>
        <w:t>) حسن جائز</w:t>
      </w:r>
      <w:r w:rsidR="00A93DAA" w:rsidRPr="000F0A07">
        <w:rPr>
          <w:rFonts w:ascii="Traditional Arabic" w:hAnsi="Traditional Arabic" w:cs="Traditional Arabic"/>
          <w:sz w:val="32"/>
          <w:szCs w:val="32"/>
          <w:rtl/>
          <w:lang w:bidi="ar-JO"/>
        </w:rPr>
        <w:t>، إلا أن جوازه ل</w:t>
      </w:r>
      <w:r>
        <w:rPr>
          <w:rFonts w:ascii="Traditional Arabic" w:hAnsi="Traditional Arabic" w:cs="Traditional Arabic"/>
          <w:sz w:val="32"/>
          <w:szCs w:val="32"/>
          <w:rtl/>
          <w:lang w:bidi="ar-JO"/>
        </w:rPr>
        <w:t>ا يمنع من جواز تقديم هذا الجواب</w:t>
      </w:r>
      <w:r w:rsidR="00A93DAA" w:rsidRPr="000F0A07">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وكيف وقد نقل عن سيبويه أنه قال: إنهم يقدمون الأهم فالأهم</w:t>
      </w:r>
      <w:r w:rsidR="00A93DAA" w:rsidRPr="000F0A07">
        <w:rPr>
          <w:rFonts w:ascii="Traditional Arabic" w:hAnsi="Traditional Arabic" w:cs="Traditional Arabic"/>
          <w:sz w:val="32"/>
          <w:szCs w:val="32"/>
          <w:rtl/>
          <w:lang w:bidi="ar-JO"/>
        </w:rPr>
        <w:t>، والذي هم بشأنه أعنى فكان الأمر في جواز التقديم</w:t>
      </w:r>
      <w:r>
        <w:rPr>
          <w:rFonts w:ascii="Traditional Arabic" w:hAnsi="Traditional Arabic" w:cs="Traditional Arabic"/>
          <w:sz w:val="32"/>
          <w:szCs w:val="32"/>
          <w:rtl/>
          <w:lang w:bidi="ar-JO"/>
        </w:rPr>
        <w:t xml:space="preserve"> والتأخير مربوطاً بشدة الاهتمام</w:t>
      </w:r>
      <w:r w:rsidR="00A93DAA" w:rsidRPr="000F0A07">
        <w:rPr>
          <w:rFonts w:ascii="Traditional Arabic" w:hAnsi="Traditional Arabic" w:cs="Traditional Arabic"/>
          <w:sz w:val="32"/>
          <w:szCs w:val="32"/>
          <w:rtl/>
          <w:lang w:bidi="ar-JO"/>
        </w:rPr>
        <w:t xml:space="preserve">. وأما تعيين بعض الألفاظ </w:t>
      </w:r>
      <w:r>
        <w:rPr>
          <w:rFonts w:ascii="Traditional Arabic" w:hAnsi="Traditional Arabic" w:cs="Traditional Arabic"/>
          <w:sz w:val="32"/>
          <w:szCs w:val="32"/>
          <w:rtl/>
          <w:lang w:bidi="ar-JO"/>
        </w:rPr>
        <w:t>بالمنع فذلك مما لا يليق بالحكمة، وأيضاً ذكر جواب (لَوْلاَ) باللام جائز</w:t>
      </w:r>
      <w:r w:rsidR="00A93DAA" w:rsidRPr="000F0A07">
        <w:rPr>
          <w:rFonts w:ascii="Traditional Arabic" w:hAnsi="Traditional Arabic" w:cs="Traditional Arabic"/>
          <w:sz w:val="32"/>
          <w:szCs w:val="32"/>
          <w:rtl/>
          <w:lang w:bidi="ar-JO"/>
        </w:rPr>
        <w:t>. أما هذا لا يدل</w:t>
      </w:r>
      <w:r>
        <w:rPr>
          <w:rFonts w:ascii="Traditional Arabic" w:hAnsi="Traditional Arabic" w:cs="Traditional Arabic"/>
          <w:sz w:val="32"/>
          <w:szCs w:val="32"/>
          <w:rtl/>
          <w:lang w:bidi="ar-JO"/>
        </w:rPr>
        <w:t xml:space="preserve"> على أن ذكره بغير اللام لا يجوز</w:t>
      </w:r>
      <w:r w:rsidR="00A93DAA" w:rsidRPr="000F0A07">
        <w:rPr>
          <w:rFonts w:ascii="Traditional Arabic" w:hAnsi="Traditional Arabic" w:cs="Traditional Arabic"/>
          <w:sz w:val="32"/>
          <w:szCs w:val="32"/>
          <w:rtl/>
          <w:lang w:bidi="ar-JO"/>
        </w:rPr>
        <w:t>، ثم إنا نذكر آية أخرى تدل على فس</w:t>
      </w:r>
      <w:r>
        <w:rPr>
          <w:rFonts w:ascii="Traditional Arabic" w:hAnsi="Traditional Arabic" w:cs="Traditional Arabic"/>
          <w:sz w:val="32"/>
          <w:szCs w:val="32"/>
          <w:rtl/>
          <w:lang w:bidi="ar-JO"/>
        </w:rPr>
        <w:t>اد قول الزجاج في هذين السؤالين، وهو قوله تعالى: (</w:t>
      </w:r>
      <w:r w:rsidR="00A93DAA" w:rsidRPr="000F0A07">
        <w:rPr>
          <w:rFonts w:ascii="Traditional Arabic" w:hAnsi="Traditional Arabic" w:cs="Traditional Arabic"/>
          <w:sz w:val="32"/>
          <w:szCs w:val="32"/>
          <w:rtl/>
          <w:lang w:bidi="ar-JO"/>
        </w:rPr>
        <w:t>إِن كَادَتْ لَتُبْدِى بِهِ لَوْلا</w:t>
      </w:r>
      <w:r>
        <w:rPr>
          <w:rFonts w:ascii="Traditional Arabic" w:hAnsi="Traditional Arabic" w:cs="Traditional Arabic"/>
          <w:sz w:val="32"/>
          <w:szCs w:val="32"/>
          <w:rtl/>
          <w:lang w:bidi="ar-JO"/>
        </w:rPr>
        <w:t xml:space="preserve"> أَن رَّبَطْنَا عَلَى قَلْبِهَا) (القصص: 10)</w:t>
      </w:r>
      <w:r w:rsidR="00793971" w:rsidRPr="000F0A07">
        <w:rPr>
          <w:rFonts w:ascii="Traditional Arabic" w:hAnsi="Traditional Arabic" w:cs="Traditional Arabic"/>
          <w:sz w:val="32"/>
          <w:szCs w:val="32"/>
          <w:rtl/>
          <w:lang w:bidi="ar-JO"/>
        </w:rPr>
        <w:t xml:space="preserve">، </w:t>
      </w:r>
      <w:r w:rsidR="004E4240" w:rsidRPr="000F0A07">
        <w:rPr>
          <w:rFonts w:ascii="Traditional Arabic" w:hAnsi="Traditional Arabic" w:cs="Traditional Arabic"/>
          <w:sz w:val="32"/>
          <w:szCs w:val="32"/>
          <w:rtl/>
          <w:lang w:bidi="ar-JO"/>
        </w:rPr>
        <w:t>ثم أكد الرازي علي</w:t>
      </w:r>
      <w:r w:rsidR="00A93DAA" w:rsidRPr="000F0A07">
        <w:rPr>
          <w:rFonts w:ascii="Traditional Arabic" w:hAnsi="Traditional Arabic" w:cs="Traditional Arabic"/>
          <w:sz w:val="32"/>
          <w:szCs w:val="32"/>
          <w:rtl/>
          <w:lang w:bidi="ar-JO"/>
        </w:rPr>
        <w:t xml:space="preserve"> أن ترك الهم </w:t>
      </w:r>
      <w:r>
        <w:rPr>
          <w:rFonts w:ascii="Traditional Arabic" w:hAnsi="Traditional Arabic" w:cs="Traditional Arabic"/>
          <w:sz w:val="32"/>
          <w:szCs w:val="32"/>
          <w:rtl/>
          <w:lang w:bidi="ar-JO"/>
        </w:rPr>
        <w:t>بها ما كان لعدم رغبته في النساء</w:t>
      </w:r>
      <w:r w:rsidR="00A93DAA" w:rsidRPr="000F0A07">
        <w:rPr>
          <w:rFonts w:ascii="Traditional Arabic" w:hAnsi="Traditional Arabic" w:cs="Traditional Arabic"/>
          <w:sz w:val="32"/>
          <w:szCs w:val="32"/>
          <w:rtl/>
          <w:lang w:bidi="ar-JO"/>
        </w:rPr>
        <w:t xml:space="preserve">، وعدم قدرته عليهن بل لأجل أن دلائل دين الله منعته عن ذلك </w:t>
      </w:r>
      <w:r>
        <w:rPr>
          <w:rFonts w:ascii="Traditional Arabic" w:hAnsi="Traditional Arabic" w:cs="Traditional Arabic"/>
          <w:sz w:val="32"/>
          <w:szCs w:val="32"/>
          <w:rtl/>
          <w:lang w:bidi="ar-JO"/>
        </w:rPr>
        <w:t>العمل، ثم نقول</w:t>
      </w:r>
      <w:r w:rsidR="00A93DAA" w:rsidRPr="000F0A07">
        <w:rPr>
          <w:rFonts w:ascii="Traditional Arabic" w:hAnsi="Traditional Arabic" w:cs="Traditional Arabic"/>
          <w:sz w:val="32"/>
          <w:szCs w:val="32"/>
          <w:rtl/>
          <w:lang w:bidi="ar-JO"/>
        </w:rPr>
        <w:t xml:space="preserve">: إن الذي يدل على أن جواب </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لَوْلاَ</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ما ذكرناه أن </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لَوْلاَ</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تستدعي جواباً، وهذا المذكور يصلح جواباً له</w:t>
      </w:r>
      <w:r w:rsidR="00A93DAA" w:rsidRPr="000F0A07">
        <w:rPr>
          <w:rFonts w:ascii="Traditional Arabic" w:hAnsi="Traditional Arabic" w:cs="Traditional Arabic"/>
          <w:sz w:val="32"/>
          <w:szCs w:val="32"/>
          <w:rtl/>
          <w:lang w:bidi="ar-JO"/>
        </w:rPr>
        <w:t>، فوجب الحكم بكونه جوابا</w:t>
      </w:r>
      <w:r>
        <w:rPr>
          <w:rFonts w:ascii="Traditional Arabic" w:hAnsi="Traditional Arabic" w:cs="Traditional Arabic"/>
          <w:sz w:val="32"/>
          <w:szCs w:val="32"/>
          <w:rtl/>
          <w:lang w:bidi="ar-JO"/>
        </w:rPr>
        <w:t>ً له لا يقال إنا نضمر له جواباً، وترك الجواب كثير في القرآ ، لأنا نقول: لا نزاع أنه كثير في القرآن</w:t>
      </w:r>
      <w:r w:rsidR="00A93DAA" w:rsidRPr="000F0A07">
        <w:rPr>
          <w:rFonts w:ascii="Traditional Arabic" w:hAnsi="Traditional Arabic" w:cs="Traditional Arabic"/>
          <w:sz w:val="32"/>
          <w:szCs w:val="32"/>
          <w:rtl/>
          <w:lang w:bidi="ar-JO"/>
        </w:rPr>
        <w:t>، إلا أ</w:t>
      </w:r>
      <w:r>
        <w:rPr>
          <w:rFonts w:ascii="Traditional Arabic" w:hAnsi="Traditional Arabic" w:cs="Traditional Arabic"/>
          <w:sz w:val="32"/>
          <w:szCs w:val="32"/>
          <w:rtl/>
          <w:lang w:bidi="ar-JO"/>
        </w:rPr>
        <w:t>ن الأصل أن لا يكون محذوفاً</w:t>
      </w:r>
      <w:r w:rsidR="00A93DAA" w:rsidRPr="000F0A07">
        <w:rPr>
          <w:rFonts w:ascii="Traditional Arabic" w:hAnsi="Traditional Arabic" w:cs="Traditional Arabic"/>
          <w:sz w:val="32"/>
          <w:szCs w:val="32"/>
          <w:rtl/>
          <w:lang w:bidi="ar-JO"/>
        </w:rPr>
        <w:t>. وأيضاً فالجواب إنما يحسن تركه وحذفه إذ</w:t>
      </w:r>
      <w:r>
        <w:rPr>
          <w:rFonts w:ascii="Traditional Arabic" w:hAnsi="Traditional Arabic" w:cs="Traditional Arabic"/>
          <w:sz w:val="32"/>
          <w:szCs w:val="32"/>
          <w:rtl/>
          <w:lang w:bidi="ar-JO"/>
        </w:rPr>
        <w:t>ا حصل في اللفظ ما يدل على تعينه</w:t>
      </w:r>
      <w:r w:rsidR="00A93DAA" w:rsidRPr="000F0A07">
        <w:rPr>
          <w:rFonts w:ascii="Traditional Arabic" w:hAnsi="Traditional Arabic" w:cs="Traditional Arabic"/>
          <w:sz w:val="32"/>
          <w:szCs w:val="32"/>
          <w:rtl/>
          <w:lang w:bidi="ar-JO"/>
        </w:rPr>
        <w:t>، وههنا بتقدير أن يكون الجواب محذوفاً فليس في ا</w:t>
      </w:r>
      <w:r>
        <w:rPr>
          <w:rFonts w:ascii="Traditional Arabic" w:hAnsi="Traditional Arabic" w:cs="Traditional Arabic"/>
          <w:sz w:val="32"/>
          <w:szCs w:val="32"/>
          <w:rtl/>
          <w:lang w:bidi="ar-JO"/>
        </w:rPr>
        <w:t>للفظ ما يدل على تعين ذلك الجواب</w:t>
      </w:r>
      <w:r w:rsidR="00A93DAA" w:rsidRPr="000F0A07">
        <w:rPr>
          <w:rFonts w:ascii="Traditional Arabic" w:hAnsi="Traditional Arabic" w:cs="Traditional Arabic"/>
          <w:sz w:val="32"/>
          <w:szCs w:val="32"/>
          <w:rtl/>
          <w:lang w:bidi="ar-JO"/>
        </w:rPr>
        <w:t>، فإن ههنا أنواعاً من ال</w:t>
      </w:r>
      <w:r>
        <w:rPr>
          <w:rFonts w:ascii="Traditional Arabic" w:hAnsi="Traditional Arabic" w:cs="Traditional Arabic"/>
          <w:sz w:val="32"/>
          <w:szCs w:val="32"/>
          <w:rtl/>
          <w:lang w:bidi="ar-JO"/>
        </w:rPr>
        <w:t>إضمارات يحسن إضمار كل واحد منها</w:t>
      </w:r>
      <w:r w:rsidR="00A93DAA" w:rsidRPr="000F0A07">
        <w:rPr>
          <w:rFonts w:ascii="Traditional Arabic" w:hAnsi="Traditional Arabic" w:cs="Traditional Arabic"/>
          <w:sz w:val="32"/>
          <w:szCs w:val="32"/>
          <w:rtl/>
          <w:lang w:bidi="ar-JO"/>
        </w:rPr>
        <w:t>، وليس إضمار بعضها أول</w:t>
      </w:r>
      <w:r>
        <w:rPr>
          <w:rFonts w:ascii="Traditional Arabic" w:hAnsi="Traditional Arabic" w:cs="Traditional Arabic"/>
          <w:sz w:val="32"/>
          <w:szCs w:val="32"/>
          <w:rtl/>
          <w:lang w:bidi="ar-JO"/>
        </w:rPr>
        <w:t>ى من إضمار الباقي فظهر الفر</w:t>
      </w:r>
      <w:r>
        <w:rPr>
          <w:rFonts w:ascii="Traditional Arabic" w:hAnsi="Traditional Arabic" w:cs="Traditional Arabic" w:hint="cs"/>
          <w:sz w:val="32"/>
          <w:szCs w:val="32"/>
          <w:rtl/>
          <w:lang w:bidi="ar-JO"/>
        </w:rPr>
        <w:t>ق</w:t>
      </w:r>
      <w:r>
        <w:rPr>
          <w:rFonts w:ascii="Traditional Arabic" w:hAnsi="Traditional Arabic" w:cs="Traditional Arabic"/>
          <w:sz w:val="32"/>
          <w:szCs w:val="32"/>
          <w:rtl/>
          <w:lang w:bidi="ar-JO"/>
        </w:rPr>
        <w:t>. والله أعلم</w:t>
      </w:r>
      <w:r w:rsidRPr="000F0A07">
        <w:rPr>
          <w:rFonts w:ascii="Traditional Arabic" w:hAnsi="Traditional Arabic" w:cs="Traditional Arabic"/>
          <w:sz w:val="32"/>
          <w:szCs w:val="32"/>
          <w:rtl/>
          <w:lang w:bidi="ar-JO"/>
        </w:rPr>
        <w:footnoteReference w:id="33"/>
      </w:r>
      <w:r w:rsidR="00A93DAA" w:rsidRPr="000F0A07">
        <w:rPr>
          <w:rFonts w:ascii="Traditional Arabic" w:hAnsi="Traditional Arabic" w:cs="Traditional Arabic"/>
          <w:sz w:val="32"/>
          <w:szCs w:val="32"/>
          <w:rtl/>
          <w:lang w:bidi="ar-JO"/>
        </w:rPr>
        <w:t xml:space="preserve">.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وجاء في تفسير ابن عطية أنه قد ذهب</w:t>
      </w:r>
      <w:r w:rsidR="006F49C9">
        <w:rPr>
          <w:rFonts w:ascii="Traditional Arabic" w:hAnsi="Traditional Arabic" w:cs="Traditional Arabic"/>
          <w:sz w:val="32"/>
          <w:szCs w:val="32"/>
          <w:rtl/>
          <w:lang w:bidi="ar-JO"/>
        </w:rPr>
        <w:t xml:space="preserve"> قوم إلى أن الكلام تم في قوله (ولقد همت به</w:t>
      </w:r>
      <w:r w:rsidRPr="000F0A07">
        <w:rPr>
          <w:rFonts w:ascii="Traditional Arabic" w:hAnsi="Traditional Arabic" w:cs="Traditional Arabic"/>
          <w:sz w:val="32"/>
          <w:szCs w:val="32"/>
          <w:rtl/>
          <w:lang w:bidi="ar-JO"/>
        </w:rPr>
        <w:t>)</w:t>
      </w:r>
      <w:r w:rsidR="004E4240"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sz w:val="32"/>
          <w:szCs w:val="32"/>
          <w:rtl/>
          <w:lang w:bidi="ar-JO"/>
        </w:rPr>
        <w:t>وأن جواب (لولا) في قوله (وهم بها</w:t>
      </w:r>
      <w:r w:rsidRPr="000F0A07">
        <w:rPr>
          <w:rFonts w:ascii="Traditional Arabic" w:hAnsi="Traditional Arabic" w:cs="Traditional Arabic"/>
          <w:sz w:val="32"/>
          <w:szCs w:val="32"/>
          <w:rtl/>
          <w:lang w:bidi="ar-JO"/>
        </w:rPr>
        <w:t>) وأن المعنى لولا أن</w:t>
      </w:r>
      <w:r w:rsidR="004E4240" w:rsidRPr="000F0A07">
        <w:rPr>
          <w:rFonts w:ascii="Traditional Arabic" w:hAnsi="Traditional Arabic" w:cs="Traditional Arabic"/>
          <w:sz w:val="32"/>
          <w:szCs w:val="32"/>
          <w:rtl/>
          <w:lang w:bidi="ar-JO"/>
        </w:rPr>
        <w:t xml:space="preserve"> رأى البرهان لهم أي فلم يهم عليه </w:t>
      </w:r>
      <w:r w:rsidRPr="000F0A07">
        <w:rPr>
          <w:rFonts w:ascii="Traditional Arabic" w:hAnsi="Traditional Arabic" w:cs="Traditional Arabic"/>
          <w:sz w:val="32"/>
          <w:szCs w:val="32"/>
          <w:rtl/>
          <w:lang w:bidi="ar-JO"/>
        </w:rPr>
        <w:t>السلام</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وبي</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ن ابن عطية أن هذا</w:t>
      </w:r>
      <w:r w:rsidR="004E4240"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قول يرده </w:t>
      </w:r>
      <w:r w:rsidR="006F49C9">
        <w:rPr>
          <w:rFonts w:ascii="Traditional Arabic" w:hAnsi="Traditional Arabic" w:cs="Traditional Arabic"/>
          <w:sz w:val="32"/>
          <w:szCs w:val="32"/>
          <w:rtl/>
          <w:lang w:bidi="ar-JO"/>
        </w:rPr>
        <w:t>لسان العرب وأقوال السلف. واستشهد بقول الزجاج</w:t>
      </w:r>
      <w:r w:rsidRPr="000F0A07">
        <w:rPr>
          <w:rFonts w:ascii="Traditional Arabic" w:hAnsi="Traditional Arabic" w:cs="Traditional Arabic"/>
          <w:sz w:val="32"/>
          <w:szCs w:val="32"/>
          <w:rtl/>
          <w:lang w:bidi="ar-JO"/>
        </w:rPr>
        <w:t>: ولو كان الكلام ولهم بها لول</w:t>
      </w:r>
      <w:r w:rsidR="006F49C9">
        <w:rPr>
          <w:rFonts w:ascii="Traditional Arabic" w:hAnsi="Traditional Arabic" w:cs="Traditional Arabic"/>
          <w:sz w:val="32"/>
          <w:szCs w:val="32"/>
          <w:rtl/>
          <w:lang w:bidi="ar-JO"/>
        </w:rPr>
        <w:t>ا لكان بعيدا فكيف مع سقوط اللام</w:t>
      </w:r>
      <w:r w:rsidRPr="000F0A07">
        <w:rPr>
          <w:rFonts w:ascii="Traditional Arabic" w:hAnsi="Traditional Arabic" w:cs="Traditional Arabic"/>
          <w:sz w:val="32"/>
          <w:szCs w:val="32"/>
          <w:rtl/>
          <w:lang w:bidi="ar-JO"/>
        </w:rPr>
        <w:footnoteReference w:id="34"/>
      </w:r>
      <w:r w:rsidR="006F49C9">
        <w:rPr>
          <w:rFonts w:ascii="Traditional Arabic" w:hAnsi="Traditional Arabic" w:cs="Traditional Arabic" w:hint="cs"/>
          <w:sz w:val="32"/>
          <w:szCs w:val="32"/>
          <w:rtl/>
          <w:lang w:bidi="ar-JO"/>
        </w:rPr>
        <w:t>.</w:t>
      </w:r>
    </w:p>
    <w:p w:rsidR="00A93DAA" w:rsidRPr="000F0A07" w:rsidRDefault="00A93DAA" w:rsidP="009C6470">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وقد انبري أيضا</w:t>
      </w:r>
      <w:r w:rsidR="006F49C9">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6F49C9">
        <w:rPr>
          <w:rFonts w:ascii="Traditional Arabic" w:hAnsi="Traditional Arabic" w:cs="Traditional Arabic"/>
          <w:sz w:val="32"/>
          <w:szCs w:val="32"/>
          <w:rtl/>
          <w:lang w:bidi="ar-JO"/>
        </w:rPr>
        <w:t>العلامة النحوي أبو حيان للرد عل</w:t>
      </w:r>
      <w:r w:rsidR="006F49C9">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ذلك فذكر</w:t>
      </w:r>
      <w:r w:rsidR="006F49C9">
        <w:rPr>
          <w:rFonts w:ascii="Traditional Arabic" w:hAnsi="Traditional Arabic" w:cs="Traditional Arabic"/>
          <w:sz w:val="32"/>
          <w:szCs w:val="32"/>
          <w:rtl/>
          <w:lang w:bidi="ar-JO"/>
        </w:rPr>
        <w:t xml:space="preserve"> أنه لا التفات إلى قول الزجاج (</w:t>
      </w:r>
      <w:r w:rsidRPr="000F0A07">
        <w:rPr>
          <w:rFonts w:ascii="Traditional Arabic" w:hAnsi="Traditional Arabic" w:cs="Traditional Arabic"/>
          <w:sz w:val="32"/>
          <w:szCs w:val="32"/>
          <w:rtl/>
          <w:lang w:bidi="ar-JO"/>
        </w:rPr>
        <w:t>ولو كان الكلام ولهم به</w:t>
      </w:r>
      <w:r w:rsidR="006F49C9">
        <w:rPr>
          <w:rFonts w:ascii="Traditional Arabic" w:hAnsi="Traditional Arabic" w:cs="Traditional Arabic"/>
          <w:sz w:val="32"/>
          <w:szCs w:val="32"/>
          <w:rtl/>
          <w:lang w:bidi="ar-JO"/>
        </w:rPr>
        <w:t>ا كان بعيداً فكيف مع سقوط اللام؟</w:t>
      </w:r>
      <w:r w:rsidRPr="000F0A07">
        <w:rPr>
          <w:rFonts w:ascii="Traditional Arabic" w:hAnsi="Traditional Arabic" w:cs="Traditional Arabic"/>
          <w:sz w:val="32"/>
          <w:szCs w:val="32"/>
          <w:rtl/>
          <w:lang w:bidi="ar-JO"/>
        </w:rPr>
        <w:t>) ل</w:t>
      </w:r>
      <w:r w:rsidR="006F49C9">
        <w:rPr>
          <w:rFonts w:ascii="Traditional Arabic" w:hAnsi="Traditional Arabic" w:cs="Traditional Arabic"/>
          <w:sz w:val="32"/>
          <w:szCs w:val="32"/>
          <w:rtl/>
          <w:lang w:bidi="ar-JO"/>
        </w:rPr>
        <w:t>أنه يوهم أن قول : وهمّ بها هو جواب لولا، ونحن لم نقل بذلك، وإنما هو دليل الجواب</w:t>
      </w:r>
      <w:r w:rsidRPr="000F0A07">
        <w:rPr>
          <w:rFonts w:ascii="Traditional Arabic" w:hAnsi="Traditional Arabic" w:cs="Traditional Arabic"/>
          <w:sz w:val="32"/>
          <w:szCs w:val="32"/>
          <w:rtl/>
          <w:lang w:bidi="ar-JO"/>
        </w:rPr>
        <w:t>. وعلى تقدير أن يكون نفس الجواب فاللام ليست بلازمة لجواز أن ما يأتي جواب ل</w:t>
      </w:r>
      <w:r w:rsidR="009C6470">
        <w:rPr>
          <w:rFonts w:ascii="Traditional Arabic" w:hAnsi="Traditional Arabic" w:cs="Traditional Arabic"/>
          <w:sz w:val="32"/>
          <w:szCs w:val="32"/>
          <w:rtl/>
          <w:lang w:bidi="ar-JO"/>
        </w:rPr>
        <w:t>ولا إذا كان بصيغة الماضي باللام، وبغير لام تقول: لولا زيد لأكرمتك، ولولا زيد أكرمتك</w:t>
      </w:r>
      <w:r w:rsidRPr="000F0A07">
        <w:rPr>
          <w:rFonts w:ascii="Traditional Arabic" w:hAnsi="Traditional Arabic" w:cs="Traditional Arabic"/>
          <w:sz w:val="32"/>
          <w:szCs w:val="32"/>
          <w:rtl/>
          <w:lang w:bidi="ar-JO"/>
        </w:rPr>
        <w:t>. فمن ذهب إل</w:t>
      </w:r>
      <w:r w:rsidR="009C6470">
        <w:rPr>
          <w:rFonts w:ascii="Traditional Arabic" w:hAnsi="Traditional Arabic" w:cs="Traditional Arabic"/>
          <w:sz w:val="32"/>
          <w:szCs w:val="32"/>
          <w:rtl/>
          <w:lang w:bidi="ar-JO"/>
        </w:rPr>
        <w:t>ى أن قوله: وهم بها هو نفس الجواب لم يبعد</w:t>
      </w:r>
      <w:r w:rsidRPr="000F0A07">
        <w:rPr>
          <w:rFonts w:ascii="Traditional Arabic" w:hAnsi="Traditional Arabic" w:cs="Traditional Arabic"/>
          <w:sz w:val="32"/>
          <w:szCs w:val="32"/>
          <w:rtl/>
          <w:lang w:bidi="ar-JO"/>
        </w:rPr>
        <w:t>، ثم بين أنه لا التفات أيضا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إل</w:t>
      </w:r>
      <w:r w:rsidR="009C6470">
        <w:rPr>
          <w:rFonts w:ascii="Traditional Arabic" w:hAnsi="Traditional Arabic" w:cs="Traditional Arabic" w:hint="cs"/>
          <w:sz w:val="32"/>
          <w:szCs w:val="32"/>
          <w:rtl/>
          <w:lang w:bidi="ar-JO"/>
        </w:rPr>
        <w:t>ى</w:t>
      </w:r>
      <w:r w:rsidR="009C6470">
        <w:rPr>
          <w:rFonts w:ascii="Traditional Arabic" w:hAnsi="Traditional Arabic" w:cs="Traditional Arabic"/>
          <w:sz w:val="32"/>
          <w:szCs w:val="32"/>
          <w:rtl/>
          <w:lang w:bidi="ar-JO"/>
        </w:rPr>
        <w:t xml:space="preserve"> ما قاله ابن عطية، وذلك لأن قوله: يرده لسان العرب فليس كما ذكر</w:t>
      </w:r>
      <w:r w:rsidRPr="000F0A07">
        <w:rPr>
          <w:rFonts w:ascii="Traditional Arabic" w:hAnsi="Traditional Arabic" w:cs="Traditional Arabic"/>
          <w:sz w:val="32"/>
          <w:szCs w:val="32"/>
          <w:rtl/>
          <w:lang w:bidi="ar-JO"/>
        </w:rPr>
        <w:t>، وقد استدل من ذهب إلى جواز ذلك بوجو</w:t>
      </w:r>
      <w:r w:rsidR="009C6470">
        <w:rPr>
          <w:rFonts w:ascii="Traditional Arabic" w:hAnsi="Traditional Arabic" w:cs="Traditional Arabic"/>
          <w:sz w:val="32"/>
          <w:szCs w:val="32"/>
          <w:rtl/>
          <w:lang w:bidi="ar-JO"/>
        </w:rPr>
        <w:t>ده في لسان العرب قال الله تعالى: (</w:t>
      </w:r>
      <w:r w:rsidRPr="000F0A07">
        <w:rPr>
          <w:rFonts w:ascii="Traditional Arabic" w:hAnsi="Traditional Arabic" w:cs="Traditional Arabic"/>
          <w:sz w:val="32"/>
          <w:szCs w:val="32"/>
          <w:rtl/>
          <w:lang w:bidi="ar-JO"/>
        </w:rPr>
        <w:t>إِن كَادَتْ لَتُبْدِى بِهِ لَوْلا أَن رَّبَطْنَا عَلَى قَلْبِهَ</w:t>
      </w:r>
      <w:r w:rsidR="009C6470">
        <w:rPr>
          <w:rFonts w:ascii="Traditional Arabic" w:hAnsi="Traditional Arabic" w:cs="Traditional Arabic"/>
          <w:sz w:val="32"/>
          <w:szCs w:val="32"/>
          <w:rtl/>
          <w:lang w:bidi="ar-JO"/>
        </w:rPr>
        <w:t>ا لِتَكُونَ مِنَ الْمُؤْمِنِينَ) فقوله: إنْ كادت لتبدي به</w:t>
      </w:r>
      <w:r w:rsidRPr="000F0A07">
        <w:rPr>
          <w:rFonts w:ascii="Traditional Arabic" w:hAnsi="Traditional Arabic" w:cs="Traditional Arabic"/>
          <w:sz w:val="32"/>
          <w:szCs w:val="32"/>
          <w:rtl/>
          <w:lang w:bidi="ar-JO"/>
        </w:rPr>
        <w:t>، إما أن يتخرج على أنه ال</w:t>
      </w:r>
      <w:r w:rsidR="009C6470">
        <w:rPr>
          <w:rFonts w:ascii="Traditional Arabic" w:hAnsi="Traditional Arabic" w:cs="Traditional Arabic"/>
          <w:sz w:val="32"/>
          <w:szCs w:val="32"/>
          <w:rtl/>
          <w:lang w:bidi="ar-JO"/>
        </w:rPr>
        <w:t>جواب على ما ذهب إليه ذلك القائل</w:t>
      </w:r>
      <w:r w:rsidRPr="000F0A07">
        <w:rPr>
          <w:rFonts w:ascii="Traditional Arabic" w:hAnsi="Traditional Arabic" w:cs="Traditional Arabic"/>
          <w:sz w:val="32"/>
          <w:szCs w:val="32"/>
          <w:rtl/>
          <w:lang w:bidi="ar-JO"/>
        </w:rPr>
        <w:t>، وإما أن يتخرج على م</w:t>
      </w:r>
      <w:r w:rsidR="009C6470">
        <w:rPr>
          <w:rFonts w:ascii="Traditional Arabic" w:hAnsi="Traditional Arabic" w:cs="Traditional Arabic"/>
          <w:sz w:val="32"/>
          <w:szCs w:val="32"/>
          <w:rtl/>
          <w:lang w:bidi="ar-JO"/>
        </w:rPr>
        <w:t>ا ذهبنا إليه من أنه دليل الجواب، والتقدير</w:t>
      </w:r>
      <w:r w:rsidRPr="000F0A07">
        <w:rPr>
          <w:rFonts w:ascii="Traditional Arabic" w:hAnsi="Traditional Arabic" w:cs="Traditional Arabic"/>
          <w:sz w:val="32"/>
          <w:szCs w:val="32"/>
          <w:rtl/>
          <w:lang w:bidi="ar-JO"/>
        </w:rPr>
        <w:t>: لولا أ</w:t>
      </w:r>
      <w:r w:rsidR="009C6470">
        <w:rPr>
          <w:rFonts w:ascii="Traditional Arabic" w:hAnsi="Traditional Arabic" w:cs="Traditional Arabic"/>
          <w:sz w:val="32"/>
          <w:szCs w:val="32"/>
          <w:rtl/>
          <w:lang w:bidi="ar-JO"/>
        </w:rPr>
        <w:t>ن ربطنا على قلبها لكادت تبدى به</w:t>
      </w:r>
      <w:r w:rsidRPr="000F0A07">
        <w:rPr>
          <w:rFonts w:ascii="Traditional Arabic" w:hAnsi="Traditional Arabic" w:cs="Traditional Arabic"/>
          <w:sz w:val="32"/>
          <w:szCs w:val="32"/>
          <w:rtl/>
          <w:lang w:bidi="ar-JO"/>
        </w:rPr>
        <w:t xml:space="preserve">. </w:t>
      </w:r>
    </w:p>
    <w:p w:rsidR="00A93DAA" w:rsidRPr="009C6470" w:rsidRDefault="00A93DAA" w:rsidP="009C6470">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وأما أقوال السلف فنعتقد أن</w:t>
      </w:r>
      <w:r w:rsidR="009C6470">
        <w:rPr>
          <w:rFonts w:ascii="Traditional Arabic" w:hAnsi="Traditional Arabic" w:cs="Traditional Arabic"/>
          <w:sz w:val="32"/>
          <w:szCs w:val="32"/>
          <w:rtl/>
          <w:lang w:bidi="ar-JO"/>
        </w:rPr>
        <w:t>ه لا يصح عن أحد منهم شيء من ذلك</w:t>
      </w:r>
      <w:r w:rsidRPr="000F0A07">
        <w:rPr>
          <w:rFonts w:ascii="Traditional Arabic" w:hAnsi="Traditional Arabic" w:cs="Traditional Arabic"/>
          <w:sz w:val="32"/>
          <w:szCs w:val="32"/>
          <w:rtl/>
          <w:lang w:bidi="ar-JO"/>
        </w:rPr>
        <w:t xml:space="preserve">، لأنها </w:t>
      </w:r>
      <w:r w:rsidR="009C6470">
        <w:rPr>
          <w:rFonts w:ascii="Traditional Arabic" w:hAnsi="Traditional Arabic" w:cs="Traditional Arabic"/>
          <w:sz w:val="32"/>
          <w:szCs w:val="32"/>
          <w:rtl/>
          <w:lang w:bidi="ar-JO"/>
        </w:rPr>
        <w:t>أقوال متكاذبة يناقض بعضها بعضاً</w:t>
      </w:r>
      <w:r w:rsidRPr="000F0A07">
        <w:rPr>
          <w:rFonts w:ascii="Traditional Arabic" w:hAnsi="Traditional Arabic" w:cs="Traditional Arabic"/>
          <w:sz w:val="32"/>
          <w:szCs w:val="32"/>
          <w:rtl/>
          <w:lang w:bidi="ar-JO"/>
        </w:rPr>
        <w:t>، مع ك</w:t>
      </w:r>
      <w:r w:rsidR="009C6470">
        <w:rPr>
          <w:rFonts w:ascii="Traditional Arabic" w:hAnsi="Traditional Arabic" w:cs="Traditional Arabic"/>
          <w:sz w:val="32"/>
          <w:szCs w:val="32"/>
          <w:rtl/>
          <w:lang w:bidi="ar-JO"/>
        </w:rPr>
        <w:t>ونها قادحة في بعض فساق المسلمين، فضلاً عن المقطوع لهم بالعصمة</w:t>
      </w:r>
      <w:r w:rsidRPr="000F0A07">
        <w:rPr>
          <w:rFonts w:ascii="Traditional Arabic" w:hAnsi="Traditional Arabic" w:cs="Traditional Arabic"/>
          <w:sz w:val="32"/>
          <w:szCs w:val="32"/>
          <w:rtl/>
          <w:lang w:bidi="ar-JO"/>
        </w:rPr>
        <w:t>. والذي روي عن</w:t>
      </w:r>
      <w:r w:rsidR="009C6470">
        <w:rPr>
          <w:rFonts w:ascii="Traditional Arabic" w:hAnsi="Traditional Arabic" w:cs="Traditional Arabic"/>
          <w:sz w:val="32"/>
          <w:szCs w:val="32"/>
          <w:rtl/>
          <w:lang w:bidi="ar-JO"/>
        </w:rPr>
        <w:t xml:space="preserve"> السلف لا يساعد عليه كلام العرب، لأنهم قدروا جواب لولا محذوفاً، ولا يدل عليه دليل</w:t>
      </w:r>
      <w:r w:rsidRPr="000F0A07">
        <w:rPr>
          <w:rFonts w:ascii="Traditional Arabic" w:hAnsi="Traditional Arabic" w:cs="Traditional Arabic"/>
          <w:sz w:val="32"/>
          <w:szCs w:val="32"/>
          <w:rtl/>
          <w:lang w:bidi="ar-JO"/>
        </w:rPr>
        <w:t>، لأنه</w:t>
      </w:r>
      <w:r w:rsidR="009C6470">
        <w:rPr>
          <w:rFonts w:ascii="Traditional Arabic" w:hAnsi="Traditional Arabic" w:cs="Traditional Arabic"/>
          <w:sz w:val="32"/>
          <w:szCs w:val="32"/>
          <w:rtl/>
          <w:lang w:bidi="ar-JO"/>
        </w:rPr>
        <w:t>م لم يقدروا لهم بها</w:t>
      </w:r>
      <w:r w:rsidRPr="000F0A07">
        <w:rPr>
          <w:rFonts w:ascii="Traditional Arabic" w:hAnsi="Traditional Arabic" w:cs="Traditional Arabic"/>
          <w:sz w:val="32"/>
          <w:szCs w:val="32"/>
          <w:rtl/>
          <w:lang w:bidi="ar-JO"/>
        </w:rPr>
        <w:t>. ولا يدل كلام العرب إلا على أن يك</w:t>
      </w:r>
      <w:r w:rsidR="009C6470">
        <w:rPr>
          <w:rFonts w:ascii="Traditional Arabic" w:hAnsi="Traditional Arabic" w:cs="Traditional Arabic"/>
          <w:sz w:val="32"/>
          <w:szCs w:val="32"/>
          <w:rtl/>
          <w:lang w:bidi="ar-JO"/>
        </w:rPr>
        <w:t>ون المحذوف من معنى ما قبل الشرط، لأنّ ما قبل الشرط دليل عليه، ولا يحذف الشيء لغير دليل عليه</w:t>
      </w:r>
      <w:r w:rsidRPr="000F0A07">
        <w:rPr>
          <w:rFonts w:ascii="Traditional Arabic" w:hAnsi="Traditional Arabic" w:cs="Traditional Arabic"/>
          <w:sz w:val="32"/>
          <w:szCs w:val="32"/>
          <w:rtl/>
          <w:lang w:bidi="ar-JO"/>
        </w:rPr>
        <w:t xml:space="preserve">. وينتهي أبو حيان إلي أنه  قد طهر كتابه هذا عن نقل ما </w:t>
      </w:r>
      <w:r w:rsidR="009C6470">
        <w:rPr>
          <w:rFonts w:ascii="Traditional Arabic" w:hAnsi="Traditional Arabic" w:cs="Traditional Arabic"/>
          <w:sz w:val="32"/>
          <w:szCs w:val="32"/>
          <w:rtl/>
          <w:lang w:bidi="ar-JO"/>
        </w:rPr>
        <w:t>في كتب التفسير مما لا يليق ذكره</w:t>
      </w:r>
      <w:r w:rsidRPr="000F0A07">
        <w:rPr>
          <w:rFonts w:ascii="Traditional Arabic" w:hAnsi="Traditional Arabic" w:cs="Traditional Arabic"/>
          <w:sz w:val="32"/>
          <w:szCs w:val="32"/>
          <w:rtl/>
          <w:lang w:bidi="ar-JO"/>
        </w:rPr>
        <w:t>، واقتصر على ما دل علي</w:t>
      </w:r>
      <w:r w:rsidR="009C6470">
        <w:rPr>
          <w:rFonts w:ascii="Traditional Arabic" w:hAnsi="Traditional Arabic" w:cs="Traditional Arabic"/>
          <w:sz w:val="32"/>
          <w:szCs w:val="32"/>
          <w:rtl/>
          <w:lang w:bidi="ar-JO"/>
        </w:rPr>
        <w:t>ه لسان العرب</w:t>
      </w:r>
      <w:r w:rsidRPr="000F0A07">
        <w:rPr>
          <w:rFonts w:ascii="Traditional Arabic" w:hAnsi="Traditional Arabic" w:cs="Traditional Arabic"/>
          <w:sz w:val="32"/>
          <w:szCs w:val="32"/>
          <w:rtl/>
          <w:lang w:bidi="ar-JO"/>
        </w:rPr>
        <w:t>، ومساق الآيات التي ف</w:t>
      </w:r>
      <w:r w:rsidR="009C6470">
        <w:rPr>
          <w:rFonts w:ascii="Traditional Arabic" w:hAnsi="Traditional Arabic" w:cs="Traditional Arabic"/>
          <w:sz w:val="32"/>
          <w:szCs w:val="32"/>
          <w:rtl/>
          <w:lang w:bidi="ar-JO"/>
        </w:rPr>
        <w:t>ي هذه السورة مما يدل على العصمة</w:t>
      </w:r>
      <w:r w:rsidRPr="000F0A07">
        <w:rPr>
          <w:rFonts w:ascii="Traditional Arabic" w:hAnsi="Traditional Arabic" w:cs="Traditional Arabic"/>
          <w:sz w:val="32"/>
          <w:szCs w:val="32"/>
          <w:rtl/>
          <w:lang w:bidi="ar-JO"/>
        </w:rPr>
        <w:t xml:space="preserve">، وبراءة </w:t>
      </w:r>
      <w:r w:rsidR="009C6470">
        <w:rPr>
          <w:rFonts w:ascii="Traditional Arabic" w:hAnsi="Traditional Arabic" w:cs="Traditional Arabic"/>
          <w:sz w:val="32"/>
          <w:szCs w:val="32"/>
          <w:rtl/>
          <w:lang w:bidi="ar-JO"/>
        </w:rPr>
        <w:t>يوسف عليه السلام من كل ما يشين</w:t>
      </w:r>
      <w:r w:rsidRPr="000F0A07">
        <w:rPr>
          <w:rFonts w:ascii="Traditional Arabic" w:hAnsi="Traditional Arabic" w:cs="Traditional Arabic"/>
          <w:sz w:val="32"/>
          <w:szCs w:val="32"/>
          <w:lang w:bidi="ar-JO"/>
        </w:rPr>
        <w:footnoteReference w:id="35"/>
      </w:r>
      <w:r w:rsidR="009C6470">
        <w:rPr>
          <w:rFonts w:ascii="Traditional Arabic" w:hAnsi="Traditional Arabic" w:cs="Traditional Arabic" w:hint="cs"/>
          <w:sz w:val="32"/>
          <w:szCs w:val="32"/>
          <w:rtl/>
          <w:lang w:bidi="ar-JO"/>
        </w:rPr>
        <w:t>.</w:t>
      </w:r>
    </w:p>
    <w:p w:rsidR="009C6470" w:rsidRDefault="00A93DAA" w:rsidP="009C6470">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 xml:space="preserve">ولذلك فإن العلامة التفتازاني يذكر أن شبهة منكري عصمة الأنبياء في قصة يوسف تتمثل </w:t>
      </w:r>
      <w:r w:rsidR="009C6470">
        <w:rPr>
          <w:rFonts w:ascii="Traditional Arabic" w:hAnsi="Traditional Arabic" w:cs="Traditional Arabic"/>
          <w:sz w:val="32"/>
          <w:szCs w:val="32"/>
          <w:rtl/>
          <w:lang w:bidi="ar-JO"/>
        </w:rPr>
        <w:t>في الهم المشار إليه بقوله تعالى</w:t>
      </w:r>
      <w:r w:rsidR="009C6470">
        <w:rPr>
          <w:rFonts w:ascii="Traditional Arabic" w:hAnsi="Traditional Arabic" w:cs="Traditional Arabic" w:hint="cs"/>
          <w:sz w:val="32"/>
          <w:szCs w:val="32"/>
          <w:rtl/>
          <w:lang w:bidi="ar-JO"/>
        </w:rPr>
        <w:t xml:space="preserve">: </w:t>
      </w:r>
      <w:r w:rsidR="009C6470">
        <w:rPr>
          <w:rFonts w:ascii="Traditional Arabic" w:hAnsi="Traditional Arabic" w:cs="Traditional Arabic"/>
          <w:sz w:val="32"/>
          <w:szCs w:val="32"/>
          <w:rtl/>
          <w:lang w:bidi="ar-JO"/>
        </w:rPr>
        <w:t>(ولقد همت به وهم بها</w:t>
      </w:r>
      <w:r w:rsidRPr="000F0A07">
        <w:rPr>
          <w:rFonts w:ascii="Traditional Arabic" w:hAnsi="Traditional Arabic" w:cs="Traditional Arabic"/>
          <w:sz w:val="32"/>
          <w:szCs w:val="32"/>
          <w:rtl/>
          <w:lang w:bidi="ar-JO"/>
        </w:rPr>
        <w:t>) والجواب ع</w:t>
      </w:r>
      <w:r w:rsidR="009C6470">
        <w:rPr>
          <w:rFonts w:ascii="Traditional Arabic" w:hAnsi="Traditional Arabic" w:cs="Traditional Arabic"/>
          <w:sz w:val="32"/>
          <w:szCs w:val="32"/>
          <w:rtl/>
          <w:lang w:bidi="ar-JO"/>
        </w:rPr>
        <w:t>ل</w:t>
      </w:r>
      <w:r w:rsidR="009C6470">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هذه الشبهة يتمثل في أن ذلك قبل البعثة أو المراد وهم بها لولا أن رأى برهان ربه على أن يكون الجواب المحذوف ما دل عليه الكلام السابق ويكون التقدي</w:t>
      </w:r>
      <w:r w:rsidR="009C6470">
        <w:rPr>
          <w:rFonts w:ascii="Traditional Arabic" w:hAnsi="Traditional Arabic" w:cs="Traditional Arabic"/>
          <w:sz w:val="32"/>
          <w:szCs w:val="32"/>
          <w:rtl/>
          <w:lang w:bidi="ar-JO"/>
        </w:rPr>
        <w:t>ر لولا أن رأى برهان ربه لخالطها</w:t>
      </w:r>
      <w:r w:rsidR="007221AE"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وبالجملة فلا دلالة ههنا على العزم والقصد إلى المعصية فضلا عما يذكره الحشوية من الحشويات ولهذا ورد في هذا المقام من الثناء على يوسف ما ورد من غير أن تقع عليه زلة أو يذكر له استغفار وتوبة </w:t>
      </w:r>
      <w:r w:rsidRPr="000F0A07">
        <w:rPr>
          <w:rFonts w:ascii="Traditional Arabic" w:hAnsi="Traditional Arabic" w:cs="Traditional Arabic"/>
          <w:sz w:val="32"/>
          <w:szCs w:val="32"/>
          <w:rtl/>
          <w:lang w:bidi="ar-JO"/>
        </w:rPr>
        <w:footnoteReference w:id="36"/>
      </w:r>
      <w:r w:rsidR="009C6470">
        <w:rPr>
          <w:rFonts w:ascii="Traditional Arabic" w:hAnsi="Traditional Arabic" w:cs="Traditional Arabic" w:hint="cs"/>
          <w:sz w:val="32"/>
          <w:szCs w:val="32"/>
          <w:rtl/>
          <w:lang w:bidi="ar-JO"/>
        </w:rPr>
        <w:t>.</w:t>
      </w:r>
    </w:p>
    <w:p w:rsidR="00B94FC3" w:rsidRPr="000F0A07" w:rsidRDefault="00B94FC3" w:rsidP="009C6470">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ويذكر العلامة ا</w:t>
      </w:r>
      <w:r w:rsidR="009C6470">
        <w:rPr>
          <w:rFonts w:ascii="Traditional Arabic" w:hAnsi="Traditional Arabic" w:cs="Traditional Arabic"/>
          <w:sz w:val="32"/>
          <w:szCs w:val="32"/>
          <w:rtl/>
          <w:lang w:bidi="ar-JO"/>
        </w:rPr>
        <w:t>لنسفي أنها  قد همت به  هم عزم (وهم بها</w:t>
      </w:r>
      <w:r w:rsidRPr="000F0A07">
        <w:rPr>
          <w:rFonts w:ascii="Traditional Arabic" w:hAnsi="Traditional Arabic" w:cs="Traditional Arabic"/>
          <w:sz w:val="32"/>
          <w:szCs w:val="32"/>
          <w:rtl/>
          <w:lang w:bidi="ar-JO"/>
        </w:rPr>
        <w:t>) هم الطباع مع الامتناع قاله الحسن</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وقال الشيخ أبو منصور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رحمه الله</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وهم بها هم خطرة ولا صنع للعبد فيما يخطر بالقلب ولا مؤاخذة عليه ولو كان همة كهمها لما مدحه ال</w:t>
      </w:r>
      <w:r w:rsidR="009C6470">
        <w:rPr>
          <w:rFonts w:ascii="Traditional Arabic" w:hAnsi="Traditional Arabic" w:cs="Traditional Arabic"/>
          <w:sz w:val="32"/>
          <w:szCs w:val="32"/>
          <w:rtl/>
          <w:lang w:bidi="ar-JO"/>
        </w:rPr>
        <w:t xml:space="preserve">له </w:t>
      </w:r>
      <w:r w:rsidR="009C6470">
        <w:rPr>
          <w:rFonts w:ascii="Traditional Arabic" w:hAnsi="Traditional Arabic" w:cs="Traditional Arabic"/>
          <w:sz w:val="32"/>
          <w:szCs w:val="32"/>
          <w:rtl/>
          <w:lang w:bidi="ar-JO"/>
        </w:rPr>
        <w:lastRenderedPageBreak/>
        <w:t>تعالى بأنه من عباده المخلصين، وينتهي إل</w:t>
      </w:r>
      <w:r w:rsidR="009C6470">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sz w:val="32"/>
          <w:szCs w:val="32"/>
          <w:rtl/>
          <w:lang w:bidi="ar-JO"/>
        </w:rPr>
        <w:t>القول</w:t>
      </w:r>
      <w:r w:rsidR="00F10769"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فعلم بالقطع أنه ثبت ف</w:t>
      </w:r>
      <w:r w:rsidR="009C6470">
        <w:rPr>
          <w:rFonts w:ascii="Traditional Arabic" w:hAnsi="Traditional Arabic" w:cs="Traditional Arabic"/>
          <w:sz w:val="32"/>
          <w:szCs w:val="32"/>
          <w:rtl/>
          <w:lang w:bidi="ar-JO"/>
        </w:rPr>
        <w:t xml:space="preserve">ى ذلك المقام وجاهد نفسه مجاهدة </w:t>
      </w:r>
      <w:r w:rsidR="009C6470">
        <w:rPr>
          <w:rFonts w:ascii="Traditional Arabic" w:hAnsi="Traditional Arabic" w:cs="Traditional Arabic" w:hint="cs"/>
          <w:sz w:val="32"/>
          <w:szCs w:val="32"/>
          <w:rtl/>
          <w:lang w:bidi="ar-JO"/>
        </w:rPr>
        <w:t>أ</w:t>
      </w:r>
      <w:r w:rsidRPr="000F0A07">
        <w:rPr>
          <w:rFonts w:ascii="Traditional Arabic" w:hAnsi="Traditional Arabic" w:cs="Traditional Arabic"/>
          <w:sz w:val="32"/>
          <w:szCs w:val="32"/>
          <w:rtl/>
          <w:lang w:bidi="ar-JO"/>
        </w:rPr>
        <w:t>ولى العزم ناظر فى دلائل التحريم حتى است</w:t>
      </w:r>
      <w:r w:rsidR="009C6470">
        <w:rPr>
          <w:rFonts w:ascii="Traditional Arabic" w:hAnsi="Traditional Arabic" w:cs="Traditional Arabic"/>
          <w:sz w:val="32"/>
          <w:szCs w:val="32"/>
          <w:rtl/>
          <w:lang w:bidi="ar-JO"/>
        </w:rPr>
        <w:t>حق من الله الثناء ومحل الكاف ف</w:t>
      </w:r>
      <w:r w:rsidR="009C6470">
        <w:rPr>
          <w:rFonts w:ascii="Traditional Arabic" w:hAnsi="Traditional Arabic" w:cs="Traditional Arabic" w:hint="cs"/>
          <w:sz w:val="32"/>
          <w:szCs w:val="32"/>
          <w:rtl/>
          <w:lang w:bidi="ar-JO"/>
        </w:rPr>
        <w:t>ي (</w:t>
      </w:r>
      <w:r w:rsidRPr="000F0A07">
        <w:rPr>
          <w:rFonts w:ascii="Traditional Arabic" w:hAnsi="Traditional Arabic" w:cs="Traditional Arabic"/>
          <w:sz w:val="32"/>
          <w:szCs w:val="32"/>
          <w:rtl/>
          <w:lang w:bidi="ar-JO"/>
        </w:rPr>
        <w:t>كذلك</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sz w:val="32"/>
          <w:szCs w:val="32"/>
          <w:rtl/>
          <w:lang w:bidi="ar-JO"/>
        </w:rPr>
        <w:t>نصب أ</w:t>
      </w:r>
      <w:r w:rsidR="009C6470">
        <w:rPr>
          <w:rFonts w:ascii="Traditional Arabic" w:hAnsi="Traditional Arabic" w:cs="Traditional Arabic" w:hint="cs"/>
          <w:sz w:val="32"/>
          <w:szCs w:val="32"/>
          <w:rtl/>
          <w:lang w:bidi="ar-JO"/>
        </w:rPr>
        <w:t>ي</w:t>
      </w:r>
      <w:r w:rsidRPr="000F0A07">
        <w:rPr>
          <w:rFonts w:ascii="Traditional Arabic" w:hAnsi="Traditional Arabic" w:cs="Traditional Arabic"/>
          <w:sz w:val="32"/>
          <w:szCs w:val="32"/>
          <w:rtl/>
          <w:lang w:bidi="ar-JO"/>
        </w:rPr>
        <w:t xml:space="preserve"> مثل </w:t>
      </w:r>
      <w:r w:rsidR="009C6470">
        <w:rPr>
          <w:rFonts w:ascii="Traditional Arabic" w:hAnsi="Traditional Arabic" w:cs="Traditional Arabic"/>
          <w:sz w:val="32"/>
          <w:szCs w:val="32"/>
          <w:rtl/>
          <w:lang w:bidi="ar-JO"/>
        </w:rPr>
        <w:t>ذلك التثبيت ثبتناه أو رفع أ</w:t>
      </w:r>
      <w:r w:rsidR="009C6470">
        <w:rPr>
          <w:rFonts w:ascii="Traditional Arabic" w:hAnsi="Traditional Arabic" w:cs="Traditional Arabic" w:hint="cs"/>
          <w:sz w:val="32"/>
          <w:szCs w:val="32"/>
          <w:rtl/>
          <w:lang w:bidi="ar-JO"/>
        </w:rPr>
        <w:t>ي</w:t>
      </w:r>
      <w:r w:rsidR="009C6470">
        <w:rPr>
          <w:rFonts w:ascii="Traditional Arabic" w:hAnsi="Traditional Arabic" w:cs="Traditional Arabic"/>
          <w:sz w:val="32"/>
          <w:szCs w:val="32"/>
          <w:rtl/>
          <w:lang w:bidi="ar-JO"/>
        </w:rPr>
        <w:t xml:space="preserve"> ال</w:t>
      </w:r>
      <w:r w:rsidR="009C6470">
        <w:rPr>
          <w:rFonts w:ascii="Traditional Arabic" w:hAnsi="Traditional Arabic" w:cs="Traditional Arabic" w:hint="cs"/>
          <w:sz w:val="32"/>
          <w:szCs w:val="32"/>
          <w:rtl/>
          <w:lang w:bidi="ar-JO"/>
        </w:rPr>
        <w:t>أ</w:t>
      </w:r>
      <w:r w:rsidRPr="000F0A07">
        <w:rPr>
          <w:rFonts w:ascii="Traditional Arabic" w:hAnsi="Traditional Arabic" w:cs="Traditional Arabic"/>
          <w:sz w:val="32"/>
          <w:szCs w:val="32"/>
          <w:rtl/>
          <w:lang w:bidi="ar-JO"/>
        </w:rPr>
        <w:t>مر مثل ذلك</w:t>
      </w:r>
      <w:r w:rsidRPr="000F0A07">
        <w:rPr>
          <w:rFonts w:ascii="Traditional Arabic" w:hAnsi="Traditional Arabic" w:cs="Traditional Arabic"/>
          <w:sz w:val="32"/>
          <w:szCs w:val="32"/>
          <w:rtl/>
          <w:lang w:bidi="ar-JO"/>
        </w:rPr>
        <w:footnoteReference w:id="37"/>
      </w:r>
      <w:r w:rsidR="009C6470">
        <w:rPr>
          <w:rFonts w:ascii="Traditional Arabic" w:hAnsi="Traditional Arabic" w:cs="Traditional Arabic" w:hint="cs"/>
          <w:sz w:val="32"/>
          <w:szCs w:val="32"/>
          <w:rtl/>
          <w:lang w:bidi="ar-JO"/>
        </w:rPr>
        <w:t>.</w:t>
      </w:r>
    </w:p>
    <w:p w:rsidR="009C6470" w:rsidRDefault="00A93DAA" w:rsidP="009C6470">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t>ويذكر العلامة أبو السعود أنه قد نص أئمة الصناعة على أن لولا في أمثال هذه المواقع جار من حيث المعنى لا من حيث الصيغة مجرى التقييد للحكم المطلق كما في مثل قوله تعالى</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إن كاد ليضلنا عن آلهتنا لولا أن صبرنا عليها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فلا يتحقق هناك هم أصلا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وقد جوز أن يكون وهم بها جواب لولا جريا على قاعدة الكوفيين في جواز التقديم</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فالهم حينئذ على معناه الحقيقي</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فالمعنى</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لولا أنه قد شاهد برهان ربه لهم بها كما همت به</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ولكن حيث انتفى عدم المشاهدة بدليل استعصامه وما يتفرع عليه انتفى الهم رأسا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footnoteReference w:id="38"/>
      </w:r>
      <w:r w:rsidR="009C6470">
        <w:rPr>
          <w:rFonts w:ascii="Traditional Arabic" w:hAnsi="Traditional Arabic" w:cs="Traditional Arabic" w:hint="cs"/>
          <w:sz w:val="32"/>
          <w:szCs w:val="32"/>
          <w:rtl/>
          <w:lang w:bidi="ar-JO"/>
        </w:rPr>
        <w:t>.</w:t>
      </w:r>
    </w:p>
    <w:p w:rsidR="00793971" w:rsidRPr="000F0A07" w:rsidRDefault="00A93DAA" w:rsidP="009C6470">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وقد تبني الإمام</w:t>
      </w:r>
      <w:r w:rsidR="009C6470">
        <w:rPr>
          <w:rFonts w:ascii="Traditional Arabic" w:hAnsi="Traditional Arabic" w:cs="Traditional Arabic"/>
          <w:sz w:val="32"/>
          <w:szCs w:val="32"/>
          <w:rtl/>
          <w:lang w:bidi="ar-JO"/>
        </w:rPr>
        <w:t xml:space="preserve"> البقاعي هذا الرأي الذي يذهب إل</w:t>
      </w:r>
      <w:r w:rsidR="009C6470">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ان يوسف </w:t>
      </w:r>
      <w:r w:rsidR="009C6470">
        <w:rPr>
          <w:rFonts w:ascii="Traditional Arabic" w:hAnsi="Traditional Arabic" w:cs="Traditional Arabic"/>
          <w:sz w:val="32"/>
          <w:szCs w:val="32"/>
          <w:rtl/>
          <w:lang w:bidi="ar-JO"/>
        </w:rPr>
        <w:t>عليه السلام لم يقع منه هم البتة</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sz w:val="32"/>
          <w:szCs w:val="32"/>
          <w:rtl/>
          <w:lang w:bidi="ar-JO"/>
        </w:rPr>
        <w:t>فقال</w:t>
      </w:r>
      <w:r w:rsidR="00E02B11"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sz w:val="32"/>
          <w:szCs w:val="32"/>
          <w:rtl/>
          <w:lang w:bidi="ar-JO"/>
        </w:rPr>
        <w:t>(وهمَّ بها</w:t>
      </w:r>
      <w:r w:rsidRPr="000F0A07">
        <w:rPr>
          <w:rFonts w:ascii="Traditional Arabic" w:hAnsi="Traditional Arabic" w:cs="Traditional Arabic"/>
          <w:sz w:val="32"/>
          <w:szCs w:val="32"/>
          <w:rtl/>
          <w:lang w:bidi="ar-JO"/>
        </w:rPr>
        <w:t>) كما ه</w:t>
      </w:r>
      <w:r w:rsidR="009C6470">
        <w:rPr>
          <w:rFonts w:ascii="Traditional Arabic" w:hAnsi="Traditional Arabic" w:cs="Traditional Arabic"/>
          <w:sz w:val="32"/>
          <w:szCs w:val="32"/>
          <w:rtl/>
          <w:lang w:bidi="ar-JO"/>
        </w:rPr>
        <w:t>و شأن الفحول عند توفر الأسباب (لولا أن رأ</w:t>
      </w:r>
      <w:r w:rsidR="009C6470">
        <w:rPr>
          <w:rFonts w:ascii="Traditional Arabic" w:hAnsi="Traditional Arabic" w:cs="Traditional Arabic" w:hint="cs"/>
          <w:sz w:val="32"/>
          <w:szCs w:val="32"/>
          <w:rtl/>
          <w:lang w:bidi="ar-JO"/>
        </w:rPr>
        <w:t>ى</w:t>
      </w:r>
      <w:r w:rsidR="009C6470">
        <w:rPr>
          <w:rFonts w:ascii="Traditional Arabic" w:hAnsi="Traditional Arabic" w:cs="Traditional Arabic"/>
          <w:sz w:val="32"/>
          <w:szCs w:val="32"/>
          <w:rtl/>
          <w:lang w:bidi="ar-JO"/>
        </w:rPr>
        <w:t>) أي بعين قلبه (برهان ربه</w:t>
      </w:r>
      <w:r w:rsidRPr="000F0A07">
        <w:rPr>
          <w:rFonts w:ascii="Traditional Arabic" w:hAnsi="Traditional Arabic" w:cs="Traditional Arabic"/>
          <w:sz w:val="32"/>
          <w:szCs w:val="32"/>
          <w:rtl/>
          <w:lang w:bidi="ar-JO"/>
        </w:rPr>
        <w:t>) الذي آتاه إياه من الحكم والعلم</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أي</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لهمّ بها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لكنه لما كان البرهان حاضراً لديه حضور من يراه بالعين</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لم يغطه وفور شهوة ولا غلبة هوى</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فلم يهم أصلاً مع كونه في غاية الاستعداد لذلك لما آتاه الله من القوة مع كونه في سن الشباب</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فلولا المراقبة لهمّ بها لتوفر</w:t>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الدواعي غير أن نور الشهود محاها أصلاً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وهذا التقدير هو اللائق بمثل مقامه مع أنه هو الذي تدل عليه أساليب هذه الآيات من جعله من المخلصين والمحسنين المصروف عنهم السوء</w:t>
      </w:r>
      <w:r w:rsidRPr="000F0A07">
        <w:rPr>
          <w:rFonts w:ascii="Traditional Arabic" w:hAnsi="Traditional Arabic" w:cs="Traditional Arabic"/>
          <w:sz w:val="32"/>
          <w:szCs w:val="32"/>
          <w:rtl/>
          <w:lang w:bidi="ar-JO"/>
        </w:rPr>
        <w:footnoteReference w:id="39"/>
      </w:r>
      <w:r w:rsidR="009C6470">
        <w:rPr>
          <w:rFonts w:ascii="Traditional Arabic" w:hAnsi="Traditional Arabic" w:cs="Traditional Arabic" w:hint="cs"/>
          <w:sz w:val="32"/>
          <w:szCs w:val="32"/>
          <w:rtl/>
          <w:lang w:bidi="ar-JO"/>
        </w:rPr>
        <w:t>.</w:t>
      </w:r>
    </w:p>
    <w:p w:rsidR="00A93DAA" w:rsidRPr="000F0A07" w:rsidRDefault="00A93DAA" w:rsidP="0091787A">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وقد تبني كثير </w:t>
      </w:r>
      <w:r w:rsidR="009C6470">
        <w:rPr>
          <w:rFonts w:ascii="Traditional Arabic" w:hAnsi="Traditional Arabic" w:cs="Traditional Arabic"/>
          <w:sz w:val="32"/>
          <w:szCs w:val="32"/>
          <w:rtl/>
          <w:lang w:bidi="ar-JO"/>
        </w:rPr>
        <w:t>من المفسرين المعاصرين هذا الرأي</w:t>
      </w:r>
      <w:r w:rsidRPr="000F0A07">
        <w:rPr>
          <w:rFonts w:ascii="Traditional Arabic" w:hAnsi="Traditional Arabic" w:cs="Traditional Arabic"/>
          <w:sz w:val="32"/>
          <w:szCs w:val="32"/>
          <w:rtl/>
          <w:lang w:bidi="ar-JO"/>
        </w:rPr>
        <w:t>، أذكر منهم العلامة ابن عاشور الذي دع</w:t>
      </w:r>
      <w:r w:rsidR="009C6470">
        <w:rPr>
          <w:rFonts w:ascii="Traditional Arabic" w:hAnsi="Traditional Arabic" w:cs="Traditional Arabic"/>
          <w:sz w:val="32"/>
          <w:szCs w:val="32"/>
          <w:rtl/>
          <w:lang w:bidi="ar-JO"/>
        </w:rPr>
        <w:t>م هذا الرأي برؤي جديدة حيث يقول: والهم: العزم على الفعل</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sz w:val="32"/>
          <w:szCs w:val="32"/>
          <w:rtl/>
          <w:lang w:bidi="ar-JO"/>
        </w:rPr>
        <w:t>وتقدم عند قوله تعالى</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وهمّوا بما لم ينالوا</w:t>
      </w:r>
      <w:r w:rsidR="009C6470">
        <w:rPr>
          <w:rFonts w:ascii="Traditional Arabic" w:hAnsi="Traditional Arabic" w:cs="Traditional Arabic" w:hint="cs"/>
          <w:sz w:val="32"/>
          <w:szCs w:val="32"/>
          <w:rtl/>
          <w:lang w:bidi="ar-JO"/>
        </w:rPr>
        <w:t>} (</w:t>
      </w:r>
      <w:r w:rsidR="009C6470">
        <w:rPr>
          <w:rFonts w:ascii="Traditional Arabic" w:hAnsi="Traditional Arabic" w:cs="Traditional Arabic"/>
          <w:sz w:val="32"/>
          <w:szCs w:val="32"/>
          <w:rtl/>
          <w:lang w:bidi="ar-JO"/>
        </w:rPr>
        <w:t>سورة براءة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74</w:t>
      </w:r>
      <w:r w:rsidR="009C6470">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وأكد همّها ب</w:t>
      </w:r>
      <w:r w:rsidR="009C6470">
        <w:rPr>
          <w:rFonts w:ascii="Traditional Arabic" w:hAnsi="Traditional Arabic" w:cs="Traditional Arabic" w:hint="cs"/>
          <w:sz w:val="32"/>
          <w:szCs w:val="32"/>
          <w:rtl/>
          <w:lang w:bidi="ar-JO"/>
        </w:rPr>
        <w:t>ـ(</w:t>
      </w:r>
      <w:r w:rsidRPr="000F0A07">
        <w:rPr>
          <w:rFonts w:ascii="Traditional Arabic" w:hAnsi="Traditional Arabic" w:cs="Traditional Arabic"/>
          <w:sz w:val="32"/>
          <w:szCs w:val="32"/>
          <w:rtl/>
          <w:lang w:bidi="ar-JO"/>
        </w:rPr>
        <w:t>قد</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ولام الق</w:t>
      </w:r>
      <w:r w:rsidR="009C6470">
        <w:rPr>
          <w:rFonts w:ascii="Traditional Arabic" w:hAnsi="Traditional Arabic" w:cs="Traditional Arabic"/>
          <w:sz w:val="32"/>
          <w:szCs w:val="32"/>
          <w:rtl/>
          <w:lang w:bidi="ar-JO"/>
        </w:rPr>
        <w:t>سم ليفيد أنها عزمت عزماً محققاً</w:t>
      </w:r>
      <w:r w:rsidRPr="000F0A07">
        <w:rPr>
          <w:rFonts w:ascii="Traditional Arabic" w:hAnsi="Traditional Arabic" w:cs="Traditional Arabic"/>
          <w:sz w:val="32"/>
          <w:szCs w:val="32"/>
          <w:rtl/>
          <w:lang w:bidi="ar-JO"/>
        </w:rPr>
        <w:t>. وجملة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w:t>
      </w:r>
      <w:r w:rsidR="009C6470">
        <w:rPr>
          <w:rFonts w:ascii="Traditional Arabic" w:hAnsi="Traditional Arabic" w:cs="Traditional Arabic" w:hint="cs"/>
          <w:sz w:val="32"/>
          <w:szCs w:val="32"/>
          <w:rtl/>
          <w:lang w:bidi="ar-JO"/>
        </w:rPr>
        <w:t xml:space="preserve">) </w:t>
      </w:r>
      <w:r w:rsidR="009C6470">
        <w:rPr>
          <w:rFonts w:ascii="Traditional Arabic" w:hAnsi="Traditional Arabic" w:cs="Traditional Arabic"/>
          <w:sz w:val="32"/>
          <w:szCs w:val="32"/>
          <w:rtl/>
          <w:lang w:bidi="ar-JO"/>
        </w:rPr>
        <w:t>مستأنفة استئنافاً ابتدائياً. والمقصود</w:t>
      </w:r>
      <w:r w:rsidRPr="000F0A07">
        <w:rPr>
          <w:rFonts w:ascii="Traditional Arabic" w:hAnsi="Traditional Arabic" w:cs="Traditional Arabic"/>
          <w:sz w:val="32"/>
          <w:szCs w:val="32"/>
          <w:rtl/>
          <w:lang w:bidi="ar-JO"/>
        </w:rPr>
        <w:t xml:space="preserve">: أنها </w:t>
      </w:r>
      <w:r w:rsidR="009C6470">
        <w:rPr>
          <w:rFonts w:ascii="Traditional Arabic" w:hAnsi="Traditional Arabic" w:cs="Traditional Arabic"/>
          <w:sz w:val="32"/>
          <w:szCs w:val="32"/>
          <w:rtl/>
          <w:lang w:bidi="ar-JO"/>
        </w:rPr>
        <w:t>كانت جادة فيما راودته لا مختبرة</w:t>
      </w:r>
      <w:r w:rsidRPr="000F0A07">
        <w:rPr>
          <w:rFonts w:ascii="Traditional Arabic" w:hAnsi="Traditional Arabic" w:cs="Traditional Arabic"/>
          <w:sz w:val="32"/>
          <w:szCs w:val="32"/>
          <w:rtl/>
          <w:lang w:bidi="ar-JO"/>
        </w:rPr>
        <w:t xml:space="preserve">. والمقصود من ذكر هَمّها به التمهيد إلى ذكر انتفاء همه بها لبيان الفرق </w:t>
      </w:r>
      <w:r w:rsidR="009C6470">
        <w:rPr>
          <w:rFonts w:ascii="Traditional Arabic" w:hAnsi="Traditional Arabic" w:cs="Traditional Arabic"/>
          <w:sz w:val="32"/>
          <w:szCs w:val="32"/>
          <w:rtl/>
          <w:lang w:bidi="ar-JO"/>
        </w:rPr>
        <w:t>بين حاليهما في الدين فإنه معصوم</w:t>
      </w:r>
      <w:r w:rsidR="00E02B11"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w:t>
      </w:r>
      <w:r w:rsidR="004E4240" w:rsidRPr="000F0A07">
        <w:rPr>
          <w:rFonts w:ascii="Traditional Arabic" w:hAnsi="Traditional Arabic" w:cs="Traditional Arabic"/>
          <w:sz w:val="32"/>
          <w:szCs w:val="32"/>
          <w:rtl/>
          <w:lang w:bidi="ar-JO"/>
        </w:rPr>
        <w:t>بي</w:t>
      </w:r>
      <w:r w:rsidR="009C6470">
        <w:rPr>
          <w:rFonts w:ascii="Traditional Arabic" w:hAnsi="Traditional Arabic" w:cs="Traditional Arabic" w:hint="cs"/>
          <w:sz w:val="32"/>
          <w:szCs w:val="32"/>
          <w:rtl/>
          <w:lang w:bidi="ar-JO"/>
        </w:rPr>
        <w:t>ّ</w:t>
      </w:r>
      <w:r w:rsidR="004E4240" w:rsidRPr="000F0A07">
        <w:rPr>
          <w:rFonts w:ascii="Traditional Arabic" w:hAnsi="Traditional Arabic" w:cs="Traditional Arabic"/>
          <w:sz w:val="32"/>
          <w:szCs w:val="32"/>
          <w:rtl/>
          <w:lang w:bidi="ar-JO"/>
        </w:rPr>
        <w:t xml:space="preserve">ن أن </w:t>
      </w:r>
      <w:r w:rsidRPr="000F0A07">
        <w:rPr>
          <w:rFonts w:ascii="Traditional Arabic" w:hAnsi="Traditional Arabic" w:cs="Traditional Arabic"/>
          <w:sz w:val="32"/>
          <w:szCs w:val="32"/>
          <w:rtl/>
          <w:lang w:bidi="ar-JO"/>
        </w:rPr>
        <w:t>جملة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4E4240" w:rsidRPr="000F0A07">
        <w:rPr>
          <w:rFonts w:ascii="Traditional Arabic" w:hAnsi="Traditional Arabic" w:cs="Traditional Arabic"/>
          <w:sz w:val="32"/>
          <w:szCs w:val="32"/>
          <w:rtl/>
          <w:lang w:bidi="ar-JO"/>
        </w:rPr>
        <w:t>(</w:t>
      </w:r>
      <w:r w:rsidR="009C6470">
        <w:rPr>
          <w:rFonts w:ascii="Traditional Arabic" w:hAnsi="Traditional Arabic" w:cs="Traditional Arabic"/>
          <w:sz w:val="32"/>
          <w:szCs w:val="32"/>
          <w:rtl/>
          <w:lang w:bidi="ar-JO"/>
        </w:rPr>
        <w:t>وهَمّ بها لولا أن رأى برهان ربه</w:t>
      </w:r>
      <w:r w:rsidR="004E4240"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xml:space="preserve"> معطوفة على جملة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w:t>
      </w:r>
      <w:r w:rsidR="009C6470">
        <w:rPr>
          <w:rFonts w:ascii="Traditional Arabic" w:hAnsi="Traditional Arabic" w:cs="Traditional Arabic" w:hint="cs"/>
          <w:sz w:val="32"/>
          <w:szCs w:val="32"/>
          <w:rtl/>
          <w:lang w:bidi="ar-JO"/>
        </w:rPr>
        <w:t>)</w:t>
      </w:r>
      <w:r w:rsidR="009C6470">
        <w:rPr>
          <w:rFonts w:ascii="Traditional Arabic" w:hAnsi="Traditional Arabic" w:cs="Traditional Arabic"/>
          <w:sz w:val="32"/>
          <w:szCs w:val="32"/>
          <w:rtl/>
          <w:lang w:bidi="ar-JO"/>
        </w:rPr>
        <w:t xml:space="preserve"> كلها</w:t>
      </w:r>
      <w:r w:rsidRPr="000F0A07">
        <w:rPr>
          <w:rFonts w:ascii="Traditional Arabic" w:hAnsi="Traditional Arabic" w:cs="Traditional Arabic"/>
          <w:sz w:val="32"/>
          <w:szCs w:val="32"/>
          <w:rtl/>
          <w:lang w:bidi="ar-JO"/>
        </w:rPr>
        <w:t>. وليست معطوفة على جملة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همت</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التي هي</w:t>
      </w:r>
      <w:r w:rsidR="009C6470">
        <w:rPr>
          <w:rFonts w:ascii="Traditional Arabic" w:hAnsi="Traditional Arabic" w:cs="Traditional Arabic"/>
          <w:sz w:val="32"/>
          <w:szCs w:val="32"/>
          <w:rtl/>
          <w:lang w:bidi="ar-JO"/>
        </w:rPr>
        <w:t xml:space="preserve"> جواب القسم المدلول عليه باللام</w:t>
      </w:r>
      <w:r w:rsidRPr="000F0A07">
        <w:rPr>
          <w:rFonts w:ascii="Traditional Arabic" w:hAnsi="Traditional Arabic" w:cs="Traditional Arabic"/>
          <w:sz w:val="32"/>
          <w:szCs w:val="32"/>
          <w:rtl/>
          <w:lang w:bidi="ar-JO"/>
        </w:rPr>
        <w:t>، لأنه لما أردفت جملة</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وهمّ بها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بجملة شرط</w:t>
      </w:r>
      <w:r w:rsidR="009C6470">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لولا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المتمحض لكونه من أحوال يوسف عليه السّلام وحْده لا من أحوال امرأة العزيز</w:t>
      </w:r>
      <w:r w:rsidR="009C6470">
        <w:rPr>
          <w:rFonts w:ascii="Traditional Arabic" w:hAnsi="Traditional Arabic" w:cs="Traditional Arabic"/>
          <w:sz w:val="32"/>
          <w:szCs w:val="32"/>
          <w:rtl/>
          <w:lang w:bidi="ar-JO"/>
        </w:rPr>
        <w:t xml:space="preserve"> تعين أنه لا علاقة بين الجملتين</w:t>
      </w:r>
      <w:r w:rsidRPr="000F0A07">
        <w:rPr>
          <w:rFonts w:ascii="Traditional Arabic" w:hAnsi="Traditional Arabic" w:cs="Traditional Arabic"/>
          <w:sz w:val="32"/>
          <w:szCs w:val="32"/>
          <w:rtl/>
          <w:lang w:bidi="ar-JO"/>
        </w:rPr>
        <w:t>، فتعين أن الثانية مستقلة لاخت</w:t>
      </w:r>
      <w:r w:rsidR="009C6470">
        <w:rPr>
          <w:rFonts w:ascii="Traditional Arabic" w:hAnsi="Traditional Arabic" w:cs="Traditional Arabic"/>
          <w:sz w:val="32"/>
          <w:szCs w:val="32"/>
          <w:rtl/>
          <w:lang w:bidi="ar-JO"/>
        </w:rPr>
        <w:t>صاص شرطها بحال المسند إليه فيها. فالتقدير</w:t>
      </w:r>
      <w:r w:rsidRPr="000F0A07">
        <w:rPr>
          <w:rFonts w:ascii="Traditional Arabic" w:hAnsi="Traditional Arabic" w:cs="Traditional Arabic"/>
          <w:sz w:val="32"/>
          <w:szCs w:val="32"/>
          <w:rtl/>
          <w:lang w:bidi="ar-JO"/>
        </w:rPr>
        <w:t>: ول</w:t>
      </w:r>
      <w:r w:rsidR="009C6470">
        <w:rPr>
          <w:rFonts w:ascii="Traditional Arabic" w:hAnsi="Traditional Arabic" w:cs="Traditional Arabic"/>
          <w:sz w:val="32"/>
          <w:szCs w:val="32"/>
          <w:rtl/>
          <w:lang w:bidi="ar-JO"/>
        </w:rPr>
        <w:t>ولا أن رأى برهان ربه لَهَمّ بها</w:t>
      </w:r>
      <w:r w:rsidRPr="000F0A07">
        <w:rPr>
          <w:rFonts w:ascii="Traditional Arabic" w:hAnsi="Traditional Arabic" w:cs="Traditional Arabic"/>
          <w:sz w:val="32"/>
          <w:szCs w:val="32"/>
          <w:rtl/>
          <w:lang w:bidi="ar-JO"/>
        </w:rPr>
        <w:t>، فقدم</w:t>
      </w:r>
      <w:r w:rsidR="009C6470">
        <w:rPr>
          <w:rFonts w:ascii="Traditional Arabic" w:hAnsi="Traditional Arabic" w:cs="Traditional Arabic"/>
          <w:sz w:val="32"/>
          <w:szCs w:val="32"/>
          <w:rtl/>
          <w:lang w:bidi="ar-JO"/>
        </w:rPr>
        <w:t xml:space="preserve"> الجواب على شرطه للاهتمام به</w:t>
      </w:r>
      <w:r w:rsidRPr="000F0A07">
        <w:rPr>
          <w:rFonts w:ascii="Traditional Arabic" w:hAnsi="Traditional Arabic" w:cs="Traditional Arabic"/>
          <w:sz w:val="32"/>
          <w:szCs w:val="32"/>
          <w:rtl/>
          <w:lang w:bidi="ar-JO"/>
        </w:rPr>
        <w:t>. ولم يقرن الجوا</w:t>
      </w:r>
      <w:r w:rsidR="009C6470">
        <w:rPr>
          <w:rFonts w:ascii="Traditional Arabic" w:hAnsi="Traditional Arabic" w:cs="Traditional Arabic"/>
          <w:sz w:val="32"/>
          <w:szCs w:val="32"/>
          <w:rtl/>
          <w:lang w:bidi="ar-JO"/>
        </w:rPr>
        <w:t>ب باللاّم التي يكثر اقتران جواب</w:t>
      </w:r>
      <w:r w:rsidR="009C6470">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لولا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بها لأنه </w:t>
      </w:r>
      <w:r w:rsidR="009C6470">
        <w:rPr>
          <w:rFonts w:ascii="Traditional Arabic" w:hAnsi="Traditional Arabic" w:cs="Traditional Arabic"/>
          <w:sz w:val="32"/>
          <w:szCs w:val="32"/>
          <w:rtl/>
          <w:lang w:bidi="ar-JO"/>
        </w:rPr>
        <w:t xml:space="preserve">ليس لازماً ولأنه لمّا قُدم على </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لولا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كُر</w:t>
      </w:r>
      <w:r w:rsidR="009C6470">
        <w:rPr>
          <w:rFonts w:ascii="Traditional Arabic" w:hAnsi="Traditional Arabic" w:cs="Traditional Arabic"/>
          <w:sz w:val="32"/>
          <w:szCs w:val="32"/>
          <w:rtl/>
          <w:lang w:bidi="ar-JO"/>
        </w:rPr>
        <w:t xml:space="preserve">ه قرنه باللام قبل ذكر </w:t>
      </w:r>
      <w:r w:rsidR="009C6470">
        <w:rPr>
          <w:rFonts w:ascii="Traditional Arabic" w:hAnsi="Traditional Arabic" w:cs="Traditional Arabic"/>
          <w:sz w:val="32"/>
          <w:szCs w:val="32"/>
          <w:rtl/>
          <w:lang w:bidi="ar-JO"/>
        </w:rPr>
        <w:lastRenderedPageBreak/>
        <w:t>حرف الشرط، فيحسن الوقف على قوله</w:t>
      </w:r>
      <w:r w:rsidRPr="000F0A07">
        <w:rPr>
          <w:rFonts w:ascii="Traditional Arabic" w:hAnsi="Traditional Arabic" w:cs="Traditional Arabic"/>
          <w:sz w:val="32"/>
          <w:szCs w:val="32"/>
          <w:rtl/>
          <w:lang w:bidi="ar-JO"/>
        </w:rPr>
        <w:t xml:space="preserve">: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ولقد همت به</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ليظهر معنى الابتداء بجملة </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وهَمّ</w:t>
      </w:r>
      <w:r w:rsidR="000A505A"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بها</w:t>
      </w:r>
      <w:r w:rsidR="009C6470">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واضحا</w:t>
      </w:r>
      <w:r w:rsidR="009C6470">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وبذلك يظهر أن يوسف عليه السّلام لم يخالطه همّ بامرأة العزيز لأن الله عصمه من اله</w:t>
      </w:r>
      <w:r w:rsidR="0091787A">
        <w:rPr>
          <w:rFonts w:ascii="Traditional Arabic" w:hAnsi="Traditional Arabic" w:cs="Traditional Arabic"/>
          <w:sz w:val="32"/>
          <w:szCs w:val="32"/>
          <w:rtl/>
          <w:lang w:bidi="ar-JO"/>
        </w:rPr>
        <w:t>مّ بالمعصية بما أراه من البرهان</w:t>
      </w:r>
      <w:r w:rsidR="0091787A" w:rsidRPr="000F0A07">
        <w:rPr>
          <w:rFonts w:ascii="Traditional Arabic" w:hAnsi="Traditional Arabic" w:cs="Traditional Arabic"/>
          <w:sz w:val="32"/>
          <w:szCs w:val="32"/>
          <w:rtl/>
          <w:lang w:bidi="ar-JO"/>
        </w:rPr>
        <w:footnoteReference w:id="40"/>
      </w:r>
      <w:r w:rsidRPr="000F0A07">
        <w:rPr>
          <w:rFonts w:ascii="Traditional Arabic" w:hAnsi="Traditional Arabic" w:cs="Traditional Arabic"/>
          <w:sz w:val="32"/>
          <w:szCs w:val="32"/>
          <w:rtl/>
          <w:lang w:bidi="ar-JO"/>
        </w:rPr>
        <w:t>.</w:t>
      </w:r>
    </w:p>
    <w:p w:rsidR="00A93DAA" w:rsidRPr="000F0A07" w:rsidRDefault="00A93DAA" w:rsidP="0091787A">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بطلان </w:t>
      </w:r>
      <w:r w:rsidR="0091787A">
        <w:rPr>
          <w:rFonts w:ascii="Traditional Arabic" w:hAnsi="Traditional Arabic" w:cs="Traditional Arabic"/>
          <w:sz w:val="32"/>
          <w:szCs w:val="32"/>
          <w:rtl/>
          <w:lang w:bidi="ar-JO"/>
        </w:rPr>
        <w:t>ما ذهب إليه أصحاب الاتجاه الأول</w:t>
      </w:r>
      <w:r w:rsidRPr="000F0A07">
        <w:rPr>
          <w:rFonts w:ascii="Traditional Arabic" w:hAnsi="Traditional Arabic" w:cs="Traditional Arabic"/>
          <w:sz w:val="32"/>
          <w:szCs w:val="32"/>
          <w:rtl/>
          <w:lang w:bidi="ar-JO"/>
        </w:rPr>
        <w:t>: و</w:t>
      </w:r>
      <w:r w:rsidR="00E02B11" w:rsidRPr="000F0A07">
        <w:rPr>
          <w:rFonts w:ascii="Traditional Arabic" w:hAnsi="Traditional Arabic" w:cs="Traditional Arabic"/>
          <w:sz w:val="32"/>
          <w:szCs w:val="32"/>
          <w:rtl/>
          <w:lang w:bidi="ar-JO"/>
        </w:rPr>
        <w:t xml:space="preserve">قد </w:t>
      </w:r>
      <w:r w:rsidRPr="000F0A07">
        <w:rPr>
          <w:rFonts w:ascii="Traditional Arabic" w:hAnsi="Traditional Arabic" w:cs="Traditional Arabic"/>
          <w:sz w:val="32"/>
          <w:szCs w:val="32"/>
          <w:rtl/>
          <w:lang w:bidi="ar-JO"/>
        </w:rPr>
        <w:t>تعقب الإمام الر</w:t>
      </w:r>
      <w:r w:rsidR="0091787A">
        <w:rPr>
          <w:rFonts w:ascii="Traditional Arabic" w:hAnsi="Traditional Arabic" w:cs="Traditional Arabic"/>
          <w:sz w:val="32"/>
          <w:szCs w:val="32"/>
          <w:rtl/>
          <w:lang w:bidi="ar-JO"/>
        </w:rPr>
        <w:t>ازي ما ذكره أصحاب الاتجاه الأول</w:t>
      </w:r>
      <w:r w:rsidRPr="000F0A07">
        <w:rPr>
          <w:rFonts w:ascii="Traditional Arabic" w:hAnsi="Traditional Arabic" w:cs="Traditional Arabic"/>
          <w:sz w:val="32"/>
          <w:szCs w:val="32"/>
          <w:rtl/>
          <w:lang w:bidi="ar-JO"/>
        </w:rPr>
        <w:t xml:space="preserve">، بأن هذه المعصية التي نسبوها إلى يوسف وحاشاه من أقبح المعاصي وأنكرها ومثلها لو نسب إلى أفسق خلق الله تعالى وأبعدهم عن كل خير لاستنكف منه فكيف يجوز إسناده إلى هذا الصديق الكريم وأيضا إن الله سبحانه شهد بكون ماهية السوء وماهية الفحشاء مصر وفتين عنه ومع هذه الشهادة كيف يقبل القول بنسبة أعظم </w:t>
      </w:r>
      <w:r w:rsidR="0091787A">
        <w:rPr>
          <w:rFonts w:ascii="Traditional Arabic" w:hAnsi="Traditional Arabic" w:cs="Traditional Arabic"/>
          <w:sz w:val="32"/>
          <w:szCs w:val="32"/>
          <w:rtl/>
          <w:lang w:bidi="ar-JO"/>
        </w:rPr>
        <w:t>السوء والفحشاء إليه عليه السلام</w:t>
      </w:r>
      <w:r w:rsidR="0091787A">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وأيضا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إن هذا الهم القبيح لو كان واقعا منه عليه السلام كما زعموا وكانت الآية متضمنة له لكان تعقيب ذلك بقوله تعالى</w:t>
      </w:r>
      <w:r w:rsidR="0091787A">
        <w:rPr>
          <w:rFonts w:ascii="Traditional Arabic" w:hAnsi="Traditional Arabic" w:cs="Traditional Arabic" w:hint="cs"/>
          <w:sz w:val="32"/>
          <w:szCs w:val="32"/>
          <w:rtl/>
          <w:lang w:bidi="ar-JO"/>
        </w:rPr>
        <w:t>: (</w:t>
      </w:r>
      <w:r w:rsidR="0091787A">
        <w:rPr>
          <w:rFonts w:ascii="Traditional Arabic" w:hAnsi="Traditional Arabic" w:cs="Traditional Arabic"/>
          <w:sz w:val="32"/>
          <w:szCs w:val="32"/>
          <w:rtl/>
          <w:lang w:bidi="ar-JO"/>
        </w:rPr>
        <w:t>كذلك لنصرف عنه السوء والفحشاء</w:t>
      </w:r>
      <w:r w:rsidR="0091787A">
        <w:rPr>
          <w:rFonts w:ascii="Traditional Arabic" w:hAnsi="Traditional Arabic" w:cs="Traditional Arabic" w:hint="cs"/>
          <w:sz w:val="32"/>
          <w:szCs w:val="32"/>
          <w:rtl/>
          <w:lang w:bidi="ar-JO"/>
        </w:rPr>
        <w:t xml:space="preserve">) </w:t>
      </w:r>
      <w:r w:rsidRPr="000F0A07">
        <w:rPr>
          <w:rFonts w:ascii="Traditional Arabic" w:hAnsi="Traditional Arabic" w:cs="Traditional Arabic"/>
          <w:sz w:val="32"/>
          <w:szCs w:val="32"/>
          <w:rtl/>
          <w:lang w:bidi="ar-JO"/>
        </w:rPr>
        <w:t>خارجا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عن الحكمة</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لأنا لو سلمنا أنه لا يدل على نفي المعصية فلا أقل من أن يدل على المدح العظيم</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ومن المعلوم أنه لا يليق بحكمة الله تعالى أن يحكي إقدامه على معصية عظيمة ثم إنه يمدحه ويثني عليه بأعظم المدائح والأثنية</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وأيضا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إن الأكابر كالأنبياء متى صدرت عنهم زلة أو هفوة استعظموا ذلك واتبعوه بإظهار الندامة والتوبة والتخضع والتنصل</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فلو كان يوسف عليه السلام أقدم على هذه الفاحشة المنكرة لكان من المحال أن لا يتبعها بذلك ولو كان قد إتبعها لحكى وحيث لم يكن علمنا أنه ما صدر عنه في هذه الواقعة ذنب أصلا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وأيضا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جم</w:t>
      </w:r>
      <w:r w:rsidR="009B174A" w:rsidRPr="000F0A07">
        <w:rPr>
          <w:rFonts w:ascii="Traditional Arabic" w:hAnsi="Traditional Arabic" w:cs="Traditional Arabic"/>
          <w:sz w:val="32"/>
          <w:szCs w:val="32"/>
          <w:rtl/>
          <w:lang w:bidi="ar-JO"/>
        </w:rPr>
        <w:t>ي</w:t>
      </w:r>
      <w:r w:rsidRPr="000F0A07">
        <w:rPr>
          <w:rFonts w:ascii="Traditional Arabic" w:hAnsi="Traditional Arabic" w:cs="Traditional Arabic"/>
          <w:sz w:val="32"/>
          <w:szCs w:val="32"/>
          <w:rtl/>
          <w:lang w:bidi="ar-JO"/>
        </w:rPr>
        <w:t xml:space="preserve">ع من له تعلق بهذه الواقعة قد أفصح ببراءة يوسف عليه السلام عن المعصية كما لا يخفى على من له قلب أو ألقى السمع </w:t>
      </w:r>
      <w:r w:rsidR="0091787A">
        <w:rPr>
          <w:rFonts w:ascii="Traditional Arabic" w:hAnsi="Traditional Arabic" w:cs="Traditional Arabic"/>
          <w:sz w:val="32"/>
          <w:szCs w:val="32"/>
          <w:rtl/>
          <w:lang w:bidi="ar-JO"/>
        </w:rPr>
        <w:t>وهو شهيد ومن نظر في قوله سبحانه</w:t>
      </w:r>
      <w:r w:rsidRPr="000F0A07">
        <w:rPr>
          <w:rFonts w:ascii="Traditional Arabic" w:hAnsi="Traditional Arabic" w:cs="Traditional Arabic"/>
          <w:sz w:val="32"/>
          <w:szCs w:val="32"/>
          <w:rtl/>
          <w:lang w:bidi="ar-JO"/>
        </w:rPr>
        <w:t xml:space="preserve">: </w:t>
      </w:r>
      <w:r w:rsidR="009B174A" w:rsidRPr="000F0A07">
        <w:rPr>
          <w:rFonts w:ascii="Traditional Arabic" w:hAnsi="Traditional Arabic" w:cs="Traditional Arabic"/>
          <w:sz w:val="32"/>
          <w:szCs w:val="32"/>
          <w:rtl/>
          <w:lang w:bidi="ar-JO"/>
        </w:rPr>
        <w:t>(</w:t>
      </w:r>
      <w:r w:rsidR="0091787A">
        <w:rPr>
          <w:rFonts w:ascii="Traditional Arabic" w:hAnsi="Traditional Arabic" w:cs="Traditional Arabic"/>
          <w:sz w:val="32"/>
          <w:szCs w:val="32"/>
          <w:rtl/>
          <w:lang w:bidi="ar-JO"/>
        </w:rPr>
        <w:t>إنه من عبادنا المخلصين</w:t>
      </w:r>
      <w:r w:rsidR="009B174A"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xml:space="preserve"> رآه أفصح شاهد على براءته عل</w:t>
      </w:r>
      <w:r w:rsidR="0091787A">
        <w:rPr>
          <w:rFonts w:ascii="Traditional Arabic" w:hAnsi="Traditional Arabic" w:cs="Traditional Arabic"/>
          <w:sz w:val="32"/>
          <w:szCs w:val="32"/>
          <w:rtl/>
          <w:lang w:bidi="ar-JO"/>
        </w:rPr>
        <w:t>يه السلام ومن ضم إليه قول إبليس</w:t>
      </w:r>
      <w:r w:rsidRPr="000F0A07">
        <w:rPr>
          <w:rFonts w:ascii="Traditional Arabic" w:hAnsi="Traditional Arabic" w:cs="Traditional Arabic"/>
          <w:sz w:val="32"/>
          <w:szCs w:val="32"/>
          <w:rtl/>
          <w:lang w:bidi="ar-JO"/>
        </w:rPr>
        <w:t xml:space="preserve">: </w:t>
      </w:r>
      <w:r w:rsidR="009B174A"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فبعزتك لأغوينهم</w:t>
      </w:r>
      <w:r w:rsidR="0091787A">
        <w:rPr>
          <w:rFonts w:ascii="Traditional Arabic" w:hAnsi="Traditional Arabic" w:cs="Traditional Arabic"/>
          <w:sz w:val="32"/>
          <w:szCs w:val="32"/>
          <w:rtl/>
          <w:lang w:bidi="ar-JO"/>
        </w:rPr>
        <w:t xml:space="preserve"> أجمعين إلا عبادك منهم المخلصين</w:t>
      </w:r>
      <w:r w:rsidR="009B174A"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xml:space="preserve"> وجد إبليس مقرا</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بأنه لم يغوه ولم يضله عن سبيل الهدى كيف وهو عليه السلام من عباد الله تعالى المخلصين بشهادة الله تعالى وقد استثناهم من عموم</w:t>
      </w:r>
      <w:r w:rsidR="0091787A">
        <w:rPr>
          <w:rFonts w:ascii="Traditional Arabic" w:hAnsi="Traditional Arabic" w:cs="Traditional Arabic" w:hint="cs"/>
          <w:sz w:val="32"/>
          <w:szCs w:val="32"/>
          <w:rtl/>
          <w:lang w:bidi="ar-JO"/>
        </w:rPr>
        <w:t xml:space="preserve"> </w:t>
      </w:r>
      <w:r w:rsidR="0091787A">
        <w:rPr>
          <w:rFonts w:ascii="Traditional Arabic" w:hAnsi="Traditional Arabic" w:cs="Traditional Arabic"/>
          <w:sz w:val="32"/>
          <w:szCs w:val="32"/>
          <w:rtl/>
          <w:lang w:bidi="ar-JO"/>
        </w:rPr>
        <w:t>(لأغوينهم أجمعين</w:t>
      </w:r>
      <w:r w:rsidRPr="000F0A07">
        <w:rPr>
          <w:rFonts w:ascii="Traditional Arabic" w:hAnsi="Traditional Arabic" w:cs="Traditional Arabic"/>
          <w:sz w:val="32"/>
          <w:szCs w:val="32"/>
          <w:rtl/>
          <w:lang w:bidi="ar-JO"/>
        </w:rPr>
        <w:t>)</w:t>
      </w:r>
      <w:r w:rsidR="004E4240"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وعند هذا يقال للجهلة الذين نسبوا إلى يوسف</w:t>
      </w:r>
      <w:r w:rsidR="0091787A">
        <w:rPr>
          <w:rFonts w:ascii="Traditional Arabic" w:hAnsi="Traditional Arabic" w:cs="Traditional Arabic"/>
          <w:sz w:val="32"/>
          <w:szCs w:val="32"/>
          <w:rtl/>
          <w:lang w:bidi="ar-JO"/>
        </w:rPr>
        <w:t xml:space="preserve"> عليه السلام تلك الغفلة الشنيعة</w:t>
      </w:r>
      <w:r w:rsidRPr="000F0A07">
        <w:rPr>
          <w:rFonts w:ascii="Traditional Arabic" w:hAnsi="Traditional Arabic" w:cs="Traditional Arabic"/>
          <w:sz w:val="32"/>
          <w:szCs w:val="32"/>
          <w:rtl/>
          <w:lang w:bidi="ar-JO"/>
        </w:rPr>
        <w:t xml:space="preserve">: إن كانوا من أتباع الله سبحانه فليقبلوا شهادة الله تعالى على طهارته عليه السلام وإن كانوا من أتباع إبليس فليقبلوا شهادته </w:t>
      </w:r>
      <w:r w:rsidR="004E4240"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ومن أمعن النظر في الحجج وأنصف جزم أنه لم يبق في يد الواحدي ومن وافقه إلا مجرد التصلف وتعديد أسماء المفسرين ولم يجد معهم شبهة في دعواهم المخالفة لما شهد له ا</w:t>
      </w:r>
      <w:r w:rsidR="0091787A">
        <w:rPr>
          <w:rFonts w:ascii="Traditional Arabic" w:hAnsi="Traditional Arabic" w:cs="Traditional Arabic"/>
          <w:sz w:val="32"/>
          <w:szCs w:val="32"/>
          <w:rtl/>
          <w:lang w:bidi="ar-JO"/>
        </w:rPr>
        <w:t>لآيات البينات سوى روايات واهيات</w:t>
      </w:r>
      <w:r w:rsidRPr="000F0A07">
        <w:rPr>
          <w:rFonts w:ascii="Traditional Arabic" w:hAnsi="Traditional Arabic" w:cs="Traditional Arabic"/>
          <w:sz w:val="32"/>
          <w:szCs w:val="32"/>
          <w:rtl/>
          <w:lang w:bidi="ar-JO"/>
        </w:rPr>
        <w:footnoteReference w:id="41"/>
      </w:r>
      <w:r w:rsidR="0091787A">
        <w:rPr>
          <w:rFonts w:ascii="Traditional Arabic" w:hAnsi="Traditional Arabic" w:cs="Traditional Arabic" w:hint="cs"/>
          <w:sz w:val="32"/>
          <w:szCs w:val="32"/>
          <w:rtl/>
          <w:lang w:bidi="ar-JO"/>
        </w:rPr>
        <w:t>.</w:t>
      </w:r>
    </w:p>
    <w:p w:rsidR="00A93DAA" w:rsidRPr="0091787A" w:rsidRDefault="00A93DAA" w:rsidP="000F0A07">
      <w:pPr>
        <w:spacing w:after="0" w:line="240" w:lineRule="auto"/>
        <w:ind w:firstLine="720"/>
        <w:jc w:val="both"/>
        <w:rPr>
          <w:rFonts w:ascii="Traditional Arabic" w:hAnsi="Traditional Arabic" w:cs="Traditional Arabic"/>
          <w:b/>
          <w:bCs/>
          <w:sz w:val="32"/>
          <w:szCs w:val="32"/>
          <w:rtl/>
          <w:lang w:bidi="ar-JO"/>
        </w:rPr>
      </w:pPr>
      <w:r w:rsidRPr="0091787A">
        <w:rPr>
          <w:rFonts w:ascii="Traditional Arabic" w:hAnsi="Traditional Arabic" w:cs="Traditional Arabic"/>
          <w:b/>
          <w:bCs/>
          <w:sz w:val="32"/>
          <w:szCs w:val="32"/>
          <w:rtl/>
          <w:lang w:bidi="ar-JO"/>
        </w:rPr>
        <w:t xml:space="preserve">اختلاف العلماء </w:t>
      </w:r>
      <w:r w:rsidR="0091787A" w:rsidRPr="0091787A">
        <w:rPr>
          <w:rFonts w:ascii="Traditional Arabic" w:hAnsi="Traditional Arabic" w:cs="Traditional Arabic"/>
          <w:b/>
          <w:bCs/>
          <w:sz w:val="32"/>
          <w:szCs w:val="32"/>
          <w:rtl/>
          <w:lang w:bidi="ar-JO"/>
        </w:rPr>
        <w:t>في المراد بالبرهان في قوله تعال</w:t>
      </w:r>
      <w:r w:rsidR="0091787A" w:rsidRPr="0091787A">
        <w:rPr>
          <w:rFonts w:ascii="Traditional Arabic" w:hAnsi="Traditional Arabic" w:cs="Traditional Arabic" w:hint="cs"/>
          <w:b/>
          <w:bCs/>
          <w:sz w:val="32"/>
          <w:szCs w:val="32"/>
          <w:rtl/>
          <w:lang w:bidi="ar-JO"/>
        </w:rPr>
        <w:t>ى:</w:t>
      </w:r>
      <w:r w:rsidR="0091787A" w:rsidRPr="0091787A">
        <w:rPr>
          <w:rFonts w:ascii="Traditional Arabic" w:hAnsi="Traditional Arabic" w:cs="Traditional Arabic"/>
          <w:b/>
          <w:bCs/>
          <w:sz w:val="32"/>
          <w:szCs w:val="32"/>
          <w:rtl/>
          <w:lang w:bidi="ar-JO"/>
        </w:rPr>
        <w:t xml:space="preserve"> (لولا أن رأي برهان ربه)</w:t>
      </w:r>
      <w:r w:rsidRPr="0091787A">
        <w:rPr>
          <w:rFonts w:ascii="Traditional Arabic" w:hAnsi="Traditional Arabic" w:cs="Traditional Arabic"/>
          <w:b/>
          <w:bCs/>
          <w:sz w:val="32"/>
          <w:szCs w:val="32"/>
          <w:rtl/>
          <w:lang w:bidi="ar-JO"/>
        </w:rPr>
        <w:t>:</w:t>
      </w:r>
    </w:p>
    <w:p w:rsidR="00793971"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أما فيما يتعلق بالمراد بذلك البرهان فإن المحققين المثبتين للع</w:t>
      </w:r>
      <w:r w:rsidR="0091787A">
        <w:rPr>
          <w:rFonts w:ascii="Traditional Arabic" w:hAnsi="Traditional Arabic" w:cs="Traditional Arabic"/>
          <w:sz w:val="32"/>
          <w:szCs w:val="32"/>
          <w:rtl/>
          <w:lang w:bidi="ar-JO"/>
        </w:rPr>
        <w:t>صمة قد فسروا رؤية البرهان بوجوه</w:t>
      </w:r>
      <w:r w:rsidRPr="000F0A07">
        <w:rPr>
          <w:rFonts w:ascii="Traditional Arabic" w:hAnsi="Traditional Arabic" w:cs="Traditional Arabic"/>
          <w:sz w:val="32"/>
          <w:szCs w:val="32"/>
          <w:rtl/>
          <w:lang w:bidi="ar-JO"/>
        </w:rPr>
        <w:t>:</w:t>
      </w:r>
    </w:p>
    <w:p w:rsidR="00A93DAA" w:rsidRPr="000F0A07" w:rsidRDefault="0091787A"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 الأول</w:t>
      </w:r>
      <w:r w:rsidR="00A93DAA" w:rsidRPr="000F0A07">
        <w:rPr>
          <w:rFonts w:ascii="Traditional Arabic" w:hAnsi="Traditional Arabic" w:cs="Traditional Arabic"/>
          <w:sz w:val="32"/>
          <w:szCs w:val="32"/>
          <w:rtl/>
          <w:lang w:bidi="ar-JO"/>
        </w:rPr>
        <w:t xml:space="preserve">: أنه حجة الله تعالى في تحريم الزنا </w:t>
      </w:r>
      <w:r>
        <w:rPr>
          <w:rFonts w:ascii="Traditional Arabic" w:hAnsi="Traditional Arabic" w:cs="Traditional Arabic"/>
          <w:sz w:val="32"/>
          <w:szCs w:val="32"/>
          <w:rtl/>
          <w:lang w:bidi="ar-JO"/>
        </w:rPr>
        <w:t>والعلم بما على الزاني من العقاب</w:t>
      </w:r>
      <w:r>
        <w:rPr>
          <w:rFonts w:ascii="Traditional Arabic" w:hAnsi="Traditional Arabic" w:cs="Traditional Arabic" w:hint="cs"/>
          <w:sz w:val="32"/>
          <w:szCs w:val="32"/>
          <w:rtl/>
          <w:lang w:bidi="ar-JO"/>
        </w:rPr>
        <w:t>.</w:t>
      </w:r>
    </w:p>
    <w:p w:rsidR="00A93DAA" w:rsidRPr="000F0A07" w:rsidRDefault="0091787A" w:rsidP="0091787A">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الثاني</w:t>
      </w:r>
      <w:r w:rsidR="00A93DAA" w:rsidRPr="000F0A07">
        <w:rPr>
          <w:rFonts w:ascii="Traditional Arabic" w:hAnsi="Traditional Arabic" w:cs="Traditional Arabic"/>
          <w:sz w:val="32"/>
          <w:szCs w:val="32"/>
          <w:rtl/>
          <w:lang w:bidi="ar-JO"/>
        </w:rPr>
        <w:t xml:space="preserve">: أن الله تعالى طهر نفوس الأنبياء </w:t>
      </w:r>
      <w:r>
        <w:rPr>
          <w:rFonts w:ascii="Traditional Arabic" w:hAnsi="Traditional Arabic" w:cs="Traditional Arabic"/>
          <w:sz w:val="32"/>
          <w:szCs w:val="32"/>
          <w:rtl/>
          <w:lang w:bidi="ar-JO"/>
        </w:rPr>
        <w:t>عليهم السلام عن الأخلاق الذميمة</w:t>
      </w:r>
      <w:r w:rsidR="00A93DAA" w:rsidRPr="000F0A07">
        <w:rPr>
          <w:rFonts w:ascii="Traditional Arabic" w:hAnsi="Traditional Arabic" w:cs="Traditional Arabic"/>
          <w:sz w:val="32"/>
          <w:szCs w:val="32"/>
          <w:rtl/>
          <w:lang w:bidi="ar-JO"/>
        </w:rPr>
        <w:t>، فالمراد برؤية البرهان هو حصول تلك الأخلاق وتذكير الأحوال الرا</w:t>
      </w:r>
      <w:r>
        <w:rPr>
          <w:rFonts w:ascii="Traditional Arabic" w:hAnsi="Traditional Arabic" w:cs="Traditional Arabic"/>
          <w:sz w:val="32"/>
          <w:szCs w:val="32"/>
          <w:rtl/>
          <w:lang w:bidi="ar-JO"/>
        </w:rPr>
        <w:t>دعة لهم عن الإقدام على المنكرات</w:t>
      </w:r>
      <w:r w:rsidR="00A93DAA" w:rsidRPr="000F0A07">
        <w:rPr>
          <w:rFonts w:ascii="Traditional Arabic" w:hAnsi="Traditional Arabic" w:cs="Traditional Arabic"/>
          <w:sz w:val="32"/>
          <w:szCs w:val="32"/>
          <w:rtl/>
          <w:lang w:bidi="ar-JO"/>
        </w:rPr>
        <w:t xml:space="preserve">. </w:t>
      </w:r>
    </w:p>
    <w:p w:rsidR="0091787A" w:rsidRDefault="0091787A" w:rsidP="0091787A">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الثالث: أنه رأى مكتوباً في سقف البيت</w:t>
      </w:r>
      <w:r>
        <w:rPr>
          <w:rFonts w:ascii="Traditional Arabic" w:hAnsi="Traditional Arabic" w:cs="Traditional Arabic" w:hint="cs"/>
          <w:sz w:val="32"/>
          <w:szCs w:val="32"/>
          <w:rtl/>
          <w:lang w:bidi="ar-JO"/>
        </w:rPr>
        <w:t xml:space="preserve"> {</w:t>
      </w:r>
      <w:r w:rsidR="00A93DAA" w:rsidRPr="000F0A07">
        <w:rPr>
          <w:rFonts w:ascii="Traditional Arabic" w:hAnsi="Traditional Arabic" w:cs="Traditional Arabic"/>
          <w:sz w:val="32"/>
          <w:szCs w:val="32"/>
          <w:rtl/>
          <w:lang w:bidi="ar-JO"/>
        </w:rPr>
        <w:t>وَلاَ تَقْرَبُواْ الزّنَى إِنَّهُ كَانَ فَاحِشَةً وَسَاء سَبِيلاً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(الإسراء: 32</w:t>
      </w:r>
      <w:r w:rsidR="00A93DAA" w:rsidRPr="000F0A07">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w:t>
      </w:r>
    </w:p>
    <w:p w:rsidR="00A93DAA" w:rsidRPr="000F0A07" w:rsidRDefault="0091787A" w:rsidP="0091787A">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lastRenderedPageBreak/>
        <w:t>الرابع</w:t>
      </w:r>
      <w:r w:rsidR="00A93DAA" w:rsidRPr="000F0A07">
        <w:rPr>
          <w:rFonts w:ascii="Traditional Arabic" w:hAnsi="Traditional Arabic" w:cs="Traditional Arabic"/>
          <w:sz w:val="32"/>
          <w:szCs w:val="32"/>
          <w:rtl/>
          <w:lang w:bidi="ar-JO"/>
        </w:rPr>
        <w:t>: أنه ا</w:t>
      </w:r>
      <w:r>
        <w:rPr>
          <w:rFonts w:ascii="Traditional Arabic" w:hAnsi="Traditional Arabic" w:cs="Traditional Arabic"/>
          <w:sz w:val="32"/>
          <w:szCs w:val="32"/>
          <w:rtl/>
          <w:lang w:bidi="ar-JO"/>
        </w:rPr>
        <w:t>لنبوة المانعة من ارتكاب الفواحش</w:t>
      </w:r>
      <w:r w:rsidR="00A93DAA" w:rsidRPr="000F0A07">
        <w:rPr>
          <w:rFonts w:ascii="Traditional Arabic" w:hAnsi="Traditional Arabic" w:cs="Traditional Arabic"/>
          <w:sz w:val="32"/>
          <w:szCs w:val="32"/>
          <w:rtl/>
          <w:lang w:bidi="ar-JO"/>
        </w:rPr>
        <w:t>، والدليل عليه أن الأنبياء عليهم السلام بعثوا</w:t>
      </w:r>
      <w:r>
        <w:rPr>
          <w:rFonts w:ascii="Traditional Arabic" w:hAnsi="Traditional Arabic" w:cs="Traditional Arabic"/>
          <w:sz w:val="32"/>
          <w:szCs w:val="32"/>
          <w:rtl/>
          <w:lang w:bidi="ar-JO"/>
        </w:rPr>
        <w:t xml:space="preserve"> لمنع الخلق عن القبائح والفضائح، فلو أنهم منعوا الناس عنها</w:t>
      </w:r>
      <w:r w:rsidR="00A93DAA" w:rsidRPr="000F0A07">
        <w:rPr>
          <w:rFonts w:ascii="Traditional Arabic" w:hAnsi="Traditional Arabic" w:cs="Traditional Arabic"/>
          <w:sz w:val="32"/>
          <w:szCs w:val="32"/>
          <w:rtl/>
          <w:lang w:bidi="ar-JO"/>
        </w:rPr>
        <w:t xml:space="preserve"> ثم أقدموا على أقبح أنواعها وأفح</w:t>
      </w:r>
      <w:r>
        <w:rPr>
          <w:rFonts w:ascii="Traditional Arabic" w:hAnsi="Traditional Arabic" w:cs="Traditional Arabic"/>
          <w:sz w:val="32"/>
          <w:szCs w:val="32"/>
          <w:rtl/>
          <w:lang w:bidi="ar-JO"/>
        </w:rPr>
        <w:t xml:space="preserve">ش أقسامها لدخلوا تحت قوله تعالى: </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يأَيُّهَا الَّذِينَ ءامَنُواْ لِمَ تَقُولُونَ مَا لاَ تَفْعَلُونَ كَبُرَ مَقْتاً عِندَ اللَّهِ أَن تَقُولُواْ مَا لاَ تَفْعَلُونَ</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(الصف: 2</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3</w:t>
      </w:r>
      <w:r w:rsidR="00A93DAA" w:rsidRPr="000F0A07">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وأيضاً</w:t>
      </w:r>
      <w:r>
        <w:rPr>
          <w:rFonts w:ascii="Traditional Arabic" w:hAnsi="Traditional Arabic" w:cs="Traditional Arabic"/>
          <w:sz w:val="32"/>
          <w:szCs w:val="32"/>
          <w:rtl/>
          <w:lang w:bidi="ar-JO"/>
        </w:rPr>
        <w:t xml:space="preserve"> أن الله تعالى عير اليهود بقوله</w:t>
      </w:r>
      <w:r w:rsidR="00A93DAA" w:rsidRPr="000F0A07">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أَتَأْمُرُونَ النَّاسَ بِالْبِرّ وَتَنسَوْنَ أَنفُسَكُمْ</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(البقرة: 44</w:t>
      </w:r>
      <w:r w:rsidR="00A93DAA" w:rsidRPr="000F0A07">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وما يكون عيباً في حق اليهود كيف ين</w:t>
      </w:r>
      <w:r>
        <w:rPr>
          <w:rFonts w:ascii="Traditional Arabic" w:hAnsi="Traditional Arabic" w:cs="Traditional Arabic"/>
          <w:sz w:val="32"/>
          <w:szCs w:val="32"/>
          <w:rtl/>
          <w:lang w:bidi="ar-JO"/>
        </w:rPr>
        <w:t>سب إلى الرسول المؤيد بالمعجزات</w:t>
      </w:r>
      <w:r w:rsidR="00E02B11"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ويذكر أبو حيان أن البرهان الذي رآه يوسف هو ما آتاه الله تعالى من الع</w:t>
      </w:r>
      <w:r>
        <w:rPr>
          <w:rFonts w:ascii="Traditional Arabic" w:hAnsi="Traditional Arabic" w:cs="Traditional Arabic"/>
          <w:sz w:val="32"/>
          <w:szCs w:val="32"/>
          <w:rtl/>
          <w:lang w:bidi="ar-JO"/>
        </w:rPr>
        <w:t>لم الدال على تحريم ما حرمه الله</w:t>
      </w:r>
      <w:r w:rsidR="00A93DAA" w:rsidRPr="000F0A07">
        <w:rPr>
          <w:rFonts w:ascii="Traditional Arabic" w:hAnsi="Traditional Arabic" w:cs="Traditional Arabic"/>
          <w:sz w:val="32"/>
          <w:szCs w:val="32"/>
          <w:rtl/>
          <w:lang w:bidi="ar-JO"/>
        </w:rPr>
        <w:t>، وما حرمه الله لا يمكن الهم به فضلاً عن الوقوع فيه</w:t>
      </w:r>
      <w:r w:rsidR="00A93DAA" w:rsidRPr="000F0A07">
        <w:rPr>
          <w:rFonts w:ascii="Traditional Arabic" w:hAnsi="Traditional Arabic" w:cs="Traditional Arabic"/>
          <w:sz w:val="32"/>
          <w:szCs w:val="32"/>
          <w:rtl/>
          <w:lang w:bidi="ar-JO"/>
        </w:rPr>
        <w:footnoteReference w:id="42"/>
      </w:r>
      <w:r w:rsidRPr="000F0A07">
        <w:rPr>
          <w:rFonts w:ascii="Traditional Arabic" w:hAnsi="Traditional Arabic" w:cs="Traditional Arabic"/>
          <w:sz w:val="32"/>
          <w:szCs w:val="32"/>
          <w:rtl/>
          <w:lang w:bidi="ar-JO"/>
        </w:rPr>
        <w:t>.</w:t>
      </w:r>
    </w:p>
    <w:p w:rsidR="00DE05E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وأما الذين نسبوا المعصية إلى يوسف عليه السلام فقد ذكروا في تفسير ذلك البرهان روايات </w:t>
      </w:r>
      <w:r w:rsidR="0091787A">
        <w:rPr>
          <w:rFonts w:ascii="Traditional Arabic" w:hAnsi="Traditional Arabic" w:cs="Traditional Arabic"/>
          <w:sz w:val="32"/>
          <w:szCs w:val="32"/>
          <w:rtl/>
          <w:lang w:bidi="ar-JO"/>
        </w:rPr>
        <w:t>متعددة سبق أن أشرت إليها من قبل</w:t>
      </w:r>
      <w:r w:rsidRPr="000F0A07">
        <w:rPr>
          <w:rFonts w:ascii="Traditional Arabic" w:hAnsi="Traditional Arabic" w:cs="Traditional Arabic"/>
          <w:sz w:val="32"/>
          <w:szCs w:val="32"/>
          <w:rtl/>
          <w:lang w:bidi="ar-JO"/>
        </w:rPr>
        <w:t>، ويذكر الفخر الرازي أن الواحد</w:t>
      </w:r>
      <w:r w:rsidR="0091787A">
        <w:rPr>
          <w:rFonts w:ascii="Traditional Arabic" w:hAnsi="Traditional Arabic" w:cs="Traditional Arabic"/>
          <w:sz w:val="32"/>
          <w:szCs w:val="32"/>
          <w:rtl/>
          <w:lang w:bidi="ar-JO"/>
        </w:rPr>
        <w:t>ي لما نقل هذه الروايات تصلف وقا</w:t>
      </w:r>
      <w:r w:rsidRPr="000F0A07">
        <w:rPr>
          <w:rFonts w:ascii="Traditional Arabic" w:hAnsi="Traditional Arabic" w:cs="Traditional Arabic"/>
          <w:sz w:val="32"/>
          <w:szCs w:val="32"/>
          <w:rtl/>
          <w:lang w:bidi="ar-JO"/>
        </w:rPr>
        <w:t xml:space="preserve"> : هذا الذي ذكرناه قول أئمة التفسير الذين أخذوا التأويل ع</w:t>
      </w:r>
      <w:r w:rsidR="0091787A">
        <w:rPr>
          <w:rFonts w:ascii="Traditional Arabic" w:hAnsi="Traditional Arabic" w:cs="Traditional Arabic"/>
          <w:sz w:val="32"/>
          <w:szCs w:val="32"/>
          <w:rtl/>
          <w:lang w:bidi="ar-JO"/>
        </w:rPr>
        <w:t>من شاهد التنزيل ويرد عليه فيقول</w:t>
      </w:r>
      <w:r w:rsidRPr="000F0A07">
        <w:rPr>
          <w:rFonts w:ascii="Traditional Arabic" w:hAnsi="Traditional Arabic" w:cs="Traditional Arabic"/>
          <w:sz w:val="32"/>
          <w:szCs w:val="32"/>
          <w:rtl/>
          <w:lang w:bidi="ar-JO"/>
        </w:rPr>
        <w:t>: إنك لا تأتينا ألبتة إلا بهذه التصلفات التي لا فائدة</w:t>
      </w:r>
      <w:r w:rsidR="0091787A">
        <w:rPr>
          <w:rFonts w:ascii="Traditional Arabic" w:hAnsi="Traditional Arabic" w:cs="Traditional Arabic"/>
          <w:sz w:val="32"/>
          <w:szCs w:val="32"/>
          <w:rtl/>
          <w:lang w:bidi="ar-JO"/>
        </w:rPr>
        <w:t xml:space="preserve"> فيها فأين هذا من الحجة والدليل</w:t>
      </w:r>
      <w:r w:rsidRPr="000F0A07">
        <w:rPr>
          <w:rFonts w:ascii="Traditional Arabic" w:hAnsi="Traditional Arabic" w:cs="Traditional Arabic"/>
          <w:sz w:val="32"/>
          <w:szCs w:val="32"/>
          <w:rtl/>
          <w:lang w:bidi="ar-JO"/>
        </w:rPr>
        <w:t>، وأيضاً فإن ترادف الدلائل على الشيء الواحد جائز، وأنه عليه الصلاة والسلام كان ممتنعا</w:t>
      </w:r>
      <w:r w:rsidR="0091787A">
        <w:rPr>
          <w:rFonts w:ascii="Traditional Arabic" w:hAnsi="Traditional Arabic" w:cs="Traditional Arabic"/>
          <w:sz w:val="32"/>
          <w:szCs w:val="32"/>
          <w:rtl/>
          <w:lang w:bidi="ar-JO"/>
        </w:rPr>
        <w:t>ً عن الزنا بحسب الدلائل الأصلية</w:t>
      </w:r>
      <w:r w:rsidRPr="000F0A07">
        <w:rPr>
          <w:rFonts w:ascii="Traditional Arabic" w:hAnsi="Traditional Arabic" w:cs="Traditional Arabic"/>
          <w:sz w:val="32"/>
          <w:szCs w:val="32"/>
          <w:rtl/>
          <w:lang w:bidi="ar-JO"/>
        </w:rPr>
        <w:t>، فلما انضاف إليها هذه الز</w:t>
      </w:r>
      <w:r w:rsidR="0091787A">
        <w:rPr>
          <w:rFonts w:ascii="Traditional Arabic" w:hAnsi="Traditional Arabic" w:cs="Traditional Arabic"/>
          <w:sz w:val="32"/>
          <w:szCs w:val="32"/>
          <w:rtl/>
          <w:lang w:bidi="ar-JO"/>
        </w:rPr>
        <w:t>واجر قوي الانزجار وكمل الاحتراز</w:t>
      </w:r>
      <w:r w:rsidRPr="000F0A07">
        <w:rPr>
          <w:rFonts w:ascii="Traditional Arabic" w:hAnsi="Traditional Arabic" w:cs="Traditional Arabic"/>
          <w:sz w:val="32"/>
          <w:szCs w:val="32"/>
          <w:rtl/>
          <w:lang w:bidi="ar-JO"/>
        </w:rPr>
        <w:t>، والعجب أنهم زعموا أن يوسف عليه السلام حال اشتغاله بالف</w:t>
      </w:r>
      <w:r w:rsidR="0091787A">
        <w:rPr>
          <w:rFonts w:ascii="Traditional Arabic" w:hAnsi="Traditional Arabic" w:cs="Traditional Arabic"/>
          <w:sz w:val="32"/>
          <w:szCs w:val="32"/>
          <w:rtl/>
          <w:lang w:bidi="ar-JO"/>
        </w:rPr>
        <w:t>احشة ذهب إليه جبريل عليه السلام</w:t>
      </w:r>
      <w:r w:rsidRPr="000F0A07">
        <w:rPr>
          <w:rFonts w:ascii="Traditional Arabic" w:hAnsi="Traditional Arabic" w:cs="Traditional Arabic"/>
          <w:sz w:val="32"/>
          <w:szCs w:val="32"/>
          <w:rtl/>
          <w:lang w:bidi="ar-JO"/>
        </w:rPr>
        <w:t>، والعجب أنهم زعموا أنه لم يمتنع عن ذلك ال</w:t>
      </w:r>
      <w:r w:rsidR="0091787A">
        <w:rPr>
          <w:rFonts w:ascii="Traditional Arabic" w:hAnsi="Traditional Arabic" w:cs="Traditional Arabic"/>
          <w:sz w:val="32"/>
          <w:szCs w:val="32"/>
          <w:rtl/>
          <w:lang w:bidi="ar-JO"/>
        </w:rPr>
        <w:t>عمل بسبب حضور جبريل عليه السلام</w:t>
      </w:r>
      <w:r w:rsidRPr="000F0A07">
        <w:rPr>
          <w:rFonts w:ascii="Traditional Arabic" w:hAnsi="Traditional Arabic" w:cs="Traditional Arabic"/>
          <w:sz w:val="32"/>
          <w:szCs w:val="32"/>
          <w:rtl/>
          <w:lang w:bidi="ar-JO"/>
        </w:rPr>
        <w:t>، ولو أن أفسق الخلق وأكفرهم كان مشتغلاً بفاحشة فإذا دخل عليه رجل على زي الصالحي</w:t>
      </w:r>
      <w:r w:rsidR="0091787A">
        <w:rPr>
          <w:rFonts w:ascii="Traditional Arabic" w:hAnsi="Traditional Arabic" w:cs="Traditional Arabic"/>
          <w:sz w:val="32"/>
          <w:szCs w:val="32"/>
          <w:rtl/>
          <w:lang w:bidi="ar-JO"/>
        </w:rPr>
        <w:t>ن استحيا منه وفر وترك ذلك العمل</w:t>
      </w:r>
      <w:r w:rsidRPr="000F0A07">
        <w:rPr>
          <w:rFonts w:ascii="Traditional Arabic" w:hAnsi="Traditional Arabic" w:cs="Traditional Arabic"/>
          <w:sz w:val="32"/>
          <w:szCs w:val="32"/>
          <w:rtl/>
          <w:lang w:bidi="ar-JO"/>
        </w:rPr>
        <w:t>، وههنا أنه رأى يعقوب عليه السل</w:t>
      </w:r>
      <w:r w:rsidR="0091787A">
        <w:rPr>
          <w:rFonts w:ascii="Traditional Arabic" w:hAnsi="Traditional Arabic" w:cs="Traditional Arabic"/>
          <w:sz w:val="32"/>
          <w:szCs w:val="32"/>
          <w:rtl/>
          <w:lang w:bidi="ar-JO"/>
        </w:rPr>
        <w:t>ام عض على أنامله فلم يلتفت إليه</w:t>
      </w:r>
      <w:r w:rsidRPr="000F0A07">
        <w:rPr>
          <w:rFonts w:ascii="Traditional Arabic" w:hAnsi="Traditional Arabic" w:cs="Traditional Arabic"/>
          <w:sz w:val="32"/>
          <w:szCs w:val="32"/>
          <w:rtl/>
          <w:lang w:bidi="ar-JO"/>
        </w:rPr>
        <w:t xml:space="preserve">، ثم إن جبريل عليه السلام على جلالة قدره دخل عليه فلم يمتنع أيضاً عن ذلك القبيح بسبب حضوره حتى احتاج جبريل عليه السلام إلى أن يركضه على ظهره فنسأل </w:t>
      </w:r>
      <w:r w:rsidR="0091787A">
        <w:rPr>
          <w:rFonts w:ascii="Traditional Arabic" w:hAnsi="Traditional Arabic" w:cs="Traditional Arabic"/>
          <w:sz w:val="32"/>
          <w:szCs w:val="32"/>
          <w:rtl/>
          <w:lang w:bidi="ar-JO"/>
        </w:rPr>
        <w:t>الله أن يصوننا عن الغي في الدين</w:t>
      </w:r>
      <w:r w:rsidRPr="000F0A07">
        <w:rPr>
          <w:rFonts w:ascii="Traditional Arabic" w:hAnsi="Traditional Arabic" w:cs="Traditional Arabic"/>
          <w:sz w:val="32"/>
          <w:szCs w:val="32"/>
          <w:rtl/>
          <w:lang w:bidi="ar-JO"/>
        </w:rPr>
        <w:t>، والخذلان في طلب اليقين فهذا هو الكلام ا</w:t>
      </w:r>
      <w:r w:rsidR="0091787A">
        <w:rPr>
          <w:rFonts w:ascii="Traditional Arabic" w:hAnsi="Traditional Arabic" w:cs="Traditional Arabic"/>
          <w:sz w:val="32"/>
          <w:szCs w:val="32"/>
          <w:rtl/>
          <w:lang w:bidi="ar-JO"/>
        </w:rPr>
        <w:t>لمخلص في هذه المسألة والله أعلم</w:t>
      </w:r>
      <w:r w:rsidRPr="000F0A07">
        <w:rPr>
          <w:rFonts w:ascii="Traditional Arabic" w:hAnsi="Traditional Arabic" w:cs="Traditional Arabic"/>
          <w:sz w:val="32"/>
          <w:szCs w:val="32"/>
          <w:rtl/>
          <w:lang w:bidi="ar-JO"/>
        </w:rPr>
        <w:footnoteReference w:id="43"/>
      </w:r>
      <w:r w:rsidR="0091787A">
        <w:rPr>
          <w:rFonts w:ascii="Traditional Arabic" w:hAnsi="Traditional Arabic" w:cs="Traditional Arabic" w:hint="cs"/>
          <w:sz w:val="32"/>
          <w:szCs w:val="32"/>
          <w:rtl/>
          <w:lang w:bidi="ar-JO"/>
        </w:rPr>
        <w:t>.</w:t>
      </w:r>
    </w:p>
    <w:p w:rsidR="00A93DAA" w:rsidRPr="002476F7" w:rsidRDefault="00A93DAA" w:rsidP="0091787A">
      <w:pPr>
        <w:spacing w:after="0" w:line="240" w:lineRule="auto"/>
        <w:ind w:firstLine="720"/>
        <w:jc w:val="center"/>
        <w:rPr>
          <w:rFonts w:ascii="Traditional Arabic" w:hAnsi="Traditional Arabic" w:cs="Traditional Arabic"/>
          <w:b/>
          <w:bCs/>
          <w:sz w:val="32"/>
          <w:szCs w:val="32"/>
          <w:highlight w:val="yellow"/>
          <w:rtl/>
          <w:lang w:bidi="ar-JO"/>
        </w:rPr>
      </w:pPr>
      <w:bookmarkStart w:id="0" w:name="_GoBack"/>
      <w:bookmarkEnd w:id="0"/>
      <w:r w:rsidRPr="002476F7">
        <w:rPr>
          <w:rFonts w:ascii="Traditional Arabic" w:hAnsi="Traditional Arabic" w:cs="Traditional Arabic"/>
          <w:b/>
          <w:bCs/>
          <w:sz w:val="32"/>
          <w:szCs w:val="32"/>
          <w:highlight w:val="yellow"/>
          <w:rtl/>
          <w:lang w:bidi="ar-JO"/>
        </w:rPr>
        <w:t>المبحث الثاني</w:t>
      </w:r>
    </w:p>
    <w:p w:rsidR="00A93DAA" w:rsidRPr="002476F7" w:rsidRDefault="00A93DAA" w:rsidP="0091787A">
      <w:pPr>
        <w:spacing w:after="0" w:line="240" w:lineRule="auto"/>
        <w:ind w:firstLine="720"/>
        <w:jc w:val="center"/>
        <w:rPr>
          <w:rFonts w:ascii="Traditional Arabic" w:hAnsi="Traditional Arabic" w:cs="Traditional Arabic"/>
          <w:b/>
          <w:bCs/>
          <w:sz w:val="32"/>
          <w:szCs w:val="32"/>
          <w:highlight w:val="yellow"/>
          <w:rtl/>
          <w:lang w:bidi="ar-JO"/>
        </w:rPr>
      </w:pPr>
      <w:r w:rsidRPr="002476F7">
        <w:rPr>
          <w:rFonts w:ascii="Traditional Arabic" w:hAnsi="Traditional Arabic" w:cs="Traditional Arabic"/>
          <w:b/>
          <w:bCs/>
          <w:sz w:val="32"/>
          <w:szCs w:val="32"/>
          <w:highlight w:val="yellow"/>
          <w:rtl/>
          <w:lang w:bidi="ar-JO"/>
        </w:rPr>
        <w:t xml:space="preserve">اختلاف علماء العقيدة في الاستدلال </w:t>
      </w:r>
      <w:r w:rsidR="005966FC" w:rsidRPr="002476F7">
        <w:rPr>
          <w:rFonts w:ascii="Traditional Arabic" w:hAnsi="Traditional Arabic" w:cs="Traditional Arabic"/>
          <w:b/>
          <w:bCs/>
          <w:sz w:val="32"/>
          <w:szCs w:val="32"/>
          <w:highlight w:val="yellow"/>
          <w:rtl/>
          <w:lang w:bidi="ar-JO"/>
        </w:rPr>
        <w:t>بالشاهد القرآني</w:t>
      </w:r>
    </w:p>
    <w:p w:rsidR="00A93DAA" w:rsidRPr="000F0A07" w:rsidRDefault="00A93DAA" w:rsidP="0091787A">
      <w:pPr>
        <w:spacing w:after="0" w:line="240" w:lineRule="auto"/>
        <w:ind w:firstLine="720"/>
        <w:jc w:val="center"/>
        <w:rPr>
          <w:rFonts w:ascii="Traditional Arabic" w:hAnsi="Traditional Arabic" w:cs="Traditional Arabic"/>
          <w:sz w:val="32"/>
          <w:szCs w:val="32"/>
          <w:rtl/>
          <w:lang w:bidi="ar-JO"/>
        </w:rPr>
      </w:pPr>
      <w:r w:rsidRPr="002476F7">
        <w:rPr>
          <w:rFonts w:ascii="Traditional Arabic" w:hAnsi="Traditional Arabic" w:cs="Traditional Arabic"/>
          <w:sz w:val="32"/>
          <w:szCs w:val="32"/>
          <w:highlight w:val="yellow"/>
          <w:rtl/>
          <w:lang w:bidi="ar-JO"/>
        </w:rPr>
        <w:t>(فأنساه الشيطان ذكر ربه فلبث في السجن بضع سنين)</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ي</w:t>
      </w:r>
      <w:r w:rsidR="0091787A">
        <w:rPr>
          <w:rFonts w:ascii="Traditional Arabic" w:hAnsi="Traditional Arabic" w:cs="Traditional Arabic"/>
          <w:sz w:val="32"/>
          <w:szCs w:val="32"/>
          <w:rtl/>
          <w:lang w:bidi="ar-JO"/>
        </w:rPr>
        <w:t>ذكر القرطبي أن الضمير في قوله (فأنساه) فيه قولان</w:t>
      </w:r>
      <w:r w:rsidRPr="000F0A07">
        <w:rPr>
          <w:rFonts w:ascii="Traditional Arabic" w:hAnsi="Traditional Arabic" w:cs="Traditional Arabic"/>
          <w:sz w:val="32"/>
          <w:szCs w:val="32"/>
          <w:rtl/>
          <w:lang w:bidi="ar-JO"/>
        </w:rPr>
        <w:t xml:space="preserve">: </w:t>
      </w:r>
    </w:p>
    <w:p w:rsidR="00A93DAA" w:rsidRPr="000F0A07" w:rsidRDefault="0091787A"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القول الأول:</w:t>
      </w:r>
      <w:r w:rsidR="00A93DAA" w:rsidRPr="000F0A07">
        <w:rPr>
          <w:rFonts w:ascii="Traditional Arabic" w:hAnsi="Traditional Arabic" w:cs="Traditional Arabic"/>
          <w:sz w:val="32"/>
          <w:szCs w:val="32"/>
          <w:rtl/>
          <w:lang w:bidi="ar-JO"/>
        </w:rPr>
        <w:t xml:space="preserve"> أنه عائد إلى يوسف عليه السلام أي أنساه الشيطان ذكر الله عز وجل</w:t>
      </w:r>
      <w:r>
        <w:rPr>
          <w:rFonts w:ascii="Traditional Arabic" w:hAnsi="Traditional Arabic" w:cs="Traditional Arabic" w:hint="cs"/>
          <w:sz w:val="32"/>
          <w:szCs w:val="32"/>
          <w:rtl/>
          <w:lang w:bidi="ar-JO"/>
        </w:rPr>
        <w:t>.</w:t>
      </w:r>
    </w:p>
    <w:p w:rsidR="00A93DAA" w:rsidRPr="000F0A07" w:rsidRDefault="0091787A" w:rsidP="000F0A07">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القول الثاني</w:t>
      </w:r>
      <w:r w:rsidR="00A93DAA" w:rsidRPr="000F0A07">
        <w:rPr>
          <w:rFonts w:ascii="Traditional Arabic" w:hAnsi="Traditional Arabic" w:cs="Traditional Arabic"/>
          <w:sz w:val="32"/>
          <w:szCs w:val="32"/>
          <w:rtl/>
          <w:lang w:bidi="ar-JO"/>
        </w:rPr>
        <w:t>: إن الهاء تعود على الناجي فهو الناسي أي أنسى الشيطان ال</w:t>
      </w:r>
      <w:r>
        <w:rPr>
          <w:rFonts w:ascii="Traditional Arabic" w:hAnsi="Traditional Arabic" w:cs="Traditional Arabic"/>
          <w:sz w:val="32"/>
          <w:szCs w:val="32"/>
          <w:rtl/>
          <w:lang w:bidi="ar-JO"/>
        </w:rPr>
        <w:t>ساقي أن يذكر يوسف لربه أي لسيده</w:t>
      </w:r>
      <w:r w:rsidR="00A93DAA" w:rsidRPr="000F0A07">
        <w:rPr>
          <w:rFonts w:ascii="Traditional Arabic" w:hAnsi="Traditional Arabic" w:cs="Traditional Arabic"/>
          <w:sz w:val="32"/>
          <w:szCs w:val="32"/>
          <w:rtl/>
          <w:lang w:bidi="ar-JO"/>
        </w:rPr>
        <w:t>،  فج</w:t>
      </w:r>
      <w:r>
        <w:rPr>
          <w:rFonts w:ascii="Traditional Arabic" w:hAnsi="Traditional Arabic" w:cs="Traditional Arabic"/>
          <w:sz w:val="32"/>
          <w:szCs w:val="32"/>
          <w:rtl/>
          <w:lang w:bidi="ar-JO"/>
        </w:rPr>
        <w:t>اء هذا المبحث في مطلبين</w:t>
      </w:r>
      <w:r w:rsidR="00A93DAA" w:rsidRPr="000F0A07">
        <w:rPr>
          <w:rFonts w:ascii="Traditional Arabic" w:hAnsi="Traditional Arabic" w:cs="Traditional Arabic"/>
          <w:sz w:val="32"/>
          <w:szCs w:val="32"/>
          <w:rtl/>
          <w:lang w:bidi="ar-JO"/>
        </w:rPr>
        <w:t xml:space="preserve">: </w:t>
      </w:r>
    </w:p>
    <w:p w:rsidR="0091787A" w:rsidRPr="0091787A" w:rsidRDefault="0091787A" w:rsidP="0091787A">
      <w:pPr>
        <w:spacing w:after="0" w:line="240" w:lineRule="auto"/>
        <w:ind w:firstLine="720"/>
        <w:jc w:val="both"/>
        <w:rPr>
          <w:rFonts w:ascii="Traditional Arabic" w:hAnsi="Traditional Arabic" w:cs="Traditional Arabic"/>
          <w:b/>
          <w:bCs/>
          <w:sz w:val="32"/>
          <w:szCs w:val="32"/>
          <w:rtl/>
          <w:lang w:bidi="ar-JO"/>
        </w:rPr>
      </w:pPr>
      <w:r w:rsidRPr="0091787A">
        <w:rPr>
          <w:rFonts w:ascii="Traditional Arabic" w:hAnsi="Traditional Arabic" w:cs="Traditional Arabic"/>
          <w:b/>
          <w:bCs/>
          <w:sz w:val="32"/>
          <w:szCs w:val="32"/>
          <w:rtl/>
          <w:lang w:bidi="ar-JO"/>
        </w:rPr>
        <w:t>المطلب الأول</w:t>
      </w:r>
      <w:r w:rsidR="00A93DAA" w:rsidRPr="0091787A">
        <w:rPr>
          <w:rFonts w:ascii="Traditional Arabic" w:hAnsi="Traditional Arabic" w:cs="Traditional Arabic"/>
          <w:b/>
          <w:bCs/>
          <w:sz w:val="32"/>
          <w:szCs w:val="32"/>
          <w:rtl/>
          <w:lang w:bidi="ar-JO"/>
        </w:rPr>
        <w:t>:</w:t>
      </w:r>
      <w:r w:rsidRPr="0091787A">
        <w:rPr>
          <w:rFonts w:ascii="Traditional Arabic" w:hAnsi="Traditional Arabic" w:cs="Traditional Arabic" w:hint="cs"/>
          <w:b/>
          <w:bCs/>
          <w:sz w:val="32"/>
          <w:szCs w:val="32"/>
          <w:rtl/>
          <w:lang w:bidi="ar-JO"/>
        </w:rPr>
        <w:t xml:space="preserve"> </w:t>
      </w:r>
      <w:r w:rsidR="00A93DAA" w:rsidRPr="0091787A">
        <w:rPr>
          <w:rFonts w:ascii="Traditional Arabic" w:hAnsi="Traditional Arabic" w:cs="Traditional Arabic"/>
          <w:b/>
          <w:bCs/>
          <w:sz w:val="32"/>
          <w:szCs w:val="32"/>
          <w:rtl/>
          <w:lang w:bidi="ar-JO"/>
        </w:rPr>
        <w:t>ال</w:t>
      </w:r>
      <w:r w:rsidRPr="0091787A">
        <w:rPr>
          <w:rFonts w:ascii="Traditional Arabic" w:hAnsi="Traditional Arabic" w:cs="Traditional Arabic"/>
          <w:b/>
          <w:bCs/>
          <w:sz w:val="32"/>
          <w:szCs w:val="32"/>
          <w:rtl/>
          <w:lang w:bidi="ar-JO"/>
        </w:rPr>
        <w:t>قائلون بأن الضمير عائد علي يوسف</w:t>
      </w:r>
      <w:r w:rsidR="00A93DAA" w:rsidRPr="0091787A">
        <w:rPr>
          <w:rFonts w:ascii="Traditional Arabic" w:hAnsi="Traditional Arabic" w:cs="Traditional Arabic"/>
          <w:b/>
          <w:bCs/>
          <w:sz w:val="32"/>
          <w:szCs w:val="32"/>
          <w:rtl/>
          <w:lang w:bidi="ar-JO"/>
        </w:rPr>
        <w:t>، أي أنساه الشيطان ذكر الله عز وجل</w:t>
      </w:r>
    </w:p>
    <w:p w:rsidR="0091787A" w:rsidRDefault="00A93DAA" w:rsidP="0091787A">
      <w:pPr>
        <w:spacing w:after="0" w:line="240" w:lineRule="auto"/>
        <w:ind w:firstLine="720"/>
        <w:jc w:val="both"/>
        <w:rPr>
          <w:rFonts w:ascii="Traditional Arabic" w:hAnsi="Traditional Arabic" w:cs="Traditional Arabic" w:hint="cs"/>
          <w:sz w:val="32"/>
          <w:szCs w:val="32"/>
          <w:rtl/>
          <w:lang w:bidi="ar-JO"/>
        </w:rPr>
      </w:pPr>
      <w:r w:rsidRPr="000F0A07">
        <w:rPr>
          <w:rFonts w:ascii="Traditional Arabic" w:hAnsi="Traditional Arabic" w:cs="Traditional Arabic"/>
          <w:sz w:val="32"/>
          <w:szCs w:val="32"/>
          <w:rtl/>
          <w:lang w:bidi="ar-JO"/>
        </w:rPr>
        <w:lastRenderedPageBreak/>
        <w:t>وذلك أنه لما قال يوسف لساقي الملك حين علم أنه سينجو ويعود إلى حالته الأولى مع الملك اذكرني عند ربك نسي في ذلك الوقت أن يشكو إلى الله ويستغيث به وجنح إ</w:t>
      </w:r>
      <w:r w:rsidR="0091787A">
        <w:rPr>
          <w:rFonts w:ascii="Traditional Arabic" w:hAnsi="Traditional Arabic" w:cs="Traditional Arabic"/>
          <w:sz w:val="32"/>
          <w:szCs w:val="32"/>
          <w:rtl/>
          <w:lang w:bidi="ar-JO"/>
        </w:rPr>
        <w:t>لى الاعتصام بمخلوق فعوقب باللبث</w:t>
      </w:r>
      <w:r w:rsidR="00E02B11"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وروي أن جبريل عليه السلام جاءه فعاتبه عن الله</w:t>
      </w:r>
      <w:r w:rsidR="0091787A">
        <w:rPr>
          <w:rFonts w:ascii="Traditional Arabic" w:hAnsi="Traditional Arabic" w:cs="Traditional Arabic"/>
          <w:sz w:val="32"/>
          <w:szCs w:val="32"/>
          <w:rtl/>
          <w:lang w:bidi="ar-JO"/>
        </w:rPr>
        <w:t xml:space="preserve"> تعالى في ذلك وطول سجنه وقال له</w:t>
      </w:r>
      <w:r w:rsidRPr="000F0A07">
        <w:rPr>
          <w:rFonts w:ascii="Traditional Arabic" w:hAnsi="Traditional Arabic" w:cs="Traditional Arabic"/>
          <w:sz w:val="32"/>
          <w:szCs w:val="32"/>
          <w:rtl/>
          <w:lang w:bidi="ar-JO"/>
        </w:rPr>
        <w:t xml:space="preserve">: يا يوسف من </w:t>
      </w:r>
      <w:r w:rsidR="0091787A">
        <w:rPr>
          <w:rFonts w:ascii="Traditional Arabic" w:hAnsi="Traditional Arabic" w:cs="Traditional Arabic"/>
          <w:sz w:val="32"/>
          <w:szCs w:val="32"/>
          <w:rtl/>
          <w:lang w:bidi="ar-JO"/>
        </w:rPr>
        <w:t>خلصك من القتل من أيدي إخوتك</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 الله تعالى</w:t>
      </w:r>
      <w:r w:rsidR="0091787A">
        <w:rPr>
          <w:rFonts w:ascii="Traditional Arabic" w:hAnsi="Traditional Arabic" w:cs="Traditional Arabic" w:hint="cs"/>
          <w:sz w:val="32"/>
          <w:szCs w:val="32"/>
          <w:rtl/>
          <w:lang w:bidi="ar-JO"/>
        </w:rPr>
        <w:t xml:space="preserve">، </w:t>
      </w:r>
      <w:r w:rsidR="0091787A">
        <w:rPr>
          <w:rFonts w:ascii="Traditional Arabic" w:hAnsi="Traditional Arabic" w:cs="Traditional Arabic"/>
          <w:sz w:val="32"/>
          <w:szCs w:val="32"/>
          <w:rtl/>
          <w:lang w:bidi="ar-JO"/>
        </w:rPr>
        <w:t>قال</w:t>
      </w:r>
      <w:r w:rsidRPr="000F0A07">
        <w:rPr>
          <w:rFonts w:ascii="Traditional Arabic" w:hAnsi="Traditional Arabic" w:cs="Traditional Arabic"/>
          <w:sz w:val="32"/>
          <w:szCs w:val="32"/>
          <w:rtl/>
          <w:lang w:bidi="ar-JO"/>
        </w:rPr>
        <w:t>: فمن أخرجك من الجب</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w:t>
      </w:r>
      <w:r w:rsidRPr="000F0A07">
        <w:rPr>
          <w:rFonts w:ascii="Traditional Arabic" w:hAnsi="Traditional Arabic" w:cs="Traditional Arabic"/>
          <w:sz w:val="32"/>
          <w:szCs w:val="32"/>
          <w:rtl/>
          <w:lang w:bidi="ar-JO"/>
        </w:rPr>
        <w:t>: الله تعالى</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w:t>
      </w:r>
      <w:r w:rsidRPr="000F0A07">
        <w:rPr>
          <w:rFonts w:ascii="Traditional Arabic" w:hAnsi="Traditional Arabic" w:cs="Traditional Arabic"/>
          <w:sz w:val="32"/>
          <w:szCs w:val="32"/>
          <w:rtl/>
          <w:lang w:bidi="ar-JO"/>
        </w:rPr>
        <w:t>: فمن عصمك من الفاحشة</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w:t>
      </w:r>
      <w:r w:rsidRPr="000F0A07">
        <w:rPr>
          <w:rFonts w:ascii="Traditional Arabic" w:hAnsi="Traditional Arabic" w:cs="Traditional Arabic"/>
          <w:sz w:val="32"/>
          <w:szCs w:val="32"/>
          <w:rtl/>
          <w:lang w:bidi="ar-JO"/>
        </w:rPr>
        <w:t>: الله تعالى</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 فمن صرف عنك كيد النساء</w:t>
      </w:r>
      <w:r w:rsidR="0091787A">
        <w:rPr>
          <w:rFonts w:ascii="Traditional Arabic" w:hAnsi="Traditional Arabic" w:cs="Traditional Arabic" w:hint="cs"/>
          <w:sz w:val="32"/>
          <w:szCs w:val="32"/>
          <w:rtl/>
          <w:lang w:bidi="ar-JO"/>
        </w:rPr>
        <w:t xml:space="preserve">؟ </w:t>
      </w:r>
      <w:r w:rsidR="0091787A">
        <w:rPr>
          <w:rFonts w:ascii="Traditional Arabic" w:hAnsi="Traditional Arabic" w:cs="Traditional Arabic"/>
          <w:sz w:val="32"/>
          <w:szCs w:val="32"/>
          <w:rtl/>
          <w:lang w:bidi="ar-JO"/>
        </w:rPr>
        <w:t>قال</w:t>
      </w:r>
      <w:r w:rsidRPr="000F0A07">
        <w:rPr>
          <w:rFonts w:ascii="Traditional Arabic" w:hAnsi="Traditional Arabic" w:cs="Traditional Arabic"/>
          <w:sz w:val="32"/>
          <w:szCs w:val="32"/>
          <w:rtl/>
          <w:lang w:bidi="ar-JO"/>
        </w:rPr>
        <w:t>: الله تعالى</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w:t>
      </w:r>
      <w:r w:rsidRPr="000F0A07">
        <w:rPr>
          <w:rFonts w:ascii="Traditional Arabic" w:hAnsi="Traditional Arabic" w:cs="Traditional Arabic"/>
          <w:sz w:val="32"/>
          <w:szCs w:val="32"/>
          <w:rtl/>
          <w:lang w:bidi="ar-JO"/>
        </w:rPr>
        <w:t>: فكيف وثقت بمخلوق وتركت ربك فلم تسأله</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قال</w:t>
      </w:r>
      <w:r w:rsidRPr="000F0A07">
        <w:rPr>
          <w:rFonts w:ascii="Traditional Arabic" w:hAnsi="Traditional Arabic" w:cs="Traditional Arabic"/>
          <w:sz w:val="32"/>
          <w:szCs w:val="32"/>
          <w:rtl/>
          <w:lang w:bidi="ar-JO"/>
        </w:rPr>
        <w:t>: يا رب كلمة زلت مني أسألك يا إله إبراهيم وإسحاق والشيخ يعقوب عليهم السلام أن ترحمني</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فقال له جبريل</w:t>
      </w:r>
      <w:r w:rsidRPr="000F0A07">
        <w:rPr>
          <w:rFonts w:ascii="Traditional Arabic" w:hAnsi="Traditional Arabic" w:cs="Traditional Arabic"/>
          <w:sz w:val="32"/>
          <w:szCs w:val="32"/>
          <w:rtl/>
          <w:lang w:bidi="ar-JO"/>
        </w:rPr>
        <w:t>: فإن ع</w:t>
      </w:r>
      <w:r w:rsidR="0091787A">
        <w:rPr>
          <w:rFonts w:ascii="Traditional Arabic" w:hAnsi="Traditional Arabic" w:cs="Traditional Arabic"/>
          <w:sz w:val="32"/>
          <w:szCs w:val="32"/>
          <w:rtl/>
          <w:lang w:bidi="ar-JO"/>
        </w:rPr>
        <w:t>قوبتك أن تلبث في السجن بضع سنين</w:t>
      </w:r>
      <w:r w:rsidR="000A505A"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وروى أبو سلمة عن أبي هريرة قال ق</w:t>
      </w:r>
      <w:r w:rsidR="0091787A">
        <w:rPr>
          <w:rFonts w:ascii="Traditional Arabic" w:hAnsi="Traditional Arabic" w:cs="Traditional Arabic"/>
          <w:sz w:val="32"/>
          <w:szCs w:val="32"/>
          <w:rtl/>
          <w:lang w:bidi="ar-JO"/>
        </w:rPr>
        <w:t>ال رسول الله صلى الله عليه وسلم</w:t>
      </w:r>
      <w:r w:rsidRPr="000F0A07">
        <w:rPr>
          <w:rFonts w:ascii="Traditional Arabic" w:hAnsi="Traditional Arabic" w:cs="Traditional Arabic"/>
          <w:sz w:val="32"/>
          <w:szCs w:val="32"/>
          <w:rtl/>
          <w:lang w:bidi="ar-JO"/>
        </w:rPr>
        <w:t xml:space="preserve">: </w:t>
      </w:r>
      <w:r w:rsidR="0091787A">
        <w:rPr>
          <w:rFonts w:ascii="Traditional Arabic" w:hAnsi="Traditional Arabic" w:cs="Traditional Arabic"/>
          <w:sz w:val="32"/>
          <w:szCs w:val="32"/>
          <w:lang w:bidi="ar-JO"/>
        </w:rPr>
        <w:t>]</w:t>
      </w:r>
      <w:r w:rsidRPr="000F0A07">
        <w:rPr>
          <w:rFonts w:ascii="Traditional Arabic" w:hAnsi="Traditional Arabic" w:cs="Traditional Arabic"/>
          <w:sz w:val="32"/>
          <w:szCs w:val="32"/>
          <w:rtl/>
          <w:lang w:bidi="ar-JO"/>
        </w:rPr>
        <w:t>رحم</w:t>
      </w:r>
      <w:r w:rsidR="0091787A">
        <w:rPr>
          <w:rFonts w:ascii="Traditional Arabic" w:hAnsi="Traditional Arabic" w:cs="Traditional Arabic"/>
          <w:sz w:val="32"/>
          <w:szCs w:val="32"/>
          <w:rtl/>
          <w:lang w:bidi="ar-JO"/>
        </w:rPr>
        <w:t xml:space="preserve"> الله يوسف لولا الكلمة التي قال</w:t>
      </w:r>
      <w:r w:rsidRPr="000F0A07">
        <w:rPr>
          <w:rFonts w:ascii="Traditional Arabic" w:hAnsi="Traditional Arabic" w:cs="Traditional Arabic"/>
          <w:sz w:val="32"/>
          <w:szCs w:val="32"/>
          <w:rtl/>
          <w:lang w:bidi="ar-JO"/>
        </w:rPr>
        <w:t>: اذكرني عند ربك ما لبث في السجن بضع سنين</w:t>
      </w:r>
      <w:r w:rsidR="0091787A">
        <w:rPr>
          <w:rFonts w:ascii="Traditional Arabic" w:hAnsi="Traditional Arabic" w:cs="Traditional Arabic"/>
          <w:sz w:val="32"/>
          <w:szCs w:val="32"/>
          <w:lang w:bidi="ar-JO"/>
        </w:rPr>
        <w:t>[</w:t>
      </w:r>
      <w:r w:rsidR="0091787A">
        <w:rPr>
          <w:rFonts w:ascii="Traditional Arabic" w:hAnsi="Traditional Arabic" w:cs="Traditional Arabic" w:hint="cs"/>
          <w:sz w:val="32"/>
          <w:szCs w:val="32"/>
          <w:rtl/>
        </w:rPr>
        <w:t>،</w:t>
      </w:r>
      <w:r w:rsidR="0091787A">
        <w:rPr>
          <w:rFonts w:ascii="Traditional Arabic" w:hAnsi="Traditional Arabic" w:cs="Traditional Arabic"/>
          <w:sz w:val="32"/>
          <w:szCs w:val="32"/>
          <w:rtl/>
          <w:lang w:bidi="ar-JO"/>
        </w:rPr>
        <w:t xml:space="preserve"> وقال ابن عباس</w:t>
      </w:r>
      <w:r w:rsidRPr="000F0A07">
        <w:rPr>
          <w:rFonts w:ascii="Traditional Arabic" w:hAnsi="Traditional Arabic" w:cs="Traditional Arabic"/>
          <w:sz w:val="32"/>
          <w:szCs w:val="32"/>
          <w:rtl/>
          <w:lang w:bidi="ar-JO"/>
        </w:rPr>
        <w:t>: عوقب يوسف بطول الحبس بضع سنين لما قال للذي نجا منهما اذكرني عند ربك</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ولو ذكر يوسف ربه لخلصه</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وروى إسماعيل بن إبراهيم عن يونس عن الحسن قال</w:t>
      </w:r>
      <w:r w:rsidR="0091787A">
        <w:rPr>
          <w:rFonts w:ascii="Traditional Arabic" w:hAnsi="Traditional Arabic" w:cs="Traditional Arabic" w:hint="cs"/>
          <w:sz w:val="32"/>
          <w:szCs w:val="32"/>
          <w:rtl/>
          <w:lang w:bidi="ar-JO"/>
        </w:rPr>
        <w:t>:</w:t>
      </w:r>
      <w:r w:rsidRPr="000F0A07">
        <w:rPr>
          <w:rFonts w:ascii="Traditional Arabic" w:hAnsi="Traditional Arabic" w:cs="Traditional Arabic"/>
          <w:sz w:val="32"/>
          <w:szCs w:val="32"/>
          <w:rtl/>
          <w:lang w:bidi="ar-JO"/>
        </w:rPr>
        <w:t xml:space="preserve"> ق</w:t>
      </w:r>
      <w:r w:rsidR="0091787A">
        <w:rPr>
          <w:rFonts w:ascii="Traditional Arabic" w:hAnsi="Traditional Arabic" w:cs="Traditional Arabic"/>
          <w:sz w:val="32"/>
          <w:szCs w:val="32"/>
          <w:rtl/>
          <w:lang w:bidi="ar-JO"/>
        </w:rPr>
        <w:t>ال رسول الله صلى الله عليه وسلم</w:t>
      </w:r>
      <w:r w:rsidRPr="000F0A07">
        <w:rPr>
          <w:rFonts w:ascii="Traditional Arabic" w:hAnsi="Traditional Arabic" w:cs="Traditional Arabic"/>
          <w:sz w:val="32"/>
          <w:szCs w:val="32"/>
          <w:rtl/>
          <w:lang w:bidi="ar-JO"/>
        </w:rPr>
        <w:t xml:space="preserve">: </w:t>
      </w:r>
      <w:r w:rsidR="0091787A">
        <w:rPr>
          <w:rFonts w:ascii="Traditional Arabic" w:hAnsi="Traditional Arabic" w:cs="Traditional Arabic"/>
          <w:sz w:val="32"/>
          <w:szCs w:val="32"/>
          <w:lang w:bidi="ar-JO"/>
        </w:rPr>
        <w:t>]</w:t>
      </w:r>
      <w:r w:rsidR="0091787A">
        <w:rPr>
          <w:rFonts w:ascii="Traditional Arabic" w:hAnsi="Traditional Arabic" w:cs="Traditional Arabic"/>
          <w:sz w:val="32"/>
          <w:szCs w:val="32"/>
          <w:rtl/>
          <w:lang w:bidi="ar-JO"/>
        </w:rPr>
        <w:t>لولا كلمة يوسف يعني قوله</w:t>
      </w:r>
      <w:r w:rsidRPr="000F0A07">
        <w:rPr>
          <w:rFonts w:ascii="Traditional Arabic" w:hAnsi="Traditional Arabic" w:cs="Traditional Arabic"/>
          <w:sz w:val="32"/>
          <w:szCs w:val="32"/>
          <w:rtl/>
          <w:lang w:bidi="ar-JO"/>
        </w:rPr>
        <w:t>: اذكرني عند ربك ما لبث في السجن ما لبث</w:t>
      </w:r>
      <w:r w:rsidR="0091787A">
        <w:rPr>
          <w:rFonts w:ascii="Traditional Arabic" w:hAnsi="Traditional Arabic" w:cs="Traditional Arabic"/>
          <w:sz w:val="32"/>
          <w:szCs w:val="32"/>
          <w:lang w:bidi="ar-JO"/>
        </w:rPr>
        <w:t>[</w:t>
      </w:r>
      <w:r w:rsidR="0091787A">
        <w:rPr>
          <w:rFonts w:ascii="Traditional Arabic" w:hAnsi="Traditional Arabic" w:cs="Traditional Arabic" w:hint="cs"/>
          <w:sz w:val="32"/>
          <w:szCs w:val="32"/>
          <w:rtl/>
        </w:rPr>
        <w:t>،</w:t>
      </w:r>
      <w:r w:rsidR="0091787A">
        <w:rPr>
          <w:rFonts w:ascii="Traditional Arabic" w:hAnsi="Traditional Arabic" w:cs="Traditional Arabic"/>
          <w:sz w:val="32"/>
          <w:szCs w:val="32"/>
          <w:rtl/>
          <w:lang w:bidi="ar-JO"/>
        </w:rPr>
        <w:t xml:space="preserve"> قال: ثم يبكي الحسن ويقول</w:t>
      </w:r>
      <w:r w:rsidRPr="000F0A07">
        <w:rPr>
          <w:rFonts w:ascii="Traditional Arabic" w:hAnsi="Traditional Arabic" w:cs="Traditional Arabic"/>
          <w:sz w:val="32"/>
          <w:szCs w:val="32"/>
          <w:rtl/>
          <w:lang w:bidi="ar-JO"/>
        </w:rPr>
        <w:t>: نحن</w:t>
      </w:r>
      <w:r w:rsidR="0091787A">
        <w:rPr>
          <w:rFonts w:ascii="Traditional Arabic" w:hAnsi="Traditional Arabic" w:cs="Traditional Arabic"/>
          <w:sz w:val="32"/>
          <w:szCs w:val="32"/>
          <w:rtl/>
          <w:lang w:bidi="ar-JO"/>
        </w:rPr>
        <w:t xml:space="preserve"> ينزل بنا الأمر فنشكو إلى الناس</w:t>
      </w:r>
      <w:r w:rsidRPr="000F0A07">
        <w:rPr>
          <w:rFonts w:ascii="Traditional Arabic" w:hAnsi="Traditional Arabic" w:cs="Traditional Arabic"/>
          <w:sz w:val="32"/>
          <w:szCs w:val="32"/>
          <w:rtl/>
          <w:lang w:bidi="ar-JO"/>
        </w:rPr>
        <w:footnoteReference w:id="44"/>
      </w:r>
      <w:r w:rsidR="0091787A">
        <w:rPr>
          <w:rFonts w:ascii="Traditional Arabic" w:hAnsi="Traditional Arabic" w:cs="Traditional Arabic"/>
          <w:sz w:val="32"/>
          <w:szCs w:val="32"/>
          <w:rtl/>
          <w:lang w:bidi="ar-JO"/>
        </w:rPr>
        <w:t>، يذكر الطبري أن قوله</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(فأنساه الشيطان ذكر ربه</w:t>
      </w:r>
      <w:r w:rsidRPr="000F0A07">
        <w:rPr>
          <w:rFonts w:ascii="Traditional Arabic" w:hAnsi="Traditional Arabic" w:cs="Traditional Arabic"/>
          <w:sz w:val="32"/>
          <w:szCs w:val="32"/>
          <w:rtl/>
          <w:lang w:bidi="ar-JO"/>
        </w:rPr>
        <w:t>) إنما هو خبر من الله جل ثناؤه عن غفلة عرضت ليوسف من قبل الشيطان نسي لها ذكر ربه الذي لو به استغاث لأسرع بما هو فيه خلاصة ولكنه زل بها فأطال من أجلها في السجن حبسه وأوجع لها عقوبته</w:t>
      </w:r>
      <w:r w:rsidR="00957894" w:rsidRPr="000F0A07">
        <w:rPr>
          <w:rFonts w:ascii="Traditional Arabic" w:hAnsi="Traditional Arabic" w:cs="Traditional Arabic"/>
          <w:sz w:val="32"/>
          <w:szCs w:val="32"/>
          <w:rtl/>
          <w:lang w:bidi="ar-JO"/>
        </w:rPr>
        <w:t xml:space="preserve">، </w:t>
      </w:r>
      <w:r w:rsidR="0091787A">
        <w:rPr>
          <w:rFonts w:ascii="Traditional Arabic" w:hAnsi="Traditional Arabic" w:cs="Traditional Arabic"/>
          <w:sz w:val="32"/>
          <w:szCs w:val="32"/>
          <w:rtl/>
          <w:lang w:bidi="ar-JO"/>
        </w:rPr>
        <w:t>وينتهي الطبري إل</w:t>
      </w:r>
      <w:r w:rsidR="0091787A">
        <w:rPr>
          <w:rFonts w:ascii="Traditional Arabic" w:hAnsi="Traditional Arabic" w:cs="Traditional Arabic" w:hint="cs"/>
          <w:sz w:val="32"/>
          <w:szCs w:val="32"/>
          <w:rtl/>
          <w:lang w:bidi="ar-JO"/>
        </w:rPr>
        <w:t>ى</w:t>
      </w:r>
      <w:r w:rsidRPr="000F0A07">
        <w:rPr>
          <w:rFonts w:ascii="Traditional Arabic" w:hAnsi="Traditional Arabic" w:cs="Traditional Arabic"/>
          <w:sz w:val="32"/>
          <w:szCs w:val="32"/>
          <w:rtl/>
          <w:lang w:bidi="ar-JO"/>
        </w:rPr>
        <w:t xml:space="preserve"> أن قوله جل ثناؤه</w:t>
      </w:r>
      <w:r w:rsidR="0091787A">
        <w:rPr>
          <w:rFonts w:ascii="Traditional Arabic" w:hAnsi="Traditional Arabic" w:cs="Traditional Arabic" w:hint="cs"/>
          <w:sz w:val="32"/>
          <w:szCs w:val="32"/>
          <w:rtl/>
          <w:lang w:bidi="ar-JO"/>
        </w:rPr>
        <w:t>:</w:t>
      </w:r>
      <w:r w:rsidR="0091787A">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فلبث يوسف في السجن) لقيله للناجي من صاحبي السجن من القيل اذكرني عند سيدك بضع سنين عقوبة له من الله بذلك</w:t>
      </w:r>
      <w:r w:rsidRPr="000F0A07">
        <w:rPr>
          <w:rFonts w:ascii="Traditional Arabic" w:hAnsi="Traditional Arabic" w:cs="Traditional Arabic"/>
          <w:sz w:val="32"/>
          <w:szCs w:val="32"/>
          <w:rtl/>
          <w:lang w:bidi="ar-JO"/>
        </w:rPr>
        <w:footnoteReference w:id="45"/>
      </w:r>
      <w:r w:rsidR="0091787A">
        <w:rPr>
          <w:rFonts w:ascii="Traditional Arabic" w:hAnsi="Traditional Arabic" w:cs="Traditional Arabic" w:hint="cs"/>
          <w:sz w:val="32"/>
          <w:szCs w:val="32"/>
          <w:rtl/>
          <w:lang w:bidi="ar-JO"/>
        </w:rPr>
        <w:t>.</w:t>
      </w:r>
    </w:p>
    <w:p w:rsidR="00A93DAA" w:rsidRPr="000F0A07" w:rsidRDefault="0091787A" w:rsidP="0091787A">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وجاء في معالم التزيل أن</w:t>
      </w:r>
      <w:r w:rsidR="00A93DAA" w:rsidRPr="000F0A07">
        <w:rPr>
          <w:rFonts w:ascii="Traditional Arabic" w:hAnsi="Traditional Arabic" w:cs="Traditional Arabic"/>
          <w:sz w:val="32"/>
          <w:szCs w:val="32"/>
          <w:rtl/>
          <w:lang w:bidi="ar-JO"/>
        </w:rPr>
        <w:t xml:space="preserve"> يوسف قال للذي ظن أي علم أنه ناج منهما وهو الساقي اذكرني عند ربك يعني سيد الملك وقل له إن في السجن غلاما محبوسا ظلما طال حبسه</w:t>
      </w:r>
      <w:r w:rsidR="00E02B11" w:rsidRPr="000F0A07">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فأنساه الشيطان ذكر ربه</w:t>
      </w:r>
      <w:r w:rsidR="00E02B11"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وقال ابن عباس وعليه الأكثرون أنسى الشيطان يوسف ذكر ربه حين ابتغى الفرج من غيره واستعان بمخلوق وتلك غفلة عرضت ليوسف من الشي</w:t>
      </w:r>
      <w:r>
        <w:rPr>
          <w:rFonts w:ascii="Traditional Arabic" w:hAnsi="Traditional Arabic" w:cs="Traditional Arabic"/>
          <w:sz w:val="32"/>
          <w:szCs w:val="32"/>
          <w:rtl/>
          <w:lang w:bidi="ar-JO"/>
        </w:rPr>
        <w:t>طان فلبث فمكث في السجن بضع سنين</w:t>
      </w:r>
      <w:r w:rsidR="00A93DAA" w:rsidRPr="000F0A07">
        <w:rPr>
          <w:rFonts w:ascii="Traditional Arabic" w:hAnsi="Traditional Arabic" w:cs="Traditional Arabic"/>
          <w:sz w:val="32"/>
          <w:szCs w:val="32"/>
          <w:rtl/>
          <w:lang w:bidi="ar-JO"/>
        </w:rPr>
        <w:t>، وقال كعب</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 جبريل ليوسف</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الله تعالى يقول</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من خلقك</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 عز وجل</w:t>
      </w:r>
      <w:r>
        <w:rPr>
          <w:rFonts w:ascii="Traditional Arabic" w:hAnsi="Traditional Arabic" w:cs="Traditional Arabic" w:hint="cs"/>
          <w:sz w:val="32"/>
          <w:szCs w:val="32"/>
          <w:rtl/>
          <w:lang w:bidi="ar-JO"/>
        </w:rPr>
        <w:t>:</w:t>
      </w:r>
      <w:r w:rsidR="00A93DAA" w:rsidRPr="000F0A07">
        <w:rPr>
          <w:rFonts w:ascii="Traditional Arabic" w:hAnsi="Traditional Arabic" w:cs="Traditional Arabic"/>
          <w:sz w:val="32"/>
          <w:szCs w:val="32"/>
          <w:rtl/>
          <w:lang w:bidi="ar-JO"/>
        </w:rPr>
        <w:t xml:space="preserve"> قال فمن حببك إلى أبيك قال الله قال فمن نجاك من كرب البئر قال الله قال فمن علمك تأويل الرؤيا قال الله قال فمن صرف عنك السوء والفحشاء قال الله قال فكيف استشفعت بآدمي مثلك </w:t>
      </w:r>
      <w:r w:rsidR="00A93DAA" w:rsidRPr="000F0A07">
        <w:rPr>
          <w:rFonts w:ascii="Traditional Arabic" w:hAnsi="Traditional Arabic" w:cs="Traditional Arabic"/>
          <w:sz w:val="32"/>
          <w:szCs w:val="32"/>
          <w:rtl/>
          <w:lang w:bidi="ar-JO"/>
        </w:rPr>
        <w:footnoteReference w:id="46"/>
      </w:r>
      <w:r w:rsidR="00957894"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وجاء في تفسير ابن كثير أنه يقال إن الضمير عائد على يوسف عليه السلام رواه ابن جرير عن ابن عباس ومجاهد أيضا وعكرمة وغيرهم وأسند ابن جرير ها هنا حديثا فقال حدثنا ابن وكيع حدثنا عمرو بن محمد عن إبراهيم بن يزيد عن عمرو بن دينار عن عكرمة عن ابن عباس مرفوعا قال قال النبي صلى الله عليه وسلم لو لم يقل يعني يوسف الكلمة التي قال ما لبث في السجن طول ما لبث حيث يبتغي الفرج من عند غير الله </w:t>
      </w:r>
      <w:r w:rsidR="00957894"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ويري الحافظ ابن كثير أن هذا الحديث ضعيف جدا لأن سفيان بن وكيع ضعيف وإبراهيم بن يزيد هو الجوزي أضعف منه أيضا وقد روي عن الحسن وقتادة مرسلا عن كل منهما وهذه المرسلات ها هنا لا تقبل من قبل المرسل من </w:t>
      </w:r>
      <w:r w:rsidR="00A93DAA" w:rsidRPr="000F0A07">
        <w:rPr>
          <w:rFonts w:ascii="Traditional Arabic" w:hAnsi="Traditional Arabic" w:cs="Traditional Arabic"/>
          <w:sz w:val="32"/>
          <w:szCs w:val="32"/>
          <w:rtl/>
          <w:lang w:bidi="ar-JO"/>
        </w:rPr>
        <w:lastRenderedPageBreak/>
        <w:t xml:space="preserve">حيث هو غير هذا الموطن والله أعلم </w:t>
      </w:r>
      <w:r w:rsidR="00A93DAA" w:rsidRPr="000F0A07">
        <w:rPr>
          <w:rFonts w:ascii="Traditional Arabic" w:hAnsi="Traditional Arabic" w:cs="Traditional Arabic"/>
          <w:sz w:val="32"/>
          <w:szCs w:val="32"/>
          <w:rtl/>
          <w:lang w:bidi="ar-JO"/>
        </w:rPr>
        <w:footnoteReference w:id="47"/>
      </w:r>
      <w:r w:rsidR="000A505A"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وجاء في تفسير المنار أنه قيل : إن المعنى أن الشيطان أنسى يوسف ذكر ربه وهو الله - عز وجل - فعاقبه الله - تعالى - بإبقائه في السجن بضع سنين .وقالوا : إن ذنبه الذي استحق عليه هذا العقاب أنه توسل إلى الملك لإخراجه ولم يتوكل على الله - عز وجل - وجاءوا عليه بروايات لا يقبل في مثلها إلا الصحيح المرفوع أو المتواتر منه ، لأنها تتضمن الطعن في نبي مرسل ، ولكن قبلها على علاتها الجمهور كعادتهم </w:t>
      </w:r>
      <w:r w:rsidR="00957894"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ويري الشيخ رشيد رضا أن هذا هو خلاف الظاهر من وجوه :(الأول) عطف الإنساء على ما قاله للساقي بالفاء يدل على وقوعه عقبه ، ومفهومه أنه كان ذاكرا لله - تعالى - قبله إلى أن قاله ، فلو كان قوله ذنبا عوقب عليه لوجب أن</w:t>
      </w:r>
      <w:r w:rsidR="00793971"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يعطف عليه بجملة حالية بأن يقال : وقد أنساه الشيطان ذكر ربه - أي في تلك الحال - فلم يذكره بقلبه ولا بلسانه ، فاستحق عقابه - تعالى - بإطالة مكثه على خلاف ما أراده من ملك مصر وحده .(الثاني) أن اللائق بمقامه ألا يقول ذلك القول إلا من باب مراعاة سنة الله - تعالى - في الأسباب والمسببات كما وقع بالفعل ، فإنه ما خرج من السجن إلا بأمر الملك ، وما أمر الملك بإخراجه إلا بعد أن أخبره الساقي خبره ، وما آتاه ربه من العلم بتأويل الرؤى وبغير ذلك مما وصاه به يوسف ، فإذا كان قد وصاه بذلك ملاحظا أنه من سنن الله في عباده متذكرا ذلك - وهو اللائق به - فلا يعقل أن يعاقبه ربه - تعالى - عليه ، وعطف الإنساء بالفاء يدل على وقوعه بعد تلك الوصية ، فلا تكون هي ذنبا ولا مقترنة بذنب فيستحق عليها العقاب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(الثالث) إذا قيل : سلمنا أنه كان ذاكرا لربه عندما أوصى الساقي ما أوصاه به ، ولكنه نسيه عقب الوصية واتكل عليها وحدها . (قلنا) : إن زعمتم أنه نسي ذلك في الحال واستمر ذلك النسيان مدة ذلك العقاب وهو بضع سنين أو تتمتها ، كنتم قد اتهمتم هذا النبي الكريم تهمة فظيعة لا تليق بأضعف المؤمنين إيمانا ، ولا يدل عليها دليل ، بل يبطلها وصف الله له بأنه من المحسنين ومن عباده المخلصين المصطفين ، وبأنه غالب على أمره ، وأنه صرف عنه السوء والفحشاء ، وكيد النساء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وإن زعمتم أن الشيطان أنساه ذكر ربه برهة قليلة عقب تلك الوصية ، ثم عاد إلى ما كان عليه من مراقبته له - عز وجل - وذكره فهذا النسيان القليل ، لا يستحق هذا العقاب الطويل ، ولم يعصم من مثله نبي من الأنبياء كما يعلم من الوجهين : الرابع ، والخامس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(الرابع) جاء في نصوص التنزيل في خطاب الشيطان : (إن عبادي ليس لك عليهم سلطان إلا من اتبعك من الغاوين) 15 : 42 وقال - تعالى - : (إن الذين اتقوا إذا مسهم طائف من الشيطان تذكروا فإذا هم مبصرون) 7 : 201 </w:t>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فالتذكر بعد النسيان القليل من شأن أهل التقوى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(الخامس) أن النسيان ليس ذنبا يعاقب الله تعالى عليه ، وقد قال - تعالى - لخاتم</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النبيين : (وإما ينسينك الشيطان فلا تقعد بعد الذكرى مع القوم الظالمين) 6 : 68 يعني الذين أمره بالإعراض عنهم إذا رآهم يخوضون في آيات الله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(السادس) أنهم ما قالوا هذا إلا لأنهم رووا فيها حديثا مرفوعا على قلة جرأة الرواة</w:t>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على الأحاديث المرفوعة المسندة في التفسير ، وهو ما أخرجه ابن جرير الطبري في تفسير الآية عن سفيان بن وكيع عن عمرو بن محمد عن إبراهيم بن يزيد </w:t>
      </w:r>
      <w:r w:rsidRPr="000F0A07">
        <w:rPr>
          <w:rFonts w:ascii="Traditional Arabic" w:hAnsi="Traditional Arabic" w:cs="Traditional Arabic"/>
          <w:sz w:val="32"/>
          <w:szCs w:val="32"/>
          <w:rtl/>
          <w:lang w:bidi="ar-JO"/>
        </w:rPr>
        <w:lastRenderedPageBreak/>
        <w:t xml:space="preserve">عن عمرو بن دينار عن عكرمة عن ابن عباس مرفوعا قال : قال النبي - صلى الله عليه وسلم - : ((لو لم يقل يوسف الكلمة التي قال ما لبث في السجن طول ما لبث حيث يبتغي الفرج من عند غير الله)) ونقول : إن هذا الحديث باطل ، واستشهد الشيخ رشيد بما سبق أن نقلناه عن الحافظ ابن كثير من هذا الحديث بأنه ضعيف جدا ،  وأن سفيان بن وكيع ضعيف وإبراهيم بن يزيد هو الجوزي أضعف منه أيضا . وقد روي من الحسن وقتادة مرسلا عن كل منهما . وهذه المرسلات ههنا لا تقبل لو قبل المرسل من حيث هو في غير هذا الموطن </w:t>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وقد عقب الشيخ رشيد رضا علي كلام الحافظ ابن كثير بما يلي  : أولا : إن ما قاله في هذين الراويين للحديث هو أهون ما قيل فيهما ، ومنه أنهما كانا يكذبان . وثانيا : إنه يعني بقوله (ههنا) الطعن في نبي مرسل بأنه كان يبتغي الفرج من عند غير الله ، وهو الجدير بألا تحجبه الأسباب الظاهرة عن واضعها ومسخرها وخالقها - عز وجل - . ويعني بقوله : لو قبل المرسل من حيث هو) ما هو الصحيح عند علماء الأصول وهو عدم الاحتجاج بالمراسيل ، وما رواه الكلبي وغيره عن وهب بن منبه وكعب الأحبار من خطاب الله - تعالى - وخطاب جبريل ليوسف وتوبيخه على الاستشفاع بآدمي مثله ، فهي من موضوعات الراوي والمروي عنهما جزاهم الله ما يستحقون ، وانتهي إلي أنه قد تبين بهذا أن التفسير المأثور في الآية باطل رواية ودراية وعقيدة ولغة وأدبا .</w:t>
      </w:r>
      <w:r w:rsidRPr="000F0A07">
        <w:rPr>
          <w:rFonts w:ascii="Traditional Arabic" w:hAnsi="Traditional Arabic" w:cs="Traditional Arabic"/>
          <w:sz w:val="32"/>
          <w:szCs w:val="32"/>
          <w:rtl/>
          <w:lang w:bidi="ar-JO"/>
        </w:rPr>
        <w:footnoteReference w:id="48"/>
      </w:r>
    </w:p>
    <w:p w:rsidR="00793971"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المطلب الثاني :القائلون بأن الضمير عائد علي الساقي ، أي أنساه الشيطان ذكر يوسف لربه</w:t>
      </w:r>
      <w:r w:rsidR="009D1575" w:rsidRPr="000F0A07">
        <w:rPr>
          <w:rFonts w:ascii="Traditional Arabic" w:hAnsi="Traditional Arabic" w:cs="Traditional Arabic"/>
          <w:sz w:val="32"/>
          <w:szCs w:val="32"/>
          <w:rtl/>
          <w:lang w:bidi="ar-JO"/>
        </w:rPr>
        <w:t xml:space="preserve"> ،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يذكر القرطبي أن القول الثاني يتمثل في  إن الهاء تعود على الناجي فهو الناسي أي أنسى الشيطان الساقي أن يذكر يوسف لربه أي لسيده وفيه حذف أي أنساه الشيطان ذكره لربه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ويذكر أنه قد رجح بعض العلماء هذا القول فقال : لولا أن الشيطان أنسى يوسف ذكر الله لما استحق العقاب باللبث في السجن إذ الناسي غير مؤاخذ وأجاب أهل القول الأول بأن النسيان قد يكون بمعنى الترك فلما ترك ذكر الله ودعاه الشيطان إلى ذلك عوقب</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وقد  رد عليهم أهل القول الثاني بقوله تعالى :  ( وقال الذي نجا منهما وادكر بعد أمة )</w:t>
      </w:r>
      <w:r w:rsidR="00793971"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فدل على أن الناسي هو الساقي لا يوسف مع قوله تعالى : إن عبادي ليس لك عليهم سلطان الحجر فكيف يصح أن يضاف نسيانه إلى الشيطان وليس له على الأنبياء سلطنة قيل : أما</w:t>
      </w:r>
      <w:r w:rsidR="00662467"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النسيان فلا عصمة للأنبياء عنه إلا في وجه واحد وهو الخبر عن الله تعالى فيما يبلغونه فإنهم معصومون فيه وإذا وقع منهم النسيان حيث يجوز وقوعه فإنه ينسب إلى الشيطان إطلاقا وذلك إنما يكون فيما أخبر الله عنهم ولا يجوز لنا نحن ذلك فيهم قال صلى الله عليه وسلم : ) نسي آدم فنسيت ذريته ) وقال : ( إنما أنا بشر أنسى كما تنسون ) </w:t>
      </w:r>
      <w:r w:rsidRPr="000F0A07">
        <w:rPr>
          <w:rFonts w:ascii="Traditional Arabic" w:hAnsi="Traditional Arabic" w:cs="Traditional Arabic"/>
          <w:sz w:val="32"/>
          <w:szCs w:val="32"/>
          <w:rtl/>
          <w:lang w:bidi="ar-JO"/>
        </w:rPr>
        <w:footnoteReference w:id="49"/>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ويري الإمام ابن تيمية إلي أن  الشيطان أنسى الذي نجا منهما ذكر ربه وهذا هو الصواب ف</w:t>
      </w:r>
      <w:r w:rsidR="005966FC" w:rsidRPr="000F0A07">
        <w:rPr>
          <w:rFonts w:ascii="Traditional Arabic" w:hAnsi="Traditional Arabic" w:cs="Traditional Arabic"/>
          <w:sz w:val="32"/>
          <w:szCs w:val="32"/>
          <w:rtl/>
          <w:lang w:bidi="ar-JO"/>
        </w:rPr>
        <w:t>إ</w:t>
      </w:r>
      <w:r w:rsidRPr="000F0A07">
        <w:rPr>
          <w:rFonts w:ascii="Traditional Arabic" w:hAnsi="Traditional Arabic" w:cs="Traditional Arabic"/>
          <w:sz w:val="32"/>
          <w:szCs w:val="32"/>
          <w:rtl/>
          <w:lang w:bidi="ar-JO"/>
        </w:rPr>
        <w:t xml:space="preserve">نه مطابق لقوله ( اذكرني عند ربك ) قال تعالى ( فأنساه الشيطان ذكر ربه ) والضمير يعود إلى القريب إذا لم يكن هناك دليل على خلاف ذلك ولأن يوسف لم ينس ذكر ربه بل كان ذاكرا لربه </w:t>
      </w:r>
      <w:r w:rsidR="00793971" w:rsidRPr="000F0A07">
        <w:rPr>
          <w:rFonts w:ascii="Traditional Arabic" w:hAnsi="Traditional Arabic" w:cs="Traditional Arabic"/>
          <w:sz w:val="32"/>
          <w:szCs w:val="32"/>
          <w:rtl/>
          <w:lang w:bidi="ar-JO"/>
        </w:rPr>
        <w:t xml:space="preserve">دائما ، </w:t>
      </w:r>
      <w:r w:rsidRPr="000F0A07">
        <w:rPr>
          <w:rFonts w:ascii="Traditional Arabic" w:hAnsi="Traditional Arabic" w:cs="Traditional Arabic"/>
          <w:sz w:val="32"/>
          <w:szCs w:val="32"/>
          <w:rtl/>
          <w:lang w:bidi="ar-JO"/>
        </w:rPr>
        <w:t>ثم بعد أن قضى تأويل الرؤيا ( قال للذي نجا منهما اذكرنى عند ربك ) فكيف يكون قد أنسى الشيطان يوسف ذكر ربه وإنما أنسى الشيطان الناجي ذكر رب</w:t>
      </w:r>
      <w:r w:rsidR="009D1575" w:rsidRPr="000F0A07">
        <w:rPr>
          <w:rFonts w:ascii="Traditional Arabic" w:hAnsi="Traditional Arabic" w:cs="Traditional Arabic"/>
          <w:sz w:val="32"/>
          <w:szCs w:val="32"/>
          <w:rtl/>
          <w:lang w:bidi="ar-JO"/>
        </w:rPr>
        <w:t xml:space="preserve">ه أي الذكر المضاف إلى </w:t>
      </w:r>
      <w:r w:rsidR="009D1575" w:rsidRPr="000F0A07">
        <w:rPr>
          <w:rFonts w:ascii="Traditional Arabic" w:hAnsi="Traditional Arabic" w:cs="Traditional Arabic"/>
          <w:sz w:val="32"/>
          <w:szCs w:val="32"/>
          <w:rtl/>
          <w:lang w:bidi="ar-JO"/>
        </w:rPr>
        <w:lastRenderedPageBreak/>
        <w:t xml:space="preserve">ربه ، </w:t>
      </w:r>
      <w:r w:rsidRPr="000F0A07">
        <w:rPr>
          <w:rFonts w:ascii="Traditional Arabic" w:hAnsi="Traditional Arabic" w:cs="Traditional Arabic"/>
          <w:sz w:val="32"/>
          <w:szCs w:val="32"/>
          <w:rtl/>
          <w:lang w:bidi="ar-JO"/>
        </w:rPr>
        <w:t xml:space="preserve">فتبين أن قوله ( فأنساه الشيطان ذكر ربه ) أي نسي الفتى ذكر ربه أن يذكر هذا لربه ونسي ذكر يوسف ربه والمصدر يضاف إلى الفاعل والمفعول ويوسف قد ذكر ربه ونسي الفتى ذكر يوسف ربه وأنساه الشيطان أن يذكر ربه هذا الذكر الخاص فإنه وإن كان يسقي ربه خمرا فقد لا يخطر هذا الذكر بقلبه وأنساه الشيطان تذكير ربه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ومما يبين أن الذي نسي ربه هو الفتى لا يوسف قوله بعد ذلك ( وقال الذي نجا منهما وادكر بعد أمة أنا أنبئكم بتأويله فأرسلون ) وقوله ( وادكر بعد أمة ) دليل على أنه كان قد نسي فادكر </w:t>
      </w:r>
      <w:r w:rsidRPr="000F0A07">
        <w:rPr>
          <w:rFonts w:ascii="Traditional Arabic" w:hAnsi="Traditional Arabic" w:cs="Traditional Arabic"/>
          <w:sz w:val="32"/>
          <w:szCs w:val="32"/>
          <w:rtl/>
          <w:lang w:bidi="ar-JO"/>
        </w:rPr>
        <w:footnoteReference w:id="50"/>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وقد رجح الحافظ ابن كثير هذا القول الثاني بعد أن بين ضعف الحديث الذي اعتمد عليه أصحاب القول الأول ، فيقول : ولما ظن يوسف عليه السلام أن الساقي ناج قال له يوسف خفية عن الآخر والله أعلم لئلا يشعره أنه المصل</w:t>
      </w:r>
      <w:r w:rsidR="00662467" w:rsidRPr="000F0A07">
        <w:rPr>
          <w:rFonts w:ascii="Traditional Arabic" w:hAnsi="Traditional Arabic" w:cs="Traditional Arabic"/>
          <w:sz w:val="32"/>
          <w:szCs w:val="32"/>
          <w:rtl/>
          <w:lang w:bidi="ar-JO"/>
        </w:rPr>
        <w:t xml:space="preserve">وب قال له ( اذكرني عند ربك ) ، </w:t>
      </w:r>
      <w:r w:rsidRPr="000F0A07">
        <w:rPr>
          <w:rFonts w:ascii="Traditional Arabic" w:hAnsi="Traditional Arabic" w:cs="Traditional Arabic"/>
          <w:sz w:val="32"/>
          <w:szCs w:val="32"/>
          <w:rtl/>
          <w:lang w:bidi="ar-JO"/>
        </w:rPr>
        <w:t xml:space="preserve">يقول اذكر قصتي عند ربك وهو الملك فنسى ذلك الموصي أن يذكر مولاه الملك بذلك ، ويري أن هذا كان من جملة مكايد الشيطان لئلا يطلع نبي الله من السجن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وينتهي إلي أن هذا هو الصواب ، وأكد علي أن الضمير في قوله ( فأنساه الشيطان ذكر ربه ) عائد على الناجي كما قاله مجاهد ومحمد بن إسحاق وغير واحد </w:t>
      </w:r>
      <w:r w:rsidRPr="000F0A07">
        <w:rPr>
          <w:rFonts w:ascii="Traditional Arabic" w:hAnsi="Traditional Arabic" w:cs="Traditional Arabic"/>
          <w:sz w:val="32"/>
          <w:szCs w:val="32"/>
          <w:rtl/>
          <w:lang w:bidi="ar-JO"/>
        </w:rPr>
        <w:footnoteReference w:id="51"/>
      </w:r>
      <w:r w:rsidR="000A505A"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ويذكر الشيخ رشيد رضا في تفسير قوله تعالي  (فأنساه الشيطان ذكر ربه) أي أنسى الساقي تذكر ربه ، وهو أن يذكر يوسف عنده على حد : (وما أنسانيه إلا الشيطان أن أذكره) 18 : 63 (فلبث في السجن بضع سنين) منسيا مظلوما ، والفاء على هذا للسببية وهو المتبادر من السياق ، والجاري على نظام الأسباب ، ويؤيده قوله - تعالى -: (وقال الذي نجا منهما وادكر بعد أمة) 45 أي تذكر ، إلا أن هذا الاستعمال يحتاج إلى حذف وتقدير ، ووجهوه بأنه أضاف المصدر إليه لملابسته له ، أو أنه على تقدير : ذكر إخبار ربه ، فحذف المضاف ، وهو كثير كما أن الإضافة لأدنى ملابسة كثير في كلامهم .</w:t>
      </w:r>
      <w:r w:rsidRPr="000F0A07">
        <w:rPr>
          <w:rFonts w:ascii="Traditional Arabic" w:hAnsi="Traditional Arabic" w:cs="Traditional Arabic"/>
          <w:sz w:val="32"/>
          <w:szCs w:val="32"/>
          <w:rtl/>
          <w:lang w:bidi="ar-JO"/>
        </w:rPr>
        <w:footnoteReference w:id="52"/>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المبحث الثالث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اختلاف علماء العقيدة في الاستدلال بالشاهد القرآني</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وما أبرئ نفسي إن النفس لأمارة بالسوء إلا ما رحم ربي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يرتبط هذا الشاهد القرآني الكريم بعدد من الآيات القرآنية الكريمة ، وبخاصة الآيتين اللتين سبقتاه ، حيث يقول تعالى : ( قالت امرأة العزيز الآن حصحص الحق أنا راودته عن نفسه وإنه لمن الصادقين ، ذلك ليعلم أني لم أخنه بالغيب وأن الله لا يهدي كيد الخائنين  ) قالت امرأة العزيز (الآن حصحص الحق) أي ظهر بعد خفائ</w:t>
      </w:r>
      <w:r w:rsidR="009D1575" w:rsidRPr="000F0A07">
        <w:rPr>
          <w:rFonts w:ascii="Traditional Arabic" w:hAnsi="Traditional Arabic" w:cs="Traditional Arabic"/>
          <w:sz w:val="32"/>
          <w:szCs w:val="32"/>
          <w:rtl/>
          <w:lang w:bidi="ar-JO"/>
        </w:rPr>
        <w:t>ه وانحسرت رغوة الباطل عن محضه ،</w:t>
      </w:r>
      <w:r w:rsidRPr="000F0A07">
        <w:rPr>
          <w:rFonts w:ascii="Traditional Arabic" w:hAnsi="Traditional Arabic" w:cs="Traditional Arabic"/>
          <w:sz w:val="32"/>
          <w:szCs w:val="32"/>
          <w:rtl/>
          <w:lang w:bidi="ar-JO"/>
        </w:rPr>
        <w:t xml:space="preserve">، فهي تقول : إن الحق في هذه القضية كان في رأي الذين بلغهم موزع التبعة بيننا معشر النسوة وبين يوسف ؛ لكل منا حصة ، بقدر ما عرض فيها من شبهة ، والآن قد ظهر الحق في جانب واحد لا خفاء فيه ولا شبهة عليه ، فإن كان عواذلي شهدن بنفي السوء عنه وهي شهادة نفي ، فشهادتي له على نفسي شهادة إثبات ؟  ، (أنا راودته عن نفسه) وهو لم يراودني ، بل استعصم وأعرض عني (وإنه لمن الصادقين) فيما اتهمني به من قبل ، وحمله أدبه الأعلى ووفاؤه الأسمى لمن </w:t>
      </w:r>
      <w:r w:rsidRPr="000F0A07">
        <w:rPr>
          <w:rFonts w:ascii="Traditional Arabic" w:hAnsi="Traditional Arabic" w:cs="Traditional Arabic"/>
          <w:sz w:val="32"/>
          <w:szCs w:val="32"/>
          <w:rtl/>
          <w:lang w:bidi="ar-JO"/>
        </w:rPr>
        <w:lastRenderedPageBreak/>
        <w:t>أكرم مثواه وأحسن إليه - على السكوت عنه إلى الآن ، ونحن جزيناه بالسيئة على الإحسان ، وقد أقر الخصم وارتفع النزاع .</w:t>
      </w:r>
      <w:r w:rsidRPr="000F0A07">
        <w:rPr>
          <w:rFonts w:ascii="Traditional Arabic" w:hAnsi="Traditional Arabic" w:cs="Traditional Arabic"/>
          <w:sz w:val="32"/>
          <w:szCs w:val="32"/>
          <w:rtl/>
          <w:lang w:bidi="ar-JO"/>
        </w:rPr>
        <w:footnoteReference w:id="53"/>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أما قوله تعالي (ذلك ليعلم أني لم أخنه بالغيب وأن الله لا يهدي كيد الخائنين )  فقد اختلف فيمن قال هذا القول علي قولين ، سنعرض لهما في هذين المطلبين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المطلب الأول : القائلون بأن هذا من قول يوسف عليه السلام</w:t>
      </w:r>
      <w:r w:rsidR="000A505A"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يذكر الفخر الرازي أن هذا القول الأول هو قول الأكثرين ، حيث يرون  أنه قول يوسف عليه السلام . قال الفراء : ولا يبعد وصل كلام إنسان بكلام إنسان آخر إذا دلت القرينة عليه ومثاله قوله تعالى : ) إِنَّ الْمُلُوكَ إِذَا دَخَلُواْ قَرْيَةً أَفْسَدُوهَا وَجَعَلُواْ أَعِزَّةَ أَهْلِهَا أَذِلَّةً ( ( النمل : 34 ) وهذا كلام بلق</w:t>
      </w:r>
      <w:r w:rsidR="00793971" w:rsidRPr="000F0A07">
        <w:rPr>
          <w:rFonts w:ascii="Traditional Arabic" w:hAnsi="Traditional Arabic" w:cs="Traditional Arabic"/>
          <w:sz w:val="32"/>
          <w:szCs w:val="32"/>
          <w:rtl/>
          <w:lang w:bidi="ar-JO"/>
        </w:rPr>
        <w:t>يس . ثم إنه تعالى قال : ) وَكَذ</w:t>
      </w:r>
      <w:r w:rsidRPr="000F0A07">
        <w:rPr>
          <w:rFonts w:ascii="Traditional Arabic" w:hAnsi="Traditional Arabic" w:cs="Traditional Arabic"/>
          <w:sz w:val="32"/>
          <w:szCs w:val="32"/>
          <w:rtl/>
          <w:lang w:bidi="ar-JO"/>
        </w:rPr>
        <w:t xml:space="preserve">لِكَ يَفْعَلُونَ ، ويذكر القرطبي أنه قيل  : هو من قول يوسف أي قال يوسف : ذلك الأمر الذي فعلته من رد الرسول ليعلم العزيز أني لم أخنه بالغيب قاله الحسن وقتادة وغيرهما ومعنى بالغيب وهو غائب وإنما قال يوسف ذلك بحضرة الملك وقال : ليعلم على الغائب توقيرا للملك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وقيل : قاله إذ عاد إليه الرسول وهو في السجن بعد ،  قال ابن عباس : جاء الرسول إلى يوسف عليه السلام بالخبر وجبريل معه يحدثه فقال يوسف : ذلك ليعلم أني لم أخنه بالغيب وأن الله لا يهدي كيد الخائنين أي لم أخن سيدي بالغيب فقال له جبريل عليه السلام : يا يوسف ولا حين حللت الإزار وجلست مجلس الرجل من المرأة فقال يوسف : وما أبرىء نفسي الآية ، وقال السدي : إنما قالت له امرأة العزيز ولا حين حللت سراويلك يا يوسف فقال يوسف : وما أبرىء نفسي  </w:t>
      </w:r>
      <w:r w:rsidRPr="000F0A07">
        <w:rPr>
          <w:rFonts w:ascii="Traditional Arabic" w:hAnsi="Traditional Arabic" w:cs="Traditional Arabic"/>
          <w:sz w:val="32"/>
          <w:szCs w:val="32"/>
          <w:rtl/>
          <w:lang w:bidi="ar-JO"/>
        </w:rPr>
        <w:footnoteReference w:id="54"/>
      </w:r>
      <w:r w:rsidR="00957894" w:rsidRPr="000F0A07">
        <w:rPr>
          <w:rFonts w:ascii="Traditional Arabic" w:hAnsi="Traditional Arabic" w:cs="Traditional Arabic"/>
          <w:sz w:val="32"/>
          <w:szCs w:val="32"/>
          <w:rtl/>
          <w:lang w:bidi="ar-JO"/>
        </w:rPr>
        <w:t xml:space="preserve"> ، </w:t>
      </w:r>
      <w:r w:rsidR="009D1575" w:rsidRPr="000F0A07">
        <w:rPr>
          <w:rFonts w:ascii="Traditional Arabic" w:hAnsi="Traditional Arabic" w:cs="Traditional Arabic"/>
          <w:sz w:val="32"/>
          <w:szCs w:val="32"/>
          <w:rtl/>
          <w:lang w:bidi="ar-JO"/>
        </w:rPr>
        <w:t xml:space="preserve">وينقل الطبري عن </w:t>
      </w:r>
      <w:r w:rsidRPr="000F0A07">
        <w:rPr>
          <w:rFonts w:ascii="Traditional Arabic" w:hAnsi="Traditional Arabic" w:cs="Traditional Arabic"/>
          <w:sz w:val="32"/>
          <w:szCs w:val="32"/>
          <w:rtl/>
          <w:lang w:bidi="ar-JO"/>
        </w:rPr>
        <w:t xml:space="preserve">قتادة ومجاهد وعن أبي صالح في قوله ذلك ليعلم أني لم أخنه بالغيب هو قول يوسف يقول لم أخن الملك بالغيب  ، وقوله وأن الله لا يهدي كيد الخائنين يقول فعلت ذلك ليعلم سيدي أني لم أخنه بالغيب وأن الله لا يهدي كيد الخائنين يقول وأن الله لا يسدد صنيع من خان الأمانات ولا يرشد فعالهم في خيانتهم </w:t>
      </w:r>
      <w:r w:rsidRPr="000F0A07">
        <w:rPr>
          <w:rFonts w:ascii="Traditional Arabic" w:hAnsi="Traditional Arabic" w:cs="Traditional Arabic"/>
          <w:sz w:val="32"/>
          <w:szCs w:val="32"/>
          <w:rtl/>
          <w:lang w:bidi="ar-JO"/>
        </w:rPr>
        <w:footnoteReference w:id="55"/>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ثم يذكر ان القول في تأويل قوله تعالى ( ومآ أبرئ نفسي إن النفس لأمارة بالسوء إلا ما رحم ربي إن ربي غفور رحيم )  يقول يوسف صلوات الله عليه وما أبرئ نفسي من الخطأ والزلل فأزكيها إن النفس لأمارة بالسوء </w:t>
      </w:r>
      <w:r w:rsidR="00957894"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وذكر أن يوسف قال هذا القول من أجل أن يوسف لما قال ذلك ليعلم أني لم أخنه بالغيب قال ملك من الملائكة ولا يوم هممت بها فقال يوسف حينئذ وما أبرئ نفسي إن النفس لأمارة بالسوء ، وقد قيل إن القائل ليوسف ولا يوم هممت بها فحللت سراويلك هو امرأة العزيز فأجابها يوسف بهذا الجواب وقيل إن يوسف قال ذلك ابتداء من قبل نفسه </w:t>
      </w:r>
      <w:r w:rsidRPr="000F0A07">
        <w:rPr>
          <w:rFonts w:ascii="Traditional Arabic" w:hAnsi="Traditional Arabic" w:cs="Traditional Arabic"/>
          <w:sz w:val="32"/>
          <w:szCs w:val="32"/>
          <w:rtl/>
          <w:lang w:bidi="ar-JO"/>
        </w:rPr>
        <w:footnoteReference w:id="56"/>
      </w:r>
      <w:r w:rsidR="00804F37"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 xml:space="preserve">وقد عقب الحافظ ابن كثير علي هذا القول الأول فذكر أن هذا القول هو الذي لم يحك ابن جرير ولا ابن أبي حاتم سواه ، وقد نقله الطبري عن ابن عباس ، وهكذا قال مجاهد وسعيد بن جبير وعكرمة  وابن أبي الهذيل والضحاك والحسن </w:t>
      </w:r>
      <w:r w:rsidRPr="000F0A07">
        <w:rPr>
          <w:rFonts w:ascii="Traditional Arabic" w:hAnsi="Traditional Arabic" w:cs="Traditional Arabic"/>
          <w:sz w:val="32"/>
          <w:szCs w:val="32"/>
          <w:rtl/>
          <w:lang w:bidi="ar-JO"/>
        </w:rPr>
        <w:lastRenderedPageBreak/>
        <w:t xml:space="preserve">وقتادة والسدي </w:t>
      </w:r>
      <w:r w:rsidR="009D1575"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 xml:space="preserve">ولكنه يري ان القول الثاني أقوى وأظهر لأن سياق الكلام كله من كلام امرأة العزيز بحضرة الملك ولم يكن يوسف عليه السلام عندهم بل بعد ذلك أحضره الملك  كما في الآيات ( يوسف 54 : 55 ) </w:t>
      </w:r>
      <w:r w:rsidRPr="000F0A07">
        <w:rPr>
          <w:rFonts w:ascii="Traditional Arabic" w:hAnsi="Traditional Arabic" w:cs="Traditional Arabic"/>
          <w:sz w:val="32"/>
          <w:szCs w:val="32"/>
          <w:rtl/>
          <w:lang w:bidi="ar-JO"/>
        </w:rPr>
        <w:footnoteReference w:id="57"/>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المطلب الثاني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القائلون بأن هذا القول من قول امرأة العزيز</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يذكر الحافظ ابن كثير في تفسير قوله ( ذلك ليعلم أني لم أخنه بالغيب ) أن هذا هو قول امرأة العزيز ، فهي تقول إنما اعترفت بهذا على نفسي ليعلم زوجي أني لم أخنه بالغيب في نفس الأمر ولا وقع المحذور الأكبر وإنما راودت هذا الشاب مراودة فامتنع</w:t>
      </w:r>
      <w:r w:rsidR="009D1575"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فلهذا اعترفت ليعلم أني بريئة ( وأن الله لا يهدي الخائنين وما أبرئ نفسي ) تقول المرأة ولست أبرئ نفسي فإن النفس تتحدث وتتمنى ولهذا راودته لأن ( النفس لأمارة بالسوء إلا ما رحم ربي ) أي إلا من عصمه الله تعالى ( إن ربي غفور رحيم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 ويؤكد ابن كثير </w:t>
      </w:r>
      <w:r w:rsidR="009D1575" w:rsidRPr="000F0A07">
        <w:rPr>
          <w:rFonts w:ascii="Traditional Arabic" w:hAnsi="Traditional Arabic" w:cs="Traditional Arabic"/>
          <w:sz w:val="32"/>
          <w:szCs w:val="32"/>
          <w:rtl/>
          <w:lang w:bidi="ar-JO"/>
        </w:rPr>
        <w:t xml:space="preserve">علي </w:t>
      </w:r>
      <w:r w:rsidRPr="000F0A07">
        <w:rPr>
          <w:rFonts w:ascii="Traditional Arabic" w:hAnsi="Traditional Arabic" w:cs="Traditional Arabic"/>
          <w:sz w:val="32"/>
          <w:szCs w:val="32"/>
          <w:rtl/>
          <w:lang w:bidi="ar-JO"/>
        </w:rPr>
        <w:t xml:space="preserve">أن هذا القول هو الأشهر والأليق والأنسب بسياق القصة ومعاني الكلام وقد حكاه الماوردي في تفسيره وانتدب لنصره الإمام أبو العباس ابن تيمية رحمه الله فأفرده بتصنيف على حدة </w:t>
      </w:r>
      <w:r w:rsidRPr="000F0A07">
        <w:rPr>
          <w:rFonts w:ascii="Traditional Arabic" w:hAnsi="Traditional Arabic" w:cs="Traditional Arabic"/>
          <w:sz w:val="32"/>
          <w:szCs w:val="32"/>
          <w:rtl/>
          <w:lang w:bidi="ar-JO"/>
        </w:rPr>
        <w:footnoteReference w:id="58"/>
      </w:r>
      <w:r w:rsidRPr="000F0A07">
        <w:rPr>
          <w:rFonts w:ascii="Traditional Arabic" w:hAnsi="Traditional Arabic" w:cs="Traditional Arabic"/>
          <w:sz w:val="32"/>
          <w:szCs w:val="32"/>
          <w:rtl/>
          <w:lang w:bidi="ar-JO"/>
        </w:rPr>
        <w:t xml:space="preserve"> ، حيث يذكر الإمام ابن تيمية أن قوله ( وما أبرئ نفسي إن النفس لأمارة بالسوء إلا ما رحم ربي ) إنما هو من كلام امرأة العزيز كما يدل القرآن على ذلك دلالة بينة لا يرتاب فيها من تدبر القرآن حيث قال تعالى قبل هذه الآية ( وقال الملك ائتوني به فلما جاءه الرسول قال ارجع إلى ربك فاسأله ما بال النسوة اللاتي قطعن أيديهن إن ربي بكيدهن عليم قال ما خطبكن إذ راودتن يوسف عن نفسه قلن حاش لله ما علمنا عليه من سوء قالت امرأة العزيز الآن حصحص الحق أنا راودته عن نفسه وإنه لمن الصادقين ذلك ليعلم أني لم أخنه بالغيب وأن الله لا يهدي كيد الخائنين وما أبرئ نفسي إن النفس لأمارة بالسوء إلا ما رحم ربي إن ربي غفور رحيم )</w:t>
      </w:r>
      <w:r w:rsidR="009D1575"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 فهذا كله كلام امرأة العزيز ويوسف إذ ذاك في السجن لم يحضر بعد إلى الملك ولا سمع كلامه ولا رآه ولكن لما ظهرت براءته في غيبته كما قالت امرأة العزيز ( ذلك ليعلم أني لم أخنه بالغيب ) أي لم أخنه في حال مغيبه عني وإن كنت في حال شهوده راودته فحينئذ (وقال الملك ائتوني به أستخلصه لنفسي فلما كلمه قال إنك اليوم لدينا مكين أمين )</w:t>
      </w:r>
      <w:r w:rsidR="00793971"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 xml:space="preserve"> وقد قال كثير من المفسرين إن هذا من كلام يوسف ومنهم من لم يذكر إلا هذا القول وهو قول في غاية الفساد ولا دليل عليه بل الأدلة تدل على نقيضه</w:t>
      </w:r>
      <w:r w:rsidRPr="000F0A07">
        <w:rPr>
          <w:rFonts w:ascii="Traditional Arabic" w:hAnsi="Traditional Arabic" w:cs="Traditional Arabic"/>
          <w:sz w:val="32"/>
          <w:szCs w:val="32"/>
          <w:rtl/>
          <w:lang w:bidi="ar-JO"/>
        </w:rPr>
        <w:footnoteReference w:id="59"/>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وينتهي الإمام ابن تيمية إلي القول بأن الله سبحانه وتعالى لم يذكر عن نبي من الأنبياء ذنبا إلا ذكر توبته منه ولهذا كان الناس في عصمة الأنبياء على قولين أما أن يقولوا بالعصمة من فعلها وأما منه بعض مقدماتها مثل ما يذكرون أنه حل السراويل وقعد منها قعد الخاتن ونحو هذا وما ينقلون فى ذلك ليس هو عن النبى ولا مستند له فيه إلا النقل عن بعض أهل الكتاب وقد عرف كلام اليهود فى الأنبياء وغضهم منه</w:t>
      </w:r>
      <w:r w:rsidR="00087AAC" w:rsidRPr="000F0A07">
        <w:rPr>
          <w:rFonts w:ascii="Traditional Arabic" w:hAnsi="Traditional Arabic" w:cs="Traditional Arabic"/>
          <w:sz w:val="32"/>
          <w:szCs w:val="32"/>
          <w:rtl/>
          <w:lang w:bidi="ar-JO"/>
        </w:rPr>
        <w:t>م</w:t>
      </w:r>
      <w:r w:rsidRPr="000F0A07">
        <w:rPr>
          <w:rFonts w:ascii="Traditional Arabic" w:hAnsi="Traditional Arabic" w:cs="Traditional Arabic"/>
          <w:sz w:val="32"/>
          <w:szCs w:val="32"/>
          <w:rtl/>
          <w:lang w:bidi="ar-JO"/>
        </w:rPr>
        <w:t xml:space="preserve"> كما قالوا فى سليمان ما قالوا وفي داود ما قالوا فلو لم يكن معنا ما يرد نقلهم لم نصدقهم فيما لم نعلم صدقهم فيه فكيف نصدقهم فيما قد دل القرآن على خلافه </w:t>
      </w:r>
      <w:r w:rsidR="00087AAC"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والقرآن قد أخبر عن </w:t>
      </w:r>
      <w:r w:rsidRPr="000F0A07">
        <w:rPr>
          <w:rFonts w:ascii="Traditional Arabic" w:hAnsi="Traditional Arabic" w:cs="Traditional Arabic"/>
          <w:sz w:val="32"/>
          <w:szCs w:val="32"/>
          <w:rtl/>
          <w:lang w:bidi="ar-JO"/>
        </w:rPr>
        <w:lastRenderedPageBreak/>
        <w:t xml:space="preserve">يوسف من الاستعصام والتقوى والصبر فى هذه القضية ما لم يذكر عن أحد نظيره فلو كان يوسف قد أذنب لكان إما مصرا وإما تائبا والإصرار ممتنع ، فتعين أن يكون تائبا والله لم يذكر عنه توبة فى هذا ولا استغفار كما ذكر عن غيره من الأنبياء فدل ذلك على أن ما فعله يوسف كان من الحسنات المبرورة والمساعي المشكورة كما أخبر الله عنه بقوله تعالى </w:t>
      </w:r>
      <w:r w:rsidR="002A122A" w:rsidRPr="000F0A07">
        <w:rPr>
          <w:rFonts w:ascii="Traditional Arabic" w:hAnsi="Traditional Arabic" w:cs="Traditional Arabic"/>
          <w:sz w:val="32"/>
          <w:szCs w:val="32"/>
          <w:rtl/>
          <w:lang w:bidi="ar-JO"/>
        </w:rPr>
        <w:t>(</w:t>
      </w:r>
      <w:r w:rsidRPr="000F0A07">
        <w:rPr>
          <w:rFonts w:ascii="Traditional Arabic" w:hAnsi="Traditional Arabic" w:cs="Traditional Arabic"/>
          <w:sz w:val="32"/>
          <w:szCs w:val="32"/>
          <w:rtl/>
          <w:lang w:bidi="ar-JO"/>
        </w:rPr>
        <w:t xml:space="preserve"> إنه من يتق ويصبر فإن الله لا يضيع أجر المحسنين ) </w:t>
      </w:r>
      <w:r w:rsidRPr="000F0A07">
        <w:rPr>
          <w:rFonts w:ascii="Traditional Arabic" w:hAnsi="Traditional Arabic" w:cs="Traditional Arabic"/>
          <w:sz w:val="32"/>
          <w:szCs w:val="32"/>
          <w:rtl/>
          <w:lang w:bidi="ar-JO"/>
        </w:rPr>
        <w:footnoteReference w:id="60"/>
      </w:r>
      <w:r w:rsidR="00793971" w:rsidRPr="000F0A07">
        <w:rPr>
          <w:rFonts w:ascii="Traditional Arabic" w:hAnsi="Traditional Arabic" w:cs="Traditional Arabic"/>
          <w:sz w:val="32"/>
          <w:szCs w:val="32"/>
          <w:rtl/>
          <w:lang w:bidi="ar-JO"/>
        </w:rPr>
        <w:t xml:space="preserve"> ، </w:t>
      </w:r>
      <w:r w:rsidRPr="000F0A07">
        <w:rPr>
          <w:rFonts w:ascii="Traditional Arabic" w:hAnsi="Traditional Arabic" w:cs="Traditional Arabic"/>
          <w:sz w:val="32"/>
          <w:szCs w:val="32"/>
          <w:rtl/>
          <w:lang w:bidi="ar-JO"/>
        </w:rPr>
        <w:t>وي</w:t>
      </w:r>
      <w:r w:rsidR="00793971" w:rsidRPr="000F0A07">
        <w:rPr>
          <w:rFonts w:ascii="Traditional Arabic" w:hAnsi="Traditional Arabic" w:cs="Traditional Arabic"/>
          <w:sz w:val="32"/>
          <w:szCs w:val="32"/>
          <w:rtl/>
          <w:lang w:bidi="ar-JO"/>
        </w:rPr>
        <w:t>ذكر الفخر الرازي  أن قوله : ( ذ</w:t>
      </w:r>
      <w:r w:rsidRPr="000F0A07">
        <w:rPr>
          <w:rFonts w:ascii="Traditional Arabic" w:hAnsi="Traditional Arabic" w:cs="Traditional Arabic"/>
          <w:sz w:val="32"/>
          <w:szCs w:val="32"/>
          <w:rtl/>
          <w:lang w:bidi="ar-JO"/>
        </w:rPr>
        <w:t>لِكَ لِيَعْلَمَ أَنّى لَمْ أَخُنْهُ بِالْغَيْبِ ) هو من كلام امرأة العزيز والمعنى : أني وإن أحلت الذنب عليه عند حضوره لكني ما أحلت الذنب عليه عند غيبته ، أي لم أقل فيه وهو في السجن خلاف الحق . ثم إنها بالغت في تأكيد الحق بهذا القول ، وقالت : ( وَأَنَّ اللَّهَ لاَ يَهْدِى كَيْدَ الْخَائِنِينَ ) يعني أني لما أقدمت على الكيد والمكر لا جرم افتضحت وأنه لما كان بريئاً عن الذنب لا جرم طهره الله تعالى عنه . قال صاحب هذا القول : والذي يدل على صحته أن يوسف عليه السلام ما كان حاضراً في ذلك المجلس حتى يقال لما ذكرت المرأة قولها : ( قَالَ مَا خَطْبُكُنَّ إِذْ رَاوَدتُنَّ يُوسُفَ عَن نَّفْسِهِ قُلْنَ حَاشَ لله)</w:t>
      </w:r>
      <w:r w:rsidR="00793971" w:rsidRPr="000F0A07">
        <w:rPr>
          <w:rFonts w:ascii="Traditional Arabic" w:hAnsi="Traditional Arabic" w:cs="Traditional Arabic"/>
          <w:sz w:val="32"/>
          <w:szCs w:val="32"/>
          <w:rtl/>
          <w:lang w:bidi="ar-JO"/>
        </w:rPr>
        <w:t xml:space="preserve"> ففي تلك الحالة يقول يوسف : ( ذ</w:t>
      </w:r>
      <w:r w:rsidRPr="000F0A07">
        <w:rPr>
          <w:rFonts w:ascii="Traditional Arabic" w:hAnsi="Traditional Arabic" w:cs="Traditional Arabic"/>
          <w:sz w:val="32"/>
          <w:szCs w:val="32"/>
          <w:rtl/>
          <w:lang w:bidi="ar-JO"/>
        </w:rPr>
        <w:t>لِكَ لِيَعْلَمَ أَنّى لَمْ أَخُنْهُ بِالْغَيْبِ ) بل يحتاج فيه إلى أن يرجع الرسول من ذلك المجلس إلى السجن ويذكر له تلك الحكا</w:t>
      </w:r>
      <w:r w:rsidR="00793971" w:rsidRPr="000F0A07">
        <w:rPr>
          <w:rFonts w:ascii="Traditional Arabic" w:hAnsi="Traditional Arabic" w:cs="Traditional Arabic"/>
          <w:sz w:val="32"/>
          <w:szCs w:val="32"/>
          <w:rtl/>
          <w:lang w:bidi="ar-JO"/>
        </w:rPr>
        <w:t>ية ، ثم إن يوسف يقول ابتداء ( ذ</w:t>
      </w:r>
      <w:r w:rsidRPr="000F0A07">
        <w:rPr>
          <w:rFonts w:ascii="Traditional Arabic" w:hAnsi="Traditional Arabic" w:cs="Traditional Arabic"/>
          <w:sz w:val="32"/>
          <w:szCs w:val="32"/>
          <w:rtl/>
          <w:lang w:bidi="ar-JO"/>
        </w:rPr>
        <w:t xml:space="preserve">لِكَ لِيَعْلَمَ أَنّى لَمْ أَخُنْهُ بِالْغَيْبِ ) ومثل هذا الوصل بين الكلامين الأجنبيين ما جاء ألبتة في نثر ولا نظم فعلمنا أن هذا من تمام كلام المرأة </w:t>
      </w:r>
      <w:r w:rsidRPr="000F0A07">
        <w:rPr>
          <w:rFonts w:ascii="Traditional Arabic" w:hAnsi="Traditional Arabic" w:cs="Traditional Arabic"/>
          <w:sz w:val="32"/>
          <w:szCs w:val="32"/>
          <w:rtl/>
          <w:lang w:bidi="ar-JO"/>
        </w:rPr>
        <w:footnoteReference w:id="61"/>
      </w:r>
      <w:r w:rsidRPr="000F0A07">
        <w:rPr>
          <w:rFonts w:ascii="Traditional Arabic" w:hAnsi="Traditional Arabic" w:cs="Traditional Arabic"/>
          <w:sz w:val="32"/>
          <w:szCs w:val="32"/>
          <w:rtl/>
          <w:lang w:bidi="ar-JO"/>
        </w:rPr>
        <w:t xml:space="preserve"> </w:t>
      </w:r>
    </w:p>
    <w:p w:rsidR="00A93DAA" w:rsidRPr="000F0A07" w:rsidRDefault="00A93DAA"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 ويذكر العلامة الشيح رشيد رضا في تفسير قولها (ذلك ليعلم أني لم أخنه بالغيب) أي ذلك الإقرار بالحق له ، والشهادة بالصدق الذي علمته منه ، ليعلم الآن - إذ يبلغه عني - أني لم أخنه بالغيب عنه منذ سجن إلى الآن بالنيل من أمانته ، أو الطعن في شرفه وعفته ، بل صرحت لجماعة النسوة بأنني راودته فاستعصم وهو شاهد ، وهأنذا أقر بهذا أمام الملك وملئه وهو غائب ، (وأن الله لا يهدي كيد الخائنين) من النساء والرجال بل تكون عاقبة كيدهن الفضيحة والنكال ، ولقد كدنا له فصرف ربه عنه كيدنا وسجناه فبرأه وفضح مكرنا ، حتى شهدنا له في هذا المقام السامي على أنفسنا .وهذا تعليل آخر لإقرارها على تبرئة نفسها من خيانته بالغيب ، اعترفت في الآية التالية بأنها لا تبرئ نفسها من الكيد له بالسجن ، وأن ذلك كان من هوى النفس الأمارة بالسوء ، لأن المراد منه تذليله لها ، وحمله على طاعتها ، وفيهما وجه آخر وهو أنها تقول : ذلك الذي حصل أقررت به ليعلم زوجي أني لم أخنه بالفعل فيما كان من خلواتي بيوسف في غيبته عنا ، وأن كل ما وقع أنني راودت هذا الشاب الفاتن الذي وضعه في بيتي ، وخلى بينه وبيني ، فاستعصم وامتنع ، فبقي عرضه - أي الزوج - مصونا ، وشرفه محفوظا ، ولئن برأت يوسف من الإثم فما أبرئ منه نفسي فـ (إن النفس لأمارة بالسوء إلا ما رحم ربي) 53 </w:t>
      </w:r>
    </w:p>
    <w:p w:rsidR="00A93DAA" w:rsidRPr="000F0A07" w:rsidRDefault="00804F37"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ويري أن </w:t>
      </w:r>
      <w:r w:rsidR="00A93DAA" w:rsidRPr="000F0A07">
        <w:rPr>
          <w:rFonts w:ascii="Traditional Arabic" w:hAnsi="Traditional Arabic" w:cs="Traditional Arabic"/>
          <w:sz w:val="32"/>
          <w:szCs w:val="32"/>
          <w:rtl/>
          <w:lang w:bidi="ar-JO"/>
        </w:rPr>
        <w:t>هذا هو المتبادر من نظم الآيتين المناسب للمقام بغير تكلف ،</w:t>
      </w:r>
      <w:r w:rsidR="00B162B0"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ولكن ذهب الجمهور</w:t>
      </w:r>
      <w:r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اتباعا للروايات الخادعة إلى أنهما حكاية عن يوسف - عليه السلام - يقول : ذلك الذي كان مني إذ امتنعت من إجابة الملك واقترحت </w:t>
      </w:r>
      <w:r w:rsidR="00A93DAA" w:rsidRPr="000F0A07">
        <w:rPr>
          <w:rFonts w:ascii="Traditional Arabic" w:hAnsi="Traditional Arabic" w:cs="Traditional Arabic"/>
          <w:sz w:val="32"/>
          <w:szCs w:val="32"/>
          <w:rtl/>
          <w:lang w:bidi="ar-JO"/>
        </w:rPr>
        <w:lastRenderedPageBreak/>
        <w:t xml:space="preserve">عليه التحقيق في قضية النسوة ليعلم العزيز من التحقيق أني لم أخنه في زوجه بالغيب إلخ ، وأنه صرح بعد ذلك بأنه لا يبرئ نفسه من باب التواضع وهضم النفس وهذا المعنى يتبرأ منه السياق والنظم ومرجع الضمير . ومن العجب أن ابن جرير اقتصر عليه ، ولكن سبق ما نقلته عن الحافظ من أن هذا هو القول الأشهر والأليق والأنسب بسياق القصة ومعاني الكلام وقد حكاه الماوردي في تفسيره وانتدب لنصره الإمام أبو العباس بن تيمية - رحمه الله - فأفرده بتصنيف على حدة – وقد سبق ما نقلته عن ابن تيمية  - ولذلك فقد عقب العلامة الشيخ رشيد علي كلام </w:t>
      </w:r>
      <w:r w:rsidR="000A505A" w:rsidRPr="000F0A07">
        <w:rPr>
          <w:rFonts w:ascii="Traditional Arabic" w:hAnsi="Traditional Arabic" w:cs="Traditional Arabic"/>
          <w:sz w:val="32"/>
          <w:szCs w:val="32"/>
          <w:rtl/>
          <w:lang w:bidi="ar-JO"/>
        </w:rPr>
        <w:t xml:space="preserve">الحافظ </w:t>
      </w:r>
      <w:r w:rsidR="00A93DAA" w:rsidRPr="000F0A07">
        <w:rPr>
          <w:rFonts w:ascii="Traditional Arabic" w:hAnsi="Traditional Arabic" w:cs="Traditional Arabic"/>
          <w:sz w:val="32"/>
          <w:szCs w:val="32"/>
          <w:rtl/>
          <w:lang w:bidi="ar-JO"/>
        </w:rPr>
        <w:t xml:space="preserve">ابن كثير :  وشيخ الإسلام ابن تيمية من أعلم المحدثين بنقد الروايات فهو ما نصر هذا القول إلا وقد فند روايات القول الآخر . ، وقد علم من جملة الكلام أن يوسف - عليه السلام - كان مثل الكمال الإنساني الأعلى للاقتداء به في العفة والصيانة ، لم يمسه أدنى سوء من فتنة النسوة ، وأن امرأة العزيز </w:t>
      </w:r>
      <w:r w:rsidR="009B174A" w:rsidRPr="000F0A07">
        <w:rPr>
          <w:rFonts w:ascii="Traditional Arabic" w:hAnsi="Traditional Arabic" w:cs="Traditional Arabic"/>
          <w:sz w:val="32"/>
          <w:szCs w:val="32"/>
          <w:rtl/>
          <w:lang w:bidi="ar-JO"/>
        </w:rPr>
        <w:t xml:space="preserve">- </w:t>
      </w:r>
      <w:r w:rsidR="00A93DAA" w:rsidRPr="000F0A07">
        <w:rPr>
          <w:rFonts w:ascii="Traditional Arabic" w:hAnsi="Traditional Arabic" w:cs="Traditional Arabic"/>
          <w:sz w:val="32"/>
          <w:szCs w:val="32"/>
          <w:rtl/>
          <w:lang w:bidi="ar-JO"/>
        </w:rPr>
        <w:t xml:space="preserve">في خاتمة الأمر </w:t>
      </w:r>
      <w:r w:rsidR="009B174A" w:rsidRPr="000F0A07">
        <w:rPr>
          <w:rFonts w:ascii="Traditional Arabic" w:hAnsi="Traditional Arabic" w:cs="Traditional Arabic"/>
          <w:sz w:val="32"/>
          <w:szCs w:val="32"/>
          <w:rtl/>
          <w:lang w:bidi="ar-JO"/>
        </w:rPr>
        <w:t xml:space="preserve">– قد </w:t>
      </w:r>
      <w:r w:rsidR="00A93DAA" w:rsidRPr="000F0A07">
        <w:rPr>
          <w:rFonts w:ascii="Traditional Arabic" w:hAnsi="Traditional Arabic" w:cs="Traditional Arabic"/>
          <w:sz w:val="32"/>
          <w:szCs w:val="32"/>
          <w:rtl/>
          <w:lang w:bidi="ar-JO"/>
        </w:rPr>
        <w:t xml:space="preserve">أقرت بذنبها في مجلس الملك الرسمي إيثارا للحق وإثباتا لبراءة المحق ، فأية مزايا أظهر من هذه لمن ابتليت بمثل هذا العشق ؟ وفي تاريخ الفردوسي أديب الفرس أنه صنف قصة غرامية في زليخا ويوسف صور فيها العفة بأجمل صورها ، وزليخا (بالفتح) اسم امرأة العزيز في أشهر تواريخنا ، وقيل : إن اسمها راعيل ، </w:t>
      </w:r>
      <w:r w:rsidR="00A93DAA" w:rsidRPr="000F0A07">
        <w:rPr>
          <w:rFonts w:ascii="Traditional Arabic" w:hAnsi="Traditional Arabic" w:cs="Traditional Arabic"/>
          <w:sz w:val="32"/>
          <w:szCs w:val="32"/>
          <w:rtl/>
          <w:lang w:bidi="ar-JO"/>
        </w:rPr>
        <w:footnoteReference w:id="62"/>
      </w:r>
    </w:p>
    <w:p w:rsidR="006E3651" w:rsidRPr="000F0A07" w:rsidRDefault="006E3651"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الخاتمة  : أهم نتائج البحث</w:t>
      </w:r>
    </w:p>
    <w:p w:rsidR="00315F10"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w:t>
      </w:r>
      <w:r w:rsidR="00315F10" w:rsidRPr="000F0A07">
        <w:rPr>
          <w:rFonts w:ascii="Traditional Arabic" w:hAnsi="Traditional Arabic" w:cs="Traditional Arabic"/>
          <w:sz w:val="32"/>
          <w:szCs w:val="32"/>
          <w:rtl/>
          <w:lang w:bidi="ar-JO"/>
        </w:rPr>
        <w:t xml:space="preserve">بيان </w:t>
      </w:r>
      <w:r w:rsidR="008A7319" w:rsidRPr="000F0A07">
        <w:rPr>
          <w:rFonts w:ascii="Traditional Arabic" w:hAnsi="Traditional Arabic" w:cs="Traditional Arabic"/>
          <w:sz w:val="32"/>
          <w:szCs w:val="32"/>
          <w:rtl/>
          <w:lang w:bidi="ar-JO"/>
        </w:rPr>
        <w:t xml:space="preserve">مكانة الشواهد القرآنية ومنزلتها في علم </w:t>
      </w:r>
      <w:r w:rsidR="007221AE" w:rsidRPr="000F0A07">
        <w:rPr>
          <w:rFonts w:ascii="Traditional Arabic" w:hAnsi="Traditional Arabic" w:cs="Traditional Arabic"/>
          <w:sz w:val="32"/>
          <w:szCs w:val="32"/>
          <w:rtl/>
          <w:lang w:bidi="ar-JO"/>
        </w:rPr>
        <w:t>الكلام و</w:t>
      </w:r>
      <w:r w:rsidR="008A7319" w:rsidRPr="000F0A07">
        <w:rPr>
          <w:rFonts w:ascii="Traditional Arabic" w:hAnsi="Traditional Arabic" w:cs="Traditional Arabic"/>
          <w:sz w:val="32"/>
          <w:szCs w:val="32"/>
          <w:rtl/>
          <w:lang w:bidi="ar-JO"/>
        </w:rPr>
        <w:t xml:space="preserve">العقيدة الإسلامية ، والتأكيد علي </w:t>
      </w:r>
      <w:r w:rsidR="00315F10" w:rsidRPr="000F0A07">
        <w:rPr>
          <w:rFonts w:ascii="Traditional Arabic" w:hAnsi="Traditional Arabic" w:cs="Traditional Arabic"/>
          <w:sz w:val="32"/>
          <w:szCs w:val="32"/>
          <w:rtl/>
          <w:lang w:bidi="ar-JO"/>
        </w:rPr>
        <w:t xml:space="preserve">أن </w:t>
      </w:r>
      <w:r w:rsidR="008A7319" w:rsidRPr="000F0A07">
        <w:rPr>
          <w:rFonts w:ascii="Traditional Arabic" w:hAnsi="Traditional Arabic" w:cs="Traditional Arabic"/>
          <w:sz w:val="32"/>
          <w:szCs w:val="32"/>
          <w:rtl/>
          <w:lang w:bidi="ar-JO"/>
        </w:rPr>
        <w:t xml:space="preserve">نصوص القرآن الكريم تمثل المصدر الأول لهذا العلم ، واستقاء أركان الإيمان الستة وأصول العقيدة من هذا الينبوع الإلهي ، </w:t>
      </w:r>
    </w:p>
    <w:p w:rsidR="006E3651"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2-</w:t>
      </w:r>
      <w:r w:rsidR="00B162B0" w:rsidRPr="000F0A07">
        <w:rPr>
          <w:rFonts w:ascii="Traditional Arabic" w:hAnsi="Traditional Arabic" w:cs="Traditional Arabic"/>
          <w:sz w:val="32"/>
          <w:szCs w:val="32"/>
          <w:rtl/>
          <w:lang w:bidi="ar-JO"/>
        </w:rPr>
        <w:t xml:space="preserve"> </w:t>
      </w:r>
      <w:r w:rsidR="00315F10" w:rsidRPr="000F0A07">
        <w:rPr>
          <w:rFonts w:ascii="Traditional Arabic" w:hAnsi="Traditional Arabic" w:cs="Traditional Arabic"/>
          <w:sz w:val="32"/>
          <w:szCs w:val="32"/>
          <w:rtl/>
          <w:lang w:bidi="ar-JO"/>
        </w:rPr>
        <w:t>بيان</w:t>
      </w:r>
      <w:r w:rsidR="008A7319" w:rsidRPr="000F0A07">
        <w:rPr>
          <w:rFonts w:ascii="Traditional Arabic" w:hAnsi="Traditional Arabic" w:cs="Traditional Arabic"/>
          <w:sz w:val="32"/>
          <w:szCs w:val="32"/>
          <w:rtl/>
          <w:lang w:bidi="ar-JO"/>
        </w:rPr>
        <w:t xml:space="preserve"> أن هذه الشواهد القرآنية قد أثارت قريحة علماء الكلام والعقيدة ، ولفتت انتباههم ، فأدي ذلك إلي الثراء العلمي ، والتلاقح الفكري ، والاختلاف المذهبي ، واتسع نطاق العلم والفكر والمعرفة ، وتعمق الاعتقاد بعصمة يوسف </w:t>
      </w:r>
      <w:r w:rsidR="008A7319" w:rsidRPr="000F0A07">
        <w:rPr>
          <w:rFonts w:ascii="Traditional Arabic" w:hAnsi="Traditional Arabic" w:cs="Traditional Arabic"/>
          <w:sz w:val="32"/>
          <w:szCs w:val="32"/>
          <w:lang w:bidi="ar-JO"/>
        </w:rPr>
        <w:sym w:font="AGA Arabesque" w:char="F075"/>
      </w:r>
      <w:r w:rsidR="008A7319" w:rsidRPr="000F0A07">
        <w:rPr>
          <w:rFonts w:ascii="Traditional Arabic" w:hAnsi="Traditional Arabic" w:cs="Traditional Arabic"/>
          <w:sz w:val="32"/>
          <w:szCs w:val="32"/>
          <w:rtl/>
          <w:lang w:bidi="ar-JO"/>
        </w:rPr>
        <w:t xml:space="preserve"> ، وتنزيهه عما نسبه إليه الجهلة ، وتناقله النقلة ، من الإسرائيليات والموضوعات</w:t>
      </w:r>
    </w:p>
    <w:p w:rsidR="00435DE5"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3-</w:t>
      </w:r>
      <w:r w:rsidR="00B162B0" w:rsidRPr="000F0A07">
        <w:rPr>
          <w:rFonts w:ascii="Traditional Arabic" w:hAnsi="Traditional Arabic" w:cs="Traditional Arabic"/>
          <w:sz w:val="32"/>
          <w:szCs w:val="32"/>
          <w:rtl/>
          <w:lang w:bidi="ar-JO"/>
        </w:rPr>
        <w:t xml:space="preserve"> </w:t>
      </w:r>
      <w:r w:rsidR="00315F10" w:rsidRPr="000F0A07">
        <w:rPr>
          <w:rFonts w:ascii="Traditional Arabic" w:hAnsi="Traditional Arabic" w:cs="Traditional Arabic"/>
          <w:sz w:val="32"/>
          <w:szCs w:val="32"/>
          <w:rtl/>
          <w:lang w:bidi="ar-JO"/>
        </w:rPr>
        <w:t>بيان اتفاق العلماء علي تفسير هم امرأة العزيز ،</w:t>
      </w:r>
      <w:r w:rsidR="00435DE5" w:rsidRPr="000F0A07">
        <w:rPr>
          <w:rFonts w:ascii="Traditional Arabic" w:hAnsi="Traditional Arabic" w:cs="Traditional Arabic"/>
          <w:sz w:val="32"/>
          <w:szCs w:val="32"/>
          <w:rtl/>
          <w:lang w:bidi="ar-JO"/>
        </w:rPr>
        <w:t xml:space="preserve"> بأنها قصدت المخالطة ، وعزمت عليها عزما جازما ، لا يلويها عنه صارف بعد ما باشرت مباديها ، وفعلت ما فعلت مما قصه الله تعالي من المراودة وتغليق الأبواب ، وقولها ( هيت لك )   ، </w:t>
      </w:r>
    </w:p>
    <w:p w:rsidR="000538F3"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4- </w:t>
      </w:r>
      <w:r w:rsidR="00435DE5" w:rsidRPr="000F0A07">
        <w:rPr>
          <w:rFonts w:ascii="Traditional Arabic" w:hAnsi="Traditional Arabic" w:cs="Traditional Arabic"/>
          <w:sz w:val="32"/>
          <w:szCs w:val="32"/>
          <w:rtl/>
          <w:lang w:bidi="ar-JO"/>
        </w:rPr>
        <w:t>بيان</w:t>
      </w:r>
      <w:r w:rsidR="00315F10"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 xml:space="preserve">اختلاف علماء العقيدة في الاستدلال بالشاهد القرآني ( ولقد همت به وهم بها لولا أن رأي برهان ربه ) ، حيث </w:t>
      </w:r>
      <w:r w:rsidR="00315F10" w:rsidRPr="000F0A07">
        <w:rPr>
          <w:rFonts w:ascii="Traditional Arabic" w:hAnsi="Traditional Arabic" w:cs="Traditional Arabic"/>
          <w:sz w:val="32"/>
          <w:szCs w:val="32"/>
          <w:rtl/>
          <w:lang w:bidi="ar-JO"/>
        </w:rPr>
        <w:t>اختلفوا في تفسير هم يوسف عليه السلام ،</w:t>
      </w:r>
      <w:r w:rsidR="00435DE5" w:rsidRPr="000F0A07">
        <w:rPr>
          <w:rFonts w:ascii="Traditional Arabic" w:hAnsi="Traditional Arabic" w:cs="Traditional Arabic"/>
          <w:sz w:val="32"/>
          <w:szCs w:val="32"/>
          <w:rtl/>
          <w:lang w:bidi="ar-JO"/>
        </w:rPr>
        <w:t>و</w:t>
      </w:r>
      <w:r w:rsidR="000538F3" w:rsidRPr="000F0A07">
        <w:rPr>
          <w:rFonts w:ascii="Traditional Arabic" w:hAnsi="Traditional Arabic" w:cs="Traditional Arabic"/>
          <w:sz w:val="32"/>
          <w:szCs w:val="32"/>
          <w:rtl/>
          <w:lang w:bidi="ar-JO"/>
        </w:rPr>
        <w:t xml:space="preserve">اختلفت أقوال الناس وعباراتهم في هذا المقام </w:t>
      </w:r>
      <w:r w:rsidR="00435DE5" w:rsidRPr="000F0A07">
        <w:rPr>
          <w:rFonts w:ascii="Traditional Arabic" w:hAnsi="Traditional Arabic" w:cs="Traditional Arabic"/>
          <w:sz w:val="32"/>
          <w:szCs w:val="32"/>
          <w:rtl/>
          <w:lang w:bidi="ar-JO"/>
        </w:rPr>
        <w:t xml:space="preserve">، </w:t>
      </w:r>
      <w:r w:rsidR="00315F10" w:rsidRPr="000F0A07">
        <w:rPr>
          <w:rFonts w:ascii="Traditional Arabic" w:hAnsi="Traditional Arabic" w:cs="Traditional Arabic"/>
          <w:sz w:val="32"/>
          <w:szCs w:val="32"/>
          <w:rtl/>
          <w:lang w:bidi="ar-JO"/>
        </w:rPr>
        <w:t>إلي اتجاهات أربعة</w:t>
      </w:r>
      <w:r w:rsidR="00435DE5" w:rsidRPr="000F0A07">
        <w:rPr>
          <w:rFonts w:ascii="Traditional Arabic" w:hAnsi="Traditional Arabic" w:cs="Traditional Arabic"/>
          <w:sz w:val="32"/>
          <w:szCs w:val="32"/>
          <w:rtl/>
          <w:lang w:bidi="ar-JO"/>
        </w:rPr>
        <w:t xml:space="preserve"> </w:t>
      </w:r>
    </w:p>
    <w:p w:rsidR="00435DE5"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5-</w:t>
      </w:r>
      <w:r w:rsidR="00435DE5" w:rsidRPr="000F0A07">
        <w:rPr>
          <w:rFonts w:ascii="Traditional Arabic" w:hAnsi="Traditional Arabic" w:cs="Traditional Arabic"/>
          <w:sz w:val="32"/>
          <w:szCs w:val="32"/>
          <w:rtl/>
          <w:lang w:bidi="ar-JO"/>
        </w:rPr>
        <w:t xml:space="preserve"> تمثل الاتجاه الأول  في القول بأن هم يوسف عليه السلام كان بمعني العزم والفعل ، حيث ذكروا أن يوسف </w:t>
      </w:r>
      <w:r w:rsidR="00435DE5" w:rsidRPr="000F0A07">
        <w:rPr>
          <w:rFonts w:ascii="Traditional Arabic" w:hAnsi="Traditional Arabic" w:cs="Traditional Arabic"/>
          <w:sz w:val="32"/>
          <w:szCs w:val="32"/>
          <w:lang w:bidi="ar-JO"/>
        </w:rPr>
        <w:sym w:font="AGA Arabesque" w:char="F075"/>
      </w:r>
      <w:r w:rsidR="00435DE5" w:rsidRPr="000F0A07">
        <w:rPr>
          <w:rFonts w:ascii="Traditional Arabic" w:hAnsi="Traditional Arabic" w:cs="Traditional Arabic"/>
          <w:sz w:val="32"/>
          <w:szCs w:val="32"/>
          <w:rtl/>
          <w:lang w:bidi="ar-JO"/>
        </w:rPr>
        <w:t xml:space="preserve"> قد هم أيضا بهذه المرأة هما صحيحا ، وجلس منها مجلس الرجل من المرأة ، فلما رأي البرهان زال منه كل شهوة</w:t>
      </w:r>
    </w:p>
    <w:p w:rsidR="00372880"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6-</w:t>
      </w:r>
      <w:r w:rsidR="00B162B0"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 xml:space="preserve">اعتمد أصحاب هذا الاتجاه الأول علي ما ورد من روايات تبين أنها من الإسرائيليات ، والموضوعات في كتب التفسير والتاريخ </w:t>
      </w:r>
      <w:r w:rsidR="00372880" w:rsidRPr="000F0A07">
        <w:rPr>
          <w:rFonts w:ascii="Traditional Arabic" w:hAnsi="Traditional Arabic" w:cs="Traditional Arabic"/>
          <w:sz w:val="32"/>
          <w:szCs w:val="32"/>
          <w:rtl/>
          <w:lang w:bidi="ar-JO"/>
        </w:rPr>
        <w:t>وقصص الأنبياء</w:t>
      </w:r>
      <w:r w:rsidR="008557EC" w:rsidRPr="000F0A07">
        <w:rPr>
          <w:rFonts w:ascii="Traditional Arabic" w:hAnsi="Traditional Arabic" w:cs="Traditional Arabic"/>
          <w:sz w:val="32"/>
          <w:szCs w:val="32"/>
          <w:rtl/>
          <w:lang w:bidi="ar-JO"/>
        </w:rPr>
        <w:t xml:space="preserve"> ، </w:t>
      </w:r>
    </w:p>
    <w:p w:rsidR="008557EC"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7-</w:t>
      </w:r>
      <w:r w:rsidR="008557EC" w:rsidRPr="000F0A07">
        <w:rPr>
          <w:rFonts w:ascii="Traditional Arabic" w:hAnsi="Traditional Arabic" w:cs="Traditional Arabic"/>
          <w:sz w:val="32"/>
          <w:szCs w:val="32"/>
          <w:rtl/>
          <w:lang w:bidi="ar-JO"/>
        </w:rPr>
        <w:t xml:space="preserve">ما ذكره أصحاب الاتجاه الاول يتنافي تماما مع عقيدة عصمة الانبياء والرسل قبل النبوة وبعدها ، </w:t>
      </w:r>
    </w:p>
    <w:p w:rsidR="00435DE5"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8-</w:t>
      </w:r>
      <w:r w:rsidR="00435DE5" w:rsidRPr="000F0A07">
        <w:rPr>
          <w:rFonts w:ascii="Traditional Arabic" w:hAnsi="Traditional Arabic" w:cs="Traditional Arabic"/>
          <w:sz w:val="32"/>
          <w:szCs w:val="32"/>
          <w:rtl/>
          <w:lang w:bidi="ar-JO"/>
        </w:rPr>
        <w:t xml:space="preserve"> </w:t>
      </w:r>
      <w:r w:rsidR="008557EC" w:rsidRPr="000F0A07">
        <w:rPr>
          <w:rFonts w:ascii="Traditional Arabic" w:hAnsi="Traditional Arabic" w:cs="Traditional Arabic"/>
          <w:sz w:val="32"/>
          <w:szCs w:val="32"/>
          <w:rtl/>
          <w:lang w:bidi="ar-JO"/>
        </w:rPr>
        <w:t>تمثل</w:t>
      </w:r>
      <w:r w:rsidR="00435DE5" w:rsidRPr="000F0A07">
        <w:rPr>
          <w:rFonts w:ascii="Traditional Arabic" w:hAnsi="Traditional Arabic" w:cs="Traditional Arabic"/>
          <w:sz w:val="32"/>
          <w:szCs w:val="32"/>
          <w:rtl/>
          <w:lang w:bidi="ar-JO"/>
        </w:rPr>
        <w:t xml:space="preserve"> ا</w:t>
      </w:r>
      <w:r w:rsidR="008557EC" w:rsidRPr="000F0A07">
        <w:rPr>
          <w:rFonts w:ascii="Traditional Arabic" w:hAnsi="Traditional Arabic" w:cs="Traditional Arabic"/>
          <w:sz w:val="32"/>
          <w:szCs w:val="32"/>
          <w:rtl/>
          <w:lang w:bidi="ar-JO"/>
        </w:rPr>
        <w:t>لاتجاه الثاني في القول</w:t>
      </w:r>
      <w:r w:rsidR="00435DE5" w:rsidRPr="000F0A07">
        <w:rPr>
          <w:rFonts w:ascii="Traditional Arabic" w:hAnsi="Traditional Arabic" w:cs="Traditional Arabic"/>
          <w:sz w:val="32"/>
          <w:szCs w:val="32"/>
          <w:rtl/>
          <w:lang w:bidi="ar-JO"/>
        </w:rPr>
        <w:t xml:space="preserve"> بأن هم يوسف عليه السلام </w:t>
      </w:r>
      <w:r w:rsidR="008557EC" w:rsidRPr="000F0A07">
        <w:rPr>
          <w:rFonts w:ascii="Traditional Arabic" w:hAnsi="Traditional Arabic" w:cs="Traditional Arabic"/>
          <w:sz w:val="32"/>
          <w:szCs w:val="32"/>
          <w:rtl/>
          <w:lang w:bidi="ar-JO"/>
        </w:rPr>
        <w:t xml:space="preserve">إنما هو </w:t>
      </w:r>
      <w:r w:rsidR="00435DE5" w:rsidRPr="000F0A07">
        <w:rPr>
          <w:rFonts w:ascii="Traditional Arabic" w:hAnsi="Traditional Arabic" w:cs="Traditional Arabic"/>
          <w:sz w:val="32"/>
          <w:szCs w:val="32"/>
          <w:rtl/>
          <w:lang w:bidi="ar-JO"/>
        </w:rPr>
        <w:t xml:space="preserve">بمعني خطرات وحديث النفس </w:t>
      </w:r>
      <w:r w:rsidR="008557EC"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ويكون من غير اختيار ولا عزم ، وحركة طبع من غير تصميم للعقد علي الفعل ، وما كان من هذا القبيل لا يؤاخذ به العبد ، وقد يخطر بقلب المرء وهو صائم شرب الماء البارد ، وتناول الطعام اللذيذ ، فإذا لم يأكل ويشرب ، ولم يصمم عزمه علي الأكل والشرب لا يؤاخذ بما هجس في النفس ، والبرهان هو صرفه عن هذا الهم حتي لم يصر عزما مصمما</w:t>
      </w:r>
    </w:p>
    <w:p w:rsidR="007221AE"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9-</w:t>
      </w:r>
      <w:r w:rsidR="00B162B0" w:rsidRPr="000F0A07">
        <w:rPr>
          <w:rFonts w:ascii="Traditional Arabic" w:hAnsi="Traditional Arabic" w:cs="Traditional Arabic"/>
          <w:sz w:val="32"/>
          <w:szCs w:val="32"/>
          <w:rtl/>
          <w:lang w:bidi="ar-JO"/>
        </w:rPr>
        <w:t xml:space="preserve"> </w:t>
      </w:r>
      <w:r w:rsidR="008557EC" w:rsidRPr="000F0A07">
        <w:rPr>
          <w:rFonts w:ascii="Traditional Arabic" w:hAnsi="Traditional Arabic" w:cs="Traditional Arabic"/>
          <w:sz w:val="32"/>
          <w:szCs w:val="32"/>
          <w:rtl/>
          <w:lang w:bidi="ar-JO"/>
        </w:rPr>
        <w:t xml:space="preserve">بيان أن </w:t>
      </w:r>
      <w:r w:rsidR="00435DE5" w:rsidRPr="000F0A07">
        <w:rPr>
          <w:rFonts w:ascii="Traditional Arabic" w:hAnsi="Traditional Arabic" w:cs="Traditional Arabic"/>
          <w:sz w:val="32"/>
          <w:szCs w:val="32"/>
          <w:rtl/>
          <w:lang w:bidi="ar-JO"/>
        </w:rPr>
        <w:t xml:space="preserve"> كثير</w:t>
      </w:r>
      <w:r w:rsidR="008557EC" w:rsidRPr="000F0A07">
        <w:rPr>
          <w:rFonts w:ascii="Traditional Arabic" w:hAnsi="Traditional Arabic" w:cs="Traditional Arabic"/>
          <w:sz w:val="32"/>
          <w:szCs w:val="32"/>
          <w:rtl/>
          <w:lang w:bidi="ar-JO"/>
        </w:rPr>
        <w:t>ا</w:t>
      </w:r>
      <w:r w:rsidR="00435DE5" w:rsidRPr="000F0A07">
        <w:rPr>
          <w:rFonts w:ascii="Traditional Arabic" w:hAnsi="Traditional Arabic" w:cs="Traditional Arabic"/>
          <w:sz w:val="32"/>
          <w:szCs w:val="32"/>
          <w:rtl/>
          <w:lang w:bidi="ar-JO"/>
        </w:rPr>
        <w:t xml:space="preserve"> من </w:t>
      </w:r>
      <w:r w:rsidR="008557EC" w:rsidRPr="000F0A07">
        <w:rPr>
          <w:rFonts w:ascii="Traditional Arabic" w:hAnsi="Traditional Arabic" w:cs="Traditional Arabic"/>
          <w:sz w:val="32"/>
          <w:szCs w:val="32"/>
          <w:rtl/>
          <w:lang w:bidi="ar-JO"/>
        </w:rPr>
        <w:t xml:space="preserve">العلماء </w:t>
      </w:r>
      <w:r w:rsidR="00435DE5" w:rsidRPr="000F0A07">
        <w:rPr>
          <w:rFonts w:ascii="Traditional Arabic" w:hAnsi="Traditional Arabic" w:cs="Traditional Arabic"/>
          <w:sz w:val="32"/>
          <w:szCs w:val="32"/>
          <w:rtl/>
          <w:lang w:bidi="ar-JO"/>
        </w:rPr>
        <w:t xml:space="preserve">المحققين </w:t>
      </w:r>
      <w:r w:rsidR="008557EC" w:rsidRPr="000F0A07">
        <w:rPr>
          <w:rFonts w:ascii="Traditional Arabic" w:hAnsi="Traditional Arabic" w:cs="Traditional Arabic"/>
          <w:sz w:val="32"/>
          <w:szCs w:val="32"/>
          <w:rtl/>
          <w:lang w:bidi="ar-JO"/>
        </w:rPr>
        <w:t xml:space="preserve">قد تبنوا هذا الاتجاه الثاني ، تنزيها للنبي يوسف عليه السلام ، مما نسبه إليه ، ورماه به أصحاب الاتجاه الأول ، فذكروا </w:t>
      </w:r>
      <w:r w:rsidR="00435DE5" w:rsidRPr="000F0A07">
        <w:rPr>
          <w:rFonts w:ascii="Traditional Arabic" w:hAnsi="Traditional Arabic" w:cs="Traditional Arabic"/>
          <w:sz w:val="32"/>
          <w:szCs w:val="32"/>
          <w:rtl/>
          <w:lang w:bidi="ar-JO"/>
        </w:rPr>
        <w:t xml:space="preserve"> أنه عليه السلام ، قد هم بها أي مال إلي مخالطتها بمقتضي الطبيعة البشرية ، كميل الصائم في اليوم الحار إلي الماء البارد ، لا أنه عليه السلام قصدها قصدا اختياريا لأن ذلك أمر مذموم تنادي الآيات علي عدم اتصافه عليه السلام به ، </w:t>
      </w:r>
    </w:p>
    <w:p w:rsidR="00435DE5"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10 </w:t>
      </w:r>
      <w:r w:rsidR="00B162B0" w:rsidRPr="000F0A07">
        <w:rPr>
          <w:rFonts w:ascii="Traditional Arabic" w:hAnsi="Traditional Arabic" w:cs="Traditional Arabic"/>
          <w:sz w:val="32"/>
          <w:szCs w:val="32"/>
          <w:rtl/>
          <w:lang w:bidi="ar-JO"/>
        </w:rPr>
        <w:t xml:space="preserve">- </w:t>
      </w:r>
      <w:r w:rsidR="008557EC" w:rsidRPr="000F0A07">
        <w:rPr>
          <w:rFonts w:ascii="Traditional Arabic" w:hAnsi="Traditional Arabic" w:cs="Traditional Arabic"/>
          <w:sz w:val="32"/>
          <w:szCs w:val="32"/>
          <w:rtl/>
          <w:lang w:bidi="ar-JO"/>
        </w:rPr>
        <w:t xml:space="preserve">بيان أن الاتجاه الثالث يتمثل في القول </w:t>
      </w:r>
      <w:r w:rsidR="00435DE5" w:rsidRPr="000F0A07">
        <w:rPr>
          <w:rFonts w:ascii="Traditional Arabic" w:hAnsi="Traditional Arabic" w:cs="Traditional Arabic"/>
          <w:sz w:val="32"/>
          <w:szCs w:val="32"/>
          <w:rtl/>
          <w:lang w:bidi="ar-JO"/>
        </w:rPr>
        <w:t xml:space="preserve">بأن هم يوسف عليه السلام هو بمعني الدفع والضرب </w:t>
      </w:r>
      <w:r w:rsidR="008557EC"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حيث ذكر بعض العلماء أنه هم بها أي بضربها ودفعها عن نفسه ، والبرهان كفه عن الضرب ، إذ لو ضربها لأوهم أنه قصدها بالحرام فامتنعت فضربها</w:t>
      </w:r>
    </w:p>
    <w:p w:rsidR="008557EC"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11-</w:t>
      </w:r>
      <w:r w:rsidR="00B162B0" w:rsidRPr="000F0A07">
        <w:rPr>
          <w:rFonts w:ascii="Traditional Arabic" w:hAnsi="Traditional Arabic" w:cs="Traditional Arabic"/>
          <w:sz w:val="32"/>
          <w:szCs w:val="32"/>
          <w:rtl/>
          <w:lang w:bidi="ar-JO"/>
        </w:rPr>
        <w:t xml:space="preserve"> </w:t>
      </w:r>
      <w:r w:rsidR="008557EC" w:rsidRPr="000F0A07">
        <w:rPr>
          <w:rFonts w:ascii="Traditional Arabic" w:hAnsi="Traditional Arabic" w:cs="Traditional Arabic"/>
          <w:sz w:val="32"/>
          <w:szCs w:val="32"/>
          <w:rtl/>
          <w:lang w:bidi="ar-JO"/>
        </w:rPr>
        <w:t xml:space="preserve">بيان أن هذا الاتجاه قد </w:t>
      </w:r>
      <w:r w:rsidRPr="000F0A07">
        <w:rPr>
          <w:rFonts w:ascii="Traditional Arabic" w:hAnsi="Traditional Arabic" w:cs="Traditional Arabic"/>
          <w:sz w:val="32"/>
          <w:szCs w:val="32"/>
          <w:rtl/>
          <w:lang w:bidi="ar-JO"/>
        </w:rPr>
        <w:t>اشار إليه</w:t>
      </w:r>
      <w:r w:rsidR="008557EC" w:rsidRPr="000F0A07">
        <w:rPr>
          <w:rFonts w:ascii="Traditional Arabic" w:hAnsi="Traditional Arabic" w:cs="Traditional Arabic"/>
          <w:sz w:val="32"/>
          <w:szCs w:val="32"/>
          <w:rtl/>
          <w:lang w:bidi="ar-JO"/>
        </w:rPr>
        <w:t xml:space="preserve"> عدد من العلماء القدامي ، </w:t>
      </w:r>
      <w:r w:rsidRPr="000F0A07">
        <w:rPr>
          <w:rFonts w:ascii="Traditional Arabic" w:hAnsi="Traditional Arabic" w:cs="Traditional Arabic"/>
          <w:sz w:val="32"/>
          <w:szCs w:val="32"/>
          <w:rtl/>
          <w:lang w:bidi="ar-JO"/>
        </w:rPr>
        <w:t>وقد تبناه من العلماء العلامة الشيخ محمد رشيد رضا ، وبرهن عليه ، ودافع عنه</w:t>
      </w:r>
    </w:p>
    <w:p w:rsidR="00136B8E" w:rsidRPr="000F0A07" w:rsidRDefault="00136B8E"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12-</w:t>
      </w:r>
      <w:r w:rsidR="00B162B0" w:rsidRPr="000F0A07">
        <w:rPr>
          <w:rFonts w:ascii="Traditional Arabic" w:hAnsi="Traditional Arabic" w:cs="Traditional Arabic"/>
          <w:sz w:val="32"/>
          <w:szCs w:val="32"/>
          <w:rtl/>
          <w:lang w:bidi="ar-JO"/>
        </w:rPr>
        <w:t xml:space="preserve"> </w:t>
      </w:r>
      <w:r w:rsidRPr="000F0A07">
        <w:rPr>
          <w:rFonts w:ascii="Traditional Arabic" w:hAnsi="Traditional Arabic" w:cs="Traditional Arabic"/>
          <w:sz w:val="32"/>
          <w:szCs w:val="32"/>
          <w:rtl/>
          <w:lang w:bidi="ar-JO"/>
        </w:rPr>
        <w:t xml:space="preserve">بيان أن الاتجاه الرابع والأخير يتمثل في القول </w:t>
      </w:r>
      <w:r w:rsidR="00435DE5" w:rsidRPr="000F0A07">
        <w:rPr>
          <w:rFonts w:ascii="Traditional Arabic" w:hAnsi="Traditional Arabic" w:cs="Traditional Arabic"/>
          <w:sz w:val="32"/>
          <w:szCs w:val="32"/>
          <w:rtl/>
          <w:lang w:bidi="ar-JO"/>
        </w:rPr>
        <w:t xml:space="preserve">بأنه لم يقع من يوسف عليه السلام هم ألبتة </w:t>
      </w:r>
      <w:r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 xml:space="preserve">حيث ذكر الفخر الرازي أنه كان بريئا عن العمل الباطل ، والهم المحرم ، وهذا قول المحققين من المتكلمين والمفسرين ، وبه نقول وعنه نذب ، وذكر أبو حيان في البحر المحيط أنه لم يقع منه عليه السلام هم ألبتة ، بل هو منفي لوجود رؤية البرهان ، كما تقول : قارفت الذنب لولا أن عصمك الله تعالي ، </w:t>
      </w:r>
    </w:p>
    <w:p w:rsidR="00435DE5" w:rsidRPr="000F0A07" w:rsidRDefault="00B162B0"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13- </w:t>
      </w:r>
      <w:r w:rsidR="00136B8E" w:rsidRPr="000F0A07">
        <w:rPr>
          <w:rFonts w:ascii="Traditional Arabic" w:hAnsi="Traditional Arabic" w:cs="Traditional Arabic"/>
          <w:sz w:val="32"/>
          <w:szCs w:val="32"/>
          <w:rtl/>
          <w:lang w:bidi="ar-JO"/>
        </w:rPr>
        <w:t>بيان</w:t>
      </w:r>
      <w:r w:rsidR="00435DE5" w:rsidRPr="000F0A07">
        <w:rPr>
          <w:rFonts w:ascii="Traditional Arabic" w:hAnsi="Traditional Arabic" w:cs="Traditional Arabic"/>
          <w:sz w:val="32"/>
          <w:szCs w:val="32"/>
          <w:rtl/>
          <w:lang w:bidi="ar-JO"/>
        </w:rPr>
        <w:t xml:space="preserve"> أن أصحاب الاتجاهات الثلاثة، قد أجمعوا علي بطلان ما ذكره أصحاب الاتجاه الأول ، و أنها </w:t>
      </w:r>
      <w:r w:rsidR="00136B8E" w:rsidRPr="000F0A07">
        <w:rPr>
          <w:rFonts w:ascii="Traditional Arabic" w:hAnsi="Traditional Arabic" w:cs="Traditional Arabic"/>
          <w:sz w:val="32"/>
          <w:szCs w:val="32"/>
          <w:rtl/>
          <w:lang w:bidi="ar-JO"/>
        </w:rPr>
        <w:t xml:space="preserve">ما هي </w:t>
      </w:r>
      <w:r w:rsidR="00435DE5" w:rsidRPr="000F0A07">
        <w:rPr>
          <w:rFonts w:ascii="Traditional Arabic" w:hAnsi="Traditional Arabic" w:cs="Traditional Arabic"/>
          <w:sz w:val="32"/>
          <w:szCs w:val="32"/>
          <w:rtl/>
          <w:lang w:bidi="ar-JO"/>
        </w:rPr>
        <w:t>إلا خرافات وأباطيل تمجها الآذان ، وتردها العقول والأذهان</w:t>
      </w:r>
    </w:p>
    <w:p w:rsidR="00B162B0"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14- بيان</w:t>
      </w:r>
      <w:r w:rsidR="00435DE5" w:rsidRPr="000F0A07">
        <w:rPr>
          <w:rFonts w:ascii="Traditional Arabic" w:hAnsi="Traditional Arabic" w:cs="Traditional Arabic"/>
          <w:sz w:val="32"/>
          <w:szCs w:val="32"/>
          <w:rtl/>
          <w:lang w:bidi="ar-JO"/>
        </w:rPr>
        <w:t xml:space="preserve"> اختلاف علماء العقيدة في الاستدلال بالشاهد القرآني</w:t>
      </w:r>
      <w:r w:rsidRPr="000F0A07">
        <w:rPr>
          <w:rFonts w:ascii="Traditional Arabic" w:hAnsi="Traditional Arabic" w:cs="Traditional Arabic"/>
          <w:sz w:val="32"/>
          <w:szCs w:val="32"/>
          <w:rtl/>
          <w:lang w:bidi="ar-JO"/>
        </w:rPr>
        <w:t xml:space="preserve"> </w:t>
      </w:r>
      <w:r w:rsidR="00435DE5" w:rsidRPr="000F0A07">
        <w:rPr>
          <w:rFonts w:ascii="Traditional Arabic" w:hAnsi="Traditional Arabic" w:cs="Traditional Arabic"/>
          <w:sz w:val="32"/>
          <w:szCs w:val="32"/>
          <w:rtl/>
          <w:lang w:bidi="ar-JO"/>
        </w:rPr>
        <w:t>( فأنساه الشيطان ذكر ربه فلبث في السجن بضع سنين)</w:t>
      </w:r>
      <w:r w:rsidRPr="000F0A07">
        <w:rPr>
          <w:rFonts w:ascii="Traditional Arabic" w:hAnsi="Traditional Arabic" w:cs="Traditional Arabic"/>
          <w:sz w:val="32"/>
          <w:szCs w:val="32"/>
          <w:rtl/>
          <w:lang w:bidi="ar-JO"/>
        </w:rPr>
        <w:t xml:space="preserve"> علي عصمة النبي يوسف عليه السلام</w:t>
      </w:r>
    </w:p>
    <w:p w:rsidR="00435DE5"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15- بيان بطلان ما ذكره البعض من </w:t>
      </w:r>
      <w:r w:rsidR="00435DE5" w:rsidRPr="000F0A07">
        <w:rPr>
          <w:rFonts w:ascii="Traditional Arabic" w:hAnsi="Traditional Arabic" w:cs="Traditional Arabic"/>
          <w:sz w:val="32"/>
          <w:szCs w:val="32"/>
          <w:rtl/>
          <w:lang w:bidi="ar-JO"/>
        </w:rPr>
        <w:t>أن الضمير عائد علي يوسف ، أي أنساه الشيطان ذكر الله عز وجل</w:t>
      </w:r>
      <w:r w:rsidRPr="000F0A07">
        <w:rPr>
          <w:rFonts w:ascii="Traditional Arabic" w:hAnsi="Traditional Arabic" w:cs="Traditional Arabic"/>
          <w:sz w:val="32"/>
          <w:szCs w:val="32"/>
          <w:rtl/>
          <w:lang w:bidi="ar-JO"/>
        </w:rPr>
        <w:t>، حيث اعتمدوا علي حديث ضعيف لا يحتج به ، ولا يعتمد عليه</w:t>
      </w:r>
    </w:p>
    <w:p w:rsidR="00435DE5"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16- بيان صحة ما ذهب إليه </w:t>
      </w:r>
      <w:r w:rsidR="00435DE5" w:rsidRPr="000F0A07">
        <w:rPr>
          <w:rFonts w:ascii="Traditional Arabic" w:hAnsi="Traditional Arabic" w:cs="Traditional Arabic"/>
          <w:sz w:val="32"/>
          <w:szCs w:val="32"/>
          <w:rtl/>
          <w:lang w:bidi="ar-JO"/>
        </w:rPr>
        <w:t xml:space="preserve"> القائلون بأن الضمير عائد علي الساقي ، أي أنساه الشيطان ذكر يوسف لربه</w:t>
      </w:r>
      <w:r w:rsidRPr="000F0A07">
        <w:rPr>
          <w:rFonts w:ascii="Traditional Arabic" w:hAnsi="Traditional Arabic" w:cs="Traditional Arabic"/>
          <w:sz w:val="32"/>
          <w:szCs w:val="32"/>
          <w:rtl/>
          <w:lang w:bidi="ar-JO"/>
        </w:rPr>
        <w:t xml:space="preserve"> ، وهذا يتناسب مع سياق الآيات ، ويتفق مع عصمة الأنبياء</w:t>
      </w:r>
    </w:p>
    <w:p w:rsidR="00435DE5"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17 -</w:t>
      </w:r>
      <w:r w:rsidR="00435DE5" w:rsidRPr="000F0A07">
        <w:rPr>
          <w:rFonts w:ascii="Traditional Arabic" w:hAnsi="Traditional Arabic" w:cs="Traditional Arabic"/>
          <w:sz w:val="32"/>
          <w:szCs w:val="32"/>
          <w:rtl/>
          <w:lang w:bidi="ar-JO"/>
        </w:rPr>
        <w:t xml:space="preserve"> اختلاف علماء العقيدة في الاستدلال بالشاهد القرآني( وما أبرئ نفسي إن النفس لأمارة بالسوء إلا ما رحم ربي )</w:t>
      </w:r>
      <w:r w:rsidRPr="000F0A07">
        <w:rPr>
          <w:rFonts w:ascii="Traditional Arabic" w:hAnsi="Traditional Arabic" w:cs="Traditional Arabic"/>
          <w:sz w:val="32"/>
          <w:szCs w:val="32"/>
          <w:rtl/>
          <w:lang w:bidi="ar-JO"/>
        </w:rPr>
        <w:t xml:space="preserve"> علي عصمة النبي يوسف عليه السلام </w:t>
      </w:r>
    </w:p>
    <w:p w:rsidR="00435DE5"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18 – بيان بطلان ما ذهب إليه </w:t>
      </w:r>
      <w:r w:rsidR="00435DE5" w:rsidRPr="000F0A07">
        <w:rPr>
          <w:rFonts w:ascii="Traditional Arabic" w:hAnsi="Traditional Arabic" w:cs="Traditional Arabic"/>
          <w:sz w:val="32"/>
          <w:szCs w:val="32"/>
          <w:rtl/>
          <w:lang w:bidi="ar-JO"/>
        </w:rPr>
        <w:t>القائلون بأن هذا من قول يوسف عليه السلام</w:t>
      </w:r>
      <w:r w:rsidRPr="000F0A07">
        <w:rPr>
          <w:rFonts w:ascii="Traditional Arabic" w:hAnsi="Traditional Arabic" w:cs="Traditional Arabic"/>
          <w:sz w:val="32"/>
          <w:szCs w:val="32"/>
          <w:rtl/>
          <w:lang w:bidi="ar-JO"/>
        </w:rPr>
        <w:t xml:space="preserve"> ، حيث اعتمدوا فيه علي الروايات الموضوعة ، والإسرائيليات، ويتنافي مع عصمة الأنبياء</w:t>
      </w:r>
    </w:p>
    <w:p w:rsidR="00315F10" w:rsidRPr="000F0A07" w:rsidRDefault="00B162B0"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19- بيان صحة ما ذهب إليه</w:t>
      </w:r>
      <w:r w:rsidR="00435DE5" w:rsidRPr="000F0A07">
        <w:rPr>
          <w:rFonts w:ascii="Traditional Arabic" w:hAnsi="Traditional Arabic" w:cs="Traditional Arabic"/>
          <w:sz w:val="32"/>
          <w:szCs w:val="32"/>
          <w:rtl/>
          <w:lang w:bidi="ar-JO"/>
        </w:rPr>
        <w:t xml:space="preserve"> القائلون بأن هذا القول من قول امرأة العزيز</w:t>
      </w:r>
      <w:r w:rsidR="005E5F95" w:rsidRPr="000F0A07">
        <w:rPr>
          <w:rFonts w:ascii="Traditional Arabic" w:hAnsi="Traditional Arabic" w:cs="Traditional Arabic"/>
          <w:sz w:val="32"/>
          <w:szCs w:val="32"/>
          <w:rtl/>
          <w:lang w:bidi="ar-JO"/>
        </w:rPr>
        <w:t xml:space="preserve"> ، وهذا يتناسب مع سياق الآيات ، ويتفق مع عصمة الأنبياء، وقال به المحققون المنصفون والمنزهون للأنبياء</w:t>
      </w:r>
    </w:p>
    <w:p w:rsidR="006E3651" w:rsidRPr="000F0A07" w:rsidRDefault="00087AAC"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                                         </w:t>
      </w:r>
      <w:r w:rsidR="006E3651" w:rsidRPr="000F0A07">
        <w:rPr>
          <w:rFonts w:ascii="Traditional Arabic" w:hAnsi="Traditional Arabic" w:cs="Traditional Arabic"/>
          <w:sz w:val="32"/>
          <w:szCs w:val="32"/>
          <w:rtl/>
          <w:lang w:bidi="ar-JO"/>
        </w:rPr>
        <w:t>فهرس المصادر والمراجع</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1</w:t>
      </w:r>
      <w:r w:rsidR="006E3651" w:rsidRPr="000F0A07">
        <w:rPr>
          <w:rFonts w:ascii="Traditional Arabic" w:hAnsi="Traditional Arabic" w:cs="Traditional Arabic"/>
          <w:sz w:val="32"/>
          <w:szCs w:val="32"/>
          <w:rtl/>
          <w:lang w:bidi="ar-JO"/>
        </w:rPr>
        <w:t>. أحكام القرآن ،  أبو بكر محمد بن عبد الله ابن العربي ، دار النشر : دار الفكر للطباعة والنشر - لبنان ، تحقيق : محمد عبد القادر عطا</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2- </w:t>
      </w:r>
      <w:r w:rsidR="006E3651" w:rsidRPr="000F0A07">
        <w:rPr>
          <w:rFonts w:ascii="Traditional Arabic" w:hAnsi="Traditional Arabic" w:cs="Traditional Arabic"/>
          <w:sz w:val="32"/>
          <w:szCs w:val="32"/>
          <w:rtl/>
          <w:lang w:bidi="ar-JO"/>
        </w:rPr>
        <w:t>إرشاد العقل السليم إلى مزايا القرآن الكريم ، للعلامة أبي السعود محمد بن محمد العمادي ، دار النشر : دار إحياء التراث العربي - بيروت</w:t>
      </w:r>
    </w:p>
    <w:p w:rsidR="006E3651" w:rsidRPr="000F0A07" w:rsidRDefault="005E5F95"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3 - </w:t>
      </w:r>
      <w:r w:rsidR="006E3651" w:rsidRPr="000F0A07">
        <w:rPr>
          <w:rFonts w:ascii="Traditional Arabic" w:hAnsi="Traditional Arabic" w:cs="Traditional Arabic"/>
          <w:sz w:val="32"/>
          <w:szCs w:val="32"/>
          <w:rtl/>
          <w:lang w:bidi="ar-JO"/>
        </w:rPr>
        <w:t>أنوار التنزيل وأسرار التأويل تفسير البيضاوي: للقاضي ناصر الدين أبي سعيد عبد الله بن عمر</w:t>
      </w:r>
      <w:r w:rsidR="006E3651" w:rsidRPr="000F0A07">
        <w:rPr>
          <w:rFonts w:ascii="Traditional Arabic" w:hAnsi="Traditional Arabic" w:cs="Traditional Arabic"/>
          <w:sz w:val="32"/>
          <w:szCs w:val="32"/>
          <w:lang w:bidi="ar-JO"/>
        </w:rPr>
        <w:t xml:space="preserve"> </w:t>
      </w:r>
      <w:r w:rsidR="006E3651" w:rsidRPr="000F0A07">
        <w:rPr>
          <w:rFonts w:ascii="Traditional Arabic" w:hAnsi="Traditional Arabic" w:cs="Traditional Arabic"/>
          <w:sz w:val="32"/>
          <w:szCs w:val="32"/>
          <w:rtl/>
          <w:lang w:bidi="ar-JO"/>
        </w:rPr>
        <w:t>البيضاوي البيضاوي ، دار النشر : دار الفكر - بيروت</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4 - </w:t>
      </w:r>
      <w:r w:rsidR="006E3651" w:rsidRPr="000F0A07">
        <w:rPr>
          <w:rFonts w:ascii="Traditional Arabic" w:hAnsi="Traditional Arabic" w:cs="Traditional Arabic"/>
          <w:sz w:val="32"/>
          <w:szCs w:val="32"/>
          <w:rtl/>
          <w:lang w:bidi="ar-JO"/>
        </w:rPr>
        <w:t xml:space="preserve">تفسير البحر المحيط  محمد بن يوسف الشهير بأبي حيان الأندلسي ، دار النشر : دار الكتب العلمية - ، الطبعة : الأولى ، تحقيق : الشيخ عادل أحمد عبد الموجود - الشيخ علي محمد معوض، شارك في التحقيق د.زكريا عبد المجيد النوقي </w:t>
      </w:r>
      <w:r w:rsidRPr="000F0A07">
        <w:rPr>
          <w:rFonts w:ascii="Traditional Arabic" w:hAnsi="Traditional Arabic" w:cs="Traditional Arabic"/>
          <w:sz w:val="32"/>
          <w:szCs w:val="32"/>
          <w:rtl/>
          <w:lang w:bidi="ar-JO"/>
        </w:rPr>
        <w:t>و</w:t>
      </w:r>
      <w:r w:rsidR="006E3651" w:rsidRPr="000F0A07">
        <w:rPr>
          <w:rFonts w:ascii="Traditional Arabic" w:hAnsi="Traditional Arabic" w:cs="Traditional Arabic"/>
          <w:sz w:val="32"/>
          <w:szCs w:val="32"/>
          <w:rtl/>
          <w:lang w:bidi="ar-JO"/>
        </w:rPr>
        <w:t xml:space="preserve"> د.أحمد النجولي الجمل</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5 - </w:t>
      </w:r>
      <w:r w:rsidR="006E3651" w:rsidRPr="000F0A07">
        <w:rPr>
          <w:rFonts w:ascii="Traditional Arabic" w:hAnsi="Traditional Arabic" w:cs="Traditional Arabic"/>
          <w:sz w:val="32"/>
          <w:szCs w:val="32"/>
          <w:rtl/>
          <w:lang w:bidi="ar-JO"/>
        </w:rPr>
        <w:t>تفسير التحرير والتنوير  محمد الطاهر بن عاشور ، دار النشر : دار سحنون للنشر والتوزيع - تونس - 1997م ،</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6 - </w:t>
      </w:r>
      <w:r w:rsidR="006E3651" w:rsidRPr="000F0A07">
        <w:rPr>
          <w:rFonts w:ascii="Traditional Arabic" w:hAnsi="Traditional Arabic" w:cs="Traditional Arabic"/>
          <w:sz w:val="32"/>
          <w:szCs w:val="32"/>
          <w:rtl/>
          <w:lang w:bidi="ar-JO"/>
        </w:rPr>
        <w:t>تفسير القرآن الحكيم المشتهر بتفسير المنار للإمام محمد عبده ، وتلميذه العلامة الشيخ محمد رشيد بن علي رضا ، دار النشر : الهيئة المصرية العامة للكتاب - القاهرة - 1990 ،</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7 - </w:t>
      </w:r>
      <w:r w:rsidR="006E3651" w:rsidRPr="000F0A07">
        <w:rPr>
          <w:rFonts w:ascii="Traditional Arabic" w:hAnsi="Traditional Arabic" w:cs="Traditional Arabic"/>
          <w:sz w:val="32"/>
          <w:szCs w:val="32"/>
          <w:rtl/>
          <w:lang w:bidi="ar-JO"/>
        </w:rPr>
        <w:t xml:space="preserve">تفسير القرآن العظيم ، تفسير ابن كثير </w:t>
      </w:r>
      <w:r w:rsidR="006E3651" w:rsidRPr="000F0A07">
        <w:rPr>
          <w:rFonts w:ascii="Traditional Arabic" w:hAnsi="Traditional Arabic" w:cs="Traditional Arabic"/>
          <w:sz w:val="32"/>
          <w:szCs w:val="32"/>
          <w:lang w:bidi="ar-JO"/>
        </w:rPr>
        <w:t xml:space="preserve"> </w:t>
      </w:r>
      <w:r w:rsidR="006E3651" w:rsidRPr="000F0A07">
        <w:rPr>
          <w:rFonts w:ascii="Traditional Arabic" w:hAnsi="Traditional Arabic" w:cs="Traditional Arabic"/>
          <w:sz w:val="32"/>
          <w:szCs w:val="32"/>
          <w:rtl/>
          <w:lang w:bidi="ar-JO"/>
        </w:rPr>
        <w:t>للحافظ إسماعيل بن عمر بن كثير الدمشقي أبو الفداء ، دار النشر : دار الفكر - بيروت - 1401</w:t>
      </w:r>
    </w:p>
    <w:p w:rsidR="006E3651" w:rsidRPr="000F0A07" w:rsidRDefault="005E5F95"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8 - </w:t>
      </w:r>
      <w:r w:rsidR="006E3651" w:rsidRPr="000F0A07">
        <w:rPr>
          <w:rFonts w:ascii="Traditional Arabic" w:hAnsi="Traditional Arabic" w:cs="Traditional Arabic"/>
          <w:sz w:val="32"/>
          <w:szCs w:val="32"/>
          <w:rtl/>
          <w:lang w:bidi="ar-JO"/>
        </w:rPr>
        <w:t>التفسير الكبير أو مفاتيح الغيب ،  للإمام فخر الدين محمد بن عمر التميمي الرازي الشافعي ، دار النشر : دار الكتب العلمية - بيروت - 1421هـ - 2000م ، الطبعة : الأولى</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9 - </w:t>
      </w:r>
      <w:r w:rsidR="006E3651" w:rsidRPr="000F0A07">
        <w:rPr>
          <w:rFonts w:ascii="Traditional Arabic" w:hAnsi="Traditional Arabic" w:cs="Traditional Arabic"/>
          <w:sz w:val="32"/>
          <w:szCs w:val="32"/>
          <w:rtl/>
          <w:lang w:bidi="ar-JO"/>
        </w:rPr>
        <w:t>جامع البيان عن تأويل آي القرآن ، تفسير الطبري ، محمد بن جرير بن يزيد بن خالد الطبري أبو جعفر ، دار النشر : دار الفكر - بيروت -</w:t>
      </w:r>
    </w:p>
    <w:p w:rsidR="006E3651" w:rsidRPr="000F0A07" w:rsidRDefault="006E3651"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 </w:t>
      </w:r>
      <w:r w:rsidR="005E5F95" w:rsidRPr="000F0A07">
        <w:rPr>
          <w:rFonts w:ascii="Traditional Arabic" w:hAnsi="Traditional Arabic" w:cs="Traditional Arabic"/>
          <w:sz w:val="32"/>
          <w:szCs w:val="32"/>
          <w:rtl/>
          <w:lang w:bidi="ar-JO"/>
        </w:rPr>
        <w:t xml:space="preserve">10 - </w:t>
      </w:r>
      <w:r w:rsidRPr="000F0A07">
        <w:rPr>
          <w:rFonts w:ascii="Traditional Arabic" w:hAnsi="Traditional Arabic" w:cs="Traditional Arabic"/>
          <w:sz w:val="32"/>
          <w:szCs w:val="32"/>
          <w:rtl/>
          <w:lang w:bidi="ar-JO"/>
        </w:rPr>
        <w:t>الجامع لأحكام القرآن ، تفسير القرطبي أبو عبد الله محمد بن أحمد الأنصاري القرطبي ، دار النشر : دار الشعب - القاهرة</w:t>
      </w:r>
    </w:p>
    <w:p w:rsidR="008A7319"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lastRenderedPageBreak/>
        <w:t xml:space="preserve">11- </w:t>
      </w:r>
      <w:r w:rsidR="008A7319" w:rsidRPr="000F0A07">
        <w:rPr>
          <w:rFonts w:ascii="Traditional Arabic" w:hAnsi="Traditional Arabic" w:cs="Traditional Arabic"/>
          <w:sz w:val="32"/>
          <w:szCs w:val="32"/>
          <w:rtl/>
          <w:lang w:bidi="ar-JO"/>
        </w:rPr>
        <w:t>الدر المنثور في التفسير بالمأثور ، عبد الرحمن بن الكمال جلال الدين السيوطي ، دار النشر : دار الفكر - بيروت - 1993</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12 - </w:t>
      </w:r>
      <w:r w:rsidR="006E3651" w:rsidRPr="000F0A07">
        <w:rPr>
          <w:rFonts w:ascii="Traditional Arabic" w:hAnsi="Traditional Arabic" w:cs="Traditional Arabic"/>
          <w:sz w:val="32"/>
          <w:szCs w:val="32"/>
          <w:rtl/>
          <w:lang w:bidi="ar-JO"/>
        </w:rPr>
        <w:t>دقائق التفسير الجامع لتفسير ابن تيمية  ، أحمد بن عبد الحليم بن تيمية الحراني أبو العباس ، دار النشر : مؤسسة علوم القرآن - دمشق - 1404 ، الطبعة : الثانية ، تحقيق : د. محمد السيد الجليند ،</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13 - </w:t>
      </w:r>
      <w:r w:rsidR="006E3651" w:rsidRPr="000F0A07">
        <w:rPr>
          <w:rFonts w:ascii="Traditional Arabic" w:hAnsi="Traditional Arabic" w:cs="Traditional Arabic"/>
          <w:sz w:val="32"/>
          <w:szCs w:val="32"/>
          <w:rtl/>
          <w:lang w:bidi="ar-JO"/>
        </w:rPr>
        <w:t>روح المعاني في تفسير القرآن العظيم والسبع المثاني ،  ، للعلامة أبي الفضل شهاب الدين السيد محمود الألوسي البغدادي ، دار النشر : دار إحياء التراث العربي - بيروت</w:t>
      </w:r>
    </w:p>
    <w:p w:rsidR="006E3651" w:rsidRPr="000F0A07" w:rsidRDefault="005E5F95"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14 - </w:t>
      </w:r>
      <w:r w:rsidR="006E3651" w:rsidRPr="000F0A07">
        <w:rPr>
          <w:rFonts w:ascii="Traditional Arabic" w:hAnsi="Traditional Arabic" w:cs="Traditional Arabic"/>
          <w:sz w:val="32"/>
          <w:szCs w:val="32"/>
          <w:rtl/>
          <w:lang w:bidi="ar-JO"/>
        </w:rPr>
        <w:t>زاد المسير في علم التفسير عبد الرحمن بن علي بن محمد الجوزي ، دار النشر : المكتب الإسلامي - بيروت - 1404 ، الطبعة : الثالثة</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15 - </w:t>
      </w:r>
      <w:r w:rsidR="006E3651" w:rsidRPr="000F0A07">
        <w:rPr>
          <w:rFonts w:ascii="Traditional Arabic" w:hAnsi="Traditional Arabic" w:cs="Traditional Arabic"/>
          <w:sz w:val="32"/>
          <w:szCs w:val="32"/>
          <w:rtl/>
          <w:lang w:bidi="ar-JO"/>
        </w:rPr>
        <w:t>شرح المقاصد في علم الكلام ،للعلامة سعد الدين مسعود بن عمر بن عبد الله التفتازاني ، دار النشر : دار المعارف النعمانية - باكستان - 1401هـ - 1981م ، الطبعة : الأولى</w:t>
      </w:r>
    </w:p>
    <w:p w:rsidR="006E3651" w:rsidRPr="000F0A07" w:rsidRDefault="005E5F95"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16 - </w:t>
      </w:r>
      <w:r w:rsidR="006E3651" w:rsidRPr="000F0A07">
        <w:rPr>
          <w:rFonts w:ascii="Traditional Arabic" w:hAnsi="Traditional Arabic" w:cs="Traditional Arabic"/>
          <w:sz w:val="32"/>
          <w:szCs w:val="32"/>
          <w:rtl/>
          <w:lang w:bidi="ar-JO"/>
        </w:rPr>
        <w:t xml:space="preserve">عصمة الأنبياء للفخر الرازي تقديم ومراجعة محمد حجازي  نشر مكتبة الثقافة الدينية الطبعة الأولي 1406 ه – 1986 م </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17 - </w:t>
      </w:r>
      <w:r w:rsidR="006E3651" w:rsidRPr="000F0A07">
        <w:rPr>
          <w:rFonts w:ascii="Traditional Arabic" w:hAnsi="Traditional Arabic" w:cs="Traditional Arabic"/>
          <w:sz w:val="32"/>
          <w:szCs w:val="32"/>
          <w:rtl/>
          <w:lang w:bidi="ar-JO"/>
        </w:rPr>
        <w:t>كتب ورسائل وفتاوى ابن تيمية في التفسير جزء 15 صفحة 112 – 118 أحمد عبد الحليم بن تيمية الحراني أبو العباس ، دار النشر : مكتبة ابن تيمية ، الطبعة : الثانية ، تحقيق : عبد الرحمن بن محمد بن قاسم العاصمي النجدي</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18 - </w:t>
      </w:r>
      <w:r w:rsidR="006E3651" w:rsidRPr="000F0A07">
        <w:rPr>
          <w:rFonts w:ascii="Traditional Arabic" w:hAnsi="Traditional Arabic" w:cs="Traditional Arabic"/>
          <w:sz w:val="32"/>
          <w:szCs w:val="32"/>
          <w:rtl/>
          <w:lang w:bidi="ar-JO"/>
        </w:rPr>
        <w:t>الكشاف عن حقائق التنزيل وعيون الأقاويل في وجوه التأويل ، أبو القاسم محمود بن عمر الزمخشري الخوارزمي ، دار النشر : دار إحياء التراث العربي - بيروت ، تحقيق : عبد الرزاق المهدي</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19 - </w:t>
      </w:r>
      <w:r w:rsidR="006E3651" w:rsidRPr="000F0A07">
        <w:rPr>
          <w:rFonts w:ascii="Traditional Arabic" w:hAnsi="Traditional Arabic" w:cs="Traditional Arabic"/>
          <w:sz w:val="32"/>
          <w:szCs w:val="32"/>
          <w:rtl/>
          <w:lang w:bidi="ar-JO"/>
        </w:rPr>
        <w:t>المحرر الوجيز في تفسير الكتاب العزيز ، للعلامة أبي محمد عبد الحق بن غالب بن عطية الأندلسي ، دار النشر : دار الكتب العلمية - لبنان - 1413هـ- 1993م ، الطبعة : الاولى ، تحقيق : عبد السلام عبد الشافي محمد</w:t>
      </w:r>
    </w:p>
    <w:p w:rsidR="00B94FC3"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20 - </w:t>
      </w:r>
      <w:r w:rsidR="006E3651" w:rsidRPr="000F0A07">
        <w:rPr>
          <w:rFonts w:ascii="Traditional Arabic" w:hAnsi="Traditional Arabic" w:cs="Traditional Arabic"/>
          <w:sz w:val="32"/>
          <w:szCs w:val="32"/>
          <w:rtl/>
          <w:lang w:bidi="ar-JO"/>
        </w:rPr>
        <w:t>مجموع الفتاوى كتب ورسائل وفتاوى شيخ الإسلام ابن تيمية ، أحمد عبد الحليم بن تيمية الحراني أبو العباس ، دار النشر : مكتبة ابن تيمية ، الطبعة : الثانية ، تحقيق : عبد الرحمن بن محمد بن قاسم العاصمي النجدي</w:t>
      </w:r>
      <w:r w:rsidR="00B94FC3" w:rsidRPr="000F0A07">
        <w:rPr>
          <w:rFonts w:ascii="Traditional Arabic" w:hAnsi="Traditional Arabic" w:cs="Traditional Arabic"/>
          <w:sz w:val="32"/>
          <w:szCs w:val="32"/>
          <w:rtl/>
          <w:lang w:bidi="ar-JO"/>
        </w:rPr>
        <w:t xml:space="preserve"> </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21 - </w:t>
      </w:r>
      <w:r w:rsidR="00B94FC3" w:rsidRPr="000F0A07">
        <w:rPr>
          <w:rFonts w:ascii="Traditional Arabic" w:hAnsi="Traditional Arabic" w:cs="Traditional Arabic"/>
          <w:sz w:val="32"/>
          <w:szCs w:val="32"/>
          <w:rtl/>
          <w:lang w:bidi="ar-JO"/>
        </w:rPr>
        <w:t>مدارك التنزيل وحقائق التأويل تفسير النسفي ، عبد الله بن أحمد بن محمود النسفي ابو البركات ، دار النشر : دار المعرفة - بيروت - 2008-1429 ، تحقيق : عبد المجيد طعمه حلبي</w:t>
      </w:r>
    </w:p>
    <w:p w:rsidR="006E3651" w:rsidRPr="000F0A07" w:rsidRDefault="005E5F95" w:rsidP="000F0A07">
      <w:pPr>
        <w:spacing w:after="0" w:line="240" w:lineRule="auto"/>
        <w:ind w:firstLine="720"/>
        <w:jc w:val="both"/>
        <w:rPr>
          <w:rFonts w:ascii="Traditional Arabic" w:hAnsi="Traditional Arabic" w:cs="Traditional Arabic"/>
          <w:sz w:val="32"/>
          <w:szCs w:val="32"/>
          <w:lang w:bidi="ar-JO"/>
        </w:rPr>
      </w:pPr>
      <w:r w:rsidRPr="000F0A07">
        <w:rPr>
          <w:rFonts w:ascii="Traditional Arabic" w:hAnsi="Traditional Arabic" w:cs="Traditional Arabic"/>
          <w:sz w:val="32"/>
          <w:szCs w:val="32"/>
          <w:rtl/>
          <w:lang w:bidi="ar-JO"/>
        </w:rPr>
        <w:t xml:space="preserve">22 - </w:t>
      </w:r>
      <w:r w:rsidR="006E3651" w:rsidRPr="000F0A07">
        <w:rPr>
          <w:rFonts w:ascii="Traditional Arabic" w:hAnsi="Traditional Arabic" w:cs="Traditional Arabic"/>
          <w:sz w:val="32"/>
          <w:szCs w:val="32"/>
          <w:rtl/>
          <w:lang w:bidi="ar-JO"/>
        </w:rPr>
        <w:t>معالم التنزيل تفسير البغوي ،</w:t>
      </w:r>
      <w:r w:rsidR="002F7DFF" w:rsidRPr="000F0A07">
        <w:rPr>
          <w:rFonts w:ascii="Traditional Arabic" w:hAnsi="Traditional Arabic" w:cs="Traditional Arabic"/>
          <w:sz w:val="32"/>
          <w:szCs w:val="32"/>
          <w:rtl/>
          <w:lang w:bidi="ar-JO"/>
        </w:rPr>
        <w:t xml:space="preserve"> الحافظ ، مُحيي السنة أبو محمد الحسين بن مسعود بن محمد بن الفراء البغوي الشافعي المفسر </w:t>
      </w:r>
      <w:r w:rsidR="006E3651" w:rsidRPr="000F0A07">
        <w:rPr>
          <w:rFonts w:ascii="Traditional Arabic" w:hAnsi="Traditional Arabic" w:cs="Traditional Arabic"/>
          <w:sz w:val="32"/>
          <w:szCs w:val="32"/>
          <w:rtl/>
          <w:lang w:bidi="ar-JO"/>
        </w:rPr>
        <w:t>دار النشر : دار المعرفة - بيروت ، تحقيق : خالد عبد الرحمن العك</w:t>
      </w:r>
      <w:r w:rsidR="002F7DFF" w:rsidRPr="000F0A07">
        <w:rPr>
          <w:rFonts w:ascii="Traditional Arabic" w:hAnsi="Traditional Arabic" w:cs="Traditional Arabic"/>
          <w:sz w:val="32"/>
          <w:szCs w:val="32"/>
          <w:rtl/>
          <w:lang w:bidi="ar-JO"/>
        </w:rPr>
        <w:t xml:space="preserve"> 1405 ه</w:t>
      </w:r>
    </w:p>
    <w:p w:rsidR="006E3651"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23 - </w:t>
      </w:r>
      <w:r w:rsidR="006E3651" w:rsidRPr="000F0A07">
        <w:rPr>
          <w:rFonts w:ascii="Traditional Arabic" w:hAnsi="Traditional Arabic" w:cs="Traditional Arabic"/>
          <w:sz w:val="32"/>
          <w:szCs w:val="32"/>
          <w:rtl/>
          <w:lang w:bidi="ar-JO"/>
        </w:rPr>
        <w:t>نظم الدرر في تناسب الآيات والسور ، جزء 4 صفحة 30 ، برهان الدين أبي الحسن إبراهيم بن عمر البقاعي ، دار النشر : دار الكتب العلمية - بيروت - 1415هـ- 1995م ، تحقيق : عبد الرزاق غالب المهدي</w:t>
      </w:r>
    </w:p>
    <w:p w:rsidR="002F7DFF" w:rsidRPr="000F0A07" w:rsidRDefault="005E5F95" w:rsidP="000F0A07">
      <w:pPr>
        <w:spacing w:after="0" w:line="240" w:lineRule="auto"/>
        <w:ind w:firstLine="720"/>
        <w:jc w:val="both"/>
        <w:rPr>
          <w:rFonts w:ascii="Traditional Arabic" w:hAnsi="Traditional Arabic" w:cs="Traditional Arabic"/>
          <w:sz w:val="32"/>
          <w:szCs w:val="32"/>
          <w:rtl/>
          <w:lang w:bidi="ar-JO"/>
        </w:rPr>
      </w:pPr>
      <w:r w:rsidRPr="000F0A07">
        <w:rPr>
          <w:rFonts w:ascii="Traditional Arabic" w:hAnsi="Traditional Arabic" w:cs="Traditional Arabic"/>
          <w:sz w:val="32"/>
          <w:szCs w:val="32"/>
          <w:rtl/>
          <w:lang w:bidi="ar-JO"/>
        </w:rPr>
        <w:t xml:space="preserve">24 - </w:t>
      </w:r>
      <w:r w:rsidR="002F7DFF" w:rsidRPr="000F0A07">
        <w:rPr>
          <w:rFonts w:ascii="Traditional Arabic" w:hAnsi="Traditional Arabic" w:cs="Traditional Arabic"/>
          <w:sz w:val="32"/>
          <w:szCs w:val="32"/>
          <w:rtl/>
          <w:lang w:bidi="ar-JO"/>
        </w:rPr>
        <w:t>الوجيز في تفسير الكتاب العزيز ، تفسير الواحدي، علي بن أحمد الواحدي أبو الحسن ، دار النشر : دار القلم , الدار الشامية - دمشق , بيروت - 1415 ، الطبعة : الأولى ، تحقيق : صفوان عدنان داوودي</w:t>
      </w:r>
    </w:p>
    <w:sectPr w:rsidR="002F7DFF" w:rsidRPr="000F0A07" w:rsidSect="001F6203">
      <w:footnotePr>
        <w:numRestart w:val="eachPage"/>
      </w:footnotePr>
      <w:pgSz w:w="11906" w:h="16838"/>
      <w:pgMar w:top="1440" w:right="1080" w:bottom="1440" w:left="1080"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1A7" w:rsidRDefault="004F01A7" w:rsidP="005D6F0F">
      <w:pPr>
        <w:spacing w:after="0" w:line="240" w:lineRule="auto"/>
      </w:pPr>
      <w:r>
        <w:separator/>
      </w:r>
    </w:p>
  </w:endnote>
  <w:endnote w:type="continuationSeparator" w:id="0">
    <w:p w:rsidR="004F01A7" w:rsidRDefault="004F01A7" w:rsidP="005D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1A7" w:rsidRDefault="004F01A7" w:rsidP="005D6F0F">
      <w:pPr>
        <w:spacing w:after="0" w:line="240" w:lineRule="auto"/>
      </w:pPr>
      <w:r>
        <w:separator/>
      </w:r>
    </w:p>
  </w:footnote>
  <w:footnote w:type="continuationSeparator" w:id="0">
    <w:p w:rsidR="004F01A7" w:rsidRDefault="004F01A7" w:rsidP="005D6F0F">
      <w:pPr>
        <w:spacing w:after="0" w:line="240" w:lineRule="auto"/>
      </w:pPr>
      <w:r>
        <w:continuationSeparator/>
      </w:r>
    </w:p>
  </w:footnote>
  <w:footnote w:id="1">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التفسير الكبير أو مفاتيح الغيب</w:t>
      </w:r>
      <w:r w:rsidRPr="000F0A07">
        <w:rPr>
          <w:rFonts w:ascii="Traditional Arabic" w:hAnsi="Traditional Arabic" w:cs="Traditional Arabic"/>
          <w:sz w:val="28"/>
          <w:szCs w:val="28"/>
          <w:rtl/>
        </w:rPr>
        <w:t>، جزء 18 صفحة 92 للإمام فخر الدين محم</w:t>
      </w:r>
      <w:r>
        <w:rPr>
          <w:rFonts w:ascii="Traditional Arabic" w:hAnsi="Traditional Arabic" w:cs="Traditional Arabic"/>
          <w:sz w:val="28"/>
          <w:szCs w:val="28"/>
          <w:rtl/>
        </w:rPr>
        <w:t>د بن عمر التميمي الرازي الشافعي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w:t>
      </w:r>
      <w:r w:rsidRPr="000F0A07">
        <w:rPr>
          <w:rFonts w:ascii="Traditional Arabic" w:hAnsi="Traditional Arabic" w:cs="Traditional Arabic"/>
          <w:sz w:val="28"/>
          <w:szCs w:val="28"/>
          <w:rtl/>
        </w:rPr>
        <w:t xml:space="preserve"> الأولى</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1421هـ- 20</w:t>
      </w:r>
      <w:r>
        <w:rPr>
          <w:rFonts w:ascii="Traditional Arabic" w:hAnsi="Traditional Arabic" w:cs="Traditional Arabic" w:hint="cs"/>
          <w:sz w:val="28"/>
          <w:szCs w:val="28"/>
          <w:rtl/>
        </w:rPr>
        <w:t>0</w:t>
      </w:r>
      <w:r>
        <w:rPr>
          <w:rFonts w:ascii="Traditional Arabic" w:hAnsi="Traditional Arabic" w:cs="Traditional Arabic"/>
          <w:sz w:val="28"/>
          <w:szCs w:val="28"/>
          <w:rtl/>
        </w:rPr>
        <w:t>0</w:t>
      </w:r>
      <w:r w:rsidRPr="000F0A07">
        <w:rPr>
          <w:rFonts w:ascii="Traditional Arabic" w:hAnsi="Traditional Arabic" w:cs="Traditional Arabic"/>
          <w:sz w:val="28"/>
          <w:szCs w:val="28"/>
          <w:rtl/>
        </w:rPr>
        <w:t>م</w:t>
      </w:r>
      <w:r>
        <w:rPr>
          <w:rFonts w:ascii="Traditional Arabic" w:hAnsi="Traditional Arabic" w:cs="Traditional Arabic" w:hint="cs"/>
          <w:sz w:val="28"/>
          <w:szCs w:val="28"/>
          <w:rtl/>
        </w:rPr>
        <w:t>.</w:t>
      </w:r>
    </w:p>
  </w:footnote>
  <w:footnote w:id="2">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الجامع لأحكام القرآن</w:t>
      </w:r>
      <w:r w:rsidRPr="000F0A07">
        <w:rPr>
          <w:rFonts w:ascii="Traditional Arabic" w:hAnsi="Traditional Arabic" w:cs="Traditional Arabic"/>
          <w:sz w:val="28"/>
          <w:szCs w:val="28"/>
          <w:rtl/>
        </w:rPr>
        <w:t>، تفسير القرطبي جزء 9 صفحة 165</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أبو عبد الله محمد بن أحمد ا</w:t>
      </w:r>
      <w:r>
        <w:rPr>
          <w:rFonts w:ascii="Traditional Arabic" w:hAnsi="Traditional Arabic" w:cs="Traditional Arabic"/>
          <w:sz w:val="28"/>
          <w:szCs w:val="28"/>
          <w:rtl/>
        </w:rPr>
        <w:t>لأنصاري القرطبي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الشعب-</w:t>
      </w:r>
      <w:r w:rsidRPr="000F0A07">
        <w:rPr>
          <w:rFonts w:ascii="Traditional Arabic" w:hAnsi="Traditional Arabic" w:cs="Traditional Arabic"/>
          <w:sz w:val="28"/>
          <w:szCs w:val="28"/>
          <w:rtl/>
        </w:rPr>
        <w:t>القاهرة</w:t>
      </w:r>
      <w:r>
        <w:rPr>
          <w:rFonts w:ascii="Traditional Arabic" w:hAnsi="Traditional Arabic" w:cs="Traditional Arabic" w:hint="cs"/>
          <w:sz w:val="28"/>
          <w:szCs w:val="28"/>
          <w:rtl/>
        </w:rPr>
        <w:t>.</w:t>
      </w:r>
    </w:p>
  </w:footnote>
  <w:footnote w:id="3">
    <w:p w:rsidR="009C6470" w:rsidRPr="000F0A07" w:rsidRDefault="009C6470" w:rsidP="000F0A07">
      <w:pPr>
        <w:spacing w:after="0" w:line="240" w:lineRule="auto"/>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زاد المسير في علم التفسير جزء 4 صفحة 204</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ع</w:t>
      </w:r>
      <w:r>
        <w:rPr>
          <w:rFonts w:ascii="Traditional Arabic" w:hAnsi="Traditional Arabic" w:cs="Traditional Arabic"/>
          <w:sz w:val="28"/>
          <w:szCs w:val="28"/>
          <w:rtl/>
        </w:rPr>
        <w:t>بد الرحمن بن علي بن محمد الجوزي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المكتب الإسلامي-</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w:t>
      </w:r>
      <w:r w:rsidRPr="000F0A07">
        <w:rPr>
          <w:rFonts w:ascii="Traditional Arabic" w:hAnsi="Traditional Arabic" w:cs="Traditional Arabic"/>
          <w:sz w:val="28"/>
          <w:szCs w:val="28"/>
          <w:rtl/>
        </w:rPr>
        <w:t xml:space="preserve"> الثالثة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1404</w:t>
      </w:r>
      <w:r>
        <w:rPr>
          <w:rFonts w:ascii="Traditional Arabic" w:hAnsi="Traditional Arabic" w:cs="Traditional Arabic" w:hint="cs"/>
          <w:sz w:val="28"/>
          <w:szCs w:val="28"/>
          <w:rtl/>
        </w:rPr>
        <w:t>ه.</w:t>
      </w:r>
    </w:p>
  </w:footnote>
  <w:footnote w:id="4">
    <w:p w:rsidR="009C6470" w:rsidRPr="000F0A07" w:rsidRDefault="009C6470" w:rsidP="001C6164">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إرشاد العقل</w:t>
      </w:r>
      <w:r>
        <w:rPr>
          <w:rFonts w:ascii="Traditional Arabic" w:hAnsi="Traditional Arabic" w:cs="Traditional Arabic"/>
          <w:sz w:val="28"/>
          <w:szCs w:val="28"/>
          <w:rtl/>
        </w:rPr>
        <w:t xml:space="preserve"> السليم إلى مزايا القرآن الكريم</w:t>
      </w:r>
      <w:r w:rsidRPr="000F0A07">
        <w:rPr>
          <w:rFonts w:ascii="Traditional Arabic" w:hAnsi="Traditional Arabic" w:cs="Traditional Arabic"/>
          <w:sz w:val="28"/>
          <w:szCs w:val="28"/>
          <w:rtl/>
        </w:rPr>
        <w:t xml:space="preserve">، تفسير أبي السعود جزء 4 صفحة 265 – 266 للعلامة </w:t>
      </w:r>
      <w:r>
        <w:rPr>
          <w:rFonts w:ascii="Traditional Arabic" w:hAnsi="Traditional Arabic" w:cs="Traditional Arabic"/>
          <w:sz w:val="28"/>
          <w:szCs w:val="28"/>
          <w:rtl/>
        </w:rPr>
        <w:t>أبي السعود محمد بن محمد العمادي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إحياء التراث العربي-</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روح المعاني في تفس</w:t>
      </w:r>
      <w:r>
        <w:rPr>
          <w:rFonts w:ascii="Traditional Arabic" w:hAnsi="Traditional Arabic" w:cs="Traditional Arabic"/>
          <w:sz w:val="28"/>
          <w:szCs w:val="28"/>
          <w:rtl/>
        </w:rPr>
        <w:t>ير القرآن العظيم والسبع المثاني، جزء 12 صفحة 213</w:t>
      </w:r>
      <w:r w:rsidRPr="000F0A07">
        <w:rPr>
          <w:rFonts w:ascii="Traditional Arabic" w:hAnsi="Traditional Arabic" w:cs="Traditional Arabic"/>
          <w:sz w:val="28"/>
          <w:szCs w:val="28"/>
          <w:rtl/>
        </w:rPr>
        <w:t>، للعلامة أبي الفضل شهاب الد</w:t>
      </w:r>
      <w:r>
        <w:rPr>
          <w:rFonts w:ascii="Traditional Arabic" w:hAnsi="Traditional Arabic" w:cs="Traditional Arabic"/>
          <w:sz w:val="28"/>
          <w:szCs w:val="28"/>
          <w:rtl/>
        </w:rPr>
        <w:t>ين السيد محمود الألوسي البغدادي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إحياء التراث العربي-</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p>
  </w:footnote>
  <w:footnote w:id="5">
    <w:p w:rsidR="009C6470" w:rsidRPr="000F0A07" w:rsidRDefault="009C6470" w:rsidP="001C6164">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المحر</w:t>
      </w:r>
      <w:r>
        <w:rPr>
          <w:rFonts w:ascii="Traditional Arabic" w:hAnsi="Traditional Arabic" w:cs="Traditional Arabic"/>
          <w:sz w:val="28"/>
          <w:szCs w:val="28"/>
          <w:rtl/>
        </w:rPr>
        <w:t>ر الوجيز في تفسير الكتاب العزيز</w:t>
      </w:r>
      <w:r w:rsidRPr="000F0A07">
        <w:rPr>
          <w:rFonts w:ascii="Traditional Arabic" w:hAnsi="Traditional Arabic" w:cs="Traditional Arabic"/>
          <w:sz w:val="28"/>
          <w:szCs w:val="28"/>
          <w:rtl/>
        </w:rPr>
        <w:t>، جزء 3 صفحة 233 – 234</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للعلامة أبي محمد عب</w:t>
      </w:r>
      <w:r>
        <w:rPr>
          <w:rFonts w:ascii="Traditional Arabic" w:hAnsi="Traditional Arabic" w:cs="Traditional Arabic"/>
          <w:sz w:val="28"/>
          <w:szCs w:val="28"/>
          <w:rtl/>
        </w:rPr>
        <w:t>د الحق بن غالب بن عطية الأندلسي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عبد السلام عبد الشافي محمد</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الكتب العلمية-</w:t>
      </w:r>
      <w:r w:rsidRPr="000F0A07">
        <w:rPr>
          <w:rFonts w:ascii="Traditional Arabic" w:hAnsi="Traditional Arabic" w:cs="Traditional Arabic"/>
          <w:sz w:val="28"/>
          <w:szCs w:val="28"/>
          <w:rtl/>
        </w:rPr>
        <w:t>لبنان</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 ال</w:t>
      </w:r>
      <w:r>
        <w:rPr>
          <w:rFonts w:ascii="Traditional Arabic" w:hAnsi="Traditional Arabic" w:cs="Traditional Arabic" w:hint="cs"/>
          <w:sz w:val="28"/>
          <w:szCs w:val="28"/>
          <w:rtl/>
        </w:rPr>
        <w:t>أ</w:t>
      </w:r>
      <w:r>
        <w:rPr>
          <w:rFonts w:ascii="Traditional Arabic" w:hAnsi="Traditional Arabic" w:cs="Traditional Arabic"/>
          <w:sz w:val="28"/>
          <w:szCs w:val="28"/>
          <w:rtl/>
        </w:rPr>
        <w:t xml:space="preserve">ولى، </w:t>
      </w:r>
      <w:r w:rsidRPr="000F0A07">
        <w:rPr>
          <w:rFonts w:ascii="Traditional Arabic" w:hAnsi="Traditional Arabic" w:cs="Traditional Arabic"/>
          <w:sz w:val="28"/>
          <w:szCs w:val="28"/>
          <w:rtl/>
        </w:rPr>
        <w:t>1413هـ-</w:t>
      </w:r>
      <w:r>
        <w:rPr>
          <w:rFonts w:ascii="Traditional Arabic" w:hAnsi="Traditional Arabic" w:cs="Traditional Arabic"/>
          <w:sz w:val="28"/>
          <w:szCs w:val="28"/>
          <w:rtl/>
        </w:rPr>
        <w:t>1993م</w:t>
      </w:r>
      <w:r>
        <w:rPr>
          <w:rFonts w:ascii="Traditional Arabic" w:hAnsi="Traditional Arabic" w:cs="Traditional Arabic" w:hint="cs"/>
          <w:sz w:val="28"/>
          <w:szCs w:val="28"/>
          <w:rtl/>
        </w:rPr>
        <w:t>.</w:t>
      </w:r>
    </w:p>
  </w:footnote>
  <w:footnote w:id="6">
    <w:p w:rsidR="009C6470" w:rsidRPr="000F0A07" w:rsidRDefault="009C6470" w:rsidP="001C6164">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راجع تفسير القرطبي جزء 9 صفحة 166-</w:t>
      </w:r>
      <w:r>
        <w:rPr>
          <w:rFonts w:ascii="Traditional Arabic" w:hAnsi="Traditional Arabic" w:cs="Traditional Arabic"/>
          <w:sz w:val="28"/>
          <w:szCs w:val="28"/>
          <w:rtl/>
        </w:rPr>
        <w:t>167</w:t>
      </w:r>
      <w:r w:rsidRPr="000F0A07">
        <w:rPr>
          <w:rFonts w:ascii="Traditional Arabic" w:hAnsi="Traditional Arabic" w:cs="Traditional Arabic"/>
          <w:sz w:val="28"/>
          <w:szCs w:val="28"/>
          <w:rtl/>
        </w:rPr>
        <w:t>، والمحر</w:t>
      </w:r>
      <w:r>
        <w:rPr>
          <w:rFonts w:ascii="Traditional Arabic" w:hAnsi="Traditional Arabic" w:cs="Traditional Arabic"/>
          <w:sz w:val="28"/>
          <w:szCs w:val="28"/>
          <w:rtl/>
        </w:rPr>
        <w:t>ر الوجيز في تفسير الكتاب العزيز</w:t>
      </w:r>
      <w:r w:rsidRPr="000F0A07">
        <w:rPr>
          <w:rFonts w:ascii="Traditional Arabic" w:hAnsi="Traditional Arabic" w:cs="Traditional Arabic"/>
          <w:sz w:val="28"/>
          <w:szCs w:val="28"/>
          <w:rtl/>
        </w:rPr>
        <w:t>، جزء 3 صفحة 233 – 234، وقد أورد السيوطي ك</w:t>
      </w:r>
      <w:r>
        <w:rPr>
          <w:rFonts w:ascii="Traditional Arabic" w:hAnsi="Traditional Arabic" w:cs="Traditional Arabic"/>
          <w:sz w:val="28"/>
          <w:szCs w:val="28"/>
          <w:rtl/>
        </w:rPr>
        <w:t>ل الروايات الواردة في هذا الشأن</w:t>
      </w:r>
      <w:r w:rsidRPr="000F0A07">
        <w:rPr>
          <w:rFonts w:ascii="Traditional Arabic" w:hAnsi="Traditional Arabic" w:cs="Traditional Arabic"/>
          <w:sz w:val="28"/>
          <w:szCs w:val="28"/>
          <w:rtl/>
        </w:rPr>
        <w:t>، منها ما أخرجه عبد الرزاق والفريابي وسعيد بن منصور وابن جرير وابن المنذر وابن أبي حاتم وأبو الشيخ والحاكم وصححه</w:t>
      </w:r>
      <w:r>
        <w:rPr>
          <w:rFonts w:ascii="Traditional Arabic" w:hAnsi="Traditional Arabic" w:cs="Traditional Arabic"/>
          <w:sz w:val="28"/>
          <w:szCs w:val="28"/>
          <w:rtl/>
        </w:rPr>
        <w:t xml:space="preserve"> عن ابن عباس رضي الله عنهما قال</w:t>
      </w:r>
      <w:r w:rsidRPr="000F0A07">
        <w:rPr>
          <w:rFonts w:ascii="Traditional Arabic" w:hAnsi="Traditional Arabic" w:cs="Traditional Arabic"/>
          <w:sz w:val="28"/>
          <w:szCs w:val="28"/>
          <w:rtl/>
        </w:rPr>
        <w:t xml:space="preserve">: لما همت به تزينت ثم استلقت على فراشها وهم بها وجلس بين </w:t>
      </w:r>
      <w:r>
        <w:rPr>
          <w:rFonts w:ascii="Traditional Arabic" w:hAnsi="Traditional Arabic" w:cs="Traditional Arabic"/>
          <w:sz w:val="28"/>
          <w:szCs w:val="28"/>
          <w:rtl/>
        </w:rPr>
        <w:t>رجليها يحل تبانه نودي من السماء</w:t>
      </w:r>
      <w:r w:rsidRPr="000F0A07">
        <w:rPr>
          <w:rFonts w:ascii="Traditional Arabic" w:hAnsi="Traditional Arabic" w:cs="Traditional Arabic"/>
          <w:sz w:val="28"/>
          <w:szCs w:val="28"/>
          <w:rtl/>
        </w:rPr>
        <w:t>: يا بن يعقوب لا تكن كطائر ينتف ريشه فبقي لا ريش له فلم يتعظ على النداء شيئا حتى رأى برهان ربه جبريل عليه السلام في صورة يعقوب عاضا على أصبعيه ففزع فخرجت شهوته من أنامله فوثب إلى الباب فوجده مغلقا فرفع يوسف رجله فضرب بها الباب الأدنى فانفرج له واتبعته فأدركته فوضعت يديها في قميصه فشقته حتى بلغت ع</w:t>
      </w:r>
      <w:r>
        <w:rPr>
          <w:rFonts w:ascii="Traditional Arabic" w:hAnsi="Traditional Arabic" w:cs="Traditional Arabic"/>
          <w:sz w:val="28"/>
          <w:szCs w:val="28"/>
          <w:rtl/>
        </w:rPr>
        <w:t>ضلة ساقه فألفيا سيدها لدى الباب</w:t>
      </w:r>
      <w:r w:rsidRPr="000F0A0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راجع</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الدر المنثور جزء 4 صفحة 520 ومابعدها  عبد الرح</w:t>
      </w:r>
      <w:r>
        <w:rPr>
          <w:rFonts w:ascii="Traditional Arabic" w:hAnsi="Traditional Arabic" w:cs="Traditional Arabic"/>
          <w:sz w:val="28"/>
          <w:szCs w:val="28"/>
          <w:rtl/>
        </w:rPr>
        <w:t>من بن الكمال جلال الدين السيوطي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الفكر</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1993</w:t>
      </w:r>
      <w:r>
        <w:rPr>
          <w:rFonts w:ascii="Traditional Arabic" w:hAnsi="Traditional Arabic" w:cs="Traditional Arabic" w:hint="cs"/>
          <w:sz w:val="28"/>
          <w:szCs w:val="28"/>
          <w:rtl/>
        </w:rPr>
        <w:t>م.</w:t>
      </w:r>
    </w:p>
  </w:footnote>
  <w:footnote w:id="7">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زاد المسير جزء 4 صفحة 204</w:t>
      </w:r>
      <w:r>
        <w:rPr>
          <w:rFonts w:ascii="Traditional Arabic" w:hAnsi="Traditional Arabic" w:cs="Traditional Arabic" w:hint="cs"/>
          <w:sz w:val="28"/>
          <w:szCs w:val="28"/>
          <w:rtl/>
        </w:rPr>
        <w:t>.</w:t>
      </w:r>
    </w:p>
  </w:footnote>
  <w:footnote w:id="8">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التفسير الكبير جزء 18 صفحة 92، و</w:t>
      </w:r>
      <w:r w:rsidRPr="000F0A07">
        <w:rPr>
          <w:rFonts w:ascii="Traditional Arabic" w:hAnsi="Traditional Arabic" w:cs="Traditional Arabic"/>
          <w:sz w:val="28"/>
          <w:szCs w:val="28"/>
          <w:rtl/>
        </w:rPr>
        <w:t>روح المعاني جزء 12 صفحة 214</w:t>
      </w:r>
      <w:r>
        <w:rPr>
          <w:rFonts w:ascii="Traditional Arabic" w:hAnsi="Traditional Arabic" w:cs="Traditional Arabic" w:hint="cs"/>
          <w:sz w:val="28"/>
          <w:szCs w:val="28"/>
          <w:rtl/>
        </w:rPr>
        <w:t>.</w:t>
      </w:r>
    </w:p>
    <w:p w:rsidR="009C6470" w:rsidRPr="000F0A07" w:rsidRDefault="009C6470" w:rsidP="001C6164">
      <w:pPr>
        <w:pStyle w:val="FootnoteText"/>
        <w:jc w:val="both"/>
        <w:rPr>
          <w:rFonts w:ascii="Traditional Arabic" w:hAnsi="Traditional Arabic" w:cs="Traditional Arabic"/>
          <w:sz w:val="28"/>
          <w:szCs w:val="28"/>
          <w:rtl/>
        </w:rPr>
      </w:pPr>
      <w:r w:rsidRPr="000F0A07">
        <w:rPr>
          <w:rFonts w:ascii="Traditional Arabic" w:hAnsi="Traditional Arabic" w:cs="Traditional Arabic"/>
          <w:sz w:val="28"/>
          <w:szCs w:val="28"/>
          <w:rtl/>
        </w:rPr>
        <w:t>ويبدو أن الواحدي قد ا</w:t>
      </w:r>
      <w:r>
        <w:rPr>
          <w:rFonts w:ascii="Traditional Arabic" w:hAnsi="Traditional Arabic" w:cs="Traditional Arabic"/>
          <w:sz w:val="28"/>
          <w:szCs w:val="28"/>
          <w:rtl/>
        </w:rPr>
        <w:t>خنصر هذا القول في تفسيره الوجيز</w:t>
      </w:r>
      <w:r w:rsidRPr="000F0A07">
        <w:rPr>
          <w:rFonts w:ascii="Traditional Arabic" w:hAnsi="Traditional Arabic" w:cs="Traditional Arabic"/>
          <w:sz w:val="28"/>
          <w:szCs w:val="28"/>
          <w:rtl/>
        </w:rPr>
        <w:t>، حيث يذكر في تفسير قوله تعال</w:t>
      </w:r>
      <w:r>
        <w:rPr>
          <w:rFonts w:ascii="Traditional Arabic" w:hAnsi="Traditional Arabic" w:cs="Traditional Arabic" w:hint="cs"/>
          <w:sz w:val="28"/>
          <w:szCs w:val="28"/>
          <w:rtl/>
        </w:rPr>
        <w:t>ى</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(ولقد همت به وهم بها) طمعت فيه وطمع فيها</w:t>
      </w:r>
      <w:r w:rsidRPr="000F0A07">
        <w:rPr>
          <w:rFonts w:ascii="Traditional Arabic" w:hAnsi="Traditional Arabic" w:cs="Traditional Arabic"/>
          <w:sz w:val="28"/>
          <w:szCs w:val="28"/>
          <w:rtl/>
        </w:rPr>
        <w:t>، راجع</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الوجيز في تفسير الكتاب العزيز</w:t>
      </w:r>
      <w:r w:rsidRPr="000F0A07">
        <w:rPr>
          <w:rFonts w:ascii="Traditional Arabic" w:hAnsi="Traditional Arabic" w:cs="Traditional Arabic"/>
          <w:sz w:val="28"/>
          <w:szCs w:val="28"/>
          <w:rtl/>
        </w:rPr>
        <w:t>، تفسير الواحدي جزء 1 صفحة 543</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علي بن أحمد الواحدي أبو الحسن</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صفوان عدنان داوودي</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دار القلم</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الدار الشامية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دمشق</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1C6164">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 الأولى</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1415</w:t>
      </w:r>
      <w:r>
        <w:rPr>
          <w:rFonts w:ascii="Traditional Arabic" w:hAnsi="Traditional Arabic" w:cs="Traditional Arabic" w:hint="cs"/>
          <w:sz w:val="28"/>
          <w:szCs w:val="28"/>
          <w:rtl/>
        </w:rPr>
        <w:t>هـ.</w:t>
      </w:r>
    </w:p>
  </w:footnote>
  <w:footnote w:id="9">
    <w:p w:rsidR="009C6470" w:rsidRPr="000F0A07" w:rsidRDefault="009C6470" w:rsidP="00A14628">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 xml:space="preserve">جامع </w:t>
      </w:r>
      <w:r>
        <w:rPr>
          <w:rFonts w:ascii="Traditional Arabic" w:hAnsi="Traditional Arabic" w:cs="Traditional Arabic"/>
          <w:sz w:val="28"/>
          <w:szCs w:val="28"/>
          <w:rtl/>
        </w:rPr>
        <w:t>البيان عن تأويل آي القرآن</w:t>
      </w:r>
      <w:r w:rsidRPr="000F0A07">
        <w:rPr>
          <w:rFonts w:ascii="Traditional Arabic" w:hAnsi="Traditional Arabic" w:cs="Traditional Arabic"/>
          <w:sz w:val="28"/>
          <w:szCs w:val="28"/>
          <w:rtl/>
        </w:rPr>
        <w:t xml:space="preserve">، تفسير الطبري جزء 12 صفحة 185، محمد بن جرير </w:t>
      </w:r>
      <w:r>
        <w:rPr>
          <w:rFonts w:ascii="Traditional Arabic" w:hAnsi="Traditional Arabic" w:cs="Traditional Arabic"/>
          <w:sz w:val="28"/>
          <w:szCs w:val="28"/>
          <w:rtl/>
        </w:rPr>
        <w:t>بن يزيد بن خالد الطبري أبو جعفر</w:t>
      </w:r>
      <w:r w:rsidRPr="000F0A07">
        <w:rPr>
          <w:rFonts w:ascii="Traditional Arabic" w:hAnsi="Traditional Arabic" w:cs="Traditional Arabic"/>
          <w:sz w:val="28"/>
          <w:szCs w:val="28"/>
          <w:rtl/>
        </w:rPr>
        <w:t>،</w:t>
      </w:r>
      <w:r>
        <w:rPr>
          <w:rFonts w:ascii="Traditional Arabic" w:hAnsi="Traditional Arabic" w:cs="Traditional Arabic"/>
          <w:sz w:val="28"/>
          <w:szCs w:val="28"/>
          <w:rtl/>
        </w:rPr>
        <w:t xml:space="preserve"> دار الفكر-</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1405</w:t>
      </w:r>
      <w:r>
        <w:rPr>
          <w:rFonts w:ascii="Traditional Arabic" w:hAnsi="Traditional Arabic" w:cs="Traditional Arabic" w:hint="cs"/>
          <w:sz w:val="28"/>
          <w:szCs w:val="28"/>
          <w:rtl/>
        </w:rPr>
        <w:t xml:space="preserve">ه. </w:t>
      </w:r>
    </w:p>
  </w:footnote>
  <w:footnote w:id="10">
    <w:p w:rsidR="009C6470" w:rsidRPr="000F0A07" w:rsidRDefault="009C6470" w:rsidP="00A14628">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التحرير والتنوير جزء 12 صفحة 253 - 254،</w:t>
      </w:r>
      <w:r>
        <w:rPr>
          <w:rFonts w:ascii="Traditional Arabic" w:hAnsi="Traditional Arabic" w:cs="Traditional Arabic"/>
          <w:sz w:val="28"/>
          <w:szCs w:val="28"/>
          <w:rtl/>
        </w:rPr>
        <w:t xml:space="preserve"> محمد الطاهر بن عاشور</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سحنون للنشر والتوزيع-</w:t>
      </w:r>
      <w:r w:rsidRPr="000F0A07">
        <w:rPr>
          <w:rFonts w:ascii="Traditional Arabic" w:hAnsi="Traditional Arabic" w:cs="Traditional Arabic"/>
          <w:sz w:val="28"/>
          <w:szCs w:val="28"/>
          <w:rtl/>
        </w:rPr>
        <w:t>تونس</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1997م</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p>
  </w:footnote>
  <w:footnote w:id="11">
    <w:p w:rsidR="009C6470" w:rsidRPr="000F0A07" w:rsidRDefault="009C6470" w:rsidP="00A14628">
      <w:pPr>
        <w:pStyle w:val="FootnoteText"/>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ابن كثير جزء 2 صفحة 475</w:t>
      </w:r>
      <w:r>
        <w:rPr>
          <w:rFonts w:ascii="Traditional Arabic" w:hAnsi="Traditional Arabic" w:cs="Traditional Arabic"/>
          <w:sz w:val="28"/>
          <w:szCs w:val="28"/>
          <w:rtl/>
        </w:rPr>
        <w:t>–</w:t>
      </w:r>
      <w:r w:rsidRPr="000F0A07">
        <w:rPr>
          <w:rFonts w:ascii="Traditional Arabic" w:hAnsi="Traditional Arabic" w:cs="Traditional Arabic"/>
          <w:sz w:val="28"/>
          <w:szCs w:val="28"/>
          <w:rtl/>
        </w:rPr>
        <w:t>476</w:t>
      </w:r>
      <w:r>
        <w:rPr>
          <w:rFonts w:ascii="Traditional Arabic" w:hAnsi="Traditional Arabic" w:cs="Traditional Arabic" w:hint="cs"/>
          <w:sz w:val="28"/>
          <w:szCs w:val="28"/>
          <w:rtl/>
        </w:rPr>
        <w:t>.</w:t>
      </w:r>
    </w:p>
  </w:footnote>
  <w:footnote w:id="12">
    <w:p w:rsidR="009C6470" w:rsidRPr="000F0A07" w:rsidRDefault="009C6470" w:rsidP="000F0A07">
      <w:pPr>
        <w:spacing w:after="0" w:line="240" w:lineRule="auto"/>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الطبري جزء 12 صفحة 191</w:t>
      </w:r>
      <w:r>
        <w:rPr>
          <w:rFonts w:ascii="Traditional Arabic" w:hAnsi="Traditional Arabic" w:cs="Traditional Arabic" w:hint="cs"/>
          <w:sz w:val="28"/>
          <w:szCs w:val="28"/>
          <w:rtl/>
        </w:rPr>
        <w:t>.</w:t>
      </w:r>
    </w:p>
  </w:footnote>
  <w:footnote w:id="13">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الطبري جزء 12 صفحة 185</w:t>
      </w:r>
      <w:r>
        <w:rPr>
          <w:rFonts w:ascii="Traditional Arabic" w:hAnsi="Traditional Arabic" w:cs="Traditional Arabic" w:hint="cs"/>
          <w:sz w:val="28"/>
          <w:szCs w:val="28"/>
          <w:rtl/>
        </w:rPr>
        <w:t>.</w:t>
      </w:r>
    </w:p>
  </w:footnote>
  <w:footnote w:id="14">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القرطبي جزء 9 صفحة 167</w:t>
      </w:r>
      <w:r>
        <w:rPr>
          <w:rFonts w:ascii="Traditional Arabic" w:hAnsi="Traditional Arabic" w:cs="Traditional Arabic" w:hint="cs"/>
          <w:sz w:val="28"/>
          <w:szCs w:val="28"/>
          <w:rtl/>
        </w:rPr>
        <w:t>.</w:t>
      </w:r>
    </w:p>
  </w:footnote>
  <w:footnote w:id="15">
    <w:p w:rsidR="009C6470" w:rsidRPr="000F0A07" w:rsidRDefault="009C6470" w:rsidP="00A14628">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البغوي جزء 2 صفحة 419</w:t>
      </w:r>
      <w:r>
        <w:rPr>
          <w:rFonts w:ascii="Traditional Arabic" w:hAnsi="Traditional Arabic" w:cs="Traditional Arabic"/>
          <w:sz w:val="28"/>
          <w:szCs w:val="28"/>
          <w:rtl/>
        </w:rPr>
        <w:t>–</w:t>
      </w:r>
      <w:r w:rsidRPr="000F0A07">
        <w:rPr>
          <w:rFonts w:ascii="Traditional Arabic" w:hAnsi="Traditional Arabic" w:cs="Traditional Arabic"/>
          <w:sz w:val="28"/>
          <w:szCs w:val="28"/>
          <w:rtl/>
        </w:rPr>
        <w:t>420</w:t>
      </w:r>
      <w:r>
        <w:rPr>
          <w:rFonts w:ascii="Traditional Arabic" w:hAnsi="Traditional Arabic" w:cs="Traditional Arabic" w:hint="cs"/>
          <w:sz w:val="28"/>
          <w:szCs w:val="28"/>
          <w:rtl/>
        </w:rPr>
        <w:t>.</w:t>
      </w:r>
    </w:p>
  </w:footnote>
  <w:footnote w:id="16">
    <w:p w:rsidR="009C6470" w:rsidRPr="000F0A07" w:rsidRDefault="009C6470" w:rsidP="00A14628">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روح المعاني جزء 12 صفحة 215</w:t>
      </w:r>
      <w:r>
        <w:rPr>
          <w:rFonts w:ascii="Traditional Arabic" w:hAnsi="Traditional Arabic" w:cs="Traditional Arabic"/>
          <w:sz w:val="28"/>
          <w:szCs w:val="28"/>
          <w:rtl/>
        </w:rPr>
        <w:t>–</w:t>
      </w:r>
      <w:r w:rsidRPr="000F0A07">
        <w:rPr>
          <w:rFonts w:ascii="Traditional Arabic" w:hAnsi="Traditional Arabic" w:cs="Traditional Arabic"/>
          <w:sz w:val="28"/>
          <w:szCs w:val="28"/>
          <w:rtl/>
        </w:rPr>
        <w:t>216</w:t>
      </w:r>
      <w:r>
        <w:rPr>
          <w:rFonts w:ascii="Traditional Arabic" w:hAnsi="Traditional Arabic" w:cs="Traditional Arabic" w:hint="cs"/>
          <w:sz w:val="28"/>
          <w:szCs w:val="28"/>
          <w:rtl/>
        </w:rPr>
        <w:t>.</w:t>
      </w:r>
    </w:p>
  </w:footnote>
  <w:footnote w:id="17">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روح المعاني جزء 12 صفحة 216راجع التفسير الكبير ج 18 ص 95</w:t>
      </w:r>
      <w:r>
        <w:rPr>
          <w:rFonts w:ascii="Traditional Arabic" w:hAnsi="Traditional Arabic" w:cs="Traditional Arabic" w:hint="cs"/>
          <w:sz w:val="28"/>
          <w:szCs w:val="28"/>
          <w:rtl/>
        </w:rPr>
        <w:t>.</w:t>
      </w:r>
    </w:p>
  </w:footnote>
  <w:footnote w:id="18">
    <w:p w:rsidR="009C6470" w:rsidRPr="000F0A07" w:rsidRDefault="009C6470" w:rsidP="00A14628">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الكشاف عن حقائق التنزيل</w:t>
      </w:r>
      <w:r>
        <w:rPr>
          <w:rFonts w:ascii="Traditional Arabic" w:hAnsi="Traditional Arabic" w:cs="Traditional Arabic"/>
          <w:sz w:val="28"/>
          <w:szCs w:val="28"/>
          <w:rtl/>
        </w:rPr>
        <w:t xml:space="preserve"> وعيون الأقاويل في وجوه التأويل، جزء 2 صفحة 429–430</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 xml:space="preserve">أبو القاسم </w:t>
      </w:r>
      <w:r>
        <w:rPr>
          <w:rFonts w:ascii="Traditional Arabic" w:hAnsi="Traditional Arabic" w:cs="Traditional Arabic"/>
          <w:sz w:val="28"/>
          <w:szCs w:val="28"/>
          <w:rtl/>
        </w:rPr>
        <w:t>محمود بن عمر الزمخشري الخوارزمي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إحياء التراث العربي-بيروت، تحقيق</w:t>
      </w:r>
      <w:r w:rsidRPr="000F0A07">
        <w:rPr>
          <w:rFonts w:ascii="Traditional Arabic" w:hAnsi="Traditional Arabic" w:cs="Traditional Arabic"/>
          <w:sz w:val="28"/>
          <w:szCs w:val="28"/>
          <w:rtl/>
        </w:rPr>
        <w:t>: عبد الرزاق المهدي</w:t>
      </w:r>
      <w:r>
        <w:rPr>
          <w:rFonts w:ascii="Traditional Arabic" w:hAnsi="Traditional Arabic" w:cs="Traditional Arabic" w:hint="cs"/>
          <w:sz w:val="28"/>
          <w:szCs w:val="28"/>
          <w:rtl/>
        </w:rPr>
        <w:t xml:space="preserve">. </w:t>
      </w:r>
    </w:p>
  </w:footnote>
  <w:footnote w:id="19">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أبي السعود جزء 4 صفحة 266</w:t>
      </w:r>
      <w:r>
        <w:rPr>
          <w:rFonts w:ascii="Traditional Arabic" w:hAnsi="Traditional Arabic" w:cs="Traditional Arabic" w:hint="cs"/>
          <w:sz w:val="28"/>
          <w:szCs w:val="28"/>
          <w:rtl/>
        </w:rPr>
        <w:t>.</w:t>
      </w:r>
    </w:p>
  </w:footnote>
  <w:footnote w:id="20">
    <w:p w:rsidR="009C6470" w:rsidRPr="000F0A07" w:rsidRDefault="009C6470" w:rsidP="00A14628">
      <w:pPr>
        <w:pStyle w:val="FootnoteText"/>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تفسير البيضاوي جزء 3 صفحة 282</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البيضاوي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الفكر-</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p>
  </w:footnote>
  <w:footnote w:id="21">
    <w:p w:rsidR="009C6470" w:rsidRPr="000F0A07" w:rsidRDefault="009C6470" w:rsidP="007D6EB5">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دقائق التفسير الجامع لتفسير</w:t>
      </w:r>
      <w:r>
        <w:rPr>
          <w:rFonts w:ascii="Traditional Arabic" w:hAnsi="Traditional Arabic" w:cs="Traditional Arabic"/>
          <w:sz w:val="28"/>
          <w:szCs w:val="28"/>
          <w:rtl/>
        </w:rPr>
        <w:t xml:space="preserve"> ابن تيمية جزء 2 صفحة 272 – 273</w:t>
      </w:r>
      <w:r w:rsidRPr="000F0A07">
        <w:rPr>
          <w:rFonts w:ascii="Traditional Arabic" w:hAnsi="Traditional Arabic" w:cs="Traditional Arabic"/>
          <w:sz w:val="28"/>
          <w:szCs w:val="28"/>
          <w:rtl/>
        </w:rPr>
        <w:t>، أحمد بن عبد الح</w:t>
      </w:r>
      <w:r>
        <w:rPr>
          <w:rFonts w:ascii="Traditional Arabic" w:hAnsi="Traditional Arabic" w:cs="Traditional Arabic"/>
          <w:sz w:val="28"/>
          <w:szCs w:val="28"/>
          <w:rtl/>
        </w:rPr>
        <w:t>ليم بن تيمية الحراني أبو العباس</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د. محمد السيد الجليند</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مؤسسة علوم القرآن-</w:t>
      </w:r>
      <w:r w:rsidRPr="000F0A07">
        <w:rPr>
          <w:rFonts w:ascii="Traditional Arabic" w:hAnsi="Traditional Arabic" w:cs="Traditional Arabic"/>
          <w:sz w:val="28"/>
          <w:szCs w:val="28"/>
          <w:rtl/>
        </w:rPr>
        <w:t>دمشق</w:t>
      </w:r>
      <w:r>
        <w:rPr>
          <w:rFonts w:ascii="Traditional Arabic" w:hAnsi="Traditional Arabic" w:cs="Traditional Arabic" w:hint="cs"/>
          <w:sz w:val="28"/>
          <w:szCs w:val="28"/>
          <w:rtl/>
        </w:rPr>
        <w:t>،</w:t>
      </w:r>
      <w:r w:rsidRPr="007D6EB5">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 الثانية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1404</w:t>
      </w:r>
      <w:r>
        <w:rPr>
          <w:rFonts w:ascii="Traditional Arabic" w:hAnsi="Traditional Arabic" w:cs="Traditional Arabic" w:hint="cs"/>
          <w:sz w:val="28"/>
          <w:szCs w:val="28"/>
          <w:rtl/>
        </w:rPr>
        <w:t xml:space="preserve">ه. </w:t>
      </w:r>
      <w:r w:rsidRPr="000F0A07">
        <w:rPr>
          <w:rFonts w:ascii="Traditional Arabic" w:hAnsi="Traditional Arabic" w:cs="Traditional Arabic"/>
          <w:sz w:val="28"/>
          <w:szCs w:val="28"/>
          <w:rtl/>
        </w:rPr>
        <w:t>ومجموع الفتاوى جزء 10 صفحة 296–</w:t>
      </w:r>
      <w:r>
        <w:rPr>
          <w:rFonts w:ascii="Traditional Arabic" w:hAnsi="Traditional Arabic" w:cs="Traditional Arabic"/>
          <w:sz w:val="28"/>
          <w:szCs w:val="28"/>
          <w:rtl/>
        </w:rPr>
        <w:t>297</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كتب ورسا</w:t>
      </w:r>
      <w:r>
        <w:rPr>
          <w:rFonts w:ascii="Traditional Arabic" w:hAnsi="Traditional Arabic" w:cs="Traditional Arabic"/>
          <w:sz w:val="28"/>
          <w:szCs w:val="28"/>
          <w:rtl/>
        </w:rPr>
        <w:t>ئل وفتاوى شيخ الإسلام ابن تيمية</w:t>
      </w:r>
      <w:r w:rsidRPr="000F0A07">
        <w:rPr>
          <w:rFonts w:ascii="Traditional Arabic" w:hAnsi="Traditional Arabic" w:cs="Traditional Arabic"/>
          <w:sz w:val="28"/>
          <w:szCs w:val="28"/>
          <w:rtl/>
        </w:rPr>
        <w:t>، أحمد عبد الح</w:t>
      </w:r>
      <w:r>
        <w:rPr>
          <w:rFonts w:ascii="Traditional Arabic" w:hAnsi="Traditional Arabic" w:cs="Traditional Arabic"/>
          <w:sz w:val="28"/>
          <w:szCs w:val="28"/>
          <w:rtl/>
        </w:rPr>
        <w:t>ليم بن تيمية الحراني أبو العباس</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عبد الرحمن بن محمد بن قاسم العاصمي النجدي</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مكتبة ابن تيمية، الطبعة الثانية</w:t>
      </w:r>
      <w:r>
        <w:rPr>
          <w:rFonts w:ascii="Traditional Arabic" w:hAnsi="Traditional Arabic" w:cs="Traditional Arabic" w:hint="cs"/>
          <w:sz w:val="28"/>
          <w:szCs w:val="28"/>
          <w:rtl/>
        </w:rPr>
        <w:t>.</w:t>
      </w:r>
    </w:p>
  </w:footnote>
  <w:footnote w:id="22">
    <w:p w:rsidR="009C6470" w:rsidRPr="000F0A07" w:rsidRDefault="009C6470" w:rsidP="007D6EB5">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color w:val="000080"/>
          <w:sz w:val="28"/>
          <w:szCs w:val="28"/>
          <w:rtl/>
          <w:lang w:val="en-CA" w:bidi="ar-LB"/>
        </w:rPr>
        <w:t>.</w:t>
      </w:r>
      <w:r>
        <w:rPr>
          <w:rFonts w:ascii="Traditional Arabic" w:hAnsi="Traditional Arabic" w:cs="Traditional Arabic"/>
          <w:sz w:val="28"/>
          <w:szCs w:val="28"/>
          <w:rtl/>
        </w:rPr>
        <w:t xml:space="preserve"> أحكام القرآن</w:t>
      </w:r>
      <w:r w:rsidRPr="000F0A07">
        <w:rPr>
          <w:rFonts w:ascii="Traditional Arabic" w:hAnsi="Traditional Arabic" w:cs="Traditional Arabic"/>
          <w:sz w:val="28"/>
          <w:szCs w:val="28"/>
          <w:rtl/>
        </w:rPr>
        <w:t>، جزء 3 ص</w:t>
      </w:r>
      <w:r>
        <w:rPr>
          <w:rFonts w:ascii="Traditional Arabic" w:hAnsi="Traditional Arabic" w:cs="Traditional Arabic"/>
          <w:sz w:val="28"/>
          <w:szCs w:val="28"/>
          <w:rtl/>
        </w:rPr>
        <w:t>فحة 46–47،</w:t>
      </w:r>
      <w:r w:rsidRPr="000F0A07">
        <w:rPr>
          <w:rFonts w:ascii="Traditional Arabic" w:hAnsi="Traditional Arabic" w:cs="Traditional Arabic"/>
          <w:sz w:val="28"/>
          <w:szCs w:val="28"/>
          <w:rtl/>
        </w:rPr>
        <w:t xml:space="preserve"> أبو </w:t>
      </w:r>
      <w:r>
        <w:rPr>
          <w:rFonts w:ascii="Traditional Arabic" w:hAnsi="Traditional Arabic" w:cs="Traditional Arabic"/>
          <w:sz w:val="28"/>
          <w:szCs w:val="28"/>
          <w:rtl/>
        </w:rPr>
        <w:t>بكر محمد بن عبد الله ابن العربي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محمد عبد القادر عطا</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الفكر للطباعة والنشر</w:t>
      </w:r>
      <w:r w:rsidRPr="000F0A07">
        <w:rPr>
          <w:rFonts w:ascii="Traditional Arabic" w:hAnsi="Traditional Arabic" w:cs="Traditional Arabic"/>
          <w:sz w:val="28"/>
          <w:szCs w:val="28"/>
          <w:rtl/>
        </w:rPr>
        <w:t>-</w:t>
      </w:r>
      <w:r>
        <w:rPr>
          <w:rFonts w:ascii="Traditional Arabic" w:hAnsi="Traditional Arabic" w:cs="Traditional Arabic"/>
          <w:sz w:val="28"/>
          <w:szCs w:val="28"/>
          <w:rtl/>
        </w:rPr>
        <w:t>لبنان</w:t>
      </w:r>
      <w:r>
        <w:rPr>
          <w:rFonts w:ascii="Traditional Arabic" w:hAnsi="Traditional Arabic" w:cs="Traditional Arabic" w:hint="cs"/>
          <w:sz w:val="28"/>
          <w:szCs w:val="28"/>
          <w:rtl/>
        </w:rPr>
        <w:t xml:space="preserve">. </w:t>
      </w:r>
    </w:p>
  </w:footnote>
  <w:footnote w:id="23">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روح المعاني جزء 12 صفحة 213</w:t>
      </w:r>
      <w:r>
        <w:rPr>
          <w:rFonts w:ascii="Traditional Arabic" w:hAnsi="Traditional Arabic" w:cs="Traditional Arabic" w:hint="cs"/>
          <w:sz w:val="28"/>
          <w:szCs w:val="28"/>
          <w:rtl/>
        </w:rPr>
        <w:t>.</w:t>
      </w:r>
    </w:p>
  </w:footnote>
  <w:footnote w:id="24">
    <w:p w:rsidR="009C6470" w:rsidRPr="000F0A07" w:rsidRDefault="009C6470" w:rsidP="007D6EB5">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الكشاف جزء 2 صفحة  430-432</w:t>
      </w:r>
      <w:r>
        <w:rPr>
          <w:rFonts w:ascii="Traditional Arabic" w:hAnsi="Traditional Arabic" w:cs="Traditional Arabic" w:hint="cs"/>
          <w:sz w:val="28"/>
          <w:szCs w:val="28"/>
          <w:rtl/>
        </w:rPr>
        <w:t>.</w:t>
      </w:r>
    </w:p>
  </w:footnote>
  <w:footnote w:id="25">
    <w:p w:rsidR="009C6470" w:rsidRPr="000F0A07" w:rsidRDefault="009C6470" w:rsidP="007D6EB5">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أبي السعود جزء 4 صفحة 266</w:t>
      </w:r>
      <w:r>
        <w:rPr>
          <w:rFonts w:ascii="Traditional Arabic" w:hAnsi="Traditional Arabic" w:cs="Traditional Arabic"/>
          <w:sz w:val="28"/>
          <w:szCs w:val="28"/>
          <w:rtl/>
        </w:rPr>
        <w:t>–</w:t>
      </w:r>
      <w:r w:rsidRPr="000F0A07">
        <w:rPr>
          <w:rFonts w:ascii="Traditional Arabic" w:hAnsi="Traditional Arabic" w:cs="Traditional Arabic"/>
          <w:sz w:val="28"/>
          <w:szCs w:val="28"/>
          <w:rtl/>
        </w:rPr>
        <w:t>267</w:t>
      </w:r>
      <w:r>
        <w:rPr>
          <w:rFonts w:ascii="Traditional Arabic" w:hAnsi="Traditional Arabic" w:cs="Traditional Arabic" w:hint="cs"/>
          <w:sz w:val="28"/>
          <w:szCs w:val="28"/>
          <w:rtl/>
        </w:rPr>
        <w:t>.</w:t>
      </w:r>
    </w:p>
  </w:footnote>
  <w:footnote w:id="26">
    <w:p w:rsidR="009C6470" w:rsidRPr="000F0A07" w:rsidRDefault="009C6470" w:rsidP="007D6EB5">
      <w:pPr>
        <w:spacing w:after="0" w:line="240" w:lineRule="auto"/>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التفسير الكبير جزء 18 صفحة 95</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راجع</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عصمة الأنبياء 88- 89</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تقديم ومراجعة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محمد حجازي</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مكتبة الثقافة الدينية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الطبعة الأول</w:t>
      </w:r>
      <w:r>
        <w:rPr>
          <w:rFonts w:ascii="Traditional Arabic" w:hAnsi="Traditional Arabic" w:cs="Traditional Arabic" w:hint="cs"/>
          <w:sz w:val="28"/>
          <w:szCs w:val="28"/>
          <w:rtl/>
        </w:rPr>
        <w:t xml:space="preserve">ى، </w:t>
      </w:r>
      <w:r w:rsidRPr="000F0A07">
        <w:rPr>
          <w:rFonts w:ascii="Traditional Arabic" w:hAnsi="Traditional Arabic" w:cs="Traditional Arabic"/>
          <w:sz w:val="28"/>
          <w:szCs w:val="28"/>
          <w:rtl/>
        </w:rPr>
        <w:t>1406</w:t>
      </w:r>
      <w:r>
        <w:rPr>
          <w:rFonts w:ascii="Traditional Arabic" w:hAnsi="Traditional Arabic" w:cs="Traditional Arabic"/>
          <w:sz w:val="28"/>
          <w:szCs w:val="28"/>
          <w:rtl/>
        </w:rPr>
        <w:t>ه</w:t>
      </w:r>
      <w:r w:rsidRPr="000F0A07">
        <w:rPr>
          <w:rFonts w:ascii="Traditional Arabic" w:hAnsi="Traditional Arabic" w:cs="Traditional Arabic"/>
          <w:sz w:val="28"/>
          <w:szCs w:val="28"/>
          <w:rtl/>
        </w:rPr>
        <w:t>–</w:t>
      </w:r>
      <w:r>
        <w:rPr>
          <w:rFonts w:ascii="Traditional Arabic" w:hAnsi="Traditional Arabic" w:cs="Traditional Arabic"/>
          <w:sz w:val="28"/>
          <w:szCs w:val="28"/>
          <w:rtl/>
        </w:rPr>
        <w:t>1986م</w:t>
      </w:r>
      <w:r>
        <w:rPr>
          <w:rFonts w:ascii="Traditional Arabic" w:hAnsi="Traditional Arabic" w:cs="Traditional Arabic" w:hint="cs"/>
          <w:sz w:val="28"/>
          <w:szCs w:val="28"/>
          <w:rtl/>
        </w:rPr>
        <w:t>.</w:t>
      </w:r>
    </w:p>
  </w:footnote>
  <w:footnote w:id="27">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روح المعاني جزء 12 صفحة 216</w:t>
      </w:r>
      <w:r>
        <w:rPr>
          <w:rFonts w:ascii="Traditional Arabic" w:hAnsi="Traditional Arabic" w:cs="Traditional Arabic" w:hint="cs"/>
          <w:sz w:val="28"/>
          <w:szCs w:val="28"/>
          <w:rtl/>
        </w:rPr>
        <w:t>.</w:t>
      </w:r>
    </w:p>
  </w:footnote>
  <w:footnote w:id="28">
    <w:p w:rsidR="009C6470" w:rsidRPr="000F0A07" w:rsidRDefault="009C6470" w:rsidP="006F49C9">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القرآن الحكيم المشتهر بتفسير المنار جزء 12 صفحة 229</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محمد رشيد بن علي رضا</w:t>
      </w:r>
      <w:r w:rsidRPr="000F0A07">
        <w:rPr>
          <w:rFonts w:ascii="Traditional Arabic" w:hAnsi="Traditional Arabic" w:cs="Traditional Arabic"/>
          <w:sz w:val="28"/>
          <w:szCs w:val="28"/>
          <w:rtl/>
        </w:rPr>
        <w:t>، اله</w:t>
      </w:r>
      <w:r>
        <w:rPr>
          <w:rFonts w:ascii="Traditional Arabic" w:hAnsi="Traditional Arabic" w:cs="Traditional Arabic"/>
          <w:sz w:val="28"/>
          <w:szCs w:val="28"/>
          <w:rtl/>
        </w:rPr>
        <w:t>يئة المصرية العامة للكتاب-</w:t>
      </w:r>
      <w:r w:rsidRPr="000F0A07">
        <w:rPr>
          <w:rFonts w:ascii="Traditional Arabic" w:hAnsi="Traditional Arabic" w:cs="Traditional Arabic"/>
          <w:sz w:val="28"/>
          <w:szCs w:val="28"/>
          <w:rtl/>
        </w:rPr>
        <w:t>القاهرة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1990</w:t>
      </w:r>
      <w:r>
        <w:rPr>
          <w:rFonts w:ascii="Traditional Arabic" w:hAnsi="Traditional Arabic" w:cs="Traditional Arabic" w:hint="cs"/>
          <w:sz w:val="28"/>
          <w:szCs w:val="28"/>
          <w:rtl/>
        </w:rPr>
        <w:t>م.</w:t>
      </w:r>
    </w:p>
  </w:footnote>
  <w:footnote w:id="29">
    <w:p w:rsidR="009C6470" w:rsidRPr="000F0A07" w:rsidRDefault="009C6470" w:rsidP="006F49C9">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راجع تفصيل ذلك في تفسير المنار جزء 12 صفحة 234</w:t>
      </w:r>
      <w:r>
        <w:rPr>
          <w:rFonts w:ascii="Traditional Arabic" w:hAnsi="Traditional Arabic" w:cs="Traditional Arabic"/>
          <w:sz w:val="28"/>
          <w:szCs w:val="28"/>
          <w:rtl/>
        </w:rPr>
        <w:t>–</w:t>
      </w:r>
      <w:r w:rsidRPr="000F0A07">
        <w:rPr>
          <w:rFonts w:ascii="Traditional Arabic" w:hAnsi="Traditional Arabic" w:cs="Traditional Arabic"/>
          <w:sz w:val="28"/>
          <w:szCs w:val="28"/>
          <w:rtl/>
        </w:rPr>
        <w:t>236</w:t>
      </w:r>
      <w:r>
        <w:rPr>
          <w:rFonts w:ascii="Traditional Arabic" w:hAnsi="Traditional Arabic" w:cs="Traditional Arabic" w:hint="cs"/>
          <w:sz w:val="28"/>
          <w:szCs w:val="28"/>
          <w:rtl/>
        </w:rPr>
        <w:t>.</w:t>
      </w:r>
    </w:p>
  </w:footnote>
  <w:footnote w:id="30">
    <w:p w:rsidR="009C6470" w:rsidRPr="000F0A07" w:rsidRDefault="009C6470" w:rsidP="006F49C9">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راجع مفاتيح الغيب ج 18 ص 93</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94</w:t>
      </w:r>
      <w:r>
        <w:rPr>
          <w:rFonts w:ascii="Traditional Arabic" w:hAnsi="Traditional Arabic" w:cs="Traditional Arabic" w:hint="cs"/>
          <w:sz w:val="28"/>
          <w:szCs w:val="28"/>
          <w:rtl/>
        </w:rPr>
        <w:t xml:space="preserve">. </w:t>
      </w:r>
    </w:p>
  </w:footnote>
  <w:footnote w:id="31">
    <w:p w:rsidR="009C6470" w:rsidRPr="000F0A07" w:rsidRDefault="009C6470" w:rsidP="006F49C9">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القرطبي جزء 9 صفحة 165</w:t>
      </w:r>
      <w:r>
        <w:rPr>
          <w:rFonts w:ascii="Traditional Arabic" w:hAnsi="Traditional Arabic" w:cs="Traditional Arabic"/>
          <w:sz w:val="28"/>
          <w:szCs w:val="28"/>
          <w:rtl/>
        </w:rPr>
        <w:t>–</w:t>
      </w:r>
      <w:r w:rsidRPr="000F0A07">
        <w:rPr>
          <w:rFonts w:ascii="Traditional Arabic" w:hAnsi="Traditional Arabic" w:cs="Traditional Arabic"/>
          <w:sz w:val="28"/>
          <w:szCs w:val="28"/>
          <w:rtl/>
        </w:rPr>
        <w:t>166</w:t>
      </w:r>
      <w:r>
        <w:rPr>
          <w:rFonts w:ascii="Traditional Arabic" w:hAnsi="Traditional Arabic" w:cs="Traditional Arabic" w:hint="cs"/>
          <w:sz w:val="28"/>
          <w:szCs w:val="28"/>
          <w:rtl/>
        </w:rPr>
        <w:t>.</w:t>
      </w:r>
    </w:p>
  </w:footnote>
  <w:footnote w:id="32">
    <w:p w:rsidR="009C6470" w:rsidRPr="000F0A07" w:rsidRDefault="009C6470" w:rsidP="006F49C9">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البحر المحيط جزء 5 صفحة 294-295</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محمد بن</w:t>
      </w:r>
      <w:r>
        <w:rPr>
          <w:rFonts w:ascii="Traditional Arabic" w:hAnsi="Traditional Arabic" w:cs="Traditional Arabic"/>
          <w:sz w:val="28"/>
          <w:szCs w:val="28"/>
          <w:rtl/>
        </w:rPr>
        <w:t xml:space="preserve"> يوسف الشهير بأبي حيان الأندلسي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الشيخ عادل أحمد عبد الموجود - الشيخ علي محمد معوض، شارك في التحقيق</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 د.زكريا عبد المجيد النوقي</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2) د.أحمد النجولي الجمل</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دار الكتب العلمية</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لبنان</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الطبعة الأولى</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1422هـ-2001م</w:t>
      </w:r>
      <w:r>
        <w:rPr>
          <w:rFonts w:ascii="Traditional Arabic" w:hAnsi="Traditional Arabic" w:cs="Traditional Arabic" w:hint="cs"/>
          <w:sz w:val="28"/>
          <w:szCs w:val="28"/>
          <w:rtl/>
        </w:rPr>
        <w:t>.</w:t>
      </w:r>
    </w:p>
  </w:footnote>
  <w:footnote w:id="33">
    <w:p w:rsidR="009C6470" w:rsidRPr="000F0A07" w:rsidRDefault="009C6470" w:rsidP="009C6470">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التفسير الكبير جزء 18 صفحة 94–</w:t>
      </w:r>
      <w:r>
        <w:rPr>
          <w:rFonts w:ascii="Traditional Arabic" w:hAnsi="Traditional Arabic" w:cs="Traditional Arabic"/>
          <w:sz w:val="28"/>
          <w:szCs w:val="28"/>
          <w:rtl/>
        </w:rPr>
        <w:t>95</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راجع عصمة الأنبياء ص 89</w:t>
      </w:r>
      <w:r>
        <w:rPr>
          <w:rFonts w:ascii="Traditional Arabic" w:hAnsi="Traditional Arabic" w:cs="Traditional Arabic"/>
          <w:sz w:val="28"/>
          <w:szCs w:val="28"/>
          <w:rtl/>
        </w:rPr>
        <w:t>–</w:t>
      </w:r>
      <w:r w:rsidRPr="000F0A07">
        <w:rPr>
          <w:rFonts w:ascii="Traditional Arabic" w:hAnsi="Traditional Arabic" w:cs="Traditional Arabic"/>
          <w:sz w:val="28"/>
          <w:szCs w:val="28"/>
          <w:rtl/>
        </w:rPr>
        <w:t>90</w:t>
      </w:r>
      <w:r>
        <w:rPr>
          <w:rFonts w:ascii="Traditional Arabic" w:hAnsi="Traditional Arabic" w:cs="Traditional Arabic" w:hint="cs"/>
          <w:sz w:val="28"/>
          <w:szCs w:val="28"/>
          <w:rtl/>
        </w:rPr>
        <w:t>.</w:t>
      </w:r>
    </w:p>
  </w:footnote>
  <w:footnote w:id="34">
    <w:p w:rsidR="009C6470" w:rsidRPr="000F0A07" w:rsidRDefault="009C6470" w:rsidP="009C6470">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المحرر الوجيز في تفسير الكتاب العزيز جزء 3 صفحة 235</w:t>
      </w:r>
      <w:r>
        <w:rPr>
          <w:rFonts w:ascii="Traditional Arabic" w:hAnsi="Traditional Arabic" w:cs="Traditional Arabic" w:hint="cs"/>
          <w:sz w:val="28"/>
          <w:szCs w:val="28"/>
          <w:rtl/>
        </w:rPr>
        <w:t xml:space="preserve">، </w:t>
      </w:r>
      <w:r w:rsidRPr="000F0A07">
        <w:rPr>
          <w:rFonts w:ascii="Traditional Arabic" w:hAnsi="Traditional Arabic" w:cs="Traditional Arabic"/>
          <w:sz w:val="28"/>
          <w:szCs w:val="28"/>
          <w:rtl/>
        </w:rPr>
        <w:t>أبو محمد عب</w:t>
      </w:r>
      <w:r>
        <w:rPr>
          <w:rFonts w:ascii="Traditional Arabic" w:hAnsi="Traditional Arabic" w:cs="Traditional Arabic"/>
          <w:sz w:val="28"/>
          <w:szCs w:val="28"/>
          <w:rtl/>
        </w:rPr>
        <w:t>د الحق بن غالب بن عطية الأندلسي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عبد السلام عبد الشافي</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محمد </w:t>
      </w:r>
      <w:r>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لبنان</w:t>
      </w:r>
      <w:r>
        <w:rPr>
          <w:rFonts w:ascii="Traditional Arabic" w:hAnsi="Traditional Arabic" w:cs="Traditional Arabic" w:hint="cs"/>
          <w:sz w:val="28"/>
          <w:szCs w:val="28"/>
          <w:rtl/>
        </w:rPr>
        <w:t>،</w:t>
      </w:r>
      <w:r w:rsidRPr="009C6470">
        <w:rPr>
          <w:rFonts w:ascii="Traditional Arabic" w:hAnsi="Traditional Arabic" w:cs="Traditional Arabic"/>
          <w:sz w:val="28"/>
          <w:szCs w:val="28"/>
          <w:rtl/>
        </w:rPr>
        <w:t xml:space="preserve"> </w:t>
      </w:r>
      <w:r>
        <w:rPr>
          <w:rFonts w:ascii="Traditional Arabic" w:hAnsi="Traditional Arabic" w:cs="Traditional Arabic"/>
          <w:sz w:val="28"/>
          <w:szCs w:val="28"/>
          <w:rtl/>
        </w:rPr>
        <w:t>الطبعة ال</w:t>
      </w:r>
      <w:r>
        <w:rPr>
          <w:rFonts w:ascii="Traditional Arabic" w:hAnsi="Traditional Arabic" w:cs="Traditional Arabic" w:hint="cs"/>
          <w:sz w:val="28"/>
          <w:szCs w:val="28"/>
          <w:rtl/>
        </w:rPr>
        <w:t>أ</w:t>
      </w:r>
      <w:r>
        <w:rPr>
          <w:rFonts w:ascii="Traditional Arabic" w:hAnsi="Traditional Arabic" w:cs="Traditional Arabic"/>
          <w:sz w:val="28"/>
          <w:szCs w:val="28"/>
          <w:rtl/>
        </w:rPr>
        <w:t>ولى</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1413هـ-</w:t>
      </w:r>
      <w:r>
        <w:rPr>
          <w:rFonts w:ascii="Traditional Arabic" w:hAnsi="Traditional Arabic" w:cs="Traditional Arabic"/>
          <w:sz w:val="28"/>
          <w:szCs w:val="28"/>
          <w:rtl/>
        </w:rPr>
        <w:t>1993م</w:t>
      </w:r>
      <w:r>
        <w:rPr>
          <w:rFonts w:ascii="Traditional Arabic" w:hAnsi="Traditional Arabic" w:cs="Traditional Arabic" w:hint="cs"/>
          <w:sz w:val="28"/>
          <w:szCs w:val="28"/>
          <w:rtl/>
        </w:rPr>
        <w:t>.</w:t>
      </w:r>
    </w:p>
  </w:footnote>
  <w:footnote w:id="35">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البحر المحيط جزء 5 صفحة 295</w:t>
      </w:r>
      <w:r>
        <w:rPr>
          <w:rFonts w:ascii="Traditional Arabic" w:hAnsi="Traditional Arabic" w:cs="Traditional Arabic" w:hint="cs"/>
          <w:sz w:val="28"/>
          <w:szCs w:val="28"/>
          <w:rtl/>
        </w:rPr>
        <w:t>.</w:t>
      </w:r>
    </w:p>
  </w:footnote>
  <w:footnote w:id="36">
    <w:p w:rsidR="009C6470" w:rsidRPr="000F0A07" w:rsidRDefault="009C6470" w:rsidP="009C6470">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شرح المقاصد في علم الكلام جزء 2 صفحة 195، سعد الدين مسعو</w:t>
      </w:r>
      <w:r>
        <w:rPr>
          <w:rFonts w:ascii="Traditional Arabic" w:hAnsi="Traditional Arabic" w:cs="Traditional Arabic"/>
          <w:sz w:val="28"/>
          <w:szCs w:val="28"/>
          <w:rtl/>
        </w:rPr>
        <w:t>د بن عمر بن عبد الله التفتازاني</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المعارف النعمانية-</w:t>
      </w:r>
      <w:r w:rsidRPr="000F0A07">
        <w:rPr>
          <w:rFonts w:ascii="Traditional Arabic" w:hAnsi="Traditional Arabic" w:cs="Traditional Arabic"/>
          <w:sz w:val="28"/>
          <w:szCs w:val="28"/>
          <w:rtl/>
        </w:rPr>
        <w:t>باكستان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الطبعة</w:t>
      </w:r>
      <w:r w:rsidRPr="000F0A07">
        <w:rPr>
          <w:rFonts w:ascii="Traditional Arabic" w:hAnsi="Traditional Arabic" w:cs="Traditional Arabic"/>
          <w:sz w:val="28"/>
          <w:szCs w:val="28"/>
          <w:rtl/>
        </w:rPr>
        <w:t xml:space="preserve"> الأولى</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1401هـ-1981م</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p>
  </w:footnote>
  <w:footnote w:id="37">
    <w:p w:rsidR="009C6470" w:rsidRPr="000F0A07" w:rsidRDefault="009C6470" w:rsidP="009C6470">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مدارك التنزيل وحقائق التأويل تفسير النسفي جزء 1 صفحة 525 – 526</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عبد الله بن </w:t>
      </w:r>
      <w:r>
        <w:rPr>
          <w:rFonts w:ascii="Traditional Arabic" w:hAnsi="Traditional Arabic" w:cs="Traditional Arabic"/>
          <w:sz w:val="28"/>
          <w:szCs w:val="28"/>
          <w:rtl/>
        </w:rPr>
        <w:t xml:space="preserve">أحمد بن محمود النسفي </w:t>
      </w:r>
      <w:r>
        <w:rPr>
          <w:rFonts w:ascii="Traditional Arabic" w:hAnsi="Traditional Arabic" w:cs="Traditional Arabic" w:hint="cs"/>
          <w:sz w:val="28"/>
          <w:szCs w:val="28"/>
          <w:rtl/>
        </w:rPr>
        <w:t>أ</w:t>
      </w:r>
      <w:r>
        <w:rPr>
          <w:rFonts w:ascii="Traditional Arabic" w:hAnsi="Traditional Arabic" w:cs="Traditional Arabic"/>
          <w:sz w:val="28"/>
          <w:szCs w:val="28"/>
          <w:rtl/>
        </w:rPr>
        <w:t>بو البركات</w:t>
      </w:r>
      <w:r w:rsidRPr="000F0A0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عبد المجيد طعمه حلبي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المعرفة-</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-1429</w:t>
      </w:r>
      <w:r>
        <w:rPr>
          <w:rFonts w:ascii="Traditional Arabic" w:hAnsi="Traditional Arabic" w:cs="Traditional Arabic" w:hint="cs"/>
          <w:sz w:val="28"/>
          <w:szCs w:val="28"/>
          <w:rtl/>
        </w:rPr>
        <w:t>ه-</w:t>
      </w:r>
      <w:r w:rsidRPr="000F0A07">
        <w:rPr>
          <w:rFonts w:ascii="Traditional Arabic" w:hAnsi="Traditional Arabic" w:cs="Traditional Arabic"/>
          <w:sz w:val="28"/>
          <w:szCs w:val="28"/>
          <w:rtl/>
        </w:rPr>
        <w:t>2008</w:t>
      </w:r>
      <w:r>
        <w:rPr>
          <w:rFonts w:ascii="Traditional Arabic" w:hAnsi="Traditional Arabic" w:cs="Traditional Arabic" w:hint="cs"/>
          <w:sz w:val="28"/>
          <w:szCs w:val="28"/>
          <w:rtl/>
        </w:rPr>
        <w:t xml:space="preserve">م. </w:t>
      </w:r>
    </w:p>
  </w:footnote>
  <w:footnote w:id="38">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أبي السعود جزء 4 صفحة 266</w:t>
      </w:r>
      <w:r>
        <w:rPr>
          <w:rFonts w:ascii="Traditional Arabic" w:hAnsi="Traditional Arabic" w:cs="Traditional Arabic" w:hint="cs"/>
          <w:sz w:val="28"/>
          <w:szCs w:val="28"/>
          <w:rtl/>
        </w:rPr>
        <w:t>.</w:t>
      </w:r>
    </w:p>
  </w:footnote>
  <w:footnote w:id="39">
    <w:p w:rsidR="009C6470" w:rsidRPr="000F0A07" w:rsidRDefault="009C6470" w:rsidP="009C6470">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ن</w:t>
      </w:r>
      <w:r>
        <w:rPr>
          <w:rFonts w:ascii="Traditional Arabic" w:hAnsi="Traditional Arabic" w:cs="Traditional Arabic"/>
          <w:sz w:val="28"/>
          <w:szCs w:val="28"/>
          <w:rtl/>
        </w:rPr>
        <w:t>ظم الدرر في تناسب الآيات والسور، جزء 4 صفحة 30</w:t>
      </w:r>
      <w:r w:rsidRPr="000F0A07">
        <w:rPr>
          <w:rFonts w:ascii="Traditional Arabic" w:hAnsi="Traditional Arabic" w:cs="Traditional Arabic"/>
          <w:sz w:val="28"/>
          <w:szCs w:val="28"/>
          <w:rtl/>
        </w:rPr>
        <w:t>، برهان الدين أب</w:t>
      </w:r>
      <w:r>
        <w:rPr>
          <w:rFonts w:ascii="Traditional Arabic" w:hAnsi="Traditional Arabic" w:cs="Traditional Arabic"/>
          <w:sz w:val="28"/>
          <w:szCs w:val="28"/>
          <w:rtl/>
        </w:rPr>
        <w:t>ي الحسن إبراهيم بن عمر البقاعي</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تحقيق</w:t>
      </w:r>
      <w:r w:rsidRPr="000F0A07">
        <w:rPr>
          <w:rFonts w:ascii="Traditional Arabic" w:hAnsi="Traditional Arabic" w:cs="Traditional Arabic"/>
          <w:sz w:val="28"/>
          <w:szCs w:val="28"/>
          <w:rtl/>
        </w:rPr>
        <w:t>: عبد الرزاق غالب المهدي</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دار الكتب العلمية-</w:t>
      </w:r>
      <w:r w:rsidRPr="000F0A07">
        <w:rPr>
          <w:rFonts w:ascii="Traditional Arabic" w:hAnsi="Traditional Arabic" w:cs="Traditional Arabic"/>
          <w:sz w:val="28"/>
          <w:szCs w:val="28"/>
          <w:rtl/>
        </w:rPr>
        <w:t>بيروت</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1415هـ-1995م</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p>
  </w:footnote>
  <w:footnote w:id="40">
    <w:p w:rsidR="0091787A" w:rsidRPr="000F0A07" w:rsidRDefault="0091787A" w:rsidP="0091787A">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التحري</w:t>
      </w:r>
      <w:r>
        <w:rPr>
          <w:rFonts w:ascii="Traditional Arabic" w:hAnsi="Traditional Arabic" w:cs="Traditional Arabic"/>
          <w:sz w:val="28"/>
          <w:szCs w:val="28"/>
          <w:rtl/>
        </w:rPr>
        <w:t>ر والتنوير جزء 12 صفحة 252- 253، محمد الطاهر بن عاشور</w:t>
      </w:r>
      <w:r w:rsidRPr="000F0A07">
        <w:rPr>
          <w:rFonts w:ascii="Traditional Arabic" w:hAnsi="Traditional Arabic" w:cs="Traditional Arabic"/>
          <w:sz w:val="28"/>
          <w:szCs w:val="28"/>
          <w:rtl/>
        </w:rPr>
        <w:t xml:space="preserve">، </w:t>
      </w:r>
      <w:r>
        <w:rPr>
          <w:rFonts w:ascii="Traditional Arabic" w:hAnsi="Traditional Arabic" w:cs="Traditional Arabic"/>
          <w:sz w:val="28"/>
          <w:szCs w:val="28"/>
          <w:rtl/>
        </w:rPr>
        <w:t>دار سحنون للنشر والتوزيع-</w:t>
      </w:r>
      <w:r w:rsidRPr="000F0A07">
        <w:rPr>
          <w:rFonts w:ascii="Traditional Arabic" w:hAnsi="Traditional Arabic" w:cs="Traditional Arabic"/>
          <w:sz w:val="28"/>
          <w:szCs w:val="28"/>
          <w:rtl/>
        </w:rPr>
        <w:t>تونس</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1997م</w:t>
      </w:r>
      <w:r>
        <w:rPr>
          <w:rFonts w:ascii="Traditional Arabic" w:hAnsi="Traditional Arabic" w:cs="Traditional Arabic" w:hint="cs"/>
          <w:sz w:val="28"/>
          <w:szCs w:val="28"/>
          <w:rtl/>
        </w:rPr>
        <w:t>.</w:t>
      </w:r>
      <w:r w:rsidRPr="000F0A07">
        <w:rPr>
          <w:rFonts w:ascii="Traditional Arabic" w:hAnsi="Traditional Arabic" w:cs="Traditional Arabic"/>
          <w:sz w:val="28"/>
          <w:szCs w:val="28"/>
          <w:rtl/>
        </w:rPr>
        <w:t xml:space="preserve"> </w:t>
      </w:r>
    </w:p>
  </w:footnote>
  <w:footnote w:id="41">
    <w:p w:rsidR="009C6470" w:rsidRPr="000F0A07" w:rsidRDefault="009C6470" w:rsidP="0091787A">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راجع تفصيل ذلك التفسير الكبير جزء 18 صفحة 93-94، 96</w:t>
      </w:r>
      <w:r w:rsidR="0091787A">
        <w:rPr>
          <w:rFonts w:ascii="Traditional Arabic" w:hAnsi="Traditional Arabic" w:cs="Traditional Arabic" w:hint="cs"/>
          <w:sz w:val="28"/>
          <w:szCs w:val="28"/>
          <w:rtl/>
        </w:rPr>
        <w:t xml:space="preserve">، </w:t>
      </w:r>
      <w:r w:rsidR="0091787A">
        <w:rPr>
          <w:rFonts w:ascii="Traditional Arabic" w:hAnsi="Traditional Arabic" w:cs="Traditional Arabic"/>
          <w:sz w:val="28"/>
          <w:szCs w:val="28"/>
          <w:rtl/>
        </w:rPr>
        <w:t>وقد لخصه ال</w:t>
      </w:r>
      <w:r w:rsidR="0091787A">
        <w:rPr>
          <w:rFonts w:ascii="Traditional Arabic" w:hAnsi="Traditional Arabic" w:cs="Traditional Arabic" w:hint="cs"/>
          <w:sz w:val="28"/>
          <w:szCs w:val="28"/>
          <w:rtl/>
        </w:rPr>
        <w:t>آ</w:t>
      </w:r>
      <w:r w:rsidRPr="000F0A07">
        <w:rPr>
          <w:rFonts w:ascii="Traditional Arabic" w:hAnsi="Traditional Arabic" w:cs="Traditional Arabic"/>
          <w:sz w:val="28"/>
          <w:szCs w:val="28"/>
          <w:rtl/>
        </w:rPr>
        <w:t>لوسي في روح المعاني جزء 12 صفحة 215</w:t>
      </w:r>
      <w:r w:rsidR="0091787A">
        <w:rPr>
          <w:rFonts w:ascii="Traditional Arabic" w:hAnsi="Traditional Arabic" w:cs="Traditional Arabic" w:hint="cs"/>
          <w:sz w:val="28"/>
          <w:szCs w:val="28"/>
          <w:rtl/>
        </w:rPr>
        <w:t>.</w:t>
      </w:r>
    </w:p>
  </w:footnote>
  <w:footnote w:id="42">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البحر المحيط جزء 5 صفحة 295</w:t>
      </w:r>
      <w:r w:rsidR="0091787A">
        <w:rPr>
          <w:rFonts w:ascii="Traditional Arabic" w:hAnsi="Traditional Arabic" w:cs="Traditional Arabic" w:hint="cs"/>
          <w:sz w:val="28"/>
          <w:szCs w:val="28"/>
          <w:rtl/>
        </w:rPr>
        <w:t>.</w:t>
      </w:r>
    </w:p>
  </w:footnote>
  <w:footnote w:id="43">
    <w:p w:rsidR="009C6470" w:rsidRPr="000F0A07" w:rsidRDefault="009C6470" w:rsidP="0091787A">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التفسير الكبير جزء 18 صفحة 96</w:t>
      </w:r>
      <w:r w:rsidR="0091787A">
        <w:rPr>
          <w:rFonts w:ascii="Traditional Arabic" w:hAnsi="Traditional Arabic" w:cs="Traditional Arabic"/>
          <w:sz w:val="28"/>
          <w:szCs w:val="28"/>
          <w:rtl/>
        </w:rPr>
        <w:t>–</w:t>
      </w:r>
      <w:r w:rsidRPr="000F0A07">
        <w:rPr>
          <w:rFonts w:ascii="Traditional Arabic" w:hAnsi="Traditional Arabic" w:cs="Traditional Arabic"/>
          <w:sz w:val="28"/>
          <w:szCs w:val="28"/>
          <w:rtl/>
        </w:rPr>
        <w:t>97</w:t>
      </w:r>
      <w:r w:rsidR="0091787A">
        <w:rPr>
          <w:rFonts w:ascii="Traditional Arabic" w:hAnsi="Traditional Arabic" w:cs="Traditional Arabic" w:hint="cs"/>
          <w:sz w:val="28"/>
          <w:szCs w:val="28"/>
          <w:rtl/>
        </w:rPr>
        <w:t>.</w:t>
      </w:r>
    </w:p>
    <w:p w:rsidR="009C6470" w:rsidRPr="000F0A07" w:rsidRDefault="009C6470" w:rsidP="000F0A07">
      <w:pPr>
        <w:pStyle w:val="FootnoteText"/>
        <w:jc w:val="both"/>
        <w:rPr>
          <w:rFonts w:ascii="Traditional Arabic" w:hAnsi="Traditional Arabic" w:cs="Traditional Arabic"/>
          <w:sz w:val="28"/>
          <w:szCs w:val="28"/>
          <w:rtl/>
          <w:lang w:bidi="ar-AE"/>
        </w:rPr>
      </w:pPr>
    </w:p>
  </w:footnote>
  <w:footnote w:id="44">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القرطبي جزء 9 صفحة 195 - 196</w:t>
      </w:r>
    </w:p>
  </w:footnote>
  <w:footnote w:id="45">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الطبري جزء 12 صفحة 322 - 224</w:t>
      </w:r>
    </w:p>
  </w:footnote>
  <w:footnote w:id="46">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البغوي جزء 2 صفحة 427 - 428</w:t>
      </w:r>
    </w:p>
  </w:footnote>
  <w:footnote w:id="47">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ابن كثير جزء 2 صفحة 480</w:t>
      </w:r>
    </w:p>
  </w:footnote>
  <w:footnote w:id="48">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المنار جزء 12 صفحة 258 - 260</w:t>
      </w:r>
    </w:p>
  </w:footnote>
  <w:footnote w:id="49">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القرطبي جزء 9 صفحة 196 - 197</w:t>
      </w:r>
    </w:p>
  </w:footnote>
  <w:footnote w:id="50">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كتب ورسائل وفتاوى ابن تيمية في التفسير جزء 15 صفحة 112 – 118 أحمد عبد الحليم بن تيمية الحراني أبو العباس ، دار النشر : مكتبة ابن تيمية ، الطبعة : الثانية ، تحقيق : عبد الرحمن بن محمد بن قاسم العاصمي النجدي</w:t>
      </w:r>
    </w:p>
  </w:footnote>
  <w:footnote w:id="51">
    <w:p w:rsidR="009C6470" w:rsidRPr="000F0A07" w:rsidRDefault="009C6470" w:rsidP="000F0A07">
      <w:pPr>
        <w:spacing w:after="0" w:line="240" w:lineRule="auto"/>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ابن كثير جزء 2 صفحة 480</w:t>
      </w:r>
    </w:p>
  </w:footnote>
  <w:footnote w:id="52">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المنار جزء 12 صفحة 258</w:t>
      </w:r>
    </w:p>
  </w:footnote>
  <w:footnote w:id="53">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المنار جزء 12 صفحة 266 - 267</w:t>
      </w:r>
    </w:p>
  </w:footnote>
  <w:footnote w:id="54">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color w:val="000000"/>
          <w:sz w:val="28"/>
          <w:szCs w:val="28"/>
          <w:rtl/>
        </w:rPr>
        <w:t>راجع مفاتيح الغيب ج 18 ص 123 وتفسير القرطبي جزء 9 صفحة 209</w:t>
      </w:r>
    </w:p>
  </w:footnote>
  <w:footnote w:id="55">
    <w:p w:rsidR="009C6470" w:rsidRPr="000F0A07" w:rsidRDefault="009C6470" w:rsidP="000F0A07">
      <w:pPr>
        <w:spacing w:after="0" w:line="240" w:lineRule="auto"/>
        <w:jc w:val="both"/>
        <w:rPr>
          <w:rFonts w:ascii="Traditional Arabic" w:hAnsi="Traditional Arabic" w:cs="Traditional Arabic"/>
          <w:color w:val="000000"/>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color w:val="000000"/>
          <w:sz w:val="28"/>
          <w:szCs w:val="28"/>
          <w:rtl/>
        </w:rPr>
        <w:t>تفسير الطبري جزء 12 صفحة 237</w:t>
      </w:r>
      <w:r w:rsidRPr="000F0A07">
        <w:rPr>
          <w:rFonts w:ascii="Traditional Arabic" w:hAnsi="Traditional Arabic" w:cs="Traditional Arabic"/>
          <w:sz w:val="28"/>
          <w:szCs w:val="28"/>
          <w:rtl/>
        </w:rPr>
        <w:t xml:space="preserve"> </w:t>
      </w:r>
      <w:r w:rsidRPr="000F0A07">
        <w:rPr>
          <w:rFonts w:ascii="Traditional Arabic" w:hAnsi="Traditional Arabic" w:cs="Traditional Arabic"/>
          <w:color w:val="000000"/>
          <w:sz w:val="28"/>
          <w:szCs w:val="28"/>
          <w:rtl/>
        </w:rPr>
        <w:t>- 238</w:t>
      </w:r>
    </w:p>
  </w:footnote>
  <w:footnote w:id="56">
    <w:p w:rsidR="009C6470" w:rsidRPr="000F0A07" w:rsidRDefault="009C6470" w:rsidP="000F0A07">
      <w:pPr>
        <w:spacing w:after="0" w:line="240" w:lineRule="auto"/>
        <w:jc w:val="both"/>
        <w:rPr>
          <w:rFonts w:ascii="Traditional Arabic" w:hAnsi="Traditional Arabic" w:cs="Traditional Arabic"/>
          <w:color w:val="000000"/>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color w:val="000000"/>
          <w:sz w:val="28"/>
          <w:szCs w:val="28"/>
          <w:rtl/>
        </w:rPr>
        <w:t>تفسير الطبري جزء 13 صفحة 1 -  3</w:t>
      </w:r>
    </w:p>
  </w:footnote>
  <w:footnote w:id="57">
    <w:p w:rsidR="009C6470" w:rsidRPr="000F0A07" w:rsidRDefault="009C6470" w:rsidP="000F0A07">
      <w:pPr>
        <w:spacing w:after="0" w:line="240" w:lineRule="auto"/>
        <w:jc w:val="both"/>
        <w:rPr>
          <w:rFonts w:ascii="Traditional Arabic" w:hAnsi="Traditional Arabic" w:cs="Traditional Arabic"/>
          <w:sz w:val="28"/>
          <w:szCs w:val="28"/>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ابن كثير جزء 2 صفحة 482 - 483</w:t>
      </w:r>
    </w:p>
  </w:footnote>
  <w:footnote w:id="58">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 xml:space="preserve">تفسير القرآن العظيم جزء 2 صفحة 482 </w:t>
      </w:r>
    </w:p>
  </w:footnote>
  <w:footnote w:id="59">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دقائق التفسير جزء 2 صفحة 273 مجموع الفتاوى جزء 10 صفحة 298</w:t>
      </w:r>
    </w:p>
    <w:p w:rsidR="009C6470" w:rsidRPr="000F0A07" w:rsidRDefault="009C6470" w:rsidP="000F0A07">
      <w:pPr>
        <w:spacing w:after="0" w:line="240" w:lineRule="auto"/>
        <w:jc w:val="both"/>
        <w:rPr>
          <w:rFonts w:ascii="Traditional Arabic" w:hAnsi="Traditional Arabic" w:cs="Traditional Arabic"/>
          <w:sz w:val="28"/>
          <w:szCs w:val="28"/>
          <w:rtl/>
          <w:lang w:bidi="ar-AE"/>
        </w:rPr>
      </w:pPr>
    </w:p>
    <w:p w:rsidR="009C6470" w:rsidRPr="000F0A07" w:rsidRDefault="009C6470" w:rsidP="000F0A07">
      <w:pPr>
        <w:pStyle w:val="FootnoteText"/>
        <w:jc w:val="both"/>
        <w:rPr>
          <w:rFonts w:ascii="Traditional Arabic" w:hAnsi="Traditional Arabic" w:cs="Traditional Arabic"/>
          <w:sz w:val="28"/>
          <w:szCs w:val="28"/>
          <w:rtl/>
          <w:lang w:bidi="ar-AE"/>
        </w:rPr>
      </w:pPr>
    </w:p>
  </w:footnote>
  <w:footnote w:id="60">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راجع تفصيل ذلك في كتب ورسائل وفتاوى ابن تيمية في التفسير جزء 15 صفحة 139 - 151، دار النشر : مكتبة ابن تيمية ، الطبعة : الثانية ، تحقيق : عبد الرحمن بن محمد بن قاسم العاصمي النجدي</w:t>
      </w:r>
    </w:p>
  </w:footnote>
  <w:footnote w:id="61">
    <w:p w:rsidR="009C6470" w:rsidRPr="000F0A07" w:rsidRDefault="009C6470" w:rsidP="000F0A07">
      <w:pPr>
        <w:spacing w:after="0" w:line="240" w:lineRule="auto"/>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التفسير الكبير جزء 18 صفحة 124 -125 راجع كتابه عصمة الأنبياء ص 91</w:t>
      </w:r>
    </w:p>
  </w:footnote>
  <w:footnote w:id="62">
    <w:p w:rsidR="009C6470" w:rsidRPr="000F0A07" w:rsidRDefault="009C6470" w:rsidP="000F0A07">
      <w:pPr>
        <w:pStyle w:val="FootnoteText"/>
        <w:jc w:val="both"/>
        <w:rPr>
          <w:rFonts w:ascii="Traditional Arabic" w:hAnsi="Traditional Arabic" w:cs="Traditional Arabic"/>
          <w:sz w:val="28"/>
          <w:szCs w:val="28"/>
          <w:rtl/>
        </w:rPr>
      </w:pPr>
      <w:r w:rsidRPr="000F0A07">
        <w:rPr>
          <w:rStyle w:val="FootnoteReference"/>
          <w:rFonts w:ascii="Traditional Arabic" w:hAnsi="Traditional Arabic" w:cs="Traditional Arabic"/>
          <w:sz w:val="28"/>
          <w:szCs w:val="28"/>
        </w:rPr>
        <w:footnoteRef/>
      </w:r>
      <w:r w:rsidRPr="000F0A07">
        <w:rPr>
          <w:rFonts w:ascii="Traditional Arabic" w:hAnsi="Traditional Arabic" w:cs="Traditional Arabic"/>
          <w:sz w:val="28"/>
          <w:szCs w:val="28"/>
          <w:rtl/>
        </w:rPr>
        <w:t xml:space="preserve"> </w:t>
      </w:r>
      <w:r w:rsidRPr="000F0A07">
        <w:rPr>
          <w:rFonts w:ascii="Traditional Arabic" w:hAnsi="Traditional Arabic" w:cs="Traditional Arabic"/>
          <w:sz w:val="28"/>
          <w:szCs w:val="28"/>
          <w:rtl/>
        </w:rPr>
        <w:t>تفسير المنار جزء 12 صفحة 267 – 268</w:t>
      </w:r>
    </w:p>
    <w:p w:rsidR="009C6470" w:rsidRPr="000F0A07" w:rsidRDefault="009C6470" w:rsidP="000F0A07">
      <w:pPr>
        <w:spacing w:after="0" w:line="240" w:lineRule="auto"/>
        <w:jc w:val="both"/>
        <w:rPr>
          <w:rFonts w:ascii="Traditional Arabic" w:hAnsi="Traditional Arabic" w:cs="Traditional Arabic"/>
          <w:sz w:val="28"/>
          <w:szCs w:val="28"/>
          <w:rtl/>
          <w:lang w:bidi="ar-AE"/>
        </w:rPr>
      </w:pPr>
    </w:p>
    <w:p w:rsidR="009C6470" w:rsidRPr="000F0A07" w:rsidRDefault="009C6470" w:rsidP="000F0A07">
      <w:pPr>
        <w:spacing w:after="0" w:line="240" w:lineRule="auto"/>
        <w:jc w:val="both"/>
        <w:rPr>
          <w:rFonts w:ascii="Traditional Arabic" w:hAnsi="Traditional Arabic" w:cs="Traditional Arabic"/>
          <w:sz w:val="28"/>
          <w:szCs w:val="28"/>
          <w:rtl/>
        </w:rPr>
      </w:pPr>
    </w:p>
    <w:p w:rsidR="009C6470" w:rsidRPr="000F0A07" w:rsidRDefault="009C6470" w:rsidP="000F0A07">
      <w:pPr>
        <w:spacing w:after="0" w:line="240" w:lineRule="auto"/>
        <w:jc w:val="both"/>
        <w:rPr>
          <w:rFonts w:ascii="Traditional Arabic" w:hAnsi="Traditional Arabic" w:cs="Traditional Arabic"/>
          <w:sz w:val="28"/>
          <w:szCs w:val="28"/>
          <w:rtl/>
        </w:rPr>
      </w:pPr>
    </w:p>
    <w:p w:rsidR="009C6470" w:rsidRPr="000F0A07" w:rsidRDefault="009C6470" w:rsidP="000F0A07">
      <w:pPr>
        <w:pStyle w:val="FootnoteText"/>
        <w:jc w:val="both"/>
        <w:rPr>
          <w:rFonts w:ascii="Traditional Arabic" w:hAnsi="Traditional Arabic" w:cs="Traditional Arabic"/>
          <w:sz w:val="28"/>
          <w:szCs w:val="28"/>
          <w:rtl/>
          <w:lang w:bidi="ar-A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C4FB9"/>
    <w:multiLevelType w:val="hybridMultilevel"/>
    <w:tmpl w:val="34DC54A2"/>
    <w:lvl w:ilvl="0" w:tplc="E624A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51479"/>
    <w:multiLevelType w:val="hybridMultilevel"/>
    <w:tmpl w:val="DBE6C080"/>
    <w:lvl w:ilvl="0" w:tplc="1EDE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B7FCA"/>
    <w:multiLevelType w:val="hybridMultilevel"/>
    <w:tmpl w:val="69A4106C"/>
    <w:lvl w:ilvl="0" w:tplc="72AA4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1F"/>
    <w:rsid w:val="00024812"/>
    <w:rsid w:val="00024987"/>
    <w:rsid w:val="00041EEF"/>
    <w:rsid w:val="00042571"/>
    <w:rsid w:val="000538F3"/>
    <w:rsid w:val="00057667"/>
    <w:rsid w:val="000576F1"/>
    <w:rsid w:val="000739FF"/>
    <w:rsid w:val="00083A67"/>
    <w:rsid w:val="00083BC9"/>
    <w:rsid w:val="00087AAC"/>
    <w:rsid w:val="00093B59"/>
    <w:rsid w:val="000A505A"/>
    <w:rsid w:val="000C714E"/>
    <w:rsid w:val="000E7B0D"/>
    <w:rsid w:val="000F0A07"/>
    <w:rsid w:val="000F5108"/>
    <w:rsid w:val="00105673"/>
    <w:rsid w:val="00120522"/>
    <w:rsid w:val="0013009E"/>
    <w:rsid w:val="00136B8E"/>
    <w:rsid w:val="0014705F"/>
    <w:rsid w:val="0015103C"/>
    <w:rsid w:val="001527EE"/>
    <w:rsid w:val="001665E3"/>
    <w:rsid w:val="0017112F"/>
    <w:rsid w:val="001812B2"/>
    <w:rsid w:val="0018754C"/>
    <w:rsid w:val="0019394B"/>
    <w:rsid w:val="001967E2"/>
    <w:rsid w:val="001A2B1C"/>
    <w:rsid w:val="001C6164"/>
    <w:rsid w:val="001D0CDD"/>
    <w:rsid w:val="001F6203"/>
    <w:rsid w:val="001F7A61"/>
    <w:rsid w:val="00200D63"/>
    <w:rsid w:val="00212A76"/>
    <w:rsid w:val="00227962"/>
    <w:rsid w:val="00227DCE"/>
    <w:rsid w:val="00235B4E"/>
    <w:rsid w:val="00237652"/>
    <w:rsid w:val="00245097"/>
    <w:rsid w:val="002459BF"/>
    <w:rsid w:val="002476F7"/>
    <w:rsid w:val="00250550"/>
    <w:rsid w:val="00255103"/>
    <w:rsid w:val="00257AC2"/>
    <w:rsid w:val="00271CD3"/>
    <w:rsid w:val="0027609F"/>
    <w:rsid w:val="00281591"/>
    <w:rsid w:val="002A122A"/>
    <w:rsid w:val="002A4D5B"/>
    <w:rsid w:val="002D689F"/>
    <w:rsid w:val="002D6AA6"/>
    <w:rsid w:val="002E2A35"/>
    <w:rsid w:val="002F7DFF"/>
    <w:rsid w:val="0030663D"/>
    <w:rsid w:val="00315F10"/>
    <w:rsid w:val="00332F32"/>
    <w:rsid w:val="003379A4"/>
    <w:rsid w:val="00361953"/>
    <w:rsid w:val="00362C96"/>
    <w:rsid w:val="00367B3C"/>
    <w:rsid w:val="00372880"/>
    <w:rsid w:val="003810D4"/>
    <w:rsid w:val="00385C4A"/>
    <w:rsid w:val="003D31E5"/>
    <w:rsid w:val="00401456"/>
    <w:rsid w:val="00401814"/>
    <w:rsid w:val="004037E8"/>
    <w:rsid w:val="004213EF"/>
    <w:rsid w:val="00426A47"/>
    <w:rsid w:val="00435DE5"/>
    <w:rsid w:val="00435ECB"/>
    <w:rsid w:val="00452A3A"/>
    <w:rsid w:val="0045492E"/>
    <w:rsid w:val="004569B3"/>
    <w:rsid w:val="0046526F"/>
    <w:rsid w:val="00473FDA"/>
    <w:rsid w:val="0048175E"/>
    <w:rsid w:val="004865DE"/>
    <w:rsid w:val="004917E3"/>
    <w:rsid w:val="004A506C"/>
    <w:rsid w:val="004A598D"/>
    <w:rsid w:val="004B364F"/>
    <w:rsid w:val="004D4C55"/>
    <w:rsid w:val="004E4240"/>
    <w:rsid w:val="004F01A7"/>
    <w:rsid w:val="00504DBA"/>
    <w:rsid w:val="00523DB8"/>
    <w:rsid w:val="00531DB0"/>
    <w:rsid w:val="00543ADA"/>
    <w:rsid w:val="00572170"/>
    <w:rsid w:val="00574C23"/>
    <w:rsid w:val="0058611D"/>
    <w:rsid w:val="00586308"/>
    <w:rsid w:val="00594133"/>
    <w:rsid w:val="005966FC"/>
    <w:rsid w:val="005C2069"/>
    <w:rsid w:val="005D6F0F"/>
    <w:rsid w:val="005E289D"/>
    <w:rsid w:val="005E5F95"/>
    <w:rsid w:val="00607A36"/>
    <w:rsid w:val="0062417B"/>
    <w:rsid w:val="00633DD0"/>
    <w:rsid w:val="00661746"/>
    <w:rsid w:val="00661E02"/>
    <w:rsid w:val="00662467"/>
    <w:rsid w:val="00671D53"/>
    <w:rsid w:val="00672534"/>
    <w:rsid w:val="006764A6"/>
    <w:rsid w:val="006875F1"/>
    <w:rsid w:val="006A63FE"/>
    <w:rsid w:val="006C2A27"/>
    <w:rsid w:val="006D28CE"/>
    <w:rsid w:val="006E28E8"/>
    <w:rsid w:val="006E3651"/>
    <w:rsid w:val="006E4AE9"/>
    <w:rsid w:val="006F1877"/>
    <w:rsid w:val="006F49C9"/>
    <w:rsid w:val="007221AE"/>
    <w:rsid w:val="00727B21"/>
    <w:rsid w:val="007337AE"/>
    <w:rsid w:val="007345C7"/>
    <w:rsid w:val="00752E46"/>
    <w:rsid w:val="00757385"/>
    <w:rsid w:val="007834E5"/>
    <w:rsid w:val="00785CB9"/>
    <w:rsid w:val="00787D59"/>
    <w:rsid w:val="00793971"/>
    <w:rsid w:val="007A1E7D"/>
    <w:rsid w:val="007A4A29"/>
    <w:rsid w:val="007D25B5"/>
    <w:rsid w:val="007D2F68"/>
    <w:rsid w:val="007D6EB5"/>
    <w:rsid w:val="007F02ED"/>
    <w:rsid w:val="007F4532"/>
    <w:rsid w:val="00804F37"/>
    <w:rsid w:val="00807878"/>
    <w:rsid w:val="00817C0B"/>
    <w:rsid w:val="00822D0C"/>
    <w:rsid w:val="008248C2"/>
    <w:rsid w:val="008273C8"/>
    <w:rsid w:val="00831104"/>
    <w:rsid w:val="00831F86"/>
    <w:rsid w:val="00834B8D"/>
    <w:rsid w:val="00835F38"/>
    <w:rsid w:val="0083755C"/>
    <w:rsid w:val="00840C66"/>
    <w:rsid w:val="008432FC"/>
    <w:rsid w:val="008557EC"/>
    <w:rsid w:val="00866EAA"/>
    <w:rsid w:val="008774F6"/>
    <w:rsid w:val="00880460"/>
    <w:rsid w:val="008807BA"/>
    <w:rsid w:val="008857E5"/>
    <w:rsid w:val="00885FEA"/>
    <w:rsid w:val="008A7319"/>
    <w:rsid w:val="008B00B0"/>
    <w:rsid w:val="008C7EF6"/>
    <w:rsid w:val="008D3DE7"/>
    <w:rsid w:val="008D41C1"/>
    <w:rsid w:val="008E20E7"/>
    <w:rsid w:val="008E21DE"/>
    <w:rsid w:val="008F3B99"/>
    <w:rsid w:val="0090476C"/>
    <w:rsid w:val="0090621F"/>
    <w:rsid w:val="0091787A"/>
    <w:rsid w:val="00955E46"/>
    <w:rsid w:val="00957894"/>
    <w:rsid w:val="00962706"/>
    <w:rsid w:val="00962908"/>
    <w:rsid w:val="009963D3"/>
    <w:rsid w:val="009A5DEE"/>
    <w:rsid w:val="009B174A"/>
    <w:rsid w:val="009C6470"/>
    <w:rsid w:val="009D1575"/>
    <w:rsid w:val="009D4321"/>
    <w:rsid w:val="009E2A33"/>
    <w:rsid w:val="009E363E"/>
    <w:rsid w:val="00A01F61"/>
    <w:rsid w:val="00A14628"/>
    <w:rsid w:val="00A25BCD"/>
    <w:rsid w:val="00A33AA0"/>
    <w:rsid w:val="00A34557"/>
    <w:rsid w:val="00A3493F"/>
    <w:rsid w:val="00A401D1"/>
    <w:rsid w:val="00A42A81"/>
    <w:rsid w:val="00A5101B"/>
    <w:rsid w:val="00A51EE1"/>
    <w:rsid w:val="00A63CB6"/>
    <w:rsid w:val="00A65DEF"/>
    <w:rsid w:val="00A9096E"/>
    <w:rsid w:val="00A91A67"/>
    <w:rsid w:val="00A93DAA"/>
    <w:rsid w:val="00AB309E"/>
    <w:rsid w:val="00AB5DE4"/>
    <w:rsid w:val="00AC15AB"/>
    <w:rsid w:val="00AC39A2"/>
    <w:rsid w:val="00AC3A66"/>
    <w:rsid w:val="00B03377"/>
    <w:rsid w:val="00B04610"/>
    <w:rsid w:val="00B162B0"/>
    <w:rsid w:val="00B214A8"/>
    <w:rsid w:val="00B22370"/>
    <w:rsid w:val="00B45DD3"/>
    <w:rsid w:val="00B60120"/>
    <w:rsid w:val="00B74977"/>
    <w:rsid w:val="00B866D2"/>
    <w:rsid w:val="00B94FC3"/>
    <w:rsid w:val="00BA1637"/>
    <w:rsid w:val="00BC0AC8"/>
    <w:rsid w:val="00BC6386"/>
    <w:rsid w:val="00BD320F"/>
    <w:rsid w:val="00BD7007"/>
    <w:rsid w:val="00BF78F2"/>
    <w:rsid w:val="00BF7D8C"/>
    <w:rsid w:val="00C17831"/>
    <w:rsid w:val="00C17F67"/>
    <w:rsid w:val="00C2017A"/>
    <w:rsid w:val="00C261D7"/>
    <w:rsid w:val="00C33972"/>
    <w:rsid w:val="00C47832"/>
    <w:rsid w:val="00C47C89"/>
    <w:rsid w:val="00C61CE6"/>
    <w:rsid w:val="00CA00A8"/>
    <w:rsid w:val="00CA5D2A"/>
    <w:rsid w:val="00CA654B"/>
    <w:rsid w:val="00CB3127"/>
    <w:rsid w:val="00CC19D5"/>
    <w:rsid w:val="00CD5A2E"/>
    <w:rsid w:val="00CE5382"/>
    <w:rsid w:val="00CF2CE1"/>
    <w:rsid w:val="00D04E82"/>
    <w:rsid w:val="00D20BCE"/>
    <w:rsid w:val="00D2460F"/>
    <w:rsid w:val="00D27676"/>
    <w:rsid w:val="00D64DB7"/>
    <w:rsid w:val="00D74BAC"/>
    <w:rsid w:val="00D86E57"/>
    <w:rsid w:val="00D93A5D"/>
    <w:rsid w:val="00DC5030"/>
    <w:rsid w:val="00DE05EA"/>
    <w:rsid w:val="00E013B9"/>
    <w:rsid w:val="00E02B11"/>
    <w:rsid w:val="00E17247"/>
    <w:rsid w:val="00E31741"/>
    <w:rsid w:val="00E33405"/>
    <w:rsid w:val="00E406FD"/>
    <w:rsid w:val="00E70CFE"/>
    <w:rsid w:val="00E71468"/>
    <w:rsid w:val="00E74857"/>
    <w:rsid w:val="00EA2B29"/>
    <w:rsid w:val="00EB249A"/>
    <w:rsid w:val="00EB2EA3"/>
    <w:rsid w:val="00EB3CCF"/>
    <w:rsid w:val="00EC7A8B"/>
    <w:rsid w:val="00EF0425"/>
    <w:rsid w:val="00EF11F9"/>
    <w:rsid w:val="00F10769"/>
    <w:rsid w:val="00F12AE5"/>
    <w:rsid w:val="00F1410E"/>
    <w:rsid w:val="00F4378B"/>
    <w:rsid w:val="00F50047"/>
    <w:rsid w:val="00F60063"/>
    <w:rsid w:val="00F7218A"/>
    <w:rsid w:val="00F77D57"/>
    <w:rsid w:val="00F911ED"/>
    <w:rsid w:val="00FC53BB"/>
    <w:rsid w:val="00FD0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884B8-6BC7-492C-84F7-4054A169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5AB"/>
    <w:rPr>
      <w:rFonts w:ascii="Tahoma" w:hAnsi="Tahoma" w:cs="Tahoma"/>
      <w:sz w:val="16"/>
      <w:szCs w:val="16"/>
    </w:rPr>
  </w:style>
  <w:style w:type="paragraph" w:styleId="Header">
    <w:name w:val="header"/>
    <w:basedOn w:val="Normal"/>
    <w:link w:val="HeaderChar"/>
    <w:uiPriority w:val="99"/>
    <w:unhideWhenUsed/>
    <w:rsid w:val="005D6F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6F0F"/>
  </w:style>
  <w:style w:type="paragraph" w:styleId="Footer">
    <w:name w:val="footer"/>
    <w:basedOn w:val="Normal"/>
    <w:link w:val="FooterChar"/>
    <w:uiPriority w:val="99"/>
    <w:unhideWhenUsed/>
    <w:rsid w:val="005D6F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6F0F"/>
  </w:style>
  <w:style w:type="paragraph" w:styleId="FootnoteText">
    <w:name w:val="footnote text"/>
    <w:basedOn w:val="Normal"/>
    <w:link w:val="FootnoteTextChar"/>
    <w:uiPriority w:val="99"/>
    <w:unhideWhenUsed/>
    <w:rsid w:val="00C17831"/>
    <w:pPr>
      <w:spacing w:after="0" w:line="240" w:lineRule="auto"/>
    </w:pPr>
    <w:rPr>
      <w:sz w:val="20"/>
      <w:szCs w:val="20"/>
    </w:rPr>
  </w:style>
  <w:style w:type="character" w:customStyle="1" w:styleId="FootnoteTextChar">
    <w:name w:val="Footnote Text Char"/>
    <w:basedOn w:val="DefaultParagraphFont"/>
    <w:link w:val="FootnoteText"/>
    <w:uiPriority w:val="99"/>
    <w:rsid w:val="00C17831"/>
    <w:rPr>
      <w:sz w:val="20"/>
      <w:szCs w:val="20"/>
    </w:rPr>
  </w:style>
  <w:style w:type="character" w:styleId="FootnoteReference">
    <w:name w:val="footnote reference"/>
    <w:basedOn w:val="DefaultParagraphFont"/>
    <w:uiPriority w:val="99"/>
    <w:semiHidden/>
    <w:unhideWhenUsed/>
    <w:rsid w:val="00C17831"/>
    <w:rPr>
      <w:vertAlign w:val="superscript"/>
    </w:rPr>
  </w:style>
  <w:style w:type="paragraph" w:styleId="NormalWeb">
    <w:name w:val="Normal (Web)"/>
    <w:basedOn w:val="Normal"/>
    <w:semiHidden/>
    <w:rsid w:val="00281591"/>
    <w:pPr>
      <w:bidi w:val="0"/>
      <w:spacing w:before="100" w:beforeAutospacing="1" w:after="100" w:afterAutospacing="1" w:line="240" w:lineRule="auto"/>
    </w:pPr>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A93D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3DAA"/>
    <w:rPr>
      <w:sz w:val="20"/>
      <w:szCs w:val="20"/>
    </w:rPr>
  </w:style>
  <w:style w:type="character" w:styleId="EndnoteReference">
    <w:name w:val="endnote reference"/>
    <w:basedOn w:val="DefaultParagraphFont"/>
    <w:uiPriority w:val="99"/>
    <w:semiHidden/>
    <w:unhideWhenUsed/>
    <w:rsid w:val="00A93DAA"/>
    <w:rPr>
      <w:vertAlign w:val="superscript"/>
    </w:rPr>
  </w:style>
  <w:style w:type="paragraph" w:styleId="ListParagraph">
    <w:name w:val="List Paragraph"/>
    <w:basedOn w:val="Normal"/>
    <w:uiPriority w:val="34"/>
    <w:qFormat/>
    <w:rsid w:val="00136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3EE8-2338-4517-A3FE-645BE61D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9233</Words>
  <Characters>52634</Characters>
  <Application>Microsoft Office Word</Application>
  <DocSecurity>0</DocSecurity>
  <Lines>438</Lines>
  <Paragraphs>123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fathy</dc:creator>
  <cp:keywords/>
  <dc:description/>
  <cp:lastModifiedBy>USER</cp:lastModifiedBy>
  <cp:revision>3</cp:revision>
  <dcterms:created xsi:type="dcterms:W3CDTF">2014-01-27T03:18:00Z</dcterms:created>
  <dcterms:modified xsi:type="dcterms:W3CDTF">2014-01-29T07:18:00Z</dcterms:modified>
</cp:coreProperties>
</file>