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D5" w:rsidRPr="00581340" w:rsidRDefault="0022363B" w:rsidP="00644B14">
      <w:pPr>
        <w:jc w:val="lowKashida"/>
        <w:rPr>
          <w:rFonts w:cs="Traditional Arabic"/>
          <w:b/>
          <w:bCs/>
          <w:sz w:val="44"/>
          <w:szCs w:val="44"/>
          <w:u w:val="single"/>
          <w:rtl/>
        </w:rPr>
      </w:pPr>
      <w:r w:rsidRPr="00581340">
        <w:rPr>
          <w:rFonts w:cs="Traditional Arabic" w:hint="cs"/>
          <w:b/>
          <w:bCs/>
          <w:sz w:val="44"/>
          <w:szCs w:val="44"/>
          <w:u w:val="single"/>
          <w:rtl/>
        </w:rPr>
        <w:t>تدبر القرآن</w:t>
      </w:r>
    </w:p>
    <w:p w:rsidR="002C5692" w:rsidRPr="00581340" w:rsidRDefault="002C5692" w:rsidP="00644B14">
      <w:pPr>
        <w:jc w:val="lowKashida"/>
        <w:rPr>
          <w:rFonts w:cs="Traditional Arabic"/>
          <w:b/>
          <w:bCs/>
          <w:sz w:val="44"/>
          <w:szCs w:val="44"/>
          <w:u w:val="single"/>
          <w:rtl/>
        </w:rPr>
      </w:pPr>
      <w:r w:rsidRPr="00581340">
        <w:rPr>
          <w:rFonts w:cs="Traditional Arabic" w:hint="cs"/>
          <w:b/>
          <w:bCs/>
          <w:sz w:val="44"/>
          <w:szCs w:val="44"/>
          <w:u w:val="single"/>
          <w:rtl/>
        </w:rPr>
        <w:t>الخطبة الأولى</w:t>
      </w:r>
    </w:p>
    <w:p w:rsidR="00D25FD5" w:rsidRPr="00581340" w:rsidRDefault="00D25FD5" w:rsidP="00644B14">
      <w:pPr>
        <w:pStyle w:val="a3"/>
        <w:bidi/>
        <w:jc w:val="lowKashida"/>
        <w:rPr>
          <w:rFonts w:ascii="Arial" w:hAnsi="Arial"/>
          <w:sz w:val="44"/>
          <w:szCs w:val="44"/>
          <w:rtl/>
          <w:lang w:bidi="ar-QA"/>
        </w:rPr>
      </w:pP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أيها </w:t>
      </w:r>
      <w:r w:rsidR="00283CD3">
        <w:rPr>
          <w:rFonts w:ascii="Arial" w:hAnsi="Arial" w:hint="cs"/>
          <w:sz w:val="44"/>
          <w:szCs w:val="44"/>
          <w:rtl/>
          <w:lang w:bidi="ar-QA"/>
        </w:rPr>
        <w:t>المؤمنون</w:t>
      </w:r>
      <w:r w:rsidRPr="00581340">
        <w:rPr>
          <w:rFonts w:ascii="Arial" w:hAnsi="Arial" w:hint="cs"/>
          <w:sz w:val="44"/>
          <w:szCs w:val="44"/>
          <w:rtl/>
          <w:lang w:bidi="ar-QA"/>
        </w:rPr>
        <w:t>! اتقوا الله تبارك وتعالى واشكروه على أن هداكم للإسلام، وجعلكم من أمة القرآن</w:t>
      </w:r>
      <w:r w:rsidR="00F74E7F" w:rsidRPr="00581340">
        <w:rPr>
          <w:rFonts w:ascii="Arial" w:hAnsi="Arial" w:hint="cs"/>
          <w:sz w:val="44"/>
          <w:szCs w:val="44"/>
          <w:rtl/>
          <w:lang w:bidi="ar-QA"/>
        </w:rPr>
        <w:t xml:space="preserve"> ، هذا القرآن</w:t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المعجزة الباهرة، والآية الظاهرة، كتاب الهدى ، وإمام الخير والحق والفضيلة، و</w:t>
      </w:r>
      <w:r w:rsidR="00F74E7F" w:rsidRPr="00581340">
        <w:rPr>
          <w:rFonts w:ascii="Arial" w:hAnsi="Arial" w:hint="cs"/>
          <w:sz w:val="44"/>
          <w:szCs w:val="44"/>
          <w:rtl/>
          <w:lang w:bidi="ar-QA"/>
        </w:rPr>
        <w:t>منهاج</w:t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العدل والأمان في كل زمان ومكان: </w:t>
      </w:r>
      <w:bookmarkStart w:id="0" w:name="ayat6004259"/>
      <w:r w:rsidR="00AB7894">
        <w:rPr>
          <w:rFonts w:ascii="Arial" w:hAnsi="Arial"/>
          <w:noProof/>
          <w:sz w:val="44"/>
          <w:szCs w:val="44"/>
          <w:lang w:eastAsia="en-US"/>
        </w:rPr>
        <w:sym w:font="AGA Arabesque" w:char="F07D"/>
      </w:r>
      <w:r w:rsidR="00AB7894">
        <w:rPr>
          <w:rStyle w:val="ayat"/>
          <w:rFonts w:ascii="Arial" w:hAnsi="Arial" w:hint="cs"/>
          <w:sz w:val="44"/>
          <w:szCs w:val="44"/>
          <w:rtl/>
          <w:lang w:eastAsia="en-US"/>
        </w:rPr>
        <w:t xml:space="preserve"> </w:t>
      </w:r>
      <w:r w:rsidRPr="00581340">
        <w:rPr>
          <w:rStyle w:val="ayat"/>
          <w:rFonts w:ascii="Arial" w:hAnsi="Arial" w:hint="cs"/>
          <w:sz w:val="44"/>
          <w:szCs w:val="44"/>
          <w:rtl/>
          <w:lang w:bidi="ar-QA"/>
        </w:rPr>
        <w:t>لا يَأْتِيهِ الْبَاطِلُ مِنْ بَيْنِ يَدَيْهِ وَلا مِنْ خَلْفِهِ تَنْزِيلٌ مِنْ حَكِيمٍ حَمِيدٍ</w:t>
      </w:r>
      <w:bookmarkEnd w:id="0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r w:rsidR="00AB7894">
        <w:rPr>
          <w:rFonts w:ascii="Arial" w:hAnsi="Arial"/>
          <w:noProof/>
          <w:sz w:val="44"/>
          <w:szCs w:val="44"/>
          <w:lang w:eastAsia="en-US"/>
        </w:rPr>
        <w:sym w:font="AGA Arabesque" w:char="F07B"/>
      </w:r>
      <w:r w:rsidR="00AB7894">
        <w:rPr>
          <w:rFonts w:ascii="Arial" w:hAnsi="Arial" w:hint="cs"/>
          <w:noProof/>
          <w:sz w:val="44"/>
          <w:szCs w:val="44"/>
          <w:rtl/>
          <w:lang w:eastAsia="en-US"/>
        </w:rPr>
        <w:t xml:space="preserve"> </w:t>
      </w:r>
      <w:r w:rsidRPr="00AB7894">
        <w:rPr>
          <w:rFonts w:ascii="Arial" w:hAnsi="Arial" w:hint="cs"/>
          <w:sz w:val="22"/>
          <w:szCs w:val="22"/>
          <w:rtl/>
          <w:lang w:bidi="ar-QA"/>
        </w:rPr>
        <w:t xml:space="preserve">[فصلت:42]. </w:t>
      </w:r>
    </w:p>
    <w:p w:rsidR="0082392F" w:rsidRPr="00581340" w:rsidRDefault="00F74E7F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إخوة الإيمان</w:t>
      </w:r>
      <w:r w:rsidR="00D25FD5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: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أخبرنا الحق تبارك وتعالى بالحكمة العظمى من إنزاله القرآن ؛  </w:t>
      </w:r>
      <w:r w:rsidR="00D25FD5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يقول الله سبحانه وتعالى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</w:t>
      </w:r>
      <w:r w:rsidR="00AB7894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D"/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كتاب أنزلناه إليك مبارك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ليدبروا آياته وليتذكر أولوا الألباب</w:t>
      </w:r>
      <w:r w:rsidR="00AB7894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B"/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AB7894">
        <w:rPr>
          <w:rFonts w:eastAsia="Times New Roman" w:cs="Traditional Arabic" w:hint="cs"/>
          <w:b/>
          <w:bCs/>
          <w:rtl/>
          <w:lang w:eastAsia="en-US"/>
        </w:rPr>
        <w:t>(</w:t>
      </w:r>
      <w:r w:rsidR="0082392F" w:rsidRPr="00AB7894">
        <w:rPr>
          <w:rFonts w:eastAsia="Times New Roman" w:cs="Traditional Arabic"/>
          <w:b/>
          <w:bCs/>
          <w:rtl/>
          <w:lang w:eastAsia="en-US"/>
        </w:rPr>
        <w:t xml:space="preserve">ص: 29 </w:t>
      </w:r>
      <w:r w:rsidR="00AB7894">
        <w:rPr>
          <w:rFonts w:eastAsia="Times New Roman" w:cs="Traditional Arabic" w:hint="cs"/>
          <w:b/>
          <w:bCs/>
          <w:rtl/>
          <w:lang w:eastAsia="en-US"/>
        </w:rPr>
        <w:t>)</w:t>
      </w:r>
      <w:r w:rsidR="00644B14">
        <w:rPr>
          <w:rFonts w:eastAsia="Times New Roman" w:cs="Traditional Arabic" w:hint="cs"/>
          <w:b/>
          <w:bCs/>
          <w:rtl/>
          <w:lang w:eastAsia="en-US"/>
        </w:rPr>
        <w:t>،</w:t>
      </w:r>
      <w:r w:rsidR="00AB7894">
        <w:rPr>
          <w:rFonts w:eastAsia="Times New Roman" w:cs="Traditional Arabic" w:hint="cs"/>
          <w:b/>
          <w:bCs/>
          <w:rtl/>
          <w:lang w:eastAsia="en-US"/>
        </w:rPr>
        <w:t xml:space="preserve">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في هذه الآية بي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َّ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ن الله تعالى أن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الغرض الأساس من إنزال القرآن هو التدبر والتذكر لا مجرد التلاوة على عظم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أجرها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 </w:t>
      </w:r>
      <w:r w:rsidR="009D7585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ومن ثم يكون العمل ،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قال الحسن البصري: والله! ما ت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د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بُّر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بحفظ حروفه وإضاعة حدوده حتى إن</w:t>
      </w:r>
      <w:r w:rsidR="0082392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82392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أحدهم ليقول: قرأت القرآن كله، ما يُرى له القرآنُ في خُلُق ولا عمل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.</w:t>
      </w:r>
      <w:r w:rsidR="0082392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> </w:t>
      </w:r>
    </w:p>
    <w:p w:rsidR="00D25FD5" w:rsidRPr="00581340" w:rsidRDefault="00D25FD5" w:rsidP="00644B14">
      <w:pPr>
        <w:pStyle w:val="a3"/>
        <w:bidi/>
        <w:jc w:val="lowKashida"/>
        <w:rPr>
          <w:rFonts w:ascii="Arial" w:hAnsi="Arial"/>
          <w:sz w:val="44"/>
          <w:szCs w:val="44"/>
          <w:rtl/>
        </w:rPr>
      </w:pP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وأنكر المولى سبحانه وتعالى على الذين أعرضوا عن كتابه، فلا يتعظون ولا يتدبرون، </w:t>
      </w:r>
      <w:r w:rsidR="00F74E7F" w:rsidRPr="00581340">
        <w:rPr>
          <w:rFonts w:ascii="Arial" w:hAnsi="Arial" w:hint="cs"/>
          <w:sz w:val="44"/>
          <w:szCs w:val="44"/>
          <w:rtl/>
          <w:lang w:bidi="ar-QA"/>
        </w:rPr>
        <w:t>فقال</w:t>
      </w:r>
      <w:r w:rsidRPr="00581340">
        <w:rPr>
          <w:rFonts w:ascii="Arial" w:hAnsi="Arial" w:hint="cs"/>
          <w:sz w:val="44"/>
          <w:szCs w:val="44"/>
          <w:rtl/>
          <w:lang w:bidi="ar-QA"/>
        </w:rPr>
        <w:t>:</w:t>
      </w:r>
      <w:r w:rsidR="00AB7894">
        <w:rPr>
          <w:rFonts w:ascii="Arial" w:hAnsi="Arial" w:hint="cs"/>
          <w:sz w:val="44"/>
          <w:szCs w:val="44"/>
        </w:rPr>
        <w:sym w:font="AGA Arabesque" w:char="F07D"/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bookmarkStart w:id="1" w:name="ayat6004568"/>
      <w:r w:rsidRPr="00581340">
        <w:rPr>
          <w:rStyle w:val="ayat"/>
          <w:rFonts w:ascii="Arial" w:hAnsi="Arial" w:hint="cs"/>
          <w:sz w:val="44"/>
          <w:szCs w:val="44"/>
          <w:rtl/>
          <w:lang w:bidi="ar-QA"/>
        </w:rPr>
        <w:t>أَفَلا يَتَدَبَّرُونَ الْقُرْآنَ أَمْ عَلَى قُلُوبٍ أَقْفَالُهَا</w:t>
      </w:r>
      <w:bookmarkEnd w:id="1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r w:rsidR="00AB7894">
        <w:rPr>
          <w:rFonts w:ascii="Arial" w:hAnsi="Arial"/>
          <w:noProof/>
          <w:sz w:val="44"/>
          <w:szCs w:val="44"/>
          <w:lang w:eastAsia="en-US"/>
        </w:rPr>
        <w:sym w:font="AGA Arabesque" w:char="F07B"/>
      </w:r>
      <w:r w:rsidRPr="00AB7894">
        <w:rPr>
          <w:rFonts w:ascii="Arial" w:hAnsi="Arial" w:hint="cs"/>
          <w:sz w:val="22"/>
          <w:szCs w:val="22"/>
          <w:rtl/>
          <w:lang w:bidi="ar-QA"/>
        </w:rPr>
        <w:t>[محمد:24]</w:t>
      </w:r>
      <w:r w:rsidRPr="00581340">
        <w:rPr>
          <w:rFonts w:ascii="Arial" w:hAnsi="Arial" w:hint="cs"/>
          <w:sz w:val="44"/>
          <w:szCs w:val="44"/>
          <w:rtl/>
          <w:lang w:bidi="ar-QA"/>
        </w:rPr>
        <w:t>.</w:t>
      </w:r>
      <w:r w:rsidR="00F74E7F" w:rsidRPr="00581340">
        <w:rPr>
          <w:rFonts w:ascii="Arial" w:hAnsi="Arial" w:hint="cs"/>
          <w:sz w:val="44"/>
          <w:szCs w:val="44"/>
          <w:rtl/>
          <w:lang w:bidi="ar-QA"/>
        </w:rPr>
        <w:t xml:space="preserve"> وأخبرنا سبحانه بأن القرآن لو نزل على جبلٍ لتصدع من خشيته سبحانه </w:t>
      </w:r>
      <w:r w:rsidR="00283CD3">
        <w:rPr>
          <w:rFonts w:ascii="Arial" w:hAnsi="Arial" w:hint="cs"/>
          <w:sz w:val="44"/>
          <w:szCs w:val="44"/>
          <w:rtl/>
          <w:lang w:bidi="ar-QA"/>
        </w:rPr>
        <w:t xml:space="preserve">؛ </w:t>
      </w:r>
      <w:r w:rsidR="00F74E7F" w:rsidRPr="00581340">
        <w:rPr>
          <w:rFonts w:ascii="Arial" w:hAnsi="Arial" w:hint="cs"/>
          <w:sz w:val="44"/>
          <w:szCs w:val="44"/>
          <w:rtl/>
          <w:lang w:bidi="ar-QA"/>
        </w:rPr>
        <w:t>فقال</w:t>
      </w:r>
      <w:bookmarkStart w:id="2" w:name="ayat6005146"/>
      <w:r w:rsidR="00283CD3">
        <w:rPr>
          <w:rFonts w:ascii="Arial" w:hAnsi="Arial" w:hint="cs"/>
          <w:sz w:val="44"/>
          <w:szCs w:val="44"/>
          <w:rtl/>
          <w:lang w:bidi="ar-QA"/>
        </w:rPr>
        <w:t xml:space="preserve">: </w:t>
      </w:r>
      <w:r w:rsidR="00AB7894">
        <w:rPr>
          <w:rFonts w:ascii="Arial" w:hAnsi="Arial"/>
          <w:noProof/>
          <w:sz w:val="44"/>
          <w:szCs w:val="44"/>
          <w:lang w:eastAsia="en-US"/>
        </w:rPr>
        <w:sym w:font="AGA Arabesque" w:char="F07D"/>
      </w:r>
      <w:r w:rsidRPr="00581340">
        <w:rPr>
          <w:rStyle w:val="ayat"/>
          <w:rFonts w:ascii="Arial" w:hAnsi="Arial" w:hint="cs"/>
          <w:sz w:val="44"/>
          <w:szCs w:val="44"/>
          <w:rtl/>
          <w:lang w:bidi="ar-QA"/>
        </w:rPr>
        <w:t>لَوْ أَنْزَلْنَا هَذَا الْقُرْآنَ عَلَى جَبَلٍ لَرَأَيْتَهُ خَاشِعاً مُتَصَدِّعاً مِنْ خَشْيَةِ اللَّهِ</w:t>
      </w:r>
      <w:bookmarkEnd w:id="2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r w:rsidR="00AB7894">
        <w:rPr>
          <w:rFonts w:ascii="AGA Arabesque" w:hAnsi="AGA Arabesque"/>
          <w:noProof/>
          <w:sz w:val="44"/>
          <w:szCs w:val="44"/>
          <w:lang w:eastAsia="en-US"/>
        </w:rPr>
        <w:t></w:t>
      </w:r>
      <w:r w:rsidR="00644B14">
        <w:rPr>
          <w:rFonts w:ascii="Arial" w:hAnsi="Arial" w:hint="cs"/>
          <w:sz w:val="22"/>
          <w:szCs w:val="22"/>
          <w:rtl/>
          <w:lang w:bidi="ar-QA"/>
        </w:rPr>
        <w:t xml:space="preserve"> </w:t>
      </w:r>
      <w:r w:rsidRPr="00AB7894">
        <w:rPr>
          <w:rFonts w:ascii="Arial" w:hAnsi="Arial" w:hint="cs"/>
          <w:sz w:val="22"/>
          <w:szCs w:val="22"/>
          <w:rtl/>
          <w:lang w:bidi="ar-QA"/>
        </w:rPr>
        <w:t>[الحشر:21]</w:t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r w:rsidR="00283CD3">
        <w:rPr>
          <w:rFonts w:ascii="Arial" w:hAnsi="Arial" w:hint="cs"/>
          <w:sz w:val="44"/>
          <w:szCs w:val="44"/>
          <w:rtl/>
        </w:rPr>
        <w:t>.</w:t>
      </w:r>
    </w:p>
    <w:p w:rsidR="00215BFF" w:rsidRPr="00581340" w:rsidRDefault="00F450F2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و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قال تعالى: </w:t>
      </w:r>
      <w:r w:rsidR="00AB7894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D"/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الذين آتيناهم الكتاب يتلونه حق تلاوته أولئك يؤمنون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به</w:t>
      </w:r>
      <w:r w:rsidR="00AB7894">
        <w:rPr>
          <w:rFonts w:eastAsia="Times New Roman" w:cs="Traditional Arabic" w:hint="cs"/>
          <w:b/>
          <w:bCs/>
          <w:sz w:val="44"/>
          <w:szCs w:val="44"/>
          <w:lang w:eastAsia="en-US"/>
        </w:rPr>
        <w:sym w:font="AGA Arabesque" w:char="F07B"/>
      </w:r>
      <w:r w:rsidR="00E448A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AB7894" w:rsidRPr="00AB7894">
        <w:rPr>
          <w:rFonts w:eastAsia="Times New Roman" w:cs="Traditional Arabic" w:hint="cs"/>
          <w:b/>
          <w:bCs/>
          <w:rtl/>
          <w:lang w:eastAsia="en-US"/>
        </w:rPr>
        <w:t>(</w:t>
      </w:r>
      <w:r w:rsidR="00215BFF" w:rsidRPr="00AB7894">
        <w:rPr>
          <w:rFonts w:eastAsia="Times New Roman" w:cs="Traditional Arabic"/>
          <w:b/>
          <w:bCs/>
          <w:rtl/>
          <w:lang w:eastAsia="en-US"/>
        </w:rPr>
        <w:t>البقرة: 121</w:t>
      </w:r>
      <w:r w:rsidR="00AB7894" w:rsidRPr="00AB7894">
        <w:rPr>
          <w:rFonts w:eastAsia="Times New Roman" w:cs="Traditional Arabic" w:hint="cs"/>
          <w:b/>
          <w:bCs/>
          <w:rtl/>
          <w:lang w:eastAsia="en-US"/>
        </w:rPr>
        <w:t>)</w:t>
      </w:r>
      <w:r w:rsidR="00AB7894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ما هو حق تلاوته ؟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قال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ابن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مسعود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4"/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والذي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نفسي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بيده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إن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حق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تلاوته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يحل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حلاله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ويحرم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حرامه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ويقرأه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كما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أنزله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الله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ولا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يحرف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الكلم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مواضعه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ولا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يتأول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منه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شيئا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على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غير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تأويله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E448A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وقال الشوكاني: يتلونه: يعملون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بما فيه ، ولا يكون العمل به إلا بعد العلم والتدبر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.</w:t>
      </w:r>
    </w:p>
    <w:p w:rsidR="00215BFF" w:rsidRPr="00581340" w:rsidRDefault="00F450F2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rtl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lastRenderedPageBreak/>
        <w:t>و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قال الله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تعالى: {وقال الرسول يا رب إن قومي اتخذوا هذا القرآن مهجورا} </w:t>
      </w:r>
      <w:r w:rsidR="00C34E36" w:rsidRPr="00C34E36">
        <w:rPr>
          <w:rFonts w:eastAsia="Times New Roman" w:cs="Traditional Arabic" w:hint="cs"/>
          <w:b/>
          <w:bCs/>
          <w:rtl/>
          <w:lang w:eastAsia="en-US"/>
        </w:rPr>
        <w:t>(</w:t>
      </w:r>
      <w:r w:rsidR="00215BFF" w:rsidRPr="00C34E36">
        <w:rPr>
          <w:rFonts w:eastAsia="Times New Roman" w:cs="Traditional Arabic"/>
          <w:b/>
          <w:bCs/>
          <w:rtl/>
          <w:lang w:eastAsia="en-US"/>
        </w:rPr>
        <w:t>الفرقان: 30</w:t>
      </w:r>
      <w:r w:rsidR="0022363B" w:rsidRPr="00C34E36">
        <w:rPr>
          <w:rFonts w:eastAsia="Times New Roman" w:cs="Traditional Arabic" w:hint="cs"/>
          <w:b/>
          <w:bCs/>
          <w:rtl/>
          <w:lang w:eastAsia="en-US"/>
        </w:rPr>
        <w:t xml:space="preserve"> </w:t>
      </w:r>
      <w:r w:rsidR="00C34E36" w:rsidRPr="00C34E36">
        <w:rPr>
          <w:rFonts w:eastAsia="Times New Roman" w:cs="Traditional Arabic" w:hint="cs"/>
          <w:b/>
          <w:bCs/>
          <w:rtl/>
          <w:lang w:eastAsia="en-US"/>
        </w:rPr>
        <w:t xml:space="preserve">)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قال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ابن كثير: وترك تدبره وتفهمه من هجرانه</w:t>
      </w:r>
      <w:r w:rsidR="00E448A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وقال ابن القيم: هجر القرآن أنواع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...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الرابع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من هذه الأنواع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هجر تدبره وتفهمه ومعرفة ما أراد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الله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المتكلم به منه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.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> </w:t>
      </w:r>
    </w:p>
    <w:p w:rsidR="0082392F" w:rsidRPr="00581340" w:rsidRDefault="0082392F" w:rsidP="00644B14">
      <w:pPr>
        <w:pStyle w:val="a3"/>
        <w:bidi/>
        <w:jc w:val="lowKashida"/>
        <w:rPr>
          <w:rFonts w:ascii="Arial" w:hAnsi="Arial"/>
          <w:sz w:val="44"/>
          <w:szCs w:val="44"/>
          <w:rtl/>
          <w:lang w:bidi="ar-QA"/>
        </w:rPr>
      </w:pP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وقد كانت سنة رسول الله </w:t>
      </w:r>
      <w:r w:rsidR="00C34E36">
        <w:rPr>
          <w:rFonts w:ascii="Arial" w:hAnsi="Arial" w:hint="cs"/>
          <w:sz w:val="44"/>
          <w:szCs w:val="44"/>
          <w:lang w:bidi="ar-QA"/>
        </w:rPr>
        <w:sym w:font="AGA Arabesque" w:char="F072"/>
      </w:r>
      <w:r w:rsidR="00C34E36">
        <w:rPr>
          <w:rFonts w:ascii="Arial" w:hAnsi="Arial" w:hint="cs"/>
          <w:sz w:val="44"/>
          <w:szCs w:val="44"/>
          <w:rtl/>
          <w:lang w:bidi="ar-QA"/>
        </w:rPr>
        <w:t xml:space="preserve"> </w:t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كثرة وعظ الناس بهذا القرآن، بل كان عليه صلوات ربي وسلامه يخطب الناس به، كما أخرج الإمام </w:t>
      </w:r>
      <w:bookmarkStart w:id="3" w:name="alam1000008"/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begin"/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</w:instrText>
      </w:r>
      <w:r w:rsidRPr="00581340">
        <w:rPr>
          <w:rFonts w:ascii="Arial" w:hAnsi="Arial"/>
          <w:sz w:val="44"/>
          <w:szCs w:val="44"/>
          <w:lang w:bidi="ar-QA"/>
        </w:rPr>
        <w:instrText>HYPERLINK "http://audio.islamweb.net/audio/index.cfm?fuseaction=ft&amp;ftp=alam&amp;id=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1000008</w:instrText>
      </w:r>
      <w:r w:rsidRPr="00581340">
        <w:rPr>
          <w:rFonts w:ascii="Arial" w:hAnsi="Arial"/>
          <w:sz w:val="44"/>
          <w:szCs w:val="44"/>
          <w:lang w:bidi="ar-QA"/>
        </w:rPr>
        <w:instrText>&amp;spid=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0</w:instrText>
      </w:r>
      <w:r w:rsidRPr="00581340">
        <w:rPr>
          <w:rFonts w:ascii="Arial" w:hAnsi="Arial"/>
          <w:sz w:val="44"/>
          <w:szCs w:val="44"/>
          <w:lang w:bidi="ar-QA"/>
        </w:rPr>
        <w:instrText>" \o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"انقر للبحث عن هذه المعلومة" </w:instrTex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separate"/>
      </w:r>
      <w:r w:rsidRPr="00581340">
        <w:rPr>
          <w:rStyle w:val="alam"/>
          <w:rFonts w:ascii="Arial" w:hAnsi="Arial" w:hint="cs"/>
          <w:sz w:val="44"/>
          <w:szCs w:val="44"/>
          <w:rtl/>
          <w:lang w:bidi="ar-QA"/>
        </w:rPr>
        <w:t>أحمد</w: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end"/>
      </w:r>
      <w:bookmarkEnd w:id="3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و</w:t>
      </w:r>
      <w:bookmarkStart w:id="4" w:name="alam1000037"/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begin"/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</w:instrText>
      </w:r>
      <w:r w:rsidRPr="00581340">
        <w:rPr>
          <w:rFonts w:ascii="Arial" w:hAnsi="Arial"/>
          <w:sz w:val="44"/>
          <w:szCs w:val="44"/>
          <w:lang w:bidi="ar-QA"/>
        </w:rPr>
        <w:instrText>HYPERLINK "http://audio.islamweb.net/audio/index.cfm?fuseaction=ft&amp;ftp=alam&amp;id=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1000037</w:instrText>
      </w:r>
      <w:r w:rsidRPr="00581340">
        <w:rPr>
          <w:rFonts w:ascii="Arial" w:hAnsi="Arial"/>
          <w:sz w:val="44"/>
          <w:szCs w:val="44"/>
          <w:lang w:bidi="ar-QA"/>
        </w:rPr>
        <w:instrText>&amp;spid=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0</w:instrText>
      </w:r>
      <w:r w:rsidRPr="00581340">
        <w:rPr>
          <w:rFonts w:ascii="Arial" w:hAnsi="Arial"/>
          <w:sz w:val="44"/>
          <w:szCs w:val="44"/>
          <w:lang w:bidi="ar-QA"/>
        </w:rPr>
        <w:instrText>" \o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"انقر للبحث عن هذه المعلومة" </w:instrTex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separate"/>
      </w:r>
      <w:r w:rsidRPr="00581340">
        <w:rPr>
          <w:rStyle w:val="alam"/>
          <w:rFonts w:ascii="Arial" w:hAnsi="Arial" w:hint="cs"/>
          <w:sz w:val="44"/>
          <w:szCs w:val="44"/>
          <w:rtl/>
          <w:lang w:bidi="ar-QA"/>
        </w:rPr>
        <w:t>مسلم</w: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end"/>
      </w:r>
      <w:bookmarkEnd w:id="4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و</w:t>
      </w:r>
      <w:bookmarkStart w:id="5" w:name="alam1000099"/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begin"/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</w:instrText>
      </w:r>
      <w:r w:rsidRPr="00581340">
        <w:rPr>
          <w:rFonts w:ascii="Arial" w:hAnsi="Arial"/>
          <w:sz w:val="44"/>
          <w:szCs w:val="44"/>
          <w:lang w:bidi="ar-QA"/>
        </w:rPr>
        <w:instrText>HYPERLINK "http://audio.islamweb.net/audio/index.cfm?fuseaction=ft&amp;ftp=alam&amp;id=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1000099</w:instrText>
      </w:r>
      <w:r w:rsidRPr="00581340">
        <w:rPr>
          <w:rFonts w:ascii="Arial" w:hAnsi="Arial"/>
          <w:sz w:val="44"/>
          <w:szCs w:val="44"/>
          <w:lang w:bidi="ar-QA"/>
        </w:rPr>
        <w:instrText>&amp;spid=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0</w:instrText>
      </w:r>
      <w:r w:rsidRPr="00581340">
        <w:rPr>
          <w:rFonts w:ascii="Arial" w:hAnsi="Arial"/>
          <w:sz w:val="44"/>
          <w:szCs w:val="44"/>
          <w:lang w:bidi="ar-QA"/>
        </w:rPr>
        <w:instrText>" \o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"انقر للبحث عن هذه المعلومة" </w:instrTex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separate"/>
      </w:r>
      <w:r w:rsidRPr="00581340">
        <w:rPr>
          <w:rStyle w:val="alam"/>
          <w:rFonts w:ascii="Arial" w:hAnsi="Arial" w:hint="cs"/>
          <w:sz w:val="44"/>
          <w:szCs w:val="44"/>
          <w:rtl/>
          <w:lang w:bidi="ar-QA"/>
        </w:rPr>
        <w:t>أبو داود</w: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end"/>
      </w:r>
      <w:bookmarkEnd w:id="5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وغيرهم عن </w:t>
      </w:r>
      <w:bookmarkStart w:id="6" w:name="alam1000315"/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begin"/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</w:instrText>
      </w:r>
      <w:r w:rsidRPr="00581340">
        <w:rPr>
          <w:rFonts w:ascii="Arial" w:hAnsi="Arial"/>
          <w:sz w:val="44"/>
          <w:szCs w:val="44"/>
          <w:lang w:bidi="ar-QA"/>
        </w:rPr>
        <w:instrText>HYPERLINK "http://audio.islamweb.net/audio/index.cfm?fuseaction=ft&amp;ftp=alam&amp;id=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1000315</w:instrText>
      </w:r>
      <w:r w:rsidRPr="00581340">
        <w:rPr>
          <w:rFonts w:ascii="Arial" w:hAnsi="Arial"/>
          <w:sz w:val="44"/>
          <w:szCs w:val="44"/>
          <w:lang w:bidi="ar-QA"/>
        </w:rPr>
        <w:instrText>&amp;spid=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>0</w:instrText>
      </w:r>
      <w:r w:rsidRPr="00581340">
        <w:rPr>
          <w:rFonts w:ascii="Arial" w:hAnsi="Arial"/>
          <w:sz w:val="44"/>
          <w:szCs w:val="44"/>
          <w:lang w:bidi="ar-QA"/>
        </w:rPr>
        <w:instrText>" \o</w:instrText>
      </w:r>
      <w:r w:rsidRPr="00581340">
        <w:rPr>
          <w:rFonts w:ascii="Arial" w:hAnsi="Arial"/>
          <w:sz w:val="44"/>
          <w:szCs w:val="44"/>
          <w:rtl/>
          <w:lang w:bidi="ar-QA"/>
        </w:rPr>
        <w:instrText xml:space="preserve"> "انقر للبحث عن هذه المعلومة" </w:instrTex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separate"/>
      </w:r>
      <w:r w:rsidRPr="00581340">
        <w:rPr>
          <w:rStyle w:val="alam"/>
          <w:rFonts w:ascii="Arial" w:hAnsi="Arial" w:hint="cs"/>
          <w:sz w:val="44"/>
          <w:szCs w:val="44"/>
          <w:rtl/>
          <w:lang w:bidi="ar-QA"/>
        </w:rPr>
        <w:t>أم هشام بنت حارثة</w:t>
      </w:r>
      <w:r w:rsidR="00C40DFA" w:rsidRPr="00581340">
        <w:rPr>
          <w:rFonts w:ascii="Arial" w:hAnsi="Arial"/>
          <w:sz w:val="44"/>
          <w:szCs w:val="44"/>
          <w:rtl/>
          <w:lang w:bidi="ar-QA"/>
        </w:rPr>
        <w:fldChar w:fldCharType="end"/>
      </w:r>
      <w:bookmarkEnd w:id="6"/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رضي الله عنها ، قالت: [</w:t>
      </w:r>
      <w:bookmarkStart w:id="7" w:name="athar8000052"/>
      <w:r w:rsidRPr="00581340">
        <w:rPr>
          <w:rStyle w:val="athar"/>
          <w:rFonts w:ascii="Arial" w:hAnsi="Arial" w:hint="cs"/>
          <w:sz w:val="44"/>
          <w:szCs w:val="44"/>
          <w:rtl/>
          <w:lang w:bidi="ar-QA"/>
        </w:rPr>
        <w:t>ما أخذت</w:t>
      </w:r>
      <w:r w:rsidR="00C34E36">
        <w:rPr>
          <w:rStyle w:val="athar"/>
          <w:rFonts w:ascii="Arial" w:hAnsi="Arial" w:hint="cs"/>
          <w:sz w:val="44"/>
          <w:szCs w:val="44"/>
          <w:rtl/>
          <w:lang w:bidi="ar-QA"/>
        </w:rPr>
        <w:t xml:space="preserve"> </w:t>
      </w:r>
      <w:r w:rsidR="00C34E36">
        <w:rPr>
          <w:rStyle w:val="athar"/>
          <w:rFonts w:ascii="Arial" w:hAnsi="Arial" w:hint="cs"/>
          <w:sz w:val="44"/>
          <w:szCs w:val="44"/>
          <w:lang w:bidi="ar-QA"/>
        </w:rPr>
        <w:sym w:font="AGA Arabesque" w:char="F07D"/>
      </w:r>
      <w:r w:rsidRPr="00581340">
        <w:rPr>
          <w:rStyle w:val="athar"/>
          <w:rFonts w:ascii="Arial" w:hAnsi="Arial" w:hint="cs"/>
          <w:sz w:val="44"/>
          <w:szCs w:val="44"/>
          <w:rtl/>
          <w:lang w:bidi="ar-QA"/>
        </w:rPr>
        <w:t xml:space="preserve"> </w:t>
      </w:r>
      <w:bookmarkStart w:id="8" w:name="ayat6004630"/>
      <w:bookmarkEnd w:id="7"/>
      <w:r w:rsidRPr="00581340">
        <w:rPr>
          <w:rStyle w:val="ayat"/>
          <w:rFonts w:ascii="Arial" w:hAnsi="Arial" w:hint="cs"/>
          <w:sz w:val="44"/>
          <w:szCs w:val="44"/>
          <w:rtl/>
          <w:lang w:bidi="ar-QA"/>
        </w:rPr>
        <w:t xml:space="preserve">ق وَالْقُرْآنِ الْمَجِيدِ </w:t>
      </w:r>
      <w:bookmarkEnd w:id="8"/>
      <w:r w:rsidR="00C34E36">
        <w:rPr>
          <w:rFonts w:ascii="Arial" w:hAnsi="Arial"/>
          <w:noProof/>
          <w:sz w:val="44"/>
          <w:szCs w:val="44"/>
          <w:lang w:eastAsia="en-US"/>
        </w:rPr>
        <w:sym w:font="AGA Arabesque" w:char="F07B"/>
      </w:r>
      <w:r w:rsidRPr="00C34E36">
        <w:rPr>
          <w:rStyle w:val="athar"/>
          <w:rFonts w:ascii="Arial" w:hAnsi="Arial" w:hint="cs"/>
          <w:sz w:val="22"/>
          <w:szCs w:val="22"/>
          <w:rtl/>
          <w:lang w:bidi="ar-QA"/>
        </w:rPr>
        <w:t>[ق:1]</w:t>
      </w:r>
      <w:r w:rsidRPr="00581340">
        <w:rPr>
          <w:rStyle w:val="athar"/>
          <w:rFonts w:ascii="Arial" w:hAnsi="Arial" w:hint="cs"/>
          <w:sz w:val="44"/>
          <w:szCs w:val="44"/>
          <w:rtl/>
          <w:lang w:bidi="ar-QA"/>
        </w:rPr>
        <w:t xml:space="preserve"> إلا من فيِّ رسول الله </w:t>
      </w:r>
      <w:r w:rsidR="00C34E36">
        <w:rPr>
          <w:rStyle w:val="athar"/>
          <w:rFonts w:ascii="Arial" w:hAnsi="Arial" w:hint="cs"/>
          <w:sz w:val="44"/>
          <w:szCs w:val="44"/>
          <w:lang w:bidi="ar-QA"/>
        </w:rPr>
        <w:sym w:font="AGA Arabesque" w:char="F072"/>
      </w:r>
      <w:r w:rsidRPr="00581340">
        <w:rPr>
          <w:rStyle w:val="athar"/>
          <w:rFonts w:ascii="Arial" w:hAnsi="Arial" w:hint="cs"/>
          <w:sz w:val="44"/>
          <w:szCs w:val="44"/>
          <w:rtl/>
          <w:lang w:bidi="ar-QA"/>
        </w:rPr>
        <w:t>كان يقرأ بها كل يوم جمعة على المنبر إذا خطب الناس</w:t>
      </w:r>
      <w:r w:rsidRPr="00581340">
        <w:rPr>
          <w:rFonts w:ascii="Arial" w:hAnsi="Arial" w:hint="cs"/>
          <w:sz w:val="44"/>
          <w:szCs w:val="44"/>
          <w:rtl/>
          <w:lang w:bidi="ar-QA"/>
        </w:rPr>
        <w:t xml:space="preserve"> ].</w:t>
      </w:r>
    </w:p>
    <w:p w:rsidR="0082392F" w:rsidRPr="00581340" w:rsidRDefault="0082392F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ولذا اعتنى ب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القرآن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صحابة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الرسول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2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وتاب</w:t>
      </w:r>
      <w:r w:rsidR="00283CD3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عوهم تلاوة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و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حفظاً وفهماً وتدبراً وعملاً وعلى ذلك سار سائر السلف ، ومع ضعف الأمة في عصورها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المتأخرة تراجع الاهتمام بالقرآن وانحسر حتى اقتصر الأمر عند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كثير من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المسلمين على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حفظه وتجويده وتلاوته فقط بلا تدبر ولا فهم لمعانيه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وترتب على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ضعف الاتعاظ به وتدبره وتحريك القلوب بآياته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التقصير في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العمل به .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</w:p>
    <w:p w:rsidR="0082392F" w:rsidRPr="00581340" w:rsidRDefault="0082392F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عباد الله ،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وليس المقصود الدعوة لترك حفظه وتلاوته وتجويده؛ ففي ذلك أجر كبير؛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لكن المراد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عدم الغفلة عن تدارس آياته والتدبر عند تلاوتها ، فالمطلوب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التوازن بين الحفظ والتلاوة والتجويد من جهة وبين الفهم والتدبر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،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ومن ثم</w:t>
      </w:r>
      <w:r w:rsidR="00331B23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العمل به من جهة أخرى كما كان عليه سلفنا الصالح رحمهم الله تعالى</w:t>
      </w:r>
      <w:r w:rsidR="00331B23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.</w:t>
      </w:r>
      <w:r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> </w:t>
      </w:r>
    </w:p>
    <w:p w:rsidR="00215BFF" w:rsidRPr="00581340" w:rsidRDefault="00204483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و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روى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مسلم عن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حذيفة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4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أنه صلى مع النبي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2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ذات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ل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يلة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نافلة؛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فكان يقرأ مترسلاً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؛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إذا مر بآية فيها تسبيح سبح، وإذا مر بسؤال سأل، وإذا مر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بتعوذ تعوذ. فهذا تطبيق نبوي عملي للتدبر ظهر أثره بالتسبيح والسؤال والتعوذ</w:t>
      </w:r>
      <w:r w:rsidR="00331B23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.</w:t>
      </w:r>
    </w:p>
    <w:p w:rsidR="00215BFF" w:rsidRPr="00581340" w:rsidRDefault="00204483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lastRenderedPageBreak/>
        <w:t>و</w:t>
      </w:r>
      <w:r w:rsidR="009B4A87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أخرج الطبري في تفسيره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عن ابن مسعود</w:t>
      </w:r>
      <w:r w:rsidR="009B4A87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C34E36">
        <w:rPr>
          <w:rFonts w:eastAsia="Times New Roman" w:cs="Traditional Arabic" w:hint="cs"/>
          <w:b/>
          <w:bCs/>
          <w:sz w:val="44"/>
          <w:szCs w:val="44"/>
          <w:lang w:eastAsia="en-US"/>
        </w:rPr>
        <w:sym w:font="AGA Arabesque" w:char="F074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قال: كان الرجل منا إذا تعلم عشر آيات لم يجاوزهن حتى</w:t>
      </w:r>
      <w:r w:rsidR="00331B23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يعرف معانيهن والعمل بهن</w:t>
      </w:r>
      <w:r w:rsidR="00EB381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، و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هكذا كان منهج النبي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2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في تعليم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الصحابة القرآن: تلازم العلم والمعنى والعمل؛ فلا علم جديد إلا بعد فهم السابق</w:t>
      </w:r>
      <w:r w:rsidR="00215BFF"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والعمل به</w:t>
      </w:r>
      <w:r w:rsidR="009B4A87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.</w:t>
      </w:r>
    </w:p>
    <w:p w:rsidR="00353D09" w:rsidRPr="00581340" w:rsidRDefault="00BE245D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rtl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و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روى </w:t>
      </w:r>
      <w:r w:rsidR="005A00DC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البخاري ومسلم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عن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عائشة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رضي الله عنها ،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قالت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: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لما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ثقل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رسول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الله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C34E36">
        <w:rPr>
          <w:rFonts w:eastAsia="Times New Roman" w:cs="Traditional Arabic" w:hint="eastAsia"/>
          <w:b/>
          <w:bCs/>
          <w:sz w:val="44"/>
          <w:szCs w:val="44"/>
          <w:lang w:eastAsia="en-US"/>
        </w:rPr>
        <w:sym w:font="AGA Arabesque" w:char="F072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جاء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بلال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يؤذ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ن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ه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بالصلاة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،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فقال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: 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((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مرو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أبا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بكر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فليصل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بالناس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)) ،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قالت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: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فقلت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ر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سول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الله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إن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أبا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بكر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رجل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أسيف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وإنه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متى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يقم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مقامك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لا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يسمع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الناس</w:t>
      </w:r>
      <w:r w:rsidR="002958FC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(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958FC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يعني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958FC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من البكاء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958FC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)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فلو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أمرت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عمر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فقال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: ((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مروا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أبا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بكر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فليصل</w:t>
      </w:r>
      <w:r w:rsidR="00353D09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353D09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بالناس</w:t>
      </w:r>
      <w:r w:rsidR="00353D09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... )) .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وهذا الحديث مع إشارته لخلافة أبي بكر ، ففيه تأثر أبي بكر بالقرآن ، وإقرار النبي لذلك حتى في حق الإمام.</w:t>
      </w:r>
    </w:p>
    <w:p w:rsidR="0052055D" w:rsidRPr="00581340" w:rsidRDefault="0052055D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rtl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اللهم بارك لنا في القرآن العظيم ، وانفعنا بما فيه من الآيات والذكر الحكيم .</w:t>
      </w:r>
    </w:p>
    <w:p w:rsidR="0052055D" w:rsidRPr="00581340" w:rsidRDefault="0052055D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u w:val="single"/>
          <w:rtl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u w:val="single"/>
          <w:rtl/>
          <w:lang w:eastAsia="en-US"/>
        </w:rPr>
        <w:t>الخطبة الثانية</w:t>
      </w:r>
    </w:p>
    <w:p w:rsidR="00196C0B" w:rsidRPr="00581340" w:rsidRDefault="00196C0B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ذكر القرطبي في تفسيره عن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ابن عمر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رضي الله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عنه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ما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قال</w:t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(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كان الفاضل من أصحاب رسول الله </w:t>
      </w:r>
      <w:r w:rsidR="00C34E36">
        <w:rPr>
          <w:rFonts w:eastAsia="Times New Roman" w:cs="Traditional Arabic"/>
          <w:b/>
          <w:bCs/>
          <w:sz w:val="44"/>
          <w:szCs w:val="44"/>
          <w:lang w:eastAsia="en-US"/>
        </w:rPr>
        <w:sym w:font="AGA Arabesque" w:char="F072"/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في صدر هذه الأمة لا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يحفظ من القرآن إلا السورة ونحوها 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؛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ورزقوا العمل بالقرآن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، وإن آخر هذه الأمة يقرؤون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القرآن، منهم الصبي والأعمى ولا يرزقون العمل به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)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. وفي هذا المعنى قال ابن مسعو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د :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إن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َّ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 ص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</w:t>
      </w:r>
      <w:r w:rsidR="009C209F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 علينا حفظ ألفاظ القرآن، وسهل علينا العمل به، وإن مَنْ بعدنا يسهل عليهم</w:t>
      </w:r>
      <w:r w:rsidRPr="00581340">
        <w:rPr>
          <w:rFonts w:eastAsia="Times New Roman" w:cs="Traditional Arabic"/>
          <w:b/>
          <w:bCs/>
          <w:sz w:val="44"/>
          <w:szCs w:val="44"/>
          <w:lang w:eastAsia="en-US"/>
        </w:rPr>
        <w:t xml:space="preserve"> </w:t>
      </w:r>
      <w:r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حفظ القرآن ويصعب عليهم العمل به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) .</w:t>
      </w:r>
    </w:p>
    <w:p w:rsidR="00215BFF" w:rsidRPr="00581340" w:rsidRDefault="009C209F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و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ذكر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ابن القيم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عن الحسن البصري رحمه الله قال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: </w:t>
      </w:r>
      <w:r w:rsidR="00196C0B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(</w:t>
      </w:r>
      <w:r w:rsidR="00ED3D10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نزل القرآن ليُتَدَبَّر ويعمل به؛ فاتخذوا تلاوته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ED3D10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عملا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ً ) </w:t>
      </w:r>
      <w:r w:rsidR="00ED3D10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ثم علق ابن القيم فقال : (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ليس شيء أنفع للعبد في معاشه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lastRenderedPageBreak/>
        <w:t>ومعاده من تدبر القرآن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وجمع الفكر على معاني آياته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؛ فإنها ت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طل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العبد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على معالم الخير والشر بحذافيرها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وعلى ط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ق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ات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هما وأسبابهما وثمراتهما ومآل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أهلهما، وت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ت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ل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في يده مفاتيح</w:t>
      </w:r>
      <w:r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كنوز السعادة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والعلوم النافعة، وت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ث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ت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قواعد الإيمان في قلبه، وت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ريه صورة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الدنيا والآخرة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والجنة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والنار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في قلبه، وت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حض</w:t>
      </w:r>
      <w:r w:rsidR="007C12FE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ره بين الأمم، 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ريه أيام الله فيهم، 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ب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ص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ر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مواقع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العبر،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شه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د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عدل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الله وفضل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عرفه ذات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ه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وأسماءه وصفاته وأفعاله وما يحب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وما يبغضه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وصراط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الموصل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إليه وقواطيع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الطريق وآفاته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، 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عر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ف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 النفس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وصفات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ها 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ومفسدات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الأعمال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ومصححات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ها، وت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عر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ِّ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فه طريق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أهل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الجنة وأهل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النار 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وأعمال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هم وأحوالهم وسيماهم 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ومراتب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أهل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>السعادة وأهل</w:t>
      </w:r>
      <w:r w:rsidR="00ED3D10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215BFF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الشقاوة</w:t>
      </w:r>
      <w:r w:rsidR="00196C0B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) </w:t>
      </w:r>
      <w:r w:rsidR="00196C0B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،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إلى أن قال : ( </w:t>
      </w:r>
      <w:r w:rsidR="00196C0B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فت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شه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ده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الآخرة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حتى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كأنه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فيها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وتغيبه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عن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الدنيا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حتى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كأنه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ليس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فيها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وت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ـ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ميز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له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بين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الحق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والباطل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كل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ما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اختلف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العالم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؛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فتريه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الحق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حقا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والباطل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َ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باطلا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،</w:t>
      </w:r>
      <w:r w:rsidR="00C34E36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وت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عط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فرقانا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ونورا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ي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ُ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فر</w:t>
      </w:r>
      <w:r w:rsidR="0082392F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ِّ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ق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بين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الهدى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والضلال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والغي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والرشاد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وتعطيه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قوة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قلبه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وحياة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وسعة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وانشراحا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وبهجة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وسرورا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فيصير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في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شأن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والناس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في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شأن</w:t>
      </w:r>
      <w:r w:rsidR="0052055D" w:rsidRPr="00581340">
        <w:rPr>
          <w:rFonts w:eastAsia="Times New Roman" w:cs="Traditional Arabic"/>
          <w:b/>
          <w:bCs/>
          <w:sz w:val="44"/>
          <w:szCs w:val="44"/>
          <w:rtl/>
          <w:lang w:eastAsia="en-US"/>
        </w:rPr>
        <w:t xml:space="preserve"> </w:t>
      </w:r>
      <w:r w:rsidR="0052055D" w:rsidRPr="00581340">
        <w:rPr>
          <w:rFonts w:eastAsia="Times New Roman" w:cs="Traditional Arabic" w:hint="eastAsia"/>
          <w:b/>
          <w:bCs/>
          <w:sz w:val="44"/>
          <w:szCs w:val="44"/>
          <w:rtl/>
          <w:lang w:eastAsia="en-US"/>
        </w:rPr>
        <w:t>آخر</w:t>
      </w:r>
      <w:r w:rsidR="00CC04F6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)</w:t>
      </w:r>
      <w:r w:rsidR="00331B23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.</w:t>
      </w:r>
    </w:p>
    <w:p w:rsidR="00215BFF" w:rsidRPr="00581340" w:rsidRDefault="00CC04F6" w:rsidP="00644B14">
      <w:pPr>
        <w:spacing w:before="100" w:beforeAutospacing="1" w:after="100" w:afterAutospacing="1"/>
        <w:jc w:val="lowKashida"/>
        <w:rPr>
          <w:rFonts w:eastAsia="Times New Roman" w:cs="Traditional Arabic"/>
          <w:b/>
          <w:bCs/>
          <w:sz w:val="44"/>
          <w:szCs w:val="44"/>
          <w:lang w:eastAsia="en-US"/>
        </w:rPr>
      </w:pP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عب</w:t>
      </w:r>
      <w:r w:rsidR="00224C36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اد الله 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، 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علينا أن نجتهد في 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تدبر آيات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كلام ربنا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؛ وفهم 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معاني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ها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</w:t>
      </w:r>
      <w:r w:rsidR="00C9013E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؛ 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ولنقف معها ونحرك بها قلوبنا وأعمالنا ، لن</w:t>
      </w:r>
      <w:r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سعد </w:t>
      </w:r>
      <w:r w:rsidR="00E448A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>في</w:t>
      </w:r>
      <w:r w:rsidR="0052055D" w:rsidRPr="00581340">
        <w:rPr>
          <w:rFonts w:eastAsia="Times New Roman" w:cs="Traditional Arabic" w:hint="cs"/>
          <w:b/>
          <w:bCs/>
          <w:sz w:val="44"/>
          <w:szCs w:val="44"/>
          <w:rtl/>
          <w:lang w:eastAsia="en-US"/>
        </w:rPr>
        <w:t xml:space="preserve"> الدنيا والآخرة.</w:t>
      </w:r>
    </w:p>
    <w:p w:rsidR="00366258" w:rsidRPr="00581340" w:rsidRDefault="00D10AFD" w:rsidP="00644B14">
      <w:pPr>
        <w:pStyle w:val="a3"/>
        <w:bidi/>
        <w:jc w:val="lowKashida"/>
        <w:rPr>
          <w:sz w:val="44"/>
          <w:szCs w:val="44"/>
        </w:rPr>
      </w:pPr>
      <w:r w:rsidRPr="00581340">
        <w:rPr>
          <w:rFonts w:eastAsia="Times New Roman" w:hint="cs"/>
          <w:sz w:val="44"/>
          <w:szCs w:val="44"/>
          <w:rtl/>
          <w:lang w:eastAsia="en-US"/>
        </w:rPr>
        <w:t>اللهم اجعلنا من أهل القرآن</w:t>
      </w:r>
      <w:r w:rsidRPr="00581340">
        <w:rPr>
          <w:rFonts w:hint="cs"/>
          <w:sz w:val="44"/>
          <w:szCs w:val="44"/>
          <w:rtl/>
          <w:lang w:bidi="ar-QA"/>
        </w:rPr>
        <w:t xml:space="preserve"> </w:t>
      </w:r>
      <w:r w:rsidR="00331B23" w:rsidRPr="00581340">
        <w:rPr>
          <w:rFonts w:hint="cs"/>
          <w:sz w:val="44"/>
          <w:szCs w:val="44"/>
          <w:rtl/>
          <w:lang w:bidi="ar-QA"/>
        </w:rPr>
        <w:t xml:space="preserve"> .................</w:t>
      </w:r>
      <w:r w:rsidR="00C34E36">
        <w:rPr>
          <w:rFonts w:hint="cs"/>
          <w:sz w:val="44"/>
          <w:szCs w:val="44"/>
          <w:rtl/>
          <w:lang w:bidi="ar-QA"/>
        </w:rPr>
        <w:t>...........</w:t>
      </w:r>
      <w:r w:rsidR="00331B23" w:rsidRPr="00581340">
        <w:rPr>
          <w:rFonts w:hint="cs"/>
          <w:sz w:val="44"/>
          <w:szCs w:val="44"/>
          <w:rtl/>
          <w:lang w:bidi="ar-QA"/>
        </w:rPr>
        <w:t xml:space="preserve">. </w:t>
      </w:r>
    </w:p>
    <w:sectPr w:rsidR="00366258" w:rsidRPr="00581340" w:rsidSect="00644B14">
      <w:footerReference w:type="even" r:id="rId6"/>
      <w:footerReference w:type="default" r:id="rId7"/>
      <w:pgSz w:w="11906" w:h="16838"/>
      <w:pgMar w:top="567" w:right="851" w:bottom="567" w:left="851" w:header="709" w:footer="709" w:gutter="0"/>
      <w:cols w:sep="1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72" w:rsidRDefault="001E4E72">
      <w:r>
        <w:separator/>
      </w:r>
    </w:p>
  </w:endnote>
  <w:endnote w:type="continuationSeparator" w:id="1">
    <w:p w:rsidR="001E4E72" w:rsidRDefault="001E4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F5" w:rsidRDefault="00C40DFA" w:rsidP="002C7953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D811F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811F5" w:rsidRDefault="00D811F5" w:rsidP="002C795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F5" w:rsidRDefault="00C40DFA" w:rsidP="002C7953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D811F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644B14">
      <w:rPr>
        <w:rStyle w:val="a5"/>
        <w:noProof/>
        <w:rtl/>
      </w:rPr>
      <w:t>4</w:t>
    </w:r>
    <w:r>
      <w:rPr>
        <w:rStyle w:val="a5"/>
        <w:rtl/>
      </w:rPr>
      <w:fldChar w:fldCharType="end"/>
    </w:r>
  </w:p>
  <w:p w:rsidR="00D811F5" w:rsidRDefault="00D811F5" w:rsidP="002C795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72" w:rsidRDefault="001E4E72">
      <w:r>
        <w:separator/>
      </w:r>
    </w:p>
  </w:footnote>
  <w:footnote w:type="continuationSeparator" w:id="1">
    <w:p w:rsidR="001E4E72" w:rsidRDefault="001E4E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66258"/>
    <w:rsid w:val="00004E3F"/>
    <w:rsid w:val="000052E6"/>
    <w:rsid w:val="00084A9A"/>
    <w:rsid w:val="000F5338"/>
    <w:rsid w:val="00140A29"/>
    <w:rsid w:val="00164759"/>
    <w:rsid w:val="00196C0B"/>
    <w:rsid w:val="001A736F"/>
    <w:rsid w:val="001E4E72"/>
    <w:rsid w:val="001F0003"/>
    <w:rsid w:val="00204483"/>
    <w:rsid w:val="00215BFF"/>
    <w:rsid w:val="00216A51"/>
    <w:rsid w:val="0022363B"/>
    <w:rsid w:val="00224C36"/>
    <w:rsid w:val="00282607"/>
    <w:rsid w:val="00283CD3"/>
    <w:rsid w:val="002958FC"/>
    <w:rsid w:val="002C5692"/>
    <w:rsid w:val="002C7953"/>
    <w:rsid w:val="00331B23"/>
    <w:rsid w:val="0034668C"/>
    <w:rsid w:val="00353D09"/>
    <w:rsid w:val="00366258"/>
    <w:rsid w:val="00372763"/>
    <w:rsid w:val="003B0A51"/>
    <w:rsid w:val="00405D16"/>
    <w:rsid w:val="00416FB6"/>
    <w:rsid w:val="00477686"/>
    <w:rsid w:val="0049322E"/>
    <w:rsid w:val="0052055D"/>
    <w:rsid w:val="00555CB2"/>
    <w:rsid w:val="00581340"/>
    <w:rsid w:val="00592330"/>
    <w:rsid w:val="005A00DC"/>
    <w:rsid w:val="00632472"/>
    <w:rsid w:val="00641CF5"/>
    <w:rsid w:val="00644B14"/>
    <w:rsid w:val="006F1C37"/>
    <w:rsid w:val="0074569E"/>
    <w:rsid w:val="00751694"/>
    <w:rsid w:val="00771507"/>
    <w:rsid w:val="007C12FE"/>
    <w:rsid w:val="0081600F"/>
    <w:rsid w:val="0082392F"/>
    <w:rsid w:val="00884B89"/>
    <w:rsid w:val="00927CA4"/>
    <w:rsid w:val="00942E96"/>
    <w:rsid w:val="009B4A87"/>
    <w:rsid w:val="009C209F"/>
    <w:rsid w:val="009C6092"/>
    <w:rsid w:val="009D7585"/>
    <w:rsid w:val="00A90655"/>
    <w:rsid w:val="00AB7894"/>
    <w:rsid w:val="00BE245D"/>
    <w:rsid w:val="00BF2567"/>
    <w:rsid w:val="00C34E36"/>
    <w:rsid w:val="00C40DFA"/>
    <w:rsid w:val="00C6431B"/>
    <w:rsid w:val="00C9013E"/>
    <w:rsid w:val="00CC04F6"/>
    <w:rsid w:val="00D10AFD"/>
    <w:rsid w:val="00D2548F"/>
    <w:rsid w:val="00D25FD5"/>
    <w:rsid w:val="00D62A9C"/>
    <w:rsid w:val="00D740C3"/>
    <w:rsid w:val="00D773FA"/>
    <w:rsid w:val="00D811F5"/>
    <w:rsid w:val="00DC1641"/>
    <w:rsid w:val="00E004FF"/>
    <w:rsid w:val="00E06947"/>
    <w:rsid w:val="00E210F4"/>
    <w:rsid w:val="00E448AD"/>
    <w:rsid w:val="00E97675"/>
    <w:rsid w:val="00EB381E"/>
    <w:rsid w:val="00ED3D10"/>
    <w:rsid w:val="00F450F2"/>
    <w:rsid w:val="00F47B5F"/>
    <w:rsid w:val="00F64784"/>
    <w:rsid w:val="00F74E7F"/>
    <w:rsid w:val="00F7649B"/>
    <w:rsid w:val="00FC11DC"/>
    <w:rsid w:val="00FE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CA4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2763"/>
    <w:pPr>
      <w:bidi w:val="0"/>
      <w:spacing w:before="100" w:beforeAutospacing="1" w:after="100" w:afterAutospacing="1"/>
    </w:pPr>
    <w:rPr>
      <w:rFonts w:cs="Traditional Arabic"/>
      <w:b/>
      <w:bCs/>
    </w:rPr>
  </w:style>
  <w:style w:type="paragraph" w:styleId="a4">
    <w:name w:val="footer"/>
    <w:basedOn w:val="a"/>
    <w:rsid w:val="002C795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C7953"/>
  </w:style>
  <w:style w:type="paragraph" w:styleId="a6">
    <w:name w:val="Balloon Text"/>
    <w:basedOn w:val="a"/>
    <w:semiHidden/>
    <w:rsid w:val="003B0A51"/>
    <w:rPr>
      <w:rFonts w:ascii="Tahoma" w:hAnsi="Tahoma" w:cs="Tahoma"/>
      <w:sz w:val="16"/>
      <w:szCs w:val="16"/>
    </w:rPr>
  </w:style>
  <w:style w:type="character" w:customStyle="1" w:styleId="alam">
    <w:name w:val="alam"/>
    <w:basedOn w:val="a0"/>
    <w:rsid w:val="00D25FD5"/>
  </w:style>
  <w:style w:type="character" w:customStyle="1" w:styleId="athar">
    <w:name w:val="athar"/>
    <w:basedOn w:val="a0"/>
    <w:rsid w:val="00D25FD5"/>
  </w:style>
  <w:style w:type="character" w:customStyle="1" w:styleId="ayat">
    <w:name w:val="ayat"/>
    <w:basedOn w:val="a0"/>
    <w:rsid w:val="00D25FD5"/>
  </w:style>
  <w:style w:type="character" w:customStyle="1" w:styleId="firak">
    <w:name w:val="firak"/>
    <w:basedOn w:val="a0"/>
    <w:rsid w:val="00D25FD5"/>
  </w:style>
  <w:style w:type="character" w:styleId="a7">
    <w:name w:val="Strong"/>
    <w:basedOn w:val="a0"/>
    <w:qFormat/>
    <w:rsid w:val="00215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الأمانــة</vt:lpstr>
    </vt:vector>
  </TitlesOfParts>
  <Company/>
  <LinksUpToDate>false</LinksUpToDate>
  <CharactersWithSpaces>5827</CharactersWithSpaces>
  <SharedDoc>false</SharedDoc>
  <HLinks>
    <vt:vector size="24" baseType="variant">
      <vt:variant>
        <vt:i4>8126565</vt:i4>
      </vt:variant>
      <vt:variant>
        <vt:i4>27</vt:i4>
      </vt:variant>
      <vt:variant>
        <vt:i4>0</vt:i4>
      </vt:variant>
      <vt:variant>
        <vt:i4>5</vt:i4>
      </vt:variant>
      <vt:variant>
        <vt:lpwstr>http://audio.islamweb.net/audio/index.cfm?fuseaction=ft&amp;ftp=alam&amp;id=1000315&amp;spid=0</vt:lpwstr>
      </vt:variant>
      <vt:variant>
        <vt:lpwstr/>
      </vt:variant>
      <vt:variant>
        <vt:i4>7602282</vt:i4>
      </vt:variant>
      <vt:variant>
        <vt:i4>24</vt:i4>
      </vt:variant>
      <vt:variant>
        <vt:i4>0</vt:i4>
      </vt:variant>
      <vt:variant>
        <vt:i4>5</vt:i4>
      </vt:variant>
      <vt:variant>
        <vt:lpwstr>http://audio.islamweb.net/audio/index.cfm?fuseaction=ft&amp;ftp=alam&amp;id=1000099&amp;spid=0</vt:lpwstr>
      </vt:variant>
      <vt:variant>
        <vt:lpwstr/>
      </vt:variant>
      <vt:variant>
        <vt:i4>8257636</vt:i4>
      </vt:variant>
      <vt:variant>
        <vt:i4>21</vt:i4>
      </vt:variant>
      <vt:variant>
        <vt:i4>0</vt:i4>
      </vt:variant>
      <vt:variant>
        <vt:i4>5</vt:i4>
      </vt:variant>
      <vt:variant>
        <vt:lpwstr>http://audio.islamweb.net/audio/index.cfm?fuseaction=ft&amp;ftp=alam&amp;id=1000037&amp;spid=0</vt:lpwstr>
      </vt:variant>
      <vt:variant>
        <vt:lpwstr/>
      </vt:variant>
      <vt:variant>
        <vt:i4>8192107</vt:i4>
      </vt:variant>
      <vt:variant>
        <vt:i4>18</vt:i4>
      </vt:variant>
      <vt:variant>
        <vt:i4>0</vt:i4>
      </vt:variant>
      <vt:variant>
        <vt:i4>5</vt:i4>
      </vt:variant>
      <vt:variant>
        <vt:lpwstr>http://audio.islamweb.net/audio/index.cfm?fuseaction=ft&amp;ftp=alam&amp;id=1000008&amp;spid=0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الأمانــة</dc:title>
  <dc:subject/>
  <dc:creator>a</dc:creator>
  <cp:keywords> </cp:keywords>
  <dc:description> </dc:description>
  <cp:lastModifiedBy>hp</cp:lastModifiedBy>
  <cp:revision>13</cp:revision>
  <cp:lastPrinted>2007-01-11T23:25:00Z</cp:lastPrinted>
  <dcterms:created xsi:type="dcterms:W3CDTF">2009-01-22T14:00:00Z</dcterms:created>
  <dcterms:modified xsi:type="dcterms:W3CDTF">2015-10-02T15:57:00Z</dcterms:modified>
</cp:coreProperties>
</file>